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AB" w:rsidRDefault="00FE7A65">
      <w:pPr>
        <w:rPr>
          <w:sz w:val="28"/>
          <w:szCs w:val="28"/>
        </w:rPr>
      </w:pPr>
      <w:r>
        <w:rPr>
          <w:sz w:val="28"/>
          <w:szCs w:val="28"/>
        </w:rPr>
        <w:t xml:space="preserve">Self-assessment Questions </w:t>
      </w:r>
    </w:p>
    <w:p w:rsidR="00FE7A65" w:rsidRDefault="00622388" w:rsidP="00622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one </w:t>
      </w:r>
      <w:r w:rsidR="00FB1012">
        <w:rPr>
          <w:sz w:val="28"/>
          <w:szCs w:val="28"/>
        </w:rPr>
        <w:t xml:space="preserve">of the is the therapeutic use of </w:t>
      </w:r>
      <w:proofErr w:type="spellStart"/>
      <w:r w:rsidR="00FB1012">
        <w:rPr>
          <w:sz w:val="28"/>
          <w:szCs w:val="28"/>
        </w:rPr>
        <w:t>diphenhydramine</w:t>
      </w:r>
      <w:proofErr w:type="spellEnd"/>
      <w:r w:rsidR="00FB1012">
        <w:rPr>
          <w:sz w:val="28"/>
          <w:szCs w:val="28"/>
        </w:rPr>
        <w:t xml:space="preserve"> ?</w:t>
      </w:r>
    </w:p>
    <w:p w:rsidR="00FB1012" w:rsidRDefault="00FB1012" w:rsidP="00FB10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Peptic ulcer </w:t>
      </w:r>
    </w:p>
    <w:p w:rsidR="00FB1012" w:rsidRPr="00203CE8" w:rsidRDefault="00FB1012" w:rsidP="00FB101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203CE8">
        <w:rPr>
          <w:b/>
          <w:bCs/>
          <w:sz w:val="28"/>
          <w:szCs w:val="28"/>
          <w:u w:val="single"/>
        </w:rPr>
        <w:t>Motion sickness</w:t>
      </w:r>
    </w:p>
    <w:p w:rsidR="00FB1012" w:rsidRDefault="00FB1012" w:rsidP="00FB10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Vertigo in middle ear</w:t>
      </w:r>
    </w:p>
    <w:p w:rsidR="00FB1012" w:rsidRDefault="00637D0C" w:rsidP="00FB10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Abortion</w:t>
      </w:r>
    </w:p>
    <w:p w:rsidR="00637D0C" w:rsidRDefault="00637D0C" w:rsidP="00637D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one of the following is a therapeutic use of </w:t>
      </w:r>
      <w:proofErr w:type="spellStart"/>
      <w:r>
        <w:rPr>
          <w:sz w:val="28"/>
          <w:szCs w:val="28"/>
        </w:rPr>
        <w:t>loratadine</w:t>
      </w:r>
      <w:proofErr w:type="spellEnd"/>
      <w:r>
        <w:rPr>
          <w:sz w:val="28"/>
          <w:szCs w:val="28"/>
        </w:rPr>
        <w:t xml:space="preserve"> ?</w:t>
      </w:r>
    </w:p>
    <w:p w:rsidR="00637D0C" w:rsidRDefault="00637D0C" w:rsidP="00637D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Insomnia</w:t>
      </w:r>
    </w:p>
    <w:p w:rsidR="00637D0C" w:rsidRPr="00203CE8" w:rsidRDefault="00637D0C" w:rsidP="00637D0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203CE8">
        <w:rPr>
          <w:b/>
          <w:bCs/>
          <w:sz w:val="28"/>
          <w:szCs w:val="28"/>
          <w:u w:val="single"/>
        </w:rPr>
        <w:t>Allergic rhinitis</w:t>
      </w:r>
    </w:p>
    <w:p w:rsidR="00637D0C" w:rsidRDefault="00637D0C" w:rsidP="00637D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Motion sickness </w:t>
      </w:r>
    </w:p>
    <w:p w:rsidR="00637D0C" w:rsidRDefault="00637D0C" w:rsidP="00637D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Peptic ulcer</w:t>
      </w:r>
    </w:p>
    <w:p w:rsidR="00637D0C" w:rsidRDefault="00637D0C" w:rsidP="00637D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one of the following is the therapeutic use of </w:t>
      </w:r>
      <w:proofErr w:type="spellStart"/>
      <w:r>
        <w:rPr>
          <w:sz w:val="28"/>
          <w:szCs w:val="28"/>
        </w:rPr>
        <w:t>cimetidine</w:t>
      </w:r>
      <w:proofErr w:type="spellEnd"/>
      <w:r>
        <w:rPr>
          <w:sz w:val="28"/>
          <w:szCs w:val="28"/>
        </w:rPr>
        <w:t xml:space="preserve"> ?</w:t>
      </w:r>
    </w:p>
    <w:p w:rsidR="00637D0C" w:rsidRDefault="00637D0C" w:rsidP="00637D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Bronchial asthma</w:t>
      </w:r>
    </w:p>
    <w:p w:rsidR="00637D0C" w:rsidRPr="00203CE8" w:rsidRDefault="00637D0C" w:rsidP="00637D0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203CE8">
        <w:rPr>
          <w:b/>
          <w:bCs/>
          <w:sz w:val="28"/>
          <w:szCs w:val="28"/>
          <w:u w:val="single"/>
        </w:rPr>
        <w:t>Peptic ulcer</w:t>
      </w:r>
    </w:p>
    <w:p w:rsidR="00637D0C" w:rsidRDefault="00637D0C" w:rsidP="00637D0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Allergic rhinitis</w:t>
      </w:r>
    </w:p>
    <w:p w:rsidR="00637D0C" w:rsidRDefault="00637D0C" w:rsidP="00637D0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Urticaria</w:t>
      </w:r>
      <w:proofErr w:type="spellEnd"/>
    </w:p>
    <w:p w:rsidR="00637D0C" w:rsidRDefault="00637D0C" w:rsidP="00637D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one of the following is a therapeutic use of </w:t>
      </w:r>
      <w:proofErr w:type="spellStart"/>
      <w:r>
        <w:rPr>
          <w:sz w:val="28"/>
          <w:szCs w:val="28"/>
        </w:rPr>
        <w:t>betahistine</w:t>
      </w:r>
      <w:proofErr w:type="spellEnd"/>
      <w:r>
        <w:rPr>
          <w:sz w:val="28"/>
          <w:szCs w:val="28"/>
        </w:rPr>
        <w:t xml:space="preserve"> ?</w:t>
      </w:r>
    </w:p>
    <w:p w:rsidR="00637D0C" w:rsidRDefault="00CC03A3" w:rsidP="00637D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Allergic conditions</w:t>
      </w:r>
    </w:p>
    <w:p w:rsidR="00CC03A3" w:rsidRDefault="00CC03A3" w:rsidP="00637D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Peptic ulcer </w:t>
      </w:r>
    </w:p>
    <w:p w:rsidR="00CC03A3" w:rsidRPr="00203CE8" w:rsidRDefault="00CC03A3" w:rsidP="00637D0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203CE8">
        <w:rPr>
          <w:b/>
          <w:bCs/>
          <w:sz w:val="28"/>
          <w:szCs w:val="28"/>
          <w:u w:val="single"/>
        </w:rPr>
        <w:t>Vertigo in middle ear</w:t>
      </w:r>
    </w:p>
    <w:p w:rsidR="00CC03A3" w:rsidRDefault="00CC03A3" w:rsidP="00637D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Bronchial asthma</w:t>
      </w:r>
    </w:p>
    <w:p w:rsidR="000063B0" w:rsidRDefault="00E226D4" w:rsidP="00006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 w:rsidR="000E73F2">
        <w:rPr>
          <w:sz w:val="28"/>
          <w:szCs w:val="28"/>
        </w:rPr>
        <w:t>one of the following prostaglandins is a potent vasoconstrictor &amp;</w:t>
      </w:r>
      <w:proofErr w:type="spellStart"/>
      <w:r w:rsidR="000E73F2">
        <w:rPr>
          <w:sz w:val="28"/>
          <w:szCs w:val="28"/>
        </w:rPr>
        <w:t>platlet</w:t>
      </w:r>
      <w:proofErr w:type="spellEnd"/>
      <w:r w:rsidR="000E73F2">
        <w:rPr>
          <w:sz w:val="28"/>
          <w:szCs w:val="28"/>
        </w:rPr>
        <w:t xml:space="preserve"> aggregator ?</w:t>
      </w:r>
    </w:p>
    <w:p w:rsidR="000E73F2" w:rsidRDefault="000E73F2" w:rsidP="000E73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PGE2</w:t>
      </w:r>
    </w:p>
    <w:p w:rsidR="000E73F2" w:rsidRDefault="000E73F2" w:rsidP="000E73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PGF2</w:t>
      </w:r>
      <w:r>
        <w:rPr>
          <w:rFonts w:ascii="Times New Roman" w:hAnsi="Times New Roman" w:cs="Times New Roman"/>
          <w:sz w:val="28"/>
          <w:szCs w:val="28"/>
        </w:rPr>
        <w:t>α</w:t>
      </w:r>
    </w:p>
    <w:p w:rsidR="000E73F2" w:rsidRPr="00203CE8" w:rsidRDefault="000E73F2" w:rsidP="000E73F2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proofErr w:type="spellStart"/>
      <w:r w:rsidRPr="00203CE8">
        <w:rPr>
          <w:b/>
          <w:bCs/>
          <w:sz w:val="28"/>
          <w:szCs w:val="28"/>
          <w:u w:val="single"/>
        </w:rPr>
        <w:t>Thromboxane</w:t>
      </w:r>
      <w:proofErr w:type="spellEnd"/>
      <w:r w:rsidRPr="00203CE8">
        <w:rPr>
          <w:b/>
          <w:bCs/>
          <w:sz w:val="28"/>
          <w:szCs w:val="28"/>
          <w:u w:val="single"/>
        </w:rPr>
        <w:t xml:space="preserve"> A2</w:t>
      </w:r>
    </w:p>
    <w:p w:rsidR="000E73F2" w:rsidRDefault="000E73F2" w:rsidP="000E73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PGI2</w:t>
      </w:r>
    </w:p>
    <w:p w:rsidR="00383995" w:rsidRDefault="00383995" w:rsidP="00383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one of the following is a therapeutic use of </w:t>
      </w:r>
      <w:proofErr w:type="spellStart"/>
      <w:r>
        <w:rPr>
          <w:sz w:val="28"/>
          <w:szCs w:val="28"/>
        </w:rPr>
        <w:t>carbo</w:t>
      </w:r>
      <w:r w:rsidR="00C74A25">
        <w:rPr>
          <w:sz w:val="28"/>
          <w:szCs w:val="28"/>
        </w:rPr>
        <w:t>prost</w:t>
      </w:r>
      <w:proofErr w:type="spellEnd"/>
      <w:r w:rsidR="00C74A25">
        <w:rPr>
          <w:sz w:val="28"/>
          <w:szCs w:val="28"/>
        </w:rPr>
        <w:t xml:space="preserve"> ?</w:t>
      </w:r>
    </w:p>
    <w:p w:rsidR="00C74A25" w:rsidRPr="00203CE8" w:rsidRDefault="00C74A25" w:rsidP="00C74A25">
      <w:pPr>
        <w:pStyle w:val="ListParagraph"/>
        <w:rPr>
          <w:sz w:val="28"/>
          <w:szCs w:val="28"/>
          <w:u w:val="single"/>
        </w:rPr>
      </w:pPr>
      <w:proofErr w:type="spellStart"/>
      <w:r w:rsidRPr="00203CE8">
        <w:rPr>
          <w:sz w:val="28"/>
          <w:szCs w:val="28"/>
          <w:u w:val="single"/>
        </w:rPr>
        <w:t>Abortifacient</w:t>
      </w:r>
      <w:proofErr w:type="spellEnd"/>
      <w:r w:rsidRPr="00203CE8">
        <w:rPr>
          <w:sz w:val="28"/>
          <w:szCs w:val="28"/>
          <w:u w:val="single"/>
        </w:rPr>
        <w:t xml:space="preserve">  or</w:t>
      </w:r>
    </w:p>
    <w:p w:rsidR="00C74A25" w:rsidRPr="00203CE8" w:rsidRDefault="00C74A25" w:rsidP="00C74A25">
      <w:pPr>
        <w:pStyle w:val="ListParagraph"/>
        <w:rPr>
          <w:sz w:val="28"/>
          <w:szCs w:val="28"/>
          <w:u w:val="single"/>
        </w:rPr>
      </w:pPr>
      <w:r w:rsidRPr="00203CE8">
        <w:rPr>
          <w:sz w:val="28"/>
          <w:szCs w:val="28"/>
          <w:u w:val="single"/>
        </w:rPr>
        <w:t xml:space="preserve">Post partum </w:t>
      </w:r>
      <w:proofErr w:type="spellStart"/>
      <w:r w:rsidRPr="00203CE8">
        <w:rPr>
          <w:sz w:val="28"/>
          <w:szCs w:val="28"/>
          <w:u w:val="single"/>
        </w:rPr>
        <w:t>haemorrhage</w:t>
      </w:r>
      <w:proofErr w:type="spellEnd"/>
    </w:p>
    <w:p w:rsidR="00C74A25" w:rsidRDefault="00C74A25" w:rsidP="00C74A25">
      <w:pPr>
        <w:pStyle w:val="ListParagraph"/>
        <w:rPr>
          <w:sz w:val="28"/>
          <w:szCs w:val="28"/>
        </w:rPr>
      </w:pPr>
    </w:p>
    <w:p w:rsidR="00C74A25" w:rsidRDefault="00C74A25" w:rsidP="00C74A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one of the following is a therapeutic use of </w:t>
      </w:r>
      <w:proofErr w:type="spellStart"/>
      <w:r>
        <w:rPr>
          <w:sz w:val="28"/>
          <w:szCs w:val="28"/>
        </w:rPr>
        <w:t>latanoprost</w:t>
      </w:r>
      <w:proofErr w:type="spellEnd"/>
      <w:r>
        <w:rPr>
          <w:sz w:val="28"/>
          <w:szCs w:val="28"/>
        </w:rPr>
        <w:t xml:space="preserve"> ?</w:t>
      </w:r>
    </w:p>
    <w:p w:rsidR="00C74A25" w:rsidRPr="00203CE8" w:rsidRDefault="00C74A25" w:rsidP="00C74A25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203CE8">
        <w:rPr>
          <w:sz w:val="28"/>
          <w:szCs w:val="28"/>
          <w:u w:val="single"/>
        </w:rPr>
        <w:lastRenderedPageBreak/>
        <w:t>Open angle glaucoma</w:t>
      </w:r>
    </w:p>
    <w:p w:rsidR="00C74A25" w:rsidRDefault="00C74A25" w:rsidP="002D45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8-Which one of the following is a therapeutic use of </w:t>
      </w:r>
      <w:proofErr w:type="spellStart"/>
      <w:r>
        <w:rPr>
          <w:sz w:val="28"/>
          <w:szCs w:val="28"/>
        </w:rPr>
        <w:t>alprostadil</w:t>
      </w:r>
      <w:proofErr w:type="spellEnd"/>
      <w:r>
        <w:rPr>
          <w:sz w:val="28"/>
          <w:szCs w:val="28"/>
        </w:rPr>
        <w:t xml:space="preserve"> ?</w:t>
      </w:r>
    </w:p>
    <w:p w:rsidR="00C74A25" w:rsidRPr="00203CE8" w:rsidRDefault="00C74A25" w:rsidP="00C74A25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203CE8">
        <w:rPr>
          <w:sz w:val="28"/>
          <w:szCs w:val="28"/>
          <w:u w:val="single"/>
        </w:rPr>
        <w:t>Impotence</w:t>
      </w:r>
    </w:p>
    <w:p w:rsidR="00C74A25" w:rsidRPr="00203CE8" w:rsidRDefault="00C74A25" w:rsidP="00C74A25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203CE8">
        <w:rPr>
          <w:sz w:val="28"/>
          <w:szCs w:val="28"/>
          <w:u w:val="single"/>
        </w:rPr>
        <w:t>Congenital heart disease</w:t>
      </w:r>
    </w:p>
    <w:p w:rsidR="00C74A25" w:rsidRDefault="002D4528" w:rsidP="002D45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9-</w:t>
      </w:r>
      <w:r w:rsidR="00C74A25">
        <w:rPr>
          <w:sz w:val="28"/>
          <w:szCs w:val="28"/>
        </w:rPr>
        <w:t xml:space="preserve">Which one of the following is a therapeutic use of </w:t>
      </w:r>
      <w:proofErr w:type="spellStart"/>
      <w:r w:rsidR="00C74A25">
        <w:rPr>
          <w:sz w:val="28"/>
          <w:szCs w:val="28"/>
        </w:rPr>
        <w:t>misoprostol</w:t>
      </w:r>
      <w:proofErr w:type="spellEnd"/>
      <w:r w:rsidR="00C74A25">
        <w:rPr>
          <w:sz w:val="28"/>
          <w:szCs w:val="28"/>
        </w:rPr>
        <w:t xml:space="preserve"> ?</w:t>
      </w:r>
    </w:p>
    <w:p w:rsidR="00C74A25" w:rsidRPr="00203CE8" w:rsidRDefault="00C74A25" w:rsidP="00C74A25">
      <w:pPr>
        <w:pStyle w:val="ListParagraph"/>
        <w:rPr>
          <w:sz w:val="28"/>
          <w:szCs w:val="28"/>
          <w:u w:val="single"/>
        </w:rPr>
      </w:pPr>
      <w:r w:rsidRPr="00203CE8">
        <w:rPr>
          <w:sz w:val="28"/>
          <w:szCs w:val="28"/>
          <w:u w:val="single"/>
        </w:rPr>
        <w:t>Peptic ulcer</w:t>
      </w:r>
    </w:p>
    <w:sectPr w:rsidR="00C74A25" w:rsidRPr="00203CE8" w:rsidSect="006D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7E3"/>
    <w:multiLevelType w:val="hybridMultilevel"/>
    <w:tmpl w:val="E6E0A680"/>
    <w:lvl w:ilvl="0" w:tplc="CBEEF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499"/>
    <w:multiLevelType w:val="hybridMultilevel"/>
    <w:tmpl w:val="693A30CC"/>
    <w:lvl w:ilvl="0" w:tplc="EF4A870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1563EC"/>
    <w:multiLevelType w:val="hybridMultilevel"/>
    <w:tmpl w:val="974EF33E"/>
    <w:lvl w:ilvl="0" w:tplc="B23AD26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B0844"/>
    <w:multiLevelType w:val="hybridMultilevel"/>
    <w:tmpl w:val="7DAA5DA6"/>
    <w:lvl w:ilvl="0" w:tplc="929264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C0F86"/>
    <w:multiLevelType w:val="hybridMultilevel"/>
    <w:tmpl w:val="58868808"/>
    <w:lvl w:ilvl="0" w:tplc="17C89C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5559C"/>
    <w:multiLevelType w:val="hybridMultilevel"/>
    <w:tmpl w:val="A13CE734"/>
    <w:lvl w:ilvl="0" w:tplc="8CF40E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B59A9"/>
    <w:multiLevelType w:val="hybridMultilevel"/>
    <w:tmpl w:val="8A208272"/>
    <w:lvl w:ilvl="0" w:tplc="D470695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E7A65"/>
    <w:rsid w:val="000063B0"/>
    <w:rsid w:val="000E73F2"/>
    <w:rsid w:val="00203CE8"/>
    <w:rsid w:val="002836B0"/>
    <w:rsid w:val="002D4528"/>
    <w:rsid w:val="002E5913"/>
    <w:rsid w:val="00337C82"/>
    <w:rsid w:val="00383995"/>
    <w:rsid w:val="00495810"/>
    <w:rsid w:val="00622388"/>
    <w:rsid w:val="00637D0C"/>
    <w:rsid w:val="006D76AB"/>
    <w:rsid w:val="00C74A25"/>
    <w:rsid w:val="00CC03A3"/>
    <w:rsid w:val="00E226D4"/>
    <w:rsid w:val="00FB1012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13</cp:revision>
  <dcterms:created xsi:type="dcterms:W3CDTF">2011-09-25T08:42:00Z</dcterms:created>
  <dcterms:modified xsi:type="dcterms:W3CDTF">2011-10-15T08:12:00Z</dcterms:modified>
</cp:coreProperties>
</file>