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B4" w:rsidRDefault="00EC59B4" w:rsidP="00C22C53">
      <w:pPr>
        <w:bidi w:val="0"/>
      </w:pPr>
      <w:bookmarkStart w:id="0" w:name="_GoBack"/>
      <w:bookmarkEnd w:id="0"/>
    </w:p>
    <w:p w:rsidR="00C22C53" w:rsidRDefault="00C22C53" w:rsidP="00C22C53">
      <w:pPr>
        <w:bidi w:val="0"/>
        <w:jc w:val="center"/>
      </w:pPr>
    </w:p>
    <w:p w:rsidR="00C22C53" w:rsidRDefault="00C22C53" w:rsidP="00C22C53">
      <w:pPr>
        <w:bidi w:val="0"/>
        <w:jc w:val="center"/>
      </w:pPr>
    </w:p>
    <w:p w:rsidR="00C22C53" w:rsidRDefault="00C22C53" w:rsidP="00C22C53">
      <w:pPr>
        <w:bidi w:val="0"/>
        <w:jc w:val="center"/>
      </w:pPr>
    </w:p>
    <w:p w:rsidR="00C22C53" w:rsidRPr="00C93820" w:rsidRDefault="00C93820" w:rsidP="00C22C53">
      <w:pPr>
        <w:bidi w:val="0"/>
        <w:jc w:val="center"/>
        <w:rPr>
          <w:rFonts w:ascii="Book Antiqua" w:hAnsi="Book Antiqua"/>
          <w:b/>
          <w:bCs/>
          <w:sz w:val="36"/>
          <w:szCs w:val="36"/>
        </w:rPr>
      </w:pPr>
      <w:r w:rsidRPr="00C93820">
        <w:rPr>
          <w:rFonts w:ascii="Book Antiqua" w:hAnsi="Book Antiqua"/>
          <w:b/>
          <w:bCs/>
          <w:sz w:val="36"/>
          <w:szCs w:val="36"/>
        </w:rPr>
        <w:t>KING SAUD UNIVERSITY</w:t>
      </w:r>
    </w:p>
    <w:p w:rsidR="00C93820" w:rsidRDefault="00C93820" w:rsidP="00C93820">
      <w:pPr>
        <w:bidi w:val="0"/>
        <w:jc w:val="center"/>
        <w:rPr>
          <w:rFonts w:ascii="Book Antiqua" w:hAnsi="Book Antiqua"/>
          <w:b/>
          <w:bCs/>
          <w:sz w:val="36"/>
          <w:szCs w:val="36"/>
        </w:rPr>
      </w:pPr>
    </w:p>
    <w:p w:rsidR="00C93820" w:rsidRPr="00C93820" w:rsidRDefault="00C93820" w:rsidP="00C93820">
      <w:pPr>
        <w:bidi w:val="0"/>
        <w:jc w:val="center"/>
        <w:rPr>
          <w:rFonts w:ascii="Book Antiqua" w:hAnsi="Book Antiqua"/>
          <w:b/>
          <w:bCs/>
          <w:sz w:val="36"/>
          <w:szCs w:val="36"/>
        </w:rPr>
      </w:pPr>
      <w:r w:rsidRPr="00C93820">
        <w:rPr>
          <w:rFonts w:ascii="Book Antiqua" w:hAnsi="Book Antiqua"/>
          <w:b/>
          <w:bCs/>
          <w:sz w:val="36"/>
          <w:szCs w:val="36"/>
        </w:rPr>
        <w:t>COLLEGE OF MEDICINE</w:t>
      </w:r>
    </w:p>
    <w:p w:rsidR="00C93820" w:rsidRDefault="00C93820" w:rsidP="00C93820">
      <w:pPr>
        <w:bidi w:val="0"/>
        <w:jc w:val="center"/>
        <w:rPr>
          <w:rFonts w:ascii="Book Antiqua" w:hAnsi="Book Antiqua"/>
          <w:b/>
          <w:bCs/>
          <w:sz w:val="36"/>
          <w:szCs w:val="36"/>
        </w:rPr>
      </w:pPr>
    </w:p>
    <w:p w:rsidR="00C93820" w:rsidRPr="00C93820" w:rsidRDefault="00C22C53" w:rsidP="00C93820">
      <w:pPr>
        <w:bidi w:val="0"/>
        <w:jc w:val="center"/>
        <w:rPr>
          <w:rFonts w:ascii="Book Antiqua" w:hAnsi="Book Antiqua"/>
          <w:b/>
          <w:bCs/>
          <w:sz w:val="36"/>
          <w:szCs w:val="36"/>
        </w:rPr>
      </w:pPr>
      <w:r w:rsidRPr="00C93820">
        <w:rPr>
          <w:rFonts w:ascii="Book Antiqua" w:hAnsi="Book Antiqua"/>
          <w:b/>
          <w:bCs/>
          <w:sz w:val="36"/>
          <w:szCs w:val="36"/>
        </w:rPr>
        <w:t>CARDIOVASCULAR BLOCK</w:t>
      </w:r>
      <w:r w:rsidR="00C93820" w:rsidRPr="00C93820">
        <w:rPr>
          <w:rFonts w:ascii="Book Antiqua" w:hAnsi="Book Antiqua"/>
          <w:b/>
          <w:bCs/>
          <w:sz w:val="36"/>
          <w:szCs w:val="36"/>
        </w:rPr>
        <w:t xml:space="preserve"> - </w:t>
      </w:r>
      <w:r w:rsidRPr="00C93820">
        <w:rPr>
          <w:rFonts w:ascii="Book Antiqua" w:hAnsi="Book Antiqua"/>
          <w:b/>
          <w:bCs/>
          <w:sz w:val="36"/>
          <w:szCs w:val="36"/>
        </w:rPr>
        <w:t xml:space="preserve">PATHOLOGY OF </w:t>
      </w:r>
    </w:p>
    <w:p w:rsidR="00C93820" w:rsidRPr="00C93820" w:rsidRDefault="00C93820" w:rsidP="00C93820">
      <w:pPr>
        <w:bidi w:val="0"/>
        <w:jc w:val="center"/>
        <w:rPr>
          <w:rFonts w:ascii="Book Antiqua" w:hAnsi="Book Antiqua"/>
          <w:b/>
          <w:bCs/>
          <w:sz w:val="36"/>
          <w:szCs w:val="36"/>
        </w:rPr>
      </w:pPr>
    </w:p>
    <w:p w:rsidR="00C22C53" w:rsidRPr="00C93820" w:rsidRDefault="00C22C53" w:rsidP="00C93820">
      <w:pPr>
        <w:bidi w:val="0"/>
        <w:jc w:val="center"/>
        <w:rPr>
          <w:rFonts w:ascii="Book Antiqua" w:hAnsi="Book Antiqua"/>
          <w:b/>
          <w:bCs/>
          <w:sz w:val="36"/>
          <w:szCs w:val="36"/>
        </w:rPr>
      </w:pPr>
      <w:r w:rsidRPr="00C93820">
        <w:rPr>
          <w:rFonts w:ascii="Book Antiqua" w:hAnsi="Book Antiqua"/>
          <w:b/>
          <w:bCs/>
          <w:sz w:val="36"/>
          <w:szCs w:val="36"/>
        </w:rPr>
        <w:t>RHEUMATIC FEVER AND VALVULAR DISEASES</w:t>
      </w:r>
    </w:p>
    <w:p w:rsidR="00C22C53" w:rsidRPr="00C93820" w:rsidRDefault="00C93820" w:rsidP="00C22C53">
      <w:pPr>
        <w:bidi w:val="0"/>
        <w:jc w:val="center"/>
        <w:rPr>
          <w:rFonts w:ascii="Book Antiqua" w:hAnsi="Book Antiqua"/>
          <w:b/>
          <w:bCs/>
          <w:sz w:val="36"/>
          <w:szCs w:val="36"/>
        </w:rPr>
      </w:pPr>
      <w:r w:rsidRPr="00C93820">
        <w:rPr>
          <w:rFonts w:ascii="Book Antiqua" w:hAnsi="Book Antiqua"/>
          <w:b/>
          <w:bCs/>
          <w:sz w:val="36"/>
          <w:szCs w:val="36"/>
        </w:rPr>
        <w:t xml:space="preserve"> </w:t>
      </w:r>
    </w:p>
    <w:p w:rsidR="00C93820" w:rsidRPr="00C93820" w:rsidRDefault="00C93820" w:rsidP="00C93820">
      <w:pPr>
        <w:bidi w:val="0"/>
        <w:jc w:val="center"/>
        <w:rPr>
          <w:rFonts w:ascii="Book Antiqua" w:hAnsi="Book Antiqua"/>
          <w:b/>
          <w:bCs/>
          <w:sz w:val="36"/>
          <w:szCs w:val="36"/>
        </w:rPr>
      </w:pPr>
      <w:r w:rsidRPr="00C93820">
        <w:rPr>
          <w:rFonts w:ascii="Book Antiqua" w:hAnsi="Book Antiqua"/>
          <w:b/>
          <w:bCs/>
          <w:sz w:val="36"/>
          <w:szCs w:val="36"/>
        </w:rPr>
        <w:t>BY</w:t>
      </w:r>
    </w:p>
    <w:p w:rsidR="00C93820" w:rsidRDefault="00C93820" w:rsidP="00C22C53">
      <w:pPr>
        <w:bidi w:val="0"/>
        <w:jc w:val="center"/>
        <w:rPr>
          <w:rFonts w:ascii="Book Antiqua" w:hAnsi="Book Antiqua"/>
          <w:b/>
          <w:bCs/>
          <w:sz w:val="36"/>
          <w:szCs w:val="36"/>
        </w:rPr>
      </w:pPr>
    </w:p>
    <w:p w:rsidR="00C22C53" w:rsidRDefault="00C22C53" w:rsidP="00C93820">
      <w:pPr>
        <w:bidi w:val="0"/>
        <w:jc w:val="center"/>
        <w:rPr>
          <w:rFonts w:ascii="Book Antiqua" w:hAnsi="Book Antiqua"/>
          <w:b/>
          <w:bCs/>
          <w:sz w:val="36"/>
          <w:szCs w:val="36"/>
        </w:rPr>
      </w:pPr>
      <w:r w:rsidRPr="00C93820">
        <w:rPr>
          <w:rFonts w:ascii="Book Antiqua" w:hAnsi="Book Antiqua"/>
          <w:b/>
          <w:bCs/>
          <w:sz w:val="36"/>
          <w:szCs w:val="36"/>
        </w:rPr>
        <w:t>DR. AMMAR AL-RIKABI</w:t>
      </w:r>
    </w:p>
    <w:p w:rsidR="0078116B" w:rsidRDefault="0078116B" w:rsidP="0078116B">
      <w:pPr>
        <w:bidi w:val="0"/>
        <w:ind w:left="3600" w:hanging="3600"/>
        <w:jc w:val="center"/>
        <w:rPr>
          <w:rFonts w:ascii="Book Antiqua" w:hAnsi="Book Antiqua"/>
          <w:b/>
          <w:bCs/>
          <w:sz w:val="36"/>
          <w:szCs w:val="36"/>
        </w:rPr>
      </w:pPr>
      <w:r>
        <w:rPr>
          <w:rFonts w:ascii="Book Antiqua" w:hAnsi="Book Antiqua"/>
          <w:b/>
          <w:bCs/>
          <w:sz w:val="36"/>
          <w:szCs w:val="36"/>
        </w:rPr>
        <w:t>AND</w:t>
      </w:r>
    </w:p>
    <w:p w:rsidR="0078116B" w:rsidRDefault="0078116B" w:rsidP="0078116B">
      <w:pPr>
        <w:bidi w:val="0"/>
        <w:ind w:left="3600" w:hanging="3600"/>
        <w:jc w:val="center"/>
        <w:rPr>
          <w:rFonts w:ascii="Book Antiqua" w:hAnsi="Book Antiqua"/>
          <w:b/>
          <w:bCs/>
          <w:sz w:val="36"/>
          <w:szCs w:val="36"/>
        </w:rPr>
      </w:pPr>
      <w:r>
        <w:rPr>
          <w:rFonts w:ascii="Book Antiqua" w:hAnsi="Book Antiqua"/>
          <w:b/>
          <w:bCs/>
          <w:sz w:val="36"/>
          <w:szCs w:val="36"/>
        </w:rPr>
        <w:t>DR. SHAESTA ZAIDI</w:t>
      </w:r>
    </w:p>
    <w:p w:rsidR="0078116B" w:rsidRDefault="0078116B">
      <w:pPr>
        <w:bidi w:val="0"/>
        <w:rPr>
          <w:rFonts w:ascii="Book Antiqua" w:hAnsi="Book Antiqua"/>
          <w:b/>
          <w:bCs/>
          <w:sz w:val="36"/>
          <w:szCs w:val="36"/>
        </w:rPr>
      </w:pPr>
      <w:r>
        <w:rPr>
          <w:rFonts w:ascii="Book Antiqua" w:hAnsi="Book Antiqua"/>
          <w:b/>
          <w:bCs/>
          <w:sz w:val="36"/>
          <w:szCs w:val="36"/>
        </w:rPr>
        <w:br w:type="page"/>
      </w:r>
    </w:p>
    <w:p w:rsidR="00C93820" w:rsidRDefault="00C93820">
      <w:pPr>
        <w:bidi w:val="0"/>
        <w:rPr>
          <w:rFonts w:ascii="Book Antiqua" w:hAnsi="Book Antiqua"/>
          <w:b/>
          <w:bCs/>
          <w:sz w:val="36"/>
          <w:szCs w:val="36"/>
        </w:rPr>
      </w:pPr>
    </w:p>
    <w:p w:rsidR="00C93820" w:rsidRPr="00C93820" w:rsidRDefault="00C93820" w:rsidP="00C93820">
      <w:pPr>
        <w:bidi w:val="0"/>
        <w:rPr>
          <w:rFonts w:ascii="Book Antiqua" w:hAnsi="Book Antiqua"/>
          <w:b/>
          <w:bCs/>
          <w:sz w:val="28"/>
          <w:szCs w:val="28"/>
          <w:u w:val="single"/>
        </w:rPr>
      </w:pPr>
      <w:r w:rsidRPr="00C93820">
        <w:rPr>
          <w:rFonts w:ascii="Book Antiqua" w:hAnsi="Book Antiqua"/>
          <w:b/>
          <w:bCs/>
          <w:sz w:val="28"/>
          <w:szCs w:val="28"/>
          <w:u w:val="single"/>
        </w:rPr>
        <w:t>RHEUMATIC FEVER</w:t>
      </w:r>
    </w:p>
    <w:p w:rsidR="00C93820" w:rsidRDefault="00C93820" w:rsidP="00B01919">
      <w:pPr>
        <w:pStyle w:val="ListParagraph"/>
        <w:numPr>
          <w:ilvl w:val="0"/>
          <w:numId w:val="1"/>
        </w:numPr>
        <w:bidi w:val="0"/>
        <w:ind w:left="567" w:hanging="567"/>
        <w:jc w:val="both"/>
        <w:rPr>
          <w:rFonts w:ascii="Book Antiqua" w:hAnsi="Book Antiqua"/>
          <w:sz w:val="24"/>
          <w:szCs w:val="24"/>
        </w:rPr>
      </w:pPr>
      <w:r w:rsidRPr="00CE5DD3">
        <w:rPr>
          <w:rFonts w:ascii="Book Antiqua" w:hAnsi="Book Antiqua"/>
          <w:b/>
          <w:bCs/>
          <w:i/>
          <w:iCs/>
          <w:sz w:val="24"/>
          <w:szCs w:val="24"/>
          <w:u w:val="single"/>
        </w:rPr>
        <w:t>Definition.</w:t>
      </w:r>
      <w:r w:rsidRPr="00C93820">
        <w:rPr>
          <w:rFonts w:ascii="Book Antiqua" w:hAnsi="Book Antiqua"/>
          <w:sz w:val="24"/>
          <w:szCs w:val="24"/>
        </w:rPr>
        <w:t xml:space="preserve">  Rheumatic</w:t>
      </w:r>
      <w:r>
        <w:rPr>
          <w:rFonts w:ascii="Book Antiqua" w:hAnsi="Book Antiqua"/>
          <w:sz w:val="24"/>
          <w:szCs w:val="24"/>
        </w:rPr>
        <w:t xml:space="preserve"> fever is a multisystem inflammatory disorder </w:t>
      </w:r>
      <w:r w:rsidR="00B01919">
        <w:rPr>
          <w:rFonts w:ascii="Book Antiqua" w:hAnsi="Book Antiqua"/>
          <w:sz w:val="24"/>
          <w:szCs w:val="24"/>
        </w:rPr>
        <w:t xml:space="preserve">causing </w:t>
      </w:r>
      <w:r>
        <w:rPr>
          <w:rFonts w:ascii="Book Antiqua" w:hAnsi="Book Antiqua"/>
          <w:sz w:val="24"/>
          <w:szCs w:val="24"/>
        </w:rPr>
        <w:t>major cardiac manifestations and sequelae, most often affecting children between 5 and 15 years of age.</w:t>
      </w:r>
    </w:p>
    <w:p w:rsidR="00C93820" w:rsidRDefault="00C93820" w:rsidP="00C93820">
      <w:pPr>
        <w:pStyle w:val="ListParagraph"/>
        <w:numPr>
          <w:ilvl w:val="0"/>
          <w:numId w:val="2"/>
        </w:numPr>
        <w:bidi w:val="0"/>
        <w:jc w:val="both"/>
        <w:rPr>
          <w:rFonts w:ascii="Book Antiqua" w:hAnsi="Book Antiqua"/>
          <w:sz w:val="24"/>
          <w:szCs w:val="24"/>
        </w:rPr>
      </w:pPr>
      <w:r>
        <w:rPr>
          <w:rFonts w:ascii="Book Antiqua" w:hAnsi="Book Antiqua"/>
          <w:sz w:val="24"/>
          <w:szCs w:val="24"/>
        </w:rPr>
        <w:t>It is also characterized by transient mild migratory polyarthritis.</w:t>
      </w:r>
    </w:p>
    <w:p w:rsidR="00C93820" w:rsidRDefault="00C93820" w:rsidP="00C93820">
      <w:pPr>
        <w:pStyle w:val="ListParagraph"/>
        <w:numPr>
          <w:ilvl w:val="0"/>
          <w:numId w:val="2"/>
        </w:numPr>
        <w:bidi w:val="0"/>
        <w:jc w:val="both"/>
        <w:rPr>
          <w:rFonts w:ascii="Book Antiqua" w:hAnsi="Book Antiqua"/>
          <w:sz w:val="24"/>
          <w:szCs w:val="24"/>
        </w:rPr>
      </w:pPr>
      <w:r>
        <w:rPr>
          <w:rFonts w:ascii="Book Antiqua" w:hAnsi="Book Antiqua"/>
          <w:sz w:val="24"/>
          <w:szCs w:val="24"/>
        </w:rPr>
        <w:t>It usually occurs 1-</w:t>
      </w:r>
      <w:proofErr w:type="gramStart"/>
      <w:r>
        <w:rPr>
          <w:rFonts w:ascii="Book Antiqua" w:hAnsi="Book Antiqua"/>
          <w:sz w:val="24"/>
          <w:szCs w:val="24"/>
        </w:rPr>
        <w:t>4  weeks</w:t>
      </w:r>
      <w:proofErr w:type="gramEnd"/>
      <w:r>
        <w:rPr>
          <w:rFonts w:ascii="Book Antiqua" w:hAnsi="Book Antiqua"/>
          <w:sz w:val="24"/>
          <w:szCs w:val="24"/>
        </w:rPr>
        <w:t xml:space="preserve"> after an episode of tonsillitis or other </w:t>
      </w:r>
      <w:r w:rsidR="00B01919">
        <w:rPr>
          <w:rFonts w:ascii="Book Antiqua" w:hAnsi="Book Antiqua"/>
          <w:sz w:val="24"/>
          <w:szCs w:val="24"/>
        </w:rPr>
        <w:t xml:space="preserve">throat </w:t>
      </w:r>
      <w:r>
        <w:rPr>
          <w:rFonts w:ascii="Book Antiqua" w:hAnsi="Book Antiqua"/>
          <w:sz w:val="24"/>
          <w:szCs w:val="24"/>
        </w:rPr>
        <w:t>infection</w:t>
      </w:r>
      <w:r w:rsidR="00B01919">
        <w:rPr>
          <w:rFonts w:ascii="Book Antiqua" w:hAnsi="Book Antiqua"/>
          <w:sz w:val="24"/>
          <w:szCs w:val="24"/>
        </w:rPr>
        <w:t>s</w:t>
      </w:r>
      <w:r>
        <w:rPr>
          <w:rFonts w:ascii="Book Antiqua" w:hAnsi="Book Antiqua"/>
          <w:sz w:val="24"/>
          <w:szCs w:val="24"/>
        </w:rPr>
        <w:t xml:space="preserve"> caused by group A </w:t>
      </w:r>
      <w:r>
        <w:rPr>
          <w:rFonts w:ascii="Arial" w:hAnsi="Arial" w:cs="Arial"/>
          <w:sz w:val="24"/>
          <w:szCs w:val="24"/>
        </w:rPr>
        <w:t>β</w:t>
      </w:r>
      <w:r>
        <w:rPr>
          <w:rFonts w:ascii="Book Antiqua" w:hAnsi="Book Antiqua"/>
          <w:sz w:val="24"/>
          <w:szCs w:val="24"/>
        </w:rPr>
        <w:t xml:space="preserve">-hemolytic streptococci.  An elevated titer of </w:t>
      </w:r>
      <w:proofErr w:type="spellStart"/>
      <w:r>
        <w:rPr>
          <w:rFonts w:ascii="Book Antiqua" w:hAnsi="Book Antiqua"/>
          <w:sz w:val="24"/>
          <w:szCs w:val="24"/>
        </w:rPr>
        <w:t>antistreptolysin</w:t>
      </w:r>
      <w:proofErr w:type="spellEnd"/>
      <w:r>
        <w:rPr>
          <w:rFonts w:ascii="Book Antiqua" w:hAnsi="Book Antiqua"/>
          <w:sz w:val="24"/>
          <w:szCs w:val="24"/>
        </w:rPr>
        <w:t xml:space="preserve"> O (ASO) is evidence of a recent streptococcal infection.</w:t>
      </w:r>
    </w:p>
    <w:p w:rsidR="00C93820" w:rsidRDefault="00C93820" w:rsidP="00C93820">
      <w:pPr>
        <w:pStyle w:val="ListParagraph"/>
        <w:bidi w:val="0"/>
        <w:ind w:left="927"/>
        <w:jc w:val="both"/>
        <w:rPr>
          <w:rFonts w:ascii="Book Antiqua" w:hAnsi="Book Antiqua"/>
          <w:sz w:val="24"/>
          <w:szCs w:val="24"/>
        </w:rPr>
      </w:pPr>
    </w:p>
    <w:p w:rsidR="00C93820" w:rsidRPr="00CE5DD3" w:rsidRDefault="00C93820" w:rsidP="00C93820">
      <w:pPr>
        <w:pStyle w:val="ListParagraph"/>
        <w:numPr>
          <w:ilvl w:val="0"/>
          <w:numId w:val="1"/>
        </w:numPr>
        <w:bidi w:val="0"/>
        <w:ind w:left="567" w:hanging="567"/>
        <w:jc w:val="both"/>
        <w:rPr>
          <w:rFonts w:ascii="Book Antiqua" w:hAnsi="Book Antiqua"/>
          <w:b/>
          <w:bCs/>
          <w:i/>
          <w:iCs/>
          <w:sz w:val="24"/>
          <w:szCs w:val="24"/>
          <w:u w:val="single"/>
        </w:rPr>
      </w:pPr>
      <w:r w:rsidRPr="00CE5DD3">
        <w:rPr>
          <w:rFonts w:ascii="Book Antiqua" w:hAnsi="Book Antiqua"/>
          <w:b/>
          <w:bCs/>
          <w:i/>
          <w:iCs/>
          <w:sz w:val="24"/>
          <w:szCs w:val="24"/>
          <w:u w:val="single"/>
        </w:rPr>
        <w:t>Etiology</w:t>
      </w:r>
    </w:p>
    <w:p w:rsidR="00240D57" w:rsidRDefault="00240D57" w:rsidP="00240D57">
      <w:pPr>
        <w:pStyle w:val="ListParagraph"/>
        <w:numPr>
          <w:ilvl w:val="0"/>
          <w:numId w:val="3"/>
        </w:numPr>
        <w:bidi w:val="0"/>
        <w:jc w:val="both"/>
        <w:rPr>
          <w:rFonts w:ascii="Book Antiqua" w:hAnsi="Book Antiqua"/>
          <w:sz w:val="24"/>
          <w:szCs w:val="24"/>
        </w:rPr>
      </w:pPr>
      <w:r>
        <w:rPr>
          <w:rFonts w:ascii="Book Antiqua" w:hAnsi="Book Antiqua"/>
          <w:sz w:val="24"/>
          <w:szCs w:val="24"/>
        </w:rPr>
        <w:t xml:space="preserve">Rheumatic fever is apparently of immunologic origin rather than a result of direct bacterial involvement; however, the precise nature of the immune mechanisms of injury remains unclear.  It is postulated to occur as a result of streptococcal antigens that elicit </w:t>
      </w:r>
      <w:r w:rsidR="00B01919">
        <w:rPr>
          <w:rFonts w:ascii="Book Antiqua" w:hAnsi="Book Antiqua"/>
          <w:sz w:val="24"/>
          <w:szCs w:val="24"/>
        </w:rPr>
        <w:t xml:space="preserve">(causes) </w:t>
      </w:r>
      <w:r>
        <w:rPr>
          <w:rFonts w:ascii="Book Antiqua" w:hAnsi="Book Antiqua"/>
          <w:sz w:val="24"/>
          <w:szCs w:val="24"/>
        </w:rPr>
        <w:t xml:space="preserve">an antibody response reactive to streptococcal organisms as well as </w:t>
      </w:r>
      <w:proofErr w:type="gramStart"/>
      <w:r>
        <w:rPr>
          <w:rFonts w:ascii="Book Antiqua" w:hAnsi="Book Antiqua"/>
          <w:sz w:val="24"/>
          <w:szCs w:val="24"/>
        </w:rPr>
        <w:t>to  human</w:t>
      </w:r>
      <w:proofErr w:type="gramEnd"/>
      <w:r>
        <w:rPr>
          <w:rFonts w:ascii="Book Antiqua" w:hAnsi="Book Antiqua"/>
          <w:sz w:val="24"/>
          <w:szCs w:val="24"/>
        </w:rPr>
        <w:t xml:space="preserve"> antigens in the heart and other tissues.</w:t>
      </w:r>
    </w:p>
    <w:p w:rsidR="00240D57" w:rsidRDefault="00240D57" w:rsidP="00240D57">
      <w:pPr>
        <w:pStyle w:val="ListParagraph"/>
        <w:numPr>
          <w:ilvl w:val="0"/>
          <w:numId w:val="3"/>
        </w:numPr>
        <w:bidi w:val="0"/>
        <w:jc w:val="both"/>
        <w:rPr>
          <w:rFonts w:ascii="Book Antiqua" w:hAnsi="Book Antiqua"/>
          <w:sz w:val="24"/>
          <w:szCs w:val="24"/>
        </w:rPr>
      </w:pPr>
      <w:r>
        <w:rPr>
          <w:rFonts w:ascii="Book Antiqua" w:hAnsi="Book Antiqua"/>
          <w:sz w:val="24"/>
          <w:szCs w:val="24"/>
        </w:rPr>
        <w:t>The incidence has been remarkably reduced in th</w:t>
      </w:r>
      <w:r w:rsidR="00B01919">
        <w:rPr>
          <w:rFonts w:ascii="Book Antiqua" w:hAnsi="Book Antiqua"/>
          <w:sz w:val="24"/>
          <w:szCs w:val="24"/>
        </w:rPr>
        <w:t>e Western world in recent years but the disease is still very common in the Middle East and Saudi Arabia.</w:t>
      </w:r>
    </w:p>
    <w:p w:rsidR="00CE5DD3" w:rsidRDefault="00CE5DD3" w:rsidP="00CE5DD3">
      <w:pPr>
        <w:pStyle w:val="ListParagraph"/>
        <w:bidi w:val="0"/>
        <w:ind w:left="567" w:hanging="567"/>
        <w:jc w:val="both"/>
        <w:rPr>
          <w:rFonts w:ascii="Book Antiqua" w:hAnsi="Book Antiqua"/>
          <w:sz w:val="24"/>
          <w:szCs w:val="24"/>
        </w:rPr>
      </w:pPr>
    </w:p>
    <w:p w:rsidR="00CE5DD3" w:rsidRPr="00CE5DD3" w:rsidRDefault="00CE5DD3" w:rsidP="00CE5DD3">
      <w:pPr>
        <w:pStyle w:val="ListParagraph"/>
        <w:numPr>
          <w:ilvl w:val="0"/>
          <w:numId w:val="1"/>
        </w:numPr>
        <w:bidi w:val="0"/>
        <w:ind w:left="567" w:hanging="567"/>
        <w:jc w:val="both"/>
        <w:rPr>
          <w:rFonts w:ascii="Book Antiqua" w:hAnsi="Book Antiqua"/>
          <w:b/>
          <w:bCs/>
          <w:i/>
          <w:iCs/>
          <w:sz w:val="24"/>
          <w:szCs w:val="24"/>
          <w:u w:val="single"/>
        </w:rPr>
      </w:pPr>
      <w:proofErr w:type="spellStart"/>
      <w:r w:rsidRPr="00CE5DD3">
        <w:rPr>
          <w:rFonts w:ascii="Book Antiqua" w:hAnsi="Book Antiqua"/>
          <w:b/>
          <w:bCs/>
          <w:i/>
          <w:iCs/>
          <w:sz w:val="24"/>
          <w:szCs w:val="24"/>
          <w:u w:val="single"/>
        </w:rPr>
        <w:t>Aschoff</w:t>
      </w:r>
      <w:proofErr w:type="spellEnd"/>
      <w:r w:rsidRPr="00CE5DD3">
        <w:rPr>
          <w:rFonts w:ascii="Book Antiqua" w:hAnsi="Book Antiqua"/>
          <w:b/>
          <w:bCs/>
          <w:i/>
          <w:iCs/>
          <w:sz w:val="24"/>
          <w:szCs w:val="24"/>
          <w:u w:val="single"/>
        </w:rPr>
        <w:t xml:space="preserve"> body</w:t>
      </w:r>
    </w:p>
    <w:p w:rsidR="00CE5DD3" w:rsidRDefault="00CE5DD3" w:rsidP="00CE5DD3">
      <w:pPr>
        <w:pStyle w:val="ListParagraph"/>
        <w:numPr>
          <w:ilvl w:val="0"/>
          <w:numId w:val="4"/>
        </w:numPr>
        <w:bidi w:val="0"/>
        <w:jc w:val="both"/>
        <w:rPr>
          <w:rFonts w:ascii="Book Antiqua" w:hAnsi="Book Antiqua"/>
          <w:sz w:val="24"/>
          <w:szCs w:val="24"/>
        </w:rPr>
      </w:pPr>
      <w:r>
        <w:rPr>
          <w:rFonts w:ascii="Book Antiqua" w:hAnsi="Book Antiqua"/>
          <w:sz w:val="24"/>
          <w:szCs w:val="24"/>
        </w:rPr>
        <w:t>This is the classic lesion of rheumatic fever.</w:t>
      </w:r>
    </w:p>
    <w:p w:rsidR="00CE5DD3" w:rsidRDefault="00CE5DD3" w:rsidP="00CE5DD3">
      <w:pPr>
        <w:pStyle w:val="ListParagraph"/>
        <w:numPr>
          <w:ilvl w:val="0"/>
          <w:numId w:val="4"/>
        </w:numPr>
        <w:bidi w:val="0"/>
        <w:jc w:val="both"/>
        <w:rPr>
          <w:rFonts w:ascii="Book Antiqua" w:hAnsi="Book Antiqua"/>
          <w:sz w:val="24"/>
          <w:szCs w:val="24"/>
        </w:rPr>
      </w:pPr>
      <w:r>
        <w:rPr>
          <w:rFonts w:ascii="Book Antiqua" w:hAnsi="Book Antiqua"/>
          <w:sz w:val="24"/>
          <w:szCs w:val="24"/>
        </w:rPr>
        <w:t>This is an area of focal interstitial myocardial inflammation that is characterized by fragmented collagen and fibrinoid material</w:t>
      </w:r>
      <w:r w:rsidR="00B01919">
        <w:rPr>
          <w:rFonts w:ascii="Book Antiqua" w:hAnsi="Book Antiqua"/>
          <w:sz w:val="24"/>
          <w:szCs w:val="24"/>
        </w:rPr>
        <w:t xml:space="preserve"> surrounded</w:t>
      </w:r>
      <w:r>
        <w:rPr>
          <w:rFonts w:ascii="Book Antiqua" w:hAnsi="Book Antiqua"/>
          <w:sz w:val="24"/>
          <w:szCs w:val="24"/>
        </w:rPr>
        <w:t>, by large cells (</w:t>
      </w:r>
      <w:proofErr w:type="spellStart"/>
      <w:r>
        <w:rPr>
          <w:rFonts w:ascii="Book Antiqua" w:hAnsi="Book Antiqua"/>
          <w:sz w:val="24"/>
          <w:szCs w:val="24"/>
        </w:rPr>
        <w:t>Anitschkow</w:t>
      </w:r>
      <w:proofErr w:type="spellEnd"/>
      <w:r>
        <w:rPr>
          <w:rFonts w:ascii="Book Antiqua" w:hAnsi="Book Antiqua"/>
          <w:sz w:val="24"/>
          <w:szCs w:val="24"/>
        </w:rPr>
        <w:t xml:space="preserve"> </w:t>
      </w:r>
      <w:proofErr w:type="spellStart"/>
      <w:r>
        <w:rPr>
          <w:rFonts w:ascii="Book Antiqua" w:hAnsi="Book Antiqua"/>
          <w:sz w:val="24"/>
          <w:szCs w:val="24"/>
        </w:rPr>
        <w:t>myocytes</w:t>
      </w:r>
      <w:proofErr w:type="spellEnd"/>
      <w:r>
        <w:rPr>
          <w:rFonts w:ascii="Book Antiqua" w:hAnsi="Book Antiqua"/>
          <w:sz w:val="24"/>
          <w:szCs w:val="24"/>
        </w:rPr>
        <w:t>) and by occasional multinucleated giant cells (</w:t>
      </w:r>
      <w:proofErr w:type="spellStart"/>
      <w:r>
        <w:rPr>
          <w:rFonts w:ascii="Book Antiqua" w:hAnsi="Book Antiqua"/>
          <w:sz w:val="24"/>
          <w:szCs w:val="24"/>
        </w:rPr>
        <w:t>Aschoff</w:t>
      </w:r>
      <w:proofErr w:type="spellEnd"/>
      <w:r>
        <w:rPr>
          <w:rFonts w:ascii="Book Antiqua" w:hAnsi="Book Antiqua"/>
          <w:sz w:val="24"/>
          <w:szCs w:val="24"/>
        </w:rPr>
        <w:t xml:space="preserve"> cells).</w:t>
      </w:r>
    </w:p>
    <w:p w:rsidR="00CE5DD3" w:rsidRDefault="00CE5DD3" w:rsidP="00CE5DD3">
      <w:pPr>
        <w:pStyle w:val="ListParagraph"/>
        <w:bidi w:val="0"/>
        <w:ind w:left="927"/>
        <w:jc w:val="both"/>
        <w:rPr>
          <w:rFonts w:ascii="Book Antiqua" w:hAnsi="Book Antiqua"/>
          <w:sz w:val="24"/>
          <w:szCs w:val="24"/>
        </w:rPr>
      </w:pPr>
    </w:p>
    <w:p w:rsidR="00CE5DD3" w:rsidRPr="00CE5DD3" w:rsidRDefault="00CE5DD3" w:rsidP="00CE5DD3">
      <w:pPr>
        <w:pStyle w:val="ListParagraph"/>
        <w:numPr>
          <w:ilvl w:val="0"/>
          <w:numId w:val="1"/>
        </w:numPr>
        <w:bidi w:val="0"/>
        <w:ind w:left="567" w:hanging="567"/>
        <w:jc w:val="both"/>
        <w:rPr>
          <w:rFonts w:ascii="Book Antiqua" w:hAnsi="Book Antiqua"/>
          <w:b/>
          <w:bCs/>
          <w:i/>
          <w:iCs/>
          <w:sz w:val="24"/>
          <w:szCs w:val="24"/>
          <w:u w:val="single"/>
        </w:rPr>
      </w:pPr>
      <w:r w:rsidRPr="00CE5DD3">
        <w:rPr>
          <w:rFonts w:ascii="Book Antiqua" w:hAnsi="Book Antiqua"/>
          <w:b/>
          <w:bCs/>
          <w:i/>
          <w:iCs/>
          <w:sz w:val="24"/>
          <w:szCs w:val="24"/>
          <w:u w:val="single"/>
        </w:rPr>
        <w:t>Other anatomic changes</w:t>
      </w:r>
    </w:p>
    <w:p w:rsidR="00CE5DD3" w:rsidRDefault="00CE5DD3" w:rsidP="00CE5DD3">
      <w:pPr>
        <w:pStyle w:val="ListParagraph"/>
        <w:bidi w:val="0"/>
        <w:ind w:left="567"/>
        <w:jc w:val="both"/>
        <w:rPr>
          <w:rFonts w:ascii="Book Antiqua" w:hAnsi="Book Antiqua"/>
          <w:sz w:val="24"/>
          <w:szCs w:val="24"/>
        </w:rPr>
      </w:pPr>
      <w:r>
        <w:rPr>
          <w:rFonts w:ascii="Book Antiqua" w:hAnsi="Book Antiqua"/>
          <w:sz w:val="24"/>
          <w:szCs w:val="24"/>
        </w:rPr>
        <w:t xml:space="preserve">Characteristics include </w:t>
      </w:r>
      <w:proofErr w:type="spellStart"/>
      <w:r>
        <w:rPr>
          <w:rFonts w:ascii="Book Antiqua" w:hAnsi="Book Antiqua"/>
          <w:sz w:val="24"/>
          <w:szCs w:val="24"/>
        </w:rPr>
        <w:t>pancarditis</w:t>
      </w:r>
      <w:proofErr w:type="spellEnd"/>
      <w:r>
        <w:rPr>
          <w:rFonts w:ascii="Book Antiqua" w:hAnsi="Book Antiqua"/>
          <w:sz w:val="24"/>
          <w:szCs w:val="24"/>
        </w:rPr>
        <w:t>, inflammation of the pericardium, myocardium and endocardium.</w:t>
      </w:r>
    </w:p>
    <w:p w:rsidR="00CE5DD3" w:rsidRDefault="00CE5DD3" w:rsidP="00CE5DD3">
      <w:pPr>
        <w:pStyle w:val="ListParagraph"/>
        <w:numPr>
          <w:ilvl w:val="0"/>
          <w:numId w:val="5"/>
        </w:numPr>
        <w:bidi w:val="0"/>
        <w:jc w:val="both"/>
        <w:rPr>
          <w:rFonts w:ascii="Book Antiqua" w:hAnsi="Book Antiqua"/>
          <w:sz w:val="24"/>
          <w:szCs w:val="24"/>
        </w:rPr>
      </w:pPr>
      <w:r>
        <w:rPr>
          <w:rFonts w:ascii="Book Antiqua" w:hAnsi="Book Antiqua"/>
          <w:sz w:val="24"/>
          <w:szCs w:val="24"/>
        </w:rPr>
        <w:t>Pericarditis may result in pericardial, pleural or other serous effusions.</w:t>
      </w:r>
    </w:p>
    <w:p w:rsidR="00CE5DD3" w:rsidRDefault="00CE5DD3" w:rsidP="00CE5DD3">
      <w:pPr>
        <w:pStyle w:val="ListParagraph"/>
        <w:numPr>
          <w:ilvl w:val="0"/>
          <w:numId w:val="5"/>
        </w:numPr>
        <w:bidi w:val="0"/>
        <w:jc w:val="both"/>
        <w:rPr>
          <w:rFonts w:ascii="Book Antiqua" w:hAnsi="Book Antiqua"/>
          <w:sz w:val="24"/>
          <w:szCs w:val="24"/>
        </w:rPr>
      </w:pPr>
      <w:r>
        <w:rPr>
          <w:rFonts w:ascii="Book Antiqua" w:hAnsi="Book Antiqua"/>
          <w:sz w:val="24"/>
          <w:szCs w:val="24"/>
        </w:rPr>
        <w:t>Myocarditis may lead to cardiac failure and is the cause of most deaths occurring during the early stages of acute rheumatic fever.</w:t>
      </w:r>
    </w:p>
    <w:p w:rsidR="00CE5DD3" w:rsidRDefault="00CE5DD3" w:rsidP="00CE5DD3">
      <w:pPr>
        <w:pStyle w:val="ListParagraph"/>
        <w:numPr>
          <w:ilvl w:val="0"/>
          <w:numId w:val="5"/>
        </w:numPr>
        <w:bidi w:val="0"/>
        <w:jc w:val="both"/>
        <w:rPr>
          <w:rFonts w:ascii="Book Antiqua" w:hAnsi="Book Antiqua"/>
          <w:sz w:val="24"/>
          <w:szCs w:val="24"/>
        </w:rPr>
      </w:pPr>
      <w:r>
        <w:rPr>
          <w:rFonts w:ascii="Book Antiqua" w:hAnsi="Book Antiqua"/>
          <w:sz w:val="24"/>
          <w:szCs w:val="24"/>
        </w:rPr>
        <w:t xml:space="preserve">Endocarditis leads to </w:t>
      </w:r>
      <w:proofErr w:type="spellStart"/>
      <w:r>
        <w:rPr>
          <w:rFonts w:ascii="Book Antiqua" w:hAnsi="Book Antiqua"/>
          <w:sz w:val="24"/>
          <w:szCs w:val="24"/>
        </w:rPr>
        <w:t>valvular</w:t>
      </w:r>
      <w:proofErr w:type="spellEnd"/>
      <w:r>
        <w:rPr>
          <w:rFonts w:ascii="Book Antiqua" w:hAnsi="Book Antiqua"/>
          <w:sz w:val="24"/>
          <w:szCs w:val="24"/>
        </w:rPr>
        <w:t xml:space="preserve"> damage.</w:t>
      </w:r>
    </w:p>
    <w:p w:rsidR="00CE5DD3" w:rsidRDefault="00CE5DD3" w:rsidP="00CE5DD3">
      <w:pPr>
        <w:pStyle w:val="ListParagraph"/>
        <w:numPr>
          <w:ilvl w:val="0"/>
          <w:numId w:val="6"/>
        </w:numPr>
        <w:bidi w:val="0"/>
        <w:jc w:val="both"/>
        <w:rPr>
          <w:rFonts w:ascii="Book Antiqua" w:hAnsi="Book Antiqua"/>
          <w:sz w:val="24"/>
          <w:szCs w:val="24"/>
        </w:rPr>
      </w:pPr>
      <w:r>
        <w:rPr>
          <w:rFonts w:ascii="Book Antiqua" w:hAnsi="Book Antiqua"/>
          <w:sz w:val="24"/>
          <w:szCs w:val="24"/>
        </w:rPr>
        <w:t xml:space="preserve">Rheumatic endocarditis usually occurs in areas subject to greatest hemodynamic stress, such as the points of valve closure and the posterior wall of the left atrium, resulting in the formation of the so-called </w:t>
      </w:r>
      <w:proofErr w:type="spellStart"/>
      <w:r w:rsidRPr="00B01919">
        <w:rPr>
          <w:rFonts w:ascii="Book Antiqua" w:hAnsi="Book Antiqua"/>
          <w:b/>
          <w:bCs/>
          <w:sz w:val="24"/>
          <w:szCs w:val="24"/>
        </w:rPr>
        <w:t>MacCallum</w:t>
      </w:r>
      <w:proofErr w:type="spellEnd"/>
      <w:r w:rsidRPr="00B01919">
        <w:rPr>
          <w:rFonts w:ascii="Book Antiqua" w:hAnsi="Book Antiqua"/>
          <w:b/>
          <w:bCs/>
          <w:sz w:val="24"/>
          <w:szCs w:val="24"/>
        </w:rPr>
        <w:t xml:space="preserve"> plaque</w:t>
      </w:r>
      <w:r>
        <w:rPr>
          <w:rFonts w:ascii="Book Antiqua" w:hAnsi="Book Antiqua"/>
          <w:sz w:val="24"/>
          <w:szCs w:val="24"/>
        </w:rPr>
        <w:t xml:space="preserve">. The mitral and aortic </w:t>
      </w:r>
      <w:r w:rsidR="00B326A8">
        <w:rPr>
          <w:rFonts w:ascii="Book Antiqua" w:hAnsi="Book Antiqua"/>
          <w:sz w:val="24"/>
          <w:szCs w:val="24"/>
        </w:rPr>
        <w:t xml:space="preserve">valves, which are </w:t>
      </w:r>
      <w:r w:rsidR="00B326A8">
        <w:rPr>
          <w:rFonts w:ascii="Book Antiqua" w:hAnsi="Book Antiqua"/>
          <w:sz w:val="24"/>
          <w:szCs w:val="24"/>
        </w:rPr>
        <w:lastRenderedPageBreak/>
        <w:t xml:space="preserve">subjected </w:t>
      </w:r>
      <w:proofErr w:type="gramStart"/>
      <w:r w:rsidR="00B326A8">
        <w:rPr>
          <w:rFonts w:ascii="Book Antiqua" w:hAnsi="Book Antiqua"/>
          <w:sz w:val="24"/>
          <w:szCs w:val="24"/>
        </w:rPr>
        <w:t>to</w:t>
      </w:r>
      <w:proofErr w:type="gramEnd"/>
      <w:r w:rsidR="00B326A8">
        <w:rPr>
          <w:rFonts w:ascii="Book Antiqua" w:hAnsi="Book Antiqua"/>
          <w:sz w:val="24"/>
          <w:szCs w:val="24"/>
        </w:rPr>
        <w:t xml:space="preserve"> much greater pressure and turbulence, are more likely to be affected than are the tricuspid and pulmonary valves.</w:t>
      </w:r>
    </w:p>
    <w:p w:rsidR="00B326A8" w:rsidRDefault="00B326A8" w:rsidP="00B326A8">
      <w:pPr>
        <w:pStyle w:val="ListParagraph"/>
        <w:numPr>
          <w:ilvl w:val="0"/>
          <w:numId w:val="6"/>
        </w:numPr>
        <w:bidi w:val="0"/>
        <w:jc w:val="both"/>
        <w:rPr>
          <w:rFonts w:ascii="Book Antiqua" w:hAnsi="Book Antiqua"/>
          <w:sz w:val="24"/>
          <w:szCs w:val="24"/>
        </w:rPr>
      </w:pPr>
      <w:r>
        <w:rPr>
          <w:rFonts w:ascii="Book Antiqua" w:hAnsi="Book Antiqua"/>
          <w:sz w:val="24"/>
          <w:szCs w:val="24"/>
        </w:rPr>
        <w:t xml:space="preserve">In the early stage, the valve leaflets are red and swollen, and tiny, warty, bead-like, rubbery </w:t>
      </w:r>
      <w:proofErr w:type="spellStart"/>
      <w:r>
        <w:rPr>
          <w:rFonts w:ascii="Book Antiqua" w:hAnsi="Book Antiqua"/>
          <w:sz w:val="24"/>
          <w:szCs w:val="24"/>
        </w:rPr>
        <w:t>vegetations</w:t>
      </w:r>
      <w:proofErr w:type="spellEnd"/>
      <w:r>
        <w:rPr>
          <w:rFonts w:ascii="Book Antiqua" w:hAnsi="Book Antiqua"/>
          <w:sz w:val="24"/>
          <w:szCs w:val="24"/>
        </w:rPr>
        <w:t xml:space="preserve"> (verrucae) form along the lines of closure of the valve leaflet. The small, firm verrucae of acute rheumatic fever are non-friable and are not a source of peripheral emboli.</w:t>
      </w:r>
    </w:p>
    <w:p w:rsidR="00B326A8" w:rsidRDefault="00B326A8" w:rsidP="00B326A8">
      <w:pPr>
        <w:pStyle w:val="ListParagraph"/>
        <w:numPr>
          <w:ilvl w:val="0"/>
          <w:numId w:val="6"/>
        </w:numPr>
        <w:bidi w:val="0"/>
        <w:jc w:val="both"/>
        <w:rPr>
          <w:rFonts w:ascii="Book Antiqua" w:hAnsi="Book Antiqua"/>
          <w:sz w:val="24"/>
          <w:szCs w:val="24"/>
        </w:rPr>
      </w:pPr>
      <w:r>
        <w:rPr>
          <w:rFonts w:ascii="Book Antiqua" w:hAnsi="Book Antiqua"/>
          <w:sz w:val="24"/>
          <w:szCs w:val="24"/>
        </w:rPr>
        <w:t xml:space="preserve">As a consequence of fibrotic healing, the valves become thickened, fibrotic and deformed, often with fusion of valve cups as well as thickening of the chordate </w:t>
      </w:r>
      <w:proofErr w:type="spellStart"/>
      <w:r>
        <w:rPr>
          <w:rFonts w:ascii="Book Antiqua" w:hAnsi="Book Antiqua"/>
          <w:sz w:val="24"/>
          <w:szCs w:val="24"/>
        </w:rPr>
        <w:t>tendineae</w:t>
      </w:r>
      <w:proofErr w:type="spellEnd"/>
      <w:r>
        <w:rPr>
          <w:rFonts w:ascii="Book Antiqua" w:hAnsi="Book Antiqua"/>
          <w:sz w:val="24"/>
          <w:szCs w:val="24"/>
        </w:rPr>
        <w:t xml:space="preserve">.  Calcification is often prominent.  These late sequelae, which often occur many years after the episode of rheumatic </w:t>
      </w:r>
      <w:proofErr w:type="gramStart"/>
      <w:r>
        <w:rPr>
          <w:rFonts w:ascii="Book Antiqua" w:hAnsi="Book Antiqua"/>
          <w:sz w:val="24"/>
          <w:szCs w:val="24"/>
        </w:rPr>
        <w:t>fever</w:t>
      </w:r>
      <w:proofErr w:type="gramEnd"/>
      <w:r>
        <w:rPr>
          <w:rFonts w:ascii="Book Antiqua" w:hAnsi="Book Antiqua"/>
          <w:sz w:val="24"/>
          <w:szCs w:val="24"/>
        </w:rPr>
        <w:t xml:space="preserve"> are grouped under the term rheumatic heart disease.</w:t>
      </w:r>
    </w:p>
    <w:p w:rsidR="00B326A8" w:rsidRDefault="00B326A8" w:rsidP="00B326A8">
      <w:pPr>
        <w:pStyle w:val="ListParagraph"/>
        <w:numPr>
          <w:ilvl w:val="0"/>
          <w:numId w:val="7"/>
        </w:numPr>
        <w:bidi w:val="0"/>
        <w:jc w:val="both"/>
        <w:rPr>
          <w:rFonts w:ascii="Book Antiqua" w:hAnsi="Book Antiqua"/>
          <w:sz w:val="24"/>
          <w:szCs w:val="24"/>
        </w:rPr>
      </w:pPr>
      <w:r>
        <w:rPr>
          <w:rFonts w:ascii="Book Antiqua" w:hAnsi="Book Antiqua"/>
          <w:sz w:val="24"/>
          <w:szCs w:val="24"/>
        </w:rPr>
        <w:t>The mitral valve is the valve that is most frequently involved in rheumatic heart disease.</w:t>
      </w:r>
    </w:p>
    <w:p w:rsidR="00B326A8" w:rsidRDefault="00B326A8" w:rsidP="00B326A8">
      <w:pPr>
        <w:pStyle w:val="ListParagraph"/>
        <w:numPr>
          <w:ilvl w:val="0"/>
          <w:numId w:val="8"/>
        </w:numPr>
        <w:bidi w:val="0"/>
        <w:jc w:val="both"/>
        <w:rPr>
          <w:rFonts w:ascii="Book Antiqua" w:hAnsi="Book Antiqua"/>
          <w:sz w:val="24"/>
          <w:szCs w:val="24"/>
        </w:rPr>
      </w:pPr>
      <w:r>
        <w:rPr>
          <w:rFonts w:ascii="Book Antiqua" w:hAnsi="Book Antiqua"/>
          <w:sz w:val="24"/>
          <w:szCs w:val="24"/>
        </w:rPr>
        <w:t>It is the only valve affected in almost 50% of cases.</w:t>
      </w:r>
    </w:p>
    <w:p w:rsidR="00B326A8" w:rsidRDefault="00D538E9" w:rsidP="00B326A8">
      <w:pPr>
        <w:pStyle w:val="ListParagraph"/>
        <w:numPr>
          <w:ilvl w:val="0"/>
          <w:numId w:val="8"/>
        </w:numPr>
        <w:bidi w:val="0"/>
        <w:jc w:val="both"/>
        <w:rPr>
          <w:rFonts w:ascii="Book Antiqua" w:hAnsi="Book Antiqua"/>
          <w:sz w:val="24"/>
          <w:szCs w:val="24"/>
        </w:rPr>
      </w:pPr>
      <w:r>
        <w:rPr>
          <w:rFonts w:ascii="Book Antiqua" w:hAnsi="Book Antiqua"/>
          <w:sz w:val="24"/>
          <w:szCs w:val="24"/>
        </w:rPr>
        <w:t>It can be affected by stenosis with fish-mouth buttonhole deformity, insufficiency or a combination of both.</w:t>
      </w:r>
    </w:p>
    <w:p w:rsidR="00D538E9" w:rsidRDefault="00D538E9" w:rsidP="00D538E9">
      <w:pPr>
        <w:pStyle w:val="ListParagraph"/>
        <w:numPr>
          <w:ilvl w:val="0"/>
          <w:numId w:val="8"/>
        </w:numPr>
        <w:bidi w:val="0"/>
        <w:jc w:val="both"/>
        <w:rPr>
          <w:rFonts w:ascii="Book Antiqua" w:hAnsi="Book Antiqua"/>
          <w:sz w:val="24"/>
          <w:szCs w:val="24"/>
        </w:rPr>
      </w:pPr>
      <w:r>
        <w:rPr>
          <w:rFonts w:ascii="Book Antiqua" w:hAnsi="Book Antiqua"/>
          <w:sz w:val="24"/>
          <w:szCs w:val="24"/>
        </w:rPr>
        <w:t>Mitral stenosis is marked by diastolic pressure higher in the left atrium than in the left ventricle.</w:t>
      </w:r>
    </w:p>
    <w:p w:rsidR="00D538E9" w:rsidRDefault="00D538E9" w:rsidP="00D538E9">
      <w:pPr>
        <w:pStyle w:val="ListParagraph"/>
        <w:numPr>
          <w:ilvl w:val="0"/>
          <w:numId w:val="7"/>
        </w:numPr>
        <w:bidi w:val="0"/>
        <w:jc w:val="both"/>
        <w:rPr>
          <w:rFonts w:ascii="Book Antiqua" w:hAnsi="Book Antiqua"/>
          <w:sz w:val="24"/>
          <w:szCs w:val="24"/>
        </w:rPr>
      </w:pPr>
      <w:r>
        <w:rPr>
          <w:rFonts w:ascii="Book Antiqua" w:hAnsi="Book Antiqua"/>
          <w:sz w:val="24"/>
          <w:szCs w:val="24"/>
        </w:rPr>
        <w:t>The aortic valve is affected most often along with the mitral valve. It can be affected by stenosis or insufficiency.</w:t>
      </w:r>
    </w:p>
    <w:p w:rsidR="00D538E9" w:rsidRDefault="00D538E9" w:rsidP="00D538E9">
      <w:pPr>
        <w:pStyle w:val="ListParagraph"/>
        <w:numPr>
          <w:ilvl w:val="0"/>
          <w:numId w:val="7"/>
        </w:numPr>
        <w:bidi w:val="0"/>
        <w:jc w:val="both"/>
        <w:rPr>
          <w:rFonts w:ascii="Book Antiqua" w:hAnsi="Book Antiqua"/>
          <w:sz w:val="24"/>
          <w:szCs w:val="24"/>
        </w:rPr>
      </w:pPr>
      <w:r>
        <w:rPr>
          <w:rFonts w:ascii="Book Antiqua" w:hAnsi="Book Antiqua"/>
          <w:sz w:val="24"/>
          <w:szCs w:val="24"/>
        </w:rPr>
        <w:t>The tricuspid valve is affected with the mitral valve and aortic valves (</w:t>
      </w:r>
      <w:proofErr w:type="spellStart"/>
      <w:r>
        <w:rPr>
          <w:rFonts w:ascii="Book Antiqua" w:hAnsi="Book Antiqua"/>
          <w:sz w:val="24"/>
          <w:szCs w:val="24"/>
        </w:rPr>
        <w:t>trivascular</w:t>
      </w:r>
      <w:proofErr w:type="spellEnd"/>
      <w:r>
        <w:rPr>
          <w:rFonts w:ascii="Book Antiqua" w:hAnsi="Book Antiqua"/>
          <w:sz w:val="24"/>
          <w:szCs w:val="24"/>
        </w:rPr>
        <w:t xml:space="preserve"> involvement) in approximately 5% of cases of rheumatic heart disease. </w:t>
      </w:r>
    </w:p>
    <w:p w:rsidR="00D538E9" w:rsidRDefault="00D538E9" w:rsidP="00D538E9">
      <w:pPr>
        <w:pStyle w:val="ListParagraph"/>
        <w:numPr>
          <w:ilvl w:val="0"/>
          <w:numId w:val="7"/>
        </w:numPr>
        <w:bidi w:val="0"/>
        <w:jc w:val="both"/>
        <w:rPr>
          <w:rFonts w:ascii="Book Antiqua" w:hAnsi="Book Antiqua"/>
          <w:sz w:val="24"/>
          <w:szCs w:val="24"/>
        </w:rPr>
      </w:pPr>
      <w:r>
        <w:rPr>
          <w:rFonts w:ascii="Book Antiqua" w:hAnsi="Book Antiqua"/>
          <w:sz w:val="24"/>
          <w:szCs w:val="24"/>
        </w:rPr>
        <w:t>The pulmonary valve is rarely involved.</w:t>
      </w:r>
    </w:p>
    <w:p w:rsidR="00D538E9" w:rsidRDefault="00D538E9" w:rsidP="00D538E9">
      <w:pPr>
        <w:pStyle w:val="ListParagraph"/>
        <w:bidi w:val="0"/>
        <w:ind w:left="1707"/>
        <w:jc w:val="both"/>
        <w:rPr>
          <w:rFonts w:ascii="Book Antiqua" w:hAnsi="Book Antiqua"/>
          <w:sz w:val="24"/>
          <w:szCs w:val="24"/>
        </w:rPr>
      </w:pPr>
    </w:p>
    <w:p w:rsidR="00D538E9" w:rsidRDefault="00D538E9" w:rsidP="00D538E9">
      <w:pPr>
        <w:pStyle w:val="ListParagraph"/>
        <w:numPr>
          <w:ilvl w:val="0"/>
          <w:numId w:val="1"/>
        </w:numPr>
        <w:bidi w:val="0"/>
        <w:ind w:left="567" w:hanging="567"/>
        <w:jc w:val="both"/>
        <w:rPr>
          <w:rFonts w:ascii="Book Antiqua" w:hAnsi="Book Antiqua"/>
          <w:sz w:val="24"/>
          <w:szCs w:val="24"/>
        </w:rPr>
      </w:pPr>
      <w:proofErr w:type="spellStart"/>
      <w:r>
        <w:rPr>
          <w:rFonts w:ascii="Book Antiqua" w:hAnsi="Book Antiqua"/>
          <w:sz w:val="24"/>
          <w:szCs w:val="24"/>
        </w:rPr>
        <w:t>Noncardiac</w:t>
      </w:r>
      <w:proofErr w:type="spellEnd"/>
      <w:r>
        <w:rPr>
          <w:rFonts w:ascii="Book Antiqua" w:hAnsi="Book Antiqua"/>
          <w:sz w:val="24"/>
          <w:szCs w:val="24"/>
        </w:rPr>
        <w:t xml:space="preserve"> manifestations of acute rheumatic fever</w:t>
      </w:r>
    </w:p>
    <w:p w:rsidR="00D538E9" w:rsidRDefault="00D538E9" w:rsidP="00D538E9">
      <w:pPr>
        <w:pStyle w:val="ListParagraph"/>
        <w:numPr>
          <w:ilvl w:val="0"/>
          <w:numId w:val="9"/>
        </w:numPr>
        <w:bidi w:val="0"/>
        <w:jc w:val="both"/>
        <w:rPr>
          <w:rFonts w:ascii="Book Antiqua" w:hAnsi="Book Antiqua"/>
          <w:sz w:val="24"/>
          <w:szCs w:val="24"/>
        </w:rPr>
      </w:pPr>
      <w:r>
        <w:rPr>
          <w:rFonts w:ascii="Book Antiqua" w:hAnsi="Book Antiqua"/>
          <w:sz w:val="24"/>
          <w:szCs w:val="24"/>
        </w:rPr>
        <w:t>Fever, malaise and increased erythrocyte sedimentation rate</w:t>
      </w:r>
    </w:p>
    <w:p w:rsidR="00D538E9" w:rsidRDefault="00D538E9" w:rsidP="00D538E9">
      <w:pPr>
        <w:pStyle w:val="ListParagraph"/>
        <w:numPr>
          <w:ilvl w:val="0"/>
          <w:numId w:val="9"/>
        </w:numPr>
        <w:bidi w:val="0"/>
        <w:jc w:val="both"/>
        <w:rPr>
          <w:rFonts w:ascii="Book Antiqua" w:hAnsi="Book Antiqua"/>
          <w:sz w:val="24"/>
          <w:szCs w:val="24"/>
        </w:rPr>
      </w:pPr>
      <w:r>
        <w:rPr>
          <w:rFonts w:ascii="Book Antiqua" w:hAnsi="Book Antiqua"/>
          <w:sz w:val="24"/>
          <w:szCs w:val="24"/>
        </w:rPr>
        <w:t>Joint involvement</w:t>
      </w:r>
    </w:p>
    <w:p w:rsidR="00D538E9" w:rsidRDefault="00D538E9" w:rsidP="00D538E9">
      <w:pPr>
        <w:pStyle w:val="ListParagraph"/>
        <w:numPr>
          <w:ilvl w:val="0"/>
          <w:numId w:val="10"/>
        </w:numPr>
        <w:bidi w:val="0"/>
        <w:jc w:val="both"/>
        <w:rPr>
          <w:rFonts w:ascii="Book Antiqua" w:hAnsi="Book Antiqua"/>
          <w:sz w:val="24"/>
          <w:szCs w:val="24"/>
        </w:rPr>
      </w:pPr>
      <w:r>
        <w:rPr>
          <w:rFonts w:ascii="Book Antiqua" w:hAnsi="Book Antiqua"/>
          <w:sz w:val="24"/>
          <w:szCs w:val="24"/>
        </w:rPr>
        <w:t>Arthralgia – joint pain without clinically evident inflammation.</w:t>
      </w:r>
    </w:p>
    <w:p w:rsidR="00AF6ACE" w:rsidRDefault="00D538E9" w:rsidP="00AF6ACE">
      <w:pPr>
        <w:pStyle w:val="ListParagraph"/>
        <w:numPr>
          <w:ilvl w:val="0"/>
          <w:numId w:val="10"/>
        </w:numPr>
        <w:bidi w:val="0"/>
        <w:ind w:hanging="436"/>
        <w:jc w:val="both"/>
        <w:rPr>
          <w:rFonts w:ascii="Book Antiqua" w:hAnsi="Book Antiqua"/>
          <w:sz w:val="24"/>
          <w:szCs w:val="24"/>
        </w:rPr>
      </w:pPr>
      <w:r>
        <w:rPr>
          <w:rFonts w:ascii="Book Antiqua" w:hAnsi="Book Antiqua"/>
          <w:sz w:val="24"/>
          <w:szCs w:val="24"/>
        </w:rPr>
        <w:t>Arthritis – over joint inflammation presenting as painful, red, swollen, hot joints, usually involving larger joints, especially the knees, ankles, wrists and elbows.</w:t>
      </w:r>
    </w:p>
    <w:p w:rsidR="00D538E9" w:rsidRDefault="00D538E9" w:rsidP="00AF6ACE">
      <w:pPr>
        <w:pStyle w:val="ListParagraph"/>
        <w:numPr>
          <w:ilvl w:val="0"/>
          <w:numId w:val="9"/>
        </w:numPr>
        <w:bidi w:val="0"/>
        <w:jc w:val="both"/>
        <w:rPr>
          <w:rFonts w:ascii="Book Antiqua" w:hAnsi="Book Antiqua"/>
          <w:sz w:val="24"/>
          <w:szCs w:val="24"/>
        </w:rPr>
      </w:pPr>
      <w:r w:rsidRPr="00AF6ACE">
        <w:rPr>
          <w:rFonts w:ascii="Book Antiqua" w:hAnsi="Book Antiqua"/>
          <w:sz w:val="24"/>
          <w:szCs w:val="24"/>
        </w:rPr>
        <w:t xml:space="preserve">Skin lesions including subcutaneous nodules, small painless swelling usually over bony prominences and erythema </w:t>
      </w:r>
      <w:proofErr w:type="spellStart"/>
      <w:r w:rsidRPr="00AF6ACE">
        <w:rPr>
          <w:rFonts w:ascii="Book Antiqua" w:hAnsi="Book Antiqua"/>
          <w:sz w:val="24"/>
          <w:szCs w:val="24"/>
        </w:rPr>
        <w:t>marginatum</w:t>
      </w:r>
      <w:proofErr w:type="spellEnd"/>
      <w:r w:rsidRPr="00AF6ACE">
        <w:rPr>
          <w:rFonts w:ascii="Book Antiqua" w:hAnsi="Book Antiqua"/>
          <w:sz w:val="24"/>
          <w:szCs w:val="24"/>
        </w:rPr>
        <w:t>, a distinctive skin rash characteristic of rheumatic fever, often involving the trunk and extremities.</w:t>
      </w:r>
    </w:p>
    <w:p w:rsidR="00AF6ACE" w:rsidRDefault="00AF6ACE" w:rsidP="00AF6ACE">
      <w:pPr>
        <w:pStyle w:val="ListParagraph"/>
        <w:numPr>
          <w:ilvl w:val="0"/>
          <w:numId w:val="9"/>
        </w:numPr>
        <w:bidi w:val="0"/>
        <w:jc w:val="both"/>
        <w:rPr>
          <w:rFonts w:ascii="Book Antiqua" w:hAnsi="Book Antiqua"/>
          <w:sz w:val="24"/>
          <w:szCs w:val="24"/>
        </w:rPr>
      </w:pPr>
      <w:r>
        <w:rPr>
          <w:rFonts w:ascii="Book Antiqua" w:hAnsi="Book Antiqua"/>
          <w:sz w:val="24"/>
          <w:szCs w:val="24"/>
        </w:rPr>
        <w:t xml:space="preserve">Central nervous system involvement, including </w:t>
      </w:r>
      <w:r w:rsidRPr="00B01919">
        <w:rPr>
          <w:rFonts w:ascii="Book Antiqua" w:hAnsi="Book Antiqua"/>
          <w:b/>
          <w:bCs/>
          <w:sz w:val="24"/>
          <w:szCs w:val="24"/>
        </w:rPr>
        <w:t>Sydenham chorea</w:t>
      </w:r>
      <w:r>
        <w:rPr>
          <w:rFonts w:ascii="Book Antiqua" w:hAnsi="Book Antiqua"/>
          <w:sz w:val="24"/>
          <w:szCs w:val="24"/>
        </w:rPr>
        <w:t>, characterized by involuntary, purposeless muscular movements, and bizarre grimaces,</w:t>
      </w:r>
      <w:r w:rsidR="00B01919">
        <w:rPr>
          <w:rFonts w:ascii="Book Antiqua" w:hAnsi="Book Antiqua"/>
          <w:sz w:val="24"/>
          <w:szCs w:val="24"/>
        </w:rPr>
        <w:t xml:space="preserve"> as well as emotional disturbances. </w:t>
      </w:r>
    </w:p>
    <w:p w:rsidR="00F55097" w:rsidRDefault="00F55097">
      <w:pPr>
        <w:bidi w:val="0"/>
        <w:rPr>
          <w:rFonts w:ascii="Book Antiqua" w:hAnsi="Book Antiqua"/>
          <w:sz w:val="24"/>
          <w:szCs w:val="24"/>
        </w:rPr>
      </w:pPr>
      <w:r>
        <w:rPr>
          <w:rFonts w:ascii="Book Antiqua" w:hAnsi="Book Antiqua"/>
          <w:sz w:val="24"/>
          <w:szCs w:val="24"/>
        </w:rPr>
        <w:br w:type="page"/>
      </w:r>
    </w:p>
    <w:p w:rsidR="00F55097" w:rsidRDefault="00F55097" w:rsidP="00F55097">
      <w:pPr>
        <w:bidi w:val="0"/>
        <w:jc w:val="both"/>
        <w:rPr>
          <w:rFonts w:ascii="Book Antiqua" w:hAnsi="Book Antiqua"/>
          <w:sz w:val="24"/>
          <w:szCs w:val="24"/>
        </w:rPr>
      </w:pPr>
    </w:p>
    <w:p w:rsidR="00AF6ACE" w:rsidRDefault="00F55097" w:rsidP="00F55097">
      <w:pPr>
        <w:bidi w:val="0"/>
        <w:jc w:val="both"/>
        <w:rPr>
          <w:rFonts w:ascii="Book Antiqua" w:hAnsi="Book Antiqua"/>
          <w:sz w:val="24"/>
          <w:szCs w:val="24"/>
        </w:rPr>
      </w:pPr>
      <w:proofErr w:type="gramStart"/>
      <w:r w:rsidRPr="00F55097">
        <w:rPr>
          <w:rFonts w:ascii="Book Antiqua" w:hAnsi="Book Antiqua"/>
          <w:b/>
          <w:bCs/>
          <w:sz w:val="24"/>
          <w:szCs w:val="24"/>
          <w:u w:val="single"/>
        </w:rPr>
        <w:t>Infective endocarditis</w:t>
      </w:r>
      <w:r>
        <w:rPr>
          <w:rFonts w:ascii="Book Antiqua" w:hAnsi="Book Antiqua"/>
          <w:sz w:val="24"/>
          <w:szCs w:val="24"/>
        </w:rPr>
        <w:t>.</w:t>
      </w:r>
      <w:proofErr w:type="gramEnd"/>
      <w:r>
        <w:rPr>
          <w:rFonts w:ascii="Book Antiqua" w:hAnsi="Book Antiqua"/>
          <w:sz w:val="24"/>
          <w:szCs w:val="24"/>
        </w:rPr>
        <w:t xml:space="preserve"> This bacterial or sometimes fungal, infection of the endocardium is marked by prominent involvement of the </w:t>
      </w:r>
      <w:proofErr w:type="spellStart"/>
      <w:r>
        <w:rPr>
          <w:rFonts w:ascii="Book Antiqua" w:hAnsi="Book Antiqua"/>
          <w:sz w:val="24"/>
          <w:szCs w:val="24"/>
        </w:rPr>
        <w:t>valvular</w:t>
      </w:r>
      <w:proofErr w:type="spellEnd"/>
      <w:r>
        <w:rPr>
          <w:rFonts w:ascii="Book Antiqua" w:hAnsi="Book Antiqua"/>
          <w:sz w:val="24"/>
          <w:szCs w:val="24"/>
        </w:rPr>
        <w:t xml:space="preserve"> surfaces.</w:t>
      </w:r>
    </w:p>
    <w:p w:rsidR="00F55097" w:rsidRDefault="00F55097" w:rsidP="00F55097">
      <w:pPr>
        <w:pStyle w:val="ListParagraph"/>
        <w:numPr>
          <w:ilvl w:val="0"/>
          <w:numId w:val="11"/>
        </w:numPr>
        <w:bidi w:val="0"/>
        <w:ind w:left="567" w:hanging="567"/>
        <w:jc w:val="both"/>
        <w:rPr>
          <w:rFonts w:ascii="Book Antiqua" w:hAnsi="Book Antiqua"/>
          <w:sz w:val="24"/>
          <w:szCs w:val="24"/>
        </w:rPr>
      </w:pPr>
      <w:r>
        <w:rPr>
          <w:rFonts w:ascii="Book Antiqua" w:hAnsi="Book Antiqua"/>
          <w:sz w:val="24"/>
          <w:szCs w:val="24"/>
        </w:rPr>
        <w:t>General considerations</w:t>
      </w:r>
    </w:p>
    <w:p w:rsidR="00F55097" w:rsidRDefault="00B01919" w:rsidP="00F55097">
      <w:pPr>
        <w:pStyle w:val="ListParagraph"/>
        <w:numPr>
          <w:ilvl w:val="0"/>
          <w:numId w:val="12"/>
        </w:numPr>
        <w:bidi w:val="0"/>
        <w:jc w:val="both"/>
        <w:rPr>
          <w:rFonts w:ascii="Book Antiqua" w:hAnsi="Book Antiqua"/>
          <w:sz w:val="24"/>
          <w:szCs w:val="24"/>
        </w:rPr>
      </w:pPr>
      <w:r>
        <w:rPr>
          <w:rFonts w:ascii="Book Antiqua" w:hAnsi="Book Antiqua"/>
          <w:sz w:val="24"/>
          <w:szCs w:val="24"/>
        </w:rPr>
        <w:t>C</w:t>
      </w:r>
      <w:r w:rsidR="00F55097">
        <w:rPr>
          <w:rFonts w:ascii="Book Antiqua" w:hAnsi="Book Antiqua"/>
          <w:sz w:val="24"/>
          <w:szCs w:val="24"/>
        </w:rPr>
        <w:t xml:space="preserve">haracteristics include large, soft, friable, easily </w:t>
      </w:r>
      <w:proofErr w:type="gramStart"/>
      <w:r w:rsidR="00F55097">
        <w:rPr>
          <w:rFonts w:ascii="Book Antiqua" w:hAnsi="Book Antiqua"/>
          <w:sz w:val="24"/>
          <w:szCs w:val="24"/>
        </w:rPr>
        <w:t>detached  vegetations</w:t>
      </w:r>
      <w:proofErr w:type="gramEnd"/>
      <w:r w:rsidR="00F55097">
        <w:rPr>
          <w:rFonts w:ascii="Book Antiqua" w:hAnsi="Book Antiqua"/>
          <w:sz w:val="24"/>
          <w:szCs w:val="24"/>
        </w:rPr>
        <w:t>, consisting of fibrin and intermeshed inflammatory cells and bacteria.</w:t>
      </w:r>
    </w:p>
    <w:p w:rsidR="00F55097" w:rsidRDefault="00F55097" w:rsidP="00F55097">
      <w:pPr>
        <w:pStyle w:val="ListParagraph"/>
        <w:numPr>
          <w:ilvl w:val="0"/>
          <w:numId w:val="12"/>
        </w:numPr>
        <w:bidi w:val="0"/>
        <w:jc w:val="both"/>
        <w:rPr>
          <w:rFonts w:ascii="Book Antiqua" w:hAnsi="Book Antiqua"/>
          <w:sz w:val="24"/>
          <w:szCs w:val="24"/>
        </w:rPr>
      </w:pPr>
      <w:r>
        <w:rPr>
          <w:rFonts w:ascii="Book Antiqua" w:hAnsi="Book Antiqua"/>
          <w:sz w:val="24"/>
          <w:szCs w:val="24"/>
        </w:rPr>
        <w:t xml:space="preserve">Complications may include ulceration, often with perforation of the valve cups or rupture of one of the chordate </w:t>
      </w:r>
      <w:proofErr w:type="spellStart"/>
      <w:r>
        <w:rPr>
          <w:rFonts w:ascii="Book Antiqua" w:hAnsi="Book Antiqua"/>
          <w:sz w:val="24"/>
          <w:szCs w:val="24"/>
        </w:rPr>
        <w:t>tendinae</w:t>
      </w:r>
      <w:proofErr w:type="spellEnd"/>
      <w:r>
        <w:rPr>
          <w:rFonts w:ascii="Book Antiqua" w:hAnsi="Book Antiqua"/>
          <w:sz w:val="24"/>
          <w:szCs w:val="24"/>
        </w:rPr>
        <w:t>.</w:t>
      </w:r>
    </w:p>
    <w:p w:rsidR="00F55097" w:rsidRDefault="00F55097" w:rsidP="00F55097">
      <w:pPr>
        <w:pStyle w:val="ListParagraph"/>
        <w:numPr>
          <w:ilvl w:val="0"/>
          <w:numId w:val="11"/>
        </w:numPr>
        <w:bidi w:val="0"/>
        <w:ind w:left="567" w:hanging="567"/>
        <w:jc w:val="both"/>
        <w:rPr>
          <w:rFonts w:ascii="Book Antiqua" w:hAnsi="Book Antiqua"/>
          <w:sz w:val="24"/>
          <w:szCs w:val="24"/>
        </w:rPr>
      </w:pPr>
      <w:r>
        <w:rPr>
          <w:rFonts w:ascii="Book Antiqua" w:hAnsi="Book Antiqua"/>
          <w:sz w:val="24"/>
          <w:szCs w:val="24"/>
        </w:rPr>
        <w:t>Classification</w:t>
      </w:r>
    </w:p>
    <w:p w:rsidR="00F55097" w:rsidRDefault="00B01919" w:rsidP="00F55097">
      <w:pPr>
        <w:pStyle w:val="ListParagraph"/>
        <w:numPr>
          <w:ilvl w:val="0"/>
          <w:numId w:val="13"/>
        </w:numPr>
        <w:bidi w:val="0"/>
        <w:jc w:val="both"/>
        <w:rPr>
          <w:rFonts w:ascii="Book Antiqua" w:hAnsi="Book Antiqua"/>
          <w:sz w:val="24"/>
          <w:szCs w:val="24"/>
        </w:rPr>
      </w:pPr>
      <w:r>
        <w:rPr>
          <w:rFonts w:ascii="Book Antiqua" w:hAnsi="Book Antiqua"/>
          <w:sz w:val="24"/>
          <w:szCs w:val="24"/>
        </w:rPr>
        <w:t>Ac</w:t>
      </w:r>
      <w:r w:rsidR="00F55097">
        <w:rPr>
          <w:rFonts w:ascii="Book Antiqua" w:hAnsi="Book Antiqua"/>
          <w:sz w:val="24"/>
          <w:szCs w:val="24"/>
        </w:rPr>
        <w:t xml:space="preserve">ute endocarditis is caused by pathogens such as Staphylococcus </w:t>
      </w:r>
      <w:proofErr w:type="spellStart"/>
      <w:r w:rsidR="00F55097">
        <w:rPr>
          <w:rFonts w:ascii="Book Antiqua" w:hAnsi="Book Antiqua"/>
          <w:sz w:val="24"/>
          <w:szCs w:val="24"/>
        </w:rPr>
        <w:t>aureus</w:t>
      </w:r>
      <w:proofErr w:type="spellEnd"/>
      <w:r w:rsidR="00F55097">
        <w:rPr>
          <w:rFonts w:ascii="Book Antiqua" w:hAnsi="Book Antiqua"/>
          <w:sz w:val="24"/>
          <w:szCs w:val="24"/>
        </w:rPr>
        <w:t xml:space="preserve"> (50% of cases).  This type of endocarditis is often secondary to infection occurring elsewhere in the body.</w:t>
      </w:r>
    </w:p>
    <w:p w:rsidR="00F55097" w:rsidRDefault="00F55097" w:rsidP="00F55097">
      <w:pPr>
        <w:pStyle w:val="ListParagraph"/>
        <w:numPr>
          <w:ilvl w:val="0"/>
          <w:numId w:val="13"/>
        </w:numPr>
        <w:bidi w:val="0"/>
        <w:jc w:val="both"/>
        <w:rPr>
          <w:rFonts w:ascii="Book Antiqua" w:hAnsi="Book Antiqua"/>
          <w:sz w:val="24"/>
          <w:szCs w:val="24"/>
        </w:rPr>
      </w:pPr>
      <w:proofErr w:type="spellStart"/>
      <w:r>
        <w:rPr>
          <w:rFonts w:ascii="Book Antiqua" w:hAnsi="Book Antiqua"/>
          <w:sz w:val="24"/>
          <w:szCs w:val="24"/>
        </w:rPr>
        <w:t>Subacute</w:t>
      </w:r>
      <w:proofErr w:type="spellEnd"/>
      <w:r>
        <w:rPr>
          <w:rFonts w:ascii="Book Antiqua" w:hAnsi="Book Antiqua"/>
          <w:sz w:val="24"/>
          <w:szCs w:val="24"/>
        </w:rPr>
        <w:t xml:space="preserve"> (bacterial) </w:t>
      </w:r>
      <w:proofErr w:type="gramStart"/>
      <w:r>
        <w:rPr>
          <w:rFonts w:ascii="Book Antiqua" w:hAnsi="Book Antiqua"/>
          <w:sz w:val="24"/>
          <w:szCs w:val="24"/>
        </w:rPr>
        <w:t>endocarditis,</w:t>
      </w:r>
      <w:proofErr w:type="gramEnd"/>
      <w:r>
        <w:rPr>
          <w:rFonts w:ascii="Book Antiqua" w:hAnsi="Book Antiqua"/>
          <w:sz w:val="24"/>
          <w:szCs w:val="24"/>
        </w:rPr>
        <w:t xml:space="preserve"> is caused by less virulent organisms such as Streptococcus viridians (more than 50% of cases). This type of endocarditis tends to occur in patients with congenital heart disease or presenting </w:t>
      </w:r>
      <w:proofErr w:type="spellStart"/>
      <w:r>
        <w:rPr>
          <w:rFonts w:ascii="Book Antiqua" w:hAnsi="Book Antiqua"/>
          <w:sz w:val="24"/>
          <w:szCs w:val="24"/>
        </w:rPr>
        <w:t>valvular</w:t>
      </w:r>
      <w:proofErr w:type="spellEnd"/>
      <w:r>
        <w:rPr>
          <w:rFonts w:ascii="Book Antiqua" w:hAnsi="Book Antiqua"/>
          <w:sz w:val="24"/>
          <w:szCs w:val="24"/>
        </w:rPr>
        <w:t xml:space="preserve"> heart disease, often of rheumatic origin.</w:t>
      </w:r>
    </w:p>
    <w:p w:rsidR="00F55097" w:rsidRDefault="00F55097" w:rsidP="00F55097">
      <w:pPr>
        <w:pStyle w:val="ListParagraph"/>
        <w:numPr>
          <w:ilvl w:val="0"/>
          <w:numId w:val="11"/>
        </w:numPr>
        <w:bidi w:val="0"/>
        <w:ind w:left="567" w:hanging="567"/>
        <w:jc w:val="both"/>
        <w:rPr>
          <w:rFonts w:ascii="Book Antiqua" w:hAnsi="Book Antiqua"/>
          <w:sz w:val="24"/>
          <w:szCs w:val="24"/>
        </w:rPr>
      </w:pPr>
      <w:r>
        <w:rPr>
          <w:rFonts w:ascii="Book Antiqua" w:hAnsi="Book Antiqua"/>
          <w:sz w:val="24"/>
          <w:szCs w:val="24"/>
        </w:rPr>
        <w:t>Clinical features</w:t>
      </w:r>
    </w:p>
    <w:p w:rsidR="00F55097" w:rsidRDefault="00F55097" w:rsidP="00F55097">
      <w:pPr>
        <w:pStyle w:val="ListParagraph"/>
        <w:numPr>
          <w:ilvl w:val="0"/>
          <w:numId w:val="14"/>
        </w:numPr>
        <w:bidi w:val="0"/>
        <w:jc w:val="both"/>
        <w:rPr>
          <w:rFonts w:ascii="Book Antiqua" w:hAnsi="Book Antiqua"/>
          <w:sz w:val="24"/>
          <w:szCs w:val="24"/>
        </w:rPr>
      </w:pPr>
      <w:proofErr w:type="spellStart"/>
      <w:r>
        <w:rPr>
          <w:rFonts w:ascii="Book Antiqua" w:hAnsi="Book Antiqua"/>
          <w:sz w:val="24"/>
          <w:szCs w:val="24"/>
        </w:rPr>
        <w:t>Valvular</w:t>
      </w:r>
      <w:proofErr w:type="spellEnd"/>
      <w:r>
        <w:rPr>
          <w:rFonts w:ascii="Book Antiqua" w:hAnsi="Book Antiqua"/>
          <w:sz w:val="24"/>
          <w:szCs w:val="24"/>
        </w:rPr>
        <w:t xml:space="preserve"> involvement</w:t>
      </w:r>
    </w:p>
    <w:p w:rsidR="00F55097" w:rsidRDefault="00F55097" w:rsidP="00F55097">
      <w:pPr>
        <w:pStyle w:val="ListParagraph"/>
        <w:numPr>
          <w:ilvl w:val="0"/>
          <w:numId w:val="15"/>
        </w:numPr>
        <w:bidi w:val="0"/>
        <w:jc w:val="both"/>
        <w:rPr>
          <w:rFonts w:ascii="Book Antiqua" w:hAnsi="Book Antiqua"/>
          <w:sz w:val="24"/>
          <w:szCs w:val="24"/>
        </w:rPr>
      </w:pPr>
      <w:r>
        <w:rPr>
          <w:rFonts w:ascii="Book Antiqua" w:hAnsi="Book Antiqua"/>
          <w:sz w:val="24"/>
          <w:szCs w:val="24"/>
        </w:rPr>
        <w:t xml:space="preserve"> The mitral valve is most frequently involved.</w:t>
      </w:r>
    </w:p>
    <w:p w:rsidR="00F55097" w:rsidRDefault="00F55097" w:rsidP="00F55097">
      <w:pPr>
        <w:pStyle w:val="ListParagraph"/>
        <w:numPr>
          <w:ilvl w:val="0"/>
          <w:numId w:val="15"/>
        </w:numPr>
        <w:bidi w:val="0"/>
        <w:jc w:val="both"/>
        <w:rPr>
          <w:rFonts w:ascii="Book Antiqua" w:hAnsi="Book Antiqua"/>
          <w:sz w:val="24"/>
          <w:szCs w:val="24"/>
        </w:rPr>
      </w:pPr>
      <w:r>
        <w:rPr>
          <w:rFonts w:ascii="Book Antiqua" w:hAnsi="Book Antiqua"/>
          <w:sz w:val="24"/>
          <w:szCs w:val="24"/>
        </w:rPr>
        <w:t>The mitral valve along with the aortic valve is involved in about 40% of cases.</w:t>
      </w:r>
    </w:p>
    <w:p w:rsidR="00F55097" w:rsidRDefault="00F55097" w:rsidP="00F55097">
      <w:pPr>
        <w:pStyle w:val="ListParagraph"/>
        <w:numPr>
          <w:ilvl w:val="0"/>
          <w:numId w:val="15"/>
        </w:numPr>
        <w:bidi w:val="0"/>
        <w:jc w:val="both"/>
        <w:rPr>
          <w:rFonts w:ascii="Book Antiqua" w:hAnsi="Book Antiqua"/>
          <w:sz w:val="24"/>
          <w:szCs w:val="24"/>
        </w:rPr>
      </w:pPr>
      <w:r>
        <w:rPr>
          <w:rFonts w:ascii="Book Antiqua" w:hAnsi="Book Antiqua"/>
          <w:sz w:val="24"/>
          <w:szCs w:val="24"/>
        </w:rPr>
        <w:t xml:space="preserve">The tricuspid valve is involved in more than 50% of cases of endocarditis of </w:t>
      </w:r>
      <w:r w:rsidRPr="00B01919">
        <w:rPr>
          <w:rFonts w:ascii="Book Antiqua" w:hAnsi="Book Antiqua"/>
          <w:b/>
          <w:bCs/>
          <w:sz w:val="24"/>
          <w:szCs w:val="24"/>
        </w:rPr>
        <w:t>intravenous drug users</w:t>
      </w:r>
      <w:r>
        <w:rPr>
          <w:rFonts w:ascii="Book Antiqua" w:hAnsi="Book Antiqua"/>
          <w:sz w:val="24"/>
          <w:szCs w:val="24"/>
        </w:rPr>
        <w:t>, in whom endocarditis is most often caused by staphylococcal infection.</w:t>
      </w:r>
    </w:p>
    <w:p w:rsidR="00F55097" w:rsidRDefault="00F55097" w:rsidP="00F55097">
      <w:pPr>
        <w:pStyle w:val="ListParagraph"/>
        <w:numPr>
          <w:ilvl w:val="0"/>
          <w:numId w:val="14"/>
        </w:numPr>
        <w:bidi w:val="0"/>
        <w:jc w:val="both"/>
        <w:rPr>
          <w:rFonts w:ascii="Book Antiqua" w:hAnsi="Book Antiqua"/>
          <w:sz w:val="24"/>
          <w:szCs w:val="24"/>
        </w:rPr>
      </w:pPr>
      <w:r>
        <w:rPr>
          <w:rFonts w:ascii="Book Antiqua" w:hAnsi="Book Antiqua"/>
          <w:sz w:val="24"/>
          <w:szCs w:val="24"/>
        </w:rPr>
        <w:t>Complications</w:t>
      </w:r>
    </w:p>
    <w:p w:rsidR="00F55097" w:rsidRDefault="00F55097" w:rsidP="00F55097">
      <w:pPr>
        <w:pStyle w:val="ListParagraph"/>
        <w:numPr>
          <w:ilvl w:val="0"/>
          <w:numId w:val="16"/>
        </w:numPr>
        <w:bidi w:val="0"/>
        <w:jc w:val="both"/>
        <w:rPr>
          <w:rFonts w:ascii="Book Antiqua" w:hAnsi="Book Antiqua"/>
          <w:sz w:val="24"/>
          <w:szCs w:val="24"/>
        </w:rPr>
      </w:pPr>
      <w:r>
        <w:rPr>
          <w:rFonts w:ascii="Book Antiqua" w:hAnsi="Book Antiqua"/>
          <w:sz w:val="24"/>
          <w:szCs w:val="24"/>
        </w:rPr>
        <w:t xml:space="preserve">Distal embolization occurs when </w:t>
      </w:r>
      <w:proofErr w:type="spellStart"/>
      <w:r>
        <w:rPr>
          <w:rFonts w:ascii="Book Antiqua" w:hAnsi="Book Antiqua"/>
          <w:sz w:val="24"/>
          <w:szCs w:val="24"/>
        </w:rPr>
        <w:t>vegetations</w:t>
      </w:r>
      <w:proofErr w:type="spellEnd"/>
      <w:r>
        <w:rPr>
          <w:rFonts w:ascii="Book Antiqua" w:hAnsi="Book Antiqua"/>
          <w:sz w:val="24"/>
          <w:szCs w:val="24"/>
        </w:rPr>
        <w:t xml:space="preserve"> fragment.</w:t>
      </w:r>
    </w:p>
    <w:p w:rsidR="00F55097" w:rsidRDefault="00F55097" w:rsidP="00F55097">
      <w:pPr>
        <w:pStyle w:val="ListParagraph"/>
        <w:numPr>
          <w:ilvl w:val="0"/>
          <w:numId w:val="16"/>
        </w:numPr>
        <w:bidi w:val="0"/>
        <w:jc w:val="both"/>
        <w:rPr>
          <w:rFonts w:ascii="Book Antiqua" w:hAnsi="Book Antiqua"/>
          <w:sz w:val="24"/>
          <w:szCs w:val="24"/>
        </w:rPr>
      </w:pPr>
      <w:r>
        <w:rPr>
          <w:rFonts w:ascii="Book Antiqua" w:hAnsi="Book Antiqua"/>
          <w:sz w:val="24"/>
          <w:szCs w:val="24"/>
        </w:rPr>
        <w:t>Embolization can occur almost anywhere in the body and can result in septic infarcts in the brain or in other organs.</w:t>
      </w:r>
    </w:p>
    <w:p w:rsidR="00F55097" w:rsidRDefault="00F55097" w:rsidP="00F55097">
      <w:pPr>
        <w:pStyle w:val="ListParagraph"/>
        <w:numPr>
          <w:ilvl w:val="0"/>
          <w:numId w:val="16"/>
        </w:numPr>
        <w:bidi w:val="0"/>
        <w:jc w:val="both"/>
        <w:rPr>
          <w:rFonts w:ascii="Book Antiqua" w:hAnsi="Book Antiqua"/>
          <w:sz w:val="24"/>
          <w:szCs w:val="24"/>
        </w:rPr>
      </w:pPr>
      <w:r>
        <w:rPr>
          <w:rFonts w:ascii="Book Antiqua" w:hAnsi="Book Antiqua"/>
          <w:sz w:val="24"/>
          <w:szCs w:val="24"/>
        </w:rPr>
        <w:t xml:space="preserve">The renal glomeruli may be site of focal glomerulonephritis (focal necrotizing </w:t>
      </w:r>
      <w:proofErr w:type="spellStart"/>
      <w:r>
        <w:rPr>
          <w:rFonts w:ascii="Book Antiqua" w:hAnsi="Book Antiqua"/>
          <w:sz w:val="24"/>
          <w:szCs w:val="24"/>
        </w:rPr>
        <w:t>glomerulitis</w:t>
      </w:r>
      <w:proofErr w:type="spellEnd"/>
      <w:r>
        <w:rPr>
          <w:rFonts w:ascii="Book Antiqua" w:hAnsi="Book Antiqua"/>
          <w:sz w:val="24"/>
          <w:szCs w:val="24"/>
        </w:rPr>
        <w:t>) caused by immune complex disease or by septic emboli.</w:t>
      </w:r>
    </w:p>
    <w:p w:rsidR="00F55097" w:rsidRPr="00F55097" w:rsidRDefault="00F55097" w:rsidP="00F55097">
      <w:pPr>
        <w:bidi w:val="0"/>
        <w:jc w:val="both"/>
        <w:rPr>
          <w:rFonts w:ascii="Book Antiqua" w:hAnsi="Book Antiqua"/>
          <w:b/>
          <w:bCs/>
          <w:sz w:val="24"/>
          <w:szCs w:val="24"/>
          <w:u w:val="single"/>
        </w:rPr>
      </w:pPr>
      <w:r w:rsidRPr="00F55097">
        <w:rPr>
          <w:rFonts w:ascii="Book Antiqua" w:hAnsi="Book Antiqua"/>
          <w:b/>
          <w:bCs/>
          <w:sz w:val="24"/>
          <w:szCs w:val="24"/>
          <w:u w:val="single"/>
        </w:rPr>
        <w:t>Non-bacterial thrombotic endocarditis (</w:t>
      </w:r>
      <w:proofErr w:type="spellStart"/>
      <w:r w:rsidRPr="00F55097">
        <w:rPr>
          <w:rFonts w:ascii="Book Antiqua" w:hAnsi="Book Antiqua"/>
          <w:b/>
          <w:bCs/>
          <w:sz w:val="24"/>
          <w:szCs w:val="24"/>
          <w:u w:val="single"/>
        </w:rPr>
        <w:t>marantic</w:t>
      </w:r>
      <w:proofErr w:type="spellEnd"/>
      <w:r w:rsidRPr="00F55097">
        <w:rPr>
          <w:rFonts w:ascii="Book Antiqua" w:hAnsi="Book Antiqua"/>
          <w:b/>
          <w:bCs/>
          <w:sz w:val="24"/>
          <w:szCs w:val="24"/>
          <w:u w:val="single"/>
        </w:rPr>
        <w:t xml:space="preserve"> endocarditis)</w:t>
      </w:r>
    </w:p>
    <w:p w:rsidR="00F55097" w:rsidRPr="00E349A3" w:rsidRDefault="00E349A3" w:rsidP="00E349A3">
      <w:pPr>
        <w:pStyle w:val="ListParagraph"/>
        <w:numPr>
          <w:ilvl w:val="0"/>
          <w:numId w:val="17"/>
        </w:numPr>
        <w:bidi w:val="0"/>
        <w:ind w:left="567" w:hanging="567"/>
        <w:jc w:val="both"/>
        <w:rPr>
          <w:rFonts w:ascii="Book Antiqua" w:hAnsi="Book Antiqua"/>
          <w:sz w:val="24"/>
          <w:szCs w:val="24"/>
        </w:rPr>
      </w:pPr>
      <w:r w:rsidRPr="00E349A3">
        <w:rPr>
          <w:rFonts w:ascii="Book Antiqua" w:hAnsi="Book Antiqua"/>
          <w:sz w:val="24"/>
          <w:szCs w:val="24"/>
        </w:rPr>
        <w:t>This form of endocarditis associated with debilitating disorders, such as metastatic cancer and other wasting conditions.</w:t>
      </w:r>
    </w:p>
    <w:p w:rsidR="00E349A3" w:rsidRDefault="00E349A3" w:rsidP="00E349A3">
      <w:pPr>
        <w:pStyle w:val="ListParagraph"/>
        <w:numPr>
          <w:ilvl w:val="0"/>
          <w:numId w:val="17"/>
        </w:numPr>
        <w:bidi w:val="0"/>
        <w:ind w:left="567" w:hanging="567"/>
        <w:jc w:val="both"/>
        <w:rPr>
          <w:rFonts w:ascii="Book Antiqua" w:hAnsi="Book Antiqua"/>
          <w:sz w:val="24"/>
          <w:szCs w:val="24"/>
        </w:rPr>
      </w:pPr>
      <w:r>
        <w:rPr>
          <w:rFonts w:ascii="Book Antiqua" w:hAnsi="Book Antiqua"/>
          <w:sz w:val="24"/>
          <w:szCs w:val="24"/>
        </w:rPr>
        <w:t>Characteristics include small, sterile fibrin deposits randomly arranged along the line of closure of the valve leaflets.</w:t>
      </w:r>
    </w:p>
    <w:p w:rsidR="00E349A3" w:rsidRDefault="00E349A3" w:rsidP="00E349A3">
      <w:pPr>
        <w:pStyle w:val="ListParagraph"/>
        <w:numPr>
          <w:ilvl w:val="0"/>
          <w:numId w:val="17"/>
        </w:numPr>
        <w:bidi w:val="0"/>
        <w:ind w:left="567" w:hanging="567"/>
        <w:jc w:val="both"/>
        <w:rPr>
          <w:rFonts w:ascii="Book Antiqua" w:hAnsi="Book Antiqua"/>
          <w:sz w:val="24"/>
          <w:szCs w:val="24"/>
        </w:rPr>
      </w:pPr>
      <w:r>
        <w:rPr>
          <w:rFonts w:ascii="Book Antiqua" w:hAnsi="Book Antiqua"/>
          <w:sz w:val="24"/>
          <w:szCs w:val="24"/>
        </w:rPr>
        <w:t>The disease can result in peripheral embolization but unlike infective endocarditis, the emboli are sterile.</w:t>
      </w:r>
    </w:p>
    <w:p w:rsidR="00E349A3" w:rsidRDefault="00E349A3" w:rsidP="00E349A3">
      <w:pPr>
        <w:bidi w:val="0"/>
        <w:jc w:val="both"/>
        <w:rPr>
          <w:rFonts w:ascii="Book Antiqua" w:hAnsi="Book Antiqua"/>
          <w:sz w:val="24"/>
          <w:szCs w:val="24"/>
        </w:rPr>
      </w:pPr>
    </w:p>
    <w:p w:rsidR="00E349A3" w:rsidRPr="00E349A3" w:rsidRDefault="00E349A3" w:rsidP="00E349A3">
      <w:pPr>
        <w:bidi w:val="0"/>
        <w:jc w:val="both"/>
        <w:rPr>
          <w:rFonts w:ascii="Book Antiqua" w:hAnsi="Book Antiqua"/>
          <w:b/>
          <w:bCs/>
          <w:sz w:val="24"/>
          <w:szCs w:val="24"/>
          <w:u w:val="single"/>
        </w:rPr>
      </w:pPr>
      <w:r w:rsidRPr="00E349A3">
        <w:rPr>
          <w:rFonts w:ascii="Book Antiqua" w:hAnsi="Book Antiqua"/>
          <w:b/>
          <w:bCs/>
          <w:sz w:val="24"/>
          <w:szCs w:val="24"/>
          <w:u w:val="single"/>
        </w:rPr>
        <w:t>Endocarditis of the carcinoid syndrome</w:t>
      </w:r>
    </w:p>
    <w:p w:rsidR="00F55097" w:rsidRDefault="00E349A3" w:rsidP="00E349A3">
      <w:pPr>
        <w:pStyle w:val="ListParagraph"/>
        <w:numPr>
          <w:ilvl w:val="0"/>
          <w:numId w:val="18"/>
        </w:numPr>
        <w:bidi w:val="0"/>
        <w:ind w:left="567" w:hanging="567"/>
        <w:jc w:val="both"/>
        <w:rPr>
          <w:rFonts w:ascii="Book Antiqua" w:hAnsi="Book Antiqua"/>
          <w:sz w:val="24"/>
          <w:szCs w:val="24"/>
        </w:rPr>
      </w:pPr>
      <w:r>
        <w:rPr>
          <w:rFonts w:ascii="Book Antiqua" w:hAnsi="Book Antiqua"/>
          <w:sz w:val="24"/>
          <w:szCs w:val="24"/>
        </w:rPr>
        <w:t xml:space="preserve">The cause is </w:t>
      </w:r>
      <w:r w:rsidR="00B01919">
        <w:rPr>
          <w:rFonts w:ascii="Book Antiqua" w:hAnsi="Book Antiqua"/>
          <w:sz w:val="24"/>
          <w:szCs w:val="24"/>
        </w:rPr>
        <w:t xml:space="preserve">the </w:t>
      </w:r>
      <w:r>
        <w:rPr>
          <w:rFonts w:ascii="Book Antiqua" w:hAnsi="Book Antiqua"/>
          <w:sz w:val="24"/>
          <w:szCs w:val="24"/>
        </w:rPr>
        <w:t>secretory products of carcinoid tumors (</w:t>
      </w:r>
      <w:proofErr w:type="spellStart"/>
      <w:r>
        <w:rPr>
          <w:rFonts w:ascii="Book Antiqua" w:hAnsi="Book Antiqua"/>
          <w:sz w:val="24"/>
          <w:szCs w:val="24"/>
        </w:rPr>
        <w:t>vacoactive</w:t>
      </w:r>
      <w:proofErr w:type="spellEnd"/>
      <w:r>
        <w:rPr>
          <w:rFonts w:ascii="Book Antiqua" w:hAnsi="Book Antiqua"/>
          <w:sz w:val="24"/>
          <w:szCs w:val="24"/>
        </w:rPr>
        <w:t xml:space="preserve"> peptides and amines, especially serotonin (5-hydroxytrptamine).</w:t>
      </w:r>
    </w:p>
    <w:p w:rsidR="00E349A3" w:rsidRDefault="00E349A3" w:rsidP="00E349A3">
      <w:pPr>
        <w:pStyle w:val="ListParagraph"/>
        <w:numPr>
          <w:ilvl w:val="0"/>
          <w:numId w:val="18"/>
        </w:numPr>
        <w:bidi w:val="0"/>
        <w:ind w:left="567" w:hanging="567"/>
        <w:jc w:val="both"/>
        <w:rPr>
          <w:rFonts w:ascii="Book Antiqua" w:hAnsi="Book Antiqua"/>
          <w:sz w:val="24"/>
          <w:szCs w:val="24"/>
        </w:rPr>
      </w:pPr>
      <w:r>
        <w:rPr>
          <w:rFonts w:ascii="Book Antiqua" w:hAnsi="Book Antiqua"/>
          <w:sz w:val="24"/>
          <w:szCs w:val="24"/>
        </w:rPr>
        <w:t>The valves on the left side of the heart are rarely involved, because serotonin and other carcinoid secretory products are detoxified in the lung.</w:t>
      </w:r>
    </w:p>
    <w:p w:rsidR="00E349A3" w:rsidRPr="00B01919" w:rsidRDefault="00E349A3" w:rsidP="00E349A3">
      <w:pPr>
        <w:pStyle w:val="ListParagraph"/>
        <w:numPr>
          <w:ilvl w:val="0"/>
          <w:numId w:val="18"/>
        </w:numPr>
        <w:bidi w:val="0"/>
        <w:ind w:left="567" w:hanging="567"/>
        <w:jc w:val="both"/>
        <w:rPr>
          <w:rFonts w:ascii="Book Antiqua" w:hAnsi="Book Antiqua"/>
          <w:b/>
          <w:bCs/>
          <w:sz w:val="24"/>
          <w:szCs w:val="24"/>
        </w:rPr>
      </w:pPr>
      <w:r>
        <w:rPr>
          <w:rFonts w:ascii="Book Antiqua" w:hAnsi="Book Antiqua"/>
          <w:sz w:val="24"/>
          <w:szCs w:val="24"/>
        </w:rPr>
        <w:t xml:space="preserve">This form of endocarditis results in thickened </w:t>
      </w:r>
      <w:proofErr w:type="spellStart"/>
      <w:r>
        <w:rPr>
          <w:rFonts w:ascii="Book Antiqua" w:hAnsi="Book Antiqua"/>
          <w:sz w:val="24"/>
          <w:szCs w:val="24"/>
        </w:rPr>
        <w:t>endocardial</w:t>
      </w:r>
      <w:proofErr w:type="spellEnd"/>
      <w:r>
        <w:rPr>
          <w:rFonts w:ascii="Book Antiqua" w:hAnsi="Book Antiqua"/>
          <w:sz w:val="24"/>
          <w:szCs w:val="24"/>
        </w:rPr>
        <w:t xml:space="preserve"> plaques characteristically involving the mural endocardium or </w:t>
      </w:r>
      <w:r w:rsidRPr="00B01919">
        <w:rPr>
          <w:rFonts w:ascii="Book Antiqua" w:hAnsi="Book Antiqua"/>
          <w:b/>
          <w:bCs/>
          <w:sz w:val="24"/>
          <w:szCs w:val="24"/>
        </w:rPr>
        <w:t xml:space="preserve">the </w:t>
      </w:r>
      <w:proofErr w:type="spellStart"/>
      <w:r w:rsidRPr="00B01919">
        <w:rPr>
          <w:rFonts w:ascii="Book Antiqua" w:hAnsi="Book Antiqua"/>
          <w:b/>
          <w:bCs/>
          <w:sz w:val="24"/>
          <w:szCs w:val="24"/>
        </w:rPr>
        <w:t>valvular</w:t>
      </w:r>
      <w:proofErr w:type="spellEnd"/>
      <w:r w:rsidRPr="00B01919">
        <w:rPr>
          <w:rFonts w:ascii="Book Antiqua" w:hAnsi="Book Antiqua"/>
          <w:b/>
          <w:bCs/>
          <w:sz w:val="24"/>
          <w:szCs w:val="24"/>
        </w:rPr>
        <w:t xml:space="preserve"> cusps of the right side of the heart.</w:t>
      </w:r>
    </w:p>
    <w:p w:rsidR="00E349A3" w:rsidRDefault="00E349A3" w:rsidP="00E349A3">
      <w:pPr>
        <w:pStyle w:val="ListParagraph"/>
        <w:bidi w:val="0"/>
        <w:ind w:left="567"/>
        <w:jc w:val="both"/>
        <w:rPr>
          <w:rFonts w:ascii="Book Antiqua" w:hAnsi="Book Antiqua"/>
          <w:sz w:val="24"/>
          <w:szCs w:val="24"/>
        </w:rPr>
      </w:pPr>
    </w:p>
    <w:p w:rsidR="00E349A3" w:rsidRPr="00E349A3" w:rsidRDefault="00E349A3" w:rsidP="00E349A3">
      <w:pPr>
        <w:pStyle w:val="ListParagraph"/>
        <w:bidi w:val="0"/>
        <w:ind w:left="567" w:hanging="567"/>
        <w:jc w:val="both"/>
        <w:rPr>
          <w:rFonts w:ascii="Book Antiqua" w:hAnsi="Book Antiqua"/>
          <w:b/>
          <w:bCs/>
          <w:sz w:val="24"/>
          <w:szCs w:val="24"/>
          <w:u w:val="single"/>
        </w:rPr>
      </w:pPr>
      <w:proofErr w:type="spellStart"/>
      <w:r w:rsidRPr="00E349A3">
        <w:rPr>
          <w:rFonts w:ascii="Book Antiqua" w:hAnsi="Book Antiqua"/>
          <w:b/>
          <w:bCs/>
          <w:sz w:val="24"/>
          <w:szCs w:val="24"/>
          <w:u w:val="single"/>
        </w:rPr>
        <w:t>Valvular</w:t>
      </w:r>
      <w:proofErr w:type="spellEnd"/>
      <w:r w:rsidRPr="00E349A3">
        <w:rPr>
          <w:rFonts w:ascii="Book Antiqua" w:hAnsi="Book Antiqua"/>
          <w:b/>
          <w:bCs/>
          <w:sz w:val="24"/>
          <w:szCs w:val="24"/>
          <w:u w:val="single"/>
        </w:rPr>
        <w:t xml:space="preserve"> Heart Disease</w:t>
      </w:r>
    </w:p>
    <w:p w:rsidR="00E349A3" w:rsidRDefault="00E349A3" w:rsidP="00E349A3">
      <w:pPr>
        <w:pStyle w:val="ListParagraph"/>
        <w:bidi w:val="0"/>
        <w:ind w:left="567" w:hanging="567"/>
        <w:jc w:val="both"/>
        <w:rPr>
          <w:rFonts w:ascii="Book Antiqua" w:hAnsi="Book Antiqua"/>
          <w:b/>
          <w:bCs/>
          <w:i/>
          <w:iCs/>
          <w:sz w:val="24"/>
          <w:szCs w:val="24"/>
          <w:u w:val="single"/>
        </w:rPr>
      </w:pPr>
    </w:p>
    <w:p w:rsidR="00E349A3" w:rsidRPr="00B01919" w:rsidRDefault="00E349A3" w:rsidP="00A11FC9">
      <w:pPr>
        <w:pStyle w:val="ListParagraph"/>
        <w:numPr>
          <w:ilvl w:val="0"/>
          <w:numId w:val="20"/>
        </w:numPr>
        <w:bidi w:val="0"/>
        <w:ind w:left="567" w:hanging="567"/>
        <w:jc w:val="both"/>
        <w:rPr>
          <w:rFonts w:ascii="Book Antiqua" w:hAnsi="Book Antiqua"/>
          <w:b/>
          <w:bCs/>
          <w:i/>
          <w:iCs/>
          <w:sz w:val="24"/>
          <w:szCs w:val="24"/>
          <w:u w:val="single"/>
        </w:rPr>
      </w:pPr>
      <w:r w:rsidRPr="00B01919">
        <w:rPr>
          <w:rFonts w:ascii="Book Antiqua" w:hAnsi="Book Antiqua"/>
          <w:b/>
          <w:bCs/>
          <w:i/>
          <w:iCs/>
          <w:sz w:val="24"/>
          <w:szCs w:val="24"/>
          <w:u w:val="single"/>
        </w:rPr>
        <w:t>General considerations</w:t>
      </w:r>
    </w:p>
    <w:p w:rsidR="00CE5DD3" w:rsidRDefault="00E349A3" w:rsidP="00A11FC9">
      <w:pPr>
        <w:pStyle w:val="ListParagraph"/>
        <w:numPr>
          <w:ilvl w:val="0"/>
          <w:numId w:val="19"/>
        </w:numPr>
        <w:bidi w:val="0"/>
        <w:ind w:left="993" w:hanging="426"/>
        <w:jc w:val="both"/>
        <w:rPr>
          <w:rFonts w:ascii="Book Antiqua" w:hAnsi="Book Antiqua"/>
          <w:sz w:val="24"/>
          <w:szCs w:val="24"/>
        </w:rPr>
      </w:pPr>
      <w:proofErr w:type="spellStart"/>
      <w:r>
        <w:rPr>
          <w:rFonts w:ascii="Book Antiqua" w:hAnsi="Book Antiqua"/>
          <w:sz w:val="24"/>
          <w:szCs w:val="24"/>
        </w:rPr>
        <w:t>Valvular</w:t>
      </w:r>
      <w:proofErr w:type="spellEnd"/>
      <w:r>
        <w:rPr>
          <w:rFonts w:ascii="Book Antiqua" w:hAnsi="Book Antiqua"/>
          <w:sz w:val="24"/>
          <w:szCs w:val="24"/>
        </w:rPr>
        <w:t xml:space="preserve"> heart disease occurs often as a late result of rheumatic fever.  It may be secondary to various other inflammatory processes.</w:t>
      </w:r>
    </w:p>
    <w:p w:rsidR="00E349A3" w:rsidRDefault="00B01919" w:rsidP="00A11FC9">
      <w:pPr>
        <w:pStyle w:val="ListParagraph"/>
        <w:numPr>
          <w:ilvl w:val="0"/>
          <w:numId w:val="19"/>
        </w:numPr>
        <w:bidi w:val="0"/>
        <w:ind w:left="993" w:hanging="426"/>
        <w:jc w:val="both"/>
        <w:rPr>
          <w:rFonts w:ascii="Book Antiqua" w:hAnsi="Book Antiqua"/>
          <w:sz w:val="24"/>
          <w:szCs w:val="24"/>
        </w:rPr>
      </w:pPr>
      <w:r>
        <w:rPr>
          <w:rFonts w:ascii="Book Antiqua" w:hAnsi="Book Antiqua"/>
          <w:sz w:val="24"/>
          <w:szCs w:val="24"/>
        </w:rPr>
        <w:t>This disease may be congenital (like the Bicuspid aortic valve).</w:t>
      </w:r>
    </w:p>
    <w:p w:rsidR="008D20AB" w:rsidRDefault="00E349A3" w:rsidP="00A11FC9">
      <w:pPr>
        <w:pStyle w:val="ListParagraph"/>
        <w:numPr>
          <w:ilvl w:val="0"/>
          <w:numId w:val="19"/>
        </w:numPr>
        <w:bidi w:val="0"/>
        <w:ind w:left="993" w:hanging="426"/>
        <w:jc w:val="both"/>
        <w:rPr>
          <w:rFonts w:ascii="Book Antiqua" w:hAnsi="Book Antiqua"/>
          <w:sz w:val="24"/>
          <w:szCs w:val="24"/>
        </w:rPr>
      </w:pPr>
      <w:r>
        <w:rPr>
          <w:rFonts w:ascii="Book Antiqua" w:hAnsi="Book Antiqua"/>
          <w:sz w:val="24"/>
          <w:szCs w:val="24"/>
        </w:rPr>
        <w:t xml:space="preserve">In addition, </w:t>
      </w:r>
      <w:proofErr w:type="spellStart"/>
      <w:r>
        <w:rPr>
          <w:rFonts w:ascii="Book Antiqua" w:hAnsi="Book Antiqua"/>
          <w:sz w:val="24"/>
          <w:szCs w:val="24"/>
        </w:rPr>
        <w:t>valvular</w:t>
      </w:r>
      <w:proofErr w:type="spellEnd"/>
      <w:r>
        <w:rPr>
          <w:rFonts w:ascii="Book Antiqua" w:hAnsi="Book Antiqua"/>
          <w:sz w:val="24"/>
          <w:szCs w:val="24"/>
        </w:rPr>
        <w:t xml:space="preserve"> heart disease can occur even with prosthetic cardiac valves, which are subject to physical deterioration or can be the site </w:t>
      </w:r>
      <w:r w:rsidR="008D20AB">
        <w:rPr>
          <w:rFonts w:ascii="Book Antiqua" w:hAnsi="Book Antiqua"/>
          <w:sz w:val="24"/>
          <w:szCs w:val="24"/>
        </w:rPr>
        <w:t xml:space="preserve">of thrombus formation or infectious endocarditis. They can also cause mechanical disruption of red blood cells, resulting in hemolytic anemia with </w:t>
      </w:r>
      <w:proofErr w:type="spellStart"/>
      <w:r w:rsidR="008D20AB">
        <w:rPr>
          <w:rFonts w:ascii="Book Antiqua" w:hAnsi="Book Antiqua"/>
          <w:sz w:val="24"/>
          <w:szCs w:val="24"/>
        </w:rPr>
        <w:t>schistocyte</w:t>
      </w:r>
      <w:proofErr w:type="spellEnd"/>
      <w:r w:rsidR="008D20AB">
        <w:rPr>
          <w:rFonts w:ascii="Book Antiqua" w:hAnsi="Book Antiqua"/>
          <w:sz w:val="24"/>
          <w:szCs w:val="24"/>
        </w:rPr>
        <w:t xml:space="preserve"> formation.</w:t>
      </w:r>
    </w:p>
    <w:p w:rsidR="00E349A3" w:rsidRDefault="00E349A3" w:rsidP="00A11FC9">
      <w:pPr>
        <w:pStyle w:val="ListParagraph"/>
        <w:bidi w:val="0"/>
        <w:ind w:left="567" w:hanging="567"/>
        <w:jc w:val="both"/>
        <w:rPr>
          <w:rFonts w:ascii="Book Antiqua" w:hAnsi="Book Antiqua"/>
          <w:sz w:val="24"/>
          <w:szCs w:val="24"/>
        </w:rPr>
      </w:pPr>
    </w:p>
    <w:p w:rsidR="00A11FC9" w:rsidRPr="00B01919" w:rsidRDefault="00A11FC9" w:rsidP="00A11FC9">
      <w:pPr>
        <w:pStyle w:val="ListParagraph"/>
        <w:numPr>
          <w:ilvl w:val="0"/>
          <w:numId w:val="20"/>
        </w:numPr>
        <w:bidi w:val="0"/>
        <w:ind w:left="567" w:hanging="567"/>
        <w:jc w:val="both"/>
        <w:rPr>
          <w:rFonts w:ascii="Book Antiqua" w:hAnsi="Book Antiqua"/>
          <w:b/>
          <w:bCs/>
          <w:i/>
          <w:iCs/>
          <w:sz w:val="24"/>
          <w:szCs w:val="24"/>
          <w:u w:val="single"/>
        </w:rPr>
      </w:pPr>
      <w:r w:rsidRPr="00B01919">
        <w:rPr>
          <w:rFonts w:ascii="Book Antiqua" w:hAnsi="Book Antiqua"/>
          <w:b/>
          <w:bCs/>
          <w:i/>
          <w:iCs/>
          <w:sz w:val="24"/>
          <w:szCs w:val="24"/>
          <w:u w:val="single"/>
        </w:rPr>
        <w:t>Mitral valve</w:t>
      </w:r>
    </w:p>
    <w:p w:rsidR="00A11FC9" w:rsidRDefault="00A11FC9" w:rsidP="00B01919">
      <w:pPr>
        <w:pStyle w:val="ListParagraph"/>
        <w:numPr>
          <w:ilvl w:val="0"/>
          <w:numId w:val="21"/>
        </w:numPr>
        <w:bidi w:val="0"/>
        <w:jc w:val="both"/>
        <w:rPr>
          <w:rFonts w:ascii="Book Antiqua" w:hAnsi="Book Antiqua"/>
          <w:sz w:val="24"/>
          <w:szCs w:val="24"/>
        </w:rPr>
      </w:pPr>
      <w:r>
        <w:rPr>
          <w:rFonts w:ascii="Book Antiqua" w:hAnsi="Book Antiqua"/>
          <w:sz w:val="24"/>
          <w:szCs w:val="24"/>
        </w:rPr>
        <w:t xml:space="preserve">Prolapse is the most frequent </w:t>
      </w:r>
      <w:proofErr w:type="spellStart"/>
      <w:r>
        <w:rPr>
          <w:rFonts w:ascii="Book Antiqua" w:hAnsi="Book Antiqua"/>
          <w:sz w:val="24"/>
          <w:szCs w:val="24"/>
        </w:rPr>
        <w:t>valvular</w:t>
      </w:r>
      <w:proofErr w:type="spellEnd"/>
      <w:r>
        <w:rPr>
          <w:rFonts w:ascii="Book Antiqua" w:hAnsi="Book Antiqua"/>
          <w:sz w:val="24"/>
          <w:szCs w:val="24"/>
        </w:rPr>
        <w:t xml:space="preserve"> lesion</w:t>
      </w:r>
      <w:r w:rsidR="00B01919">
        <w:rPr>
          <w:rFonts w:ascii="Book Antiqua" w:hAnsi="Book Antiqua"/>
          <w:sz w:val="24"/>
          <w:szCs w:val="24"/>
        </w:rPr>
        <w:t xml:space="preserve"> in Western countries (rheumatic valve diseases are common in third world countries). Mitral valve prolapsed occurs in</w:t>
      </w:r>
      <w:r>
        <w:rPr>
          <w:rFonts w:ascii="Book Antiqua" w:hAnsi="Book Antiqua"/>
          <w:sz w:val="24"/>
          <w:szCs w:val="24"/>
        </w:rPr>
        <w:t xml:space="preserve"> approximately 7% of the population, most often in young women.</w:t>
      </w:r>
    </w:p>
    <w:p w:rsidR="00A11FC9" w:rsidRDefault="00A11FC9" w:rsidP="00A11FC9">
      <w:pPr>
        <w:pStyle w:val="ListParagraph"/>
        <w:numPr>
          <w:ilvl w:val="0"/>
          <w:numId w:val="22"/>
        </w:numPr>
        <w:bidi w:val="0"/>
        <w:jc w:val="both"/>
        <w:rPr>
          <w:rFonts w:ascii="Book Antiqua" w:hAnsi="Book Antiqua"/>
          <w:sz w:val="24"/>
          <w:szCs w:val="24"/>
        </w:rPr>
      </w:pPr>
      <w:r>
        <w:rPr>
          <w:rFonts w:ascii="Book Antiqua" w:hAnsi="Book Antiqua"/>
          <w:sz w:val="24"/>
          <w:szCs w:val="24"/>
        </w:rPr>
        <w:t xml:space="preserve">Characteristics include </w:t>
      </w:r>
      <w:proofErr w:type="spellStart"/>
      <w:r>
        <w:rPr>
          <w:rFonts w:ascii="Book Antiqua" w:hAnsi="Book Antiqua"/>
          <w:sz w:val="24"/>
          <w:szCs w:val="24"/>
        </w:rPr>
        <w:t>myxoid</w:t>
      </w:r>
      <w:proofErr w:type="spellEnd"/>
      <w:r>
        <w:rPr>
          <w:rFonts w:ascii="Book Antiqua" w:hAnsi="Book Antiqua"/>
          <w:sz w:val="24"/>
          <w:szCs w:val="24"/>
        </w:rPr>
        <w:t xml:space="preserve"> degeneration of the ground substance of the valve (it can be a component of </w:t>
      </w:r>
      <w:proofErr w:type="spellStart"/>
      <w:r>
        <w:rPr>
          <w:rFonts w:ascii="Book Antiqua" w:hAnsi="Book Antiqua"/>
          <w:sz w:val="24"/>
          <w:szCs w:val="24"/>
        </w:rPr>
        <w:t>Marfan</w:t>
      </w:r>
      <w:proofErr w:type="spellEnd"/>
      <w:r>
        <w:rPr>
          <w:rFonts w:ascii="Book Antiqua" w:hAnsi="Book Antiqua"/>
          <w:sz w:val="24"/>
          <w:szCs w:val="24"/>
        </w:rPr>
        <w:t xml:space="preserve"> syndrome).</w:t>
      </w:r>
    </w:p>
    <w:p w:rsidR="00A11FC9" w:rsidRDefault="00A11FC9" w:rsidP="00A11FC9">
      <w:pPr>
        <w:pStyle w:val="ListParagraph"/>
        <w:numPr>
          <w:ilvl w:val="0"/>
          <w:numId w:val="22"/>
        </w:numPr>
        <w:bidi w:val="0"/>
        <w:jc w:val="both"/>
        <w:rPr>
          <w:rFonts w:ascii="Book Antiqua" w:hAnsi="Book Antiqua"/>
          <w:sz w:val="24"/>
          <w:szCs w:val="24"/>
        </w:rPr>
      </w:pPr>
      <w:r>
        <w:rPr>
          <w:rFonts w:ascii="Book Antiqua" w:hAnsi="Book Antiqua"/>
          <w:sz w:val="24"/>
          <w:szCs w:val="24"/>
        </w:rPr>
        <w:t xml:space="preserve">Results include stretching of the posterior mitral valve leaflet, producing a "floppy" cusp (parachute deformity) with prolapsed into the atrium during systole. These changes produce a characteristic systolic murmur with a </w:t>
      </w:r>
      <w:proofErr w:type="spellStart"/>
      <w:r>
        <w:rPr>
          <w:rFonts w:ascii="Book Antiqua" w:hAnsi="Book Antiqua"/>
          <w:sz w:val="24"/>
          <w:szCs w:val="24"/>
        </w:rPr>
        <w:t>midsystolic</w:t>
      </w:r>
      <w:proofErr w:type="spellEnd"/>
      <w:r>
        <w:rPr>
          <w:rFonts w:ascii="Book Antiqua" w:hAnsi="Book Antiqua"/>
          <w:sz w:val="24"/>
          <w:szCs w:val="24"/>
        </w:rPr>
        <w:t xml:space="preserve"> click.</w:t>
      </w:r>
    </w:p>
    <w:p w:rsidR="00A11FC9" w:rsidRDefault="00A11FC9" w:rsidP="00A11FC9">
      <w:pPr>
        <w:pStyle w:val="ListParagraph"/>
        <w:numPr>
          <w:ilvl w:val="0"/>
          <w:numId w:val="22"/>
        </w:numPr>
        <w:bidi w:val="0"/>
        <w:jc w:val="both"/>
        <w:rPr>
          <w:rFonts w:ascii="Book Antiqua" w:hAnsi="Book Antiqua"/>
          <w:sz w:val="24"/>
          <w:szCs w:val="24"/>
        </w:rPr>
      </w:pPr>
      <w:r>
        <w:rPr>
          <w:rFonts w:ascii="Book Antiqua" w:hAnsi="Book Antiqua"/>
          <w:sz w:val="24"/>
          <w:szCs w:val="24"/>
        </w:rPr>
        <w:t xml:space="preserve">The lesion is usually benign and asymptomatic but can result in </w:t>
      </w:r>
      <w:r w:rsidRPr="00B01919">
        <w:rPr>
          <w:rFonts w:ascii="Book Antiqua" w:hAnsi="Book Antiqua"/>
          <w:b/>
          <w:bCs/>
          <w:sz w:val="24"/>
          <w:szCs w:val="24"/>
        </w:rPr>
        <w:t>mitral insufficiency</w:t>
      </w:r>
      <w:r>
        <w:rPr>
          <w:rFonts w:ascii="Book Antiqua" w:hAnsi="Book Antiqua"/>
          <w:sz w:val="24"/>
          <w:szCs w:val="24"/>
        </w:rPr>
        <w:t>. It is often associated with a variety of arrhythmias and predisposes to infective endocarditis.</w:t>
      </w:r>
    </w:p>
    <w:p w:rsidR="00A11FC9" w:rsidRDefault="00A11FC9" w:rsidP="00A11FC9">
      <w:pPr>
        <w:pStyle w:val="ListParagraph"/>
        <w:numPr>
          <w:ilvl w:val="0"/>
          <w:numId w:val="22"/>
        </w:numPr>
        <w:bidi w:val="0"/>
        <w:jc w:val="both"/>
        <w:rPr>
          <w:rFonts w:ascii="Book Antiqua" w:hAnsi="Book Antiqua"/>
          <w:sz w:val="24"/>
          <w:szCs w:val="24"/>
        </w:rPr>
      </w:pPr>
      <w:r>
        <w:rPr>
          <w:rFonts w:ascii="Book Antiqua" w:hAnsi="Book Antiqua"/>
          <w:sz w:val="24"/>
          <w:szCs w:val="24"/>
        </w:rPr>
        <w:t>Stenosis is almost always due to rheumatic heart disease.</w:t>
      </w:r>
    </w:p>
    <w:p w:rsidR="00B01919" w:rsidRDefault="00A11FC9" w:rsidP="00A11FC9">
      <w:pPr>
        <w:pStyle w:val="ListParagraph"/>
        <w:numPr>
          <w:ilvl w:val="0"/>
          <w:numId w:val="22"/>
        </w:numPr>
        <w:bidi w:val="0"/>
        <w:jc w:val="both"/>
        <w:rPr>
          <w:rFonts w:ascii="Book Antiqua" w:hAnsi="Book Antiqua"/>
          <w:sz w:val="24"/>
          <w:szCs w:val="24"/>
        </w:rPr>
      </w:pPr>
      <w:r>
        <w:rPr>
          <w:rFonts w:ascii="Book Antiqua" w:hAnsi="Book Antiqua"/>
          <w:sz w:val="24"/>
          <w:szCs w:val="24"/>
        </w:rPr>
        <w:t xml:space="preserve">Insufficiency is usually a result of rheumatic heart disease. It can also result from mitral valve prolapsed, infective endocarditis or damage to a </w:t>
      </w:r>
    </w:p>
    <w:p w:rsidR="00B01919" w:rsidRDefault="00B01919" w:rsidP="00B01919">
      <w:pPr>
        <w:pStyle w:val="ListParagraph"/>
        <w:bidi w:val="0"/>
        <w:ind w:left="1287"/>
        <w:jc w:val="both"/>
        <w:rPr>
          <w:rFonts w:ascii="Book Antiqua" w:hAnsi="Book Antiqua"/>
          <w:sz w:val="24"/>
          <w:szCs w:val="24"/>
        </w:rPr>
      </w:pPr>
    </w:p>
    <w:p w:rsidR="00B01919" w:rsidRDefault="00B01919" w:rsidP="00B01919">
      <w:pPr>
        <w:pStyle w:val="ListParagraph"/>
        <w:bidi w:val="0"/>
        <w:ind w:left="1287"/>
        <w:jc w:val="both"/>
        <w:rPr>
          <w:rFonts w:ascii="Book Antiqua" w:hAnsi="Book Antiqua"/>
          <w:sz w:val="24"/>
          <w:szCs w:val="24"/>
        </w:rPr>
      </w:pPr>
    </w:p>
    <w:p w:rsidR="00A11FC9" w:rsidRDefault="00A11FC9" w:rsidP="00B01919">
      <w:pPr>
        <w:pStyle w:val="ListParagraph"/>
        <w:bidi w:val="0"/>
        <w:ind w:left="1287"/>
        <w:jc w:val="both"/>
        <w:rPr>
          <w:rFonts w:ascii="Book Antiqua" w:hAnsi="Book Antiqua"/>
          <w:sz w:val="24"/>
          <w:szCs w:val="24"/>
        </w:rPr>
      </w:pPr>
      <w:proofErr w:type="gramStart"/>
      <w:r>
        <w:rPr>
          <w:rFonts w:ascii="Book Antiqua" w:hAnsi="Book Antiqua"/>
          <w:sz w:val="24"/>
          <w:szCs w:val="24"/>
        </w:rPr>
        <w:t>papillary</w:t>
      </w:r>
      <w:proofErr w:type="gramEnd"/>
      <w:r>
        <w:rPr>
          <w:rFonts w:ascii="Book Antiqua" w:hAnsi="Book Antiqua"/>
          <w:sz w:val="24"/>
          <w:szCs w:val="24"/>
        </w:rPr>
        <w:t xml:space="preserve"> muscle from myocardial infarction.  It can be secondary to left ventricular dilation, with stretching of the mitral valve ring.</w:t>
      </w:r>
    </w:p>
    <w:p w:rsidR="00B01919" w:rsidRDefault="00B01919" w:rsidP="00B01919">
      <w:pPr>
        <w:pStyle w:val="ListParagraph"/>
        <w:bidi w:val="0"/>
        <w:ind w:left="1287"/>
        <w:jc w:val="both"/>
        <w:rPr>
          <w:rFonts w:ascii="Book Antiqua" w:hAnsi="Book Antiqua"/>
          <w:sz w:val="24"/>
          <w:szCs w:val="24"/>
        </w:rPr>
      </w:pPr>
    </w:p>
    <w:p w:rsidR="00A11FC9" w:rsidRDefault="00A11FC9" w:rsidP="00A11FC9">
      <w:pPr>
        <w:pStyle w:val="ListParagraph"/>
        <w:numPr>
          <w:ilvl w:val="0"/>
          <w:numId w:val="20"/>
        </w:numPr>
        <w:bidi w:val="0"/>
        <w:ind w:left="567" w:hanging="567"/>
        <w:jc w:val="both"/>
        <w:rPr>
          <w:rFonts w:ascii="Book Antiqua" w:hAnsi="Book Antiqua"/>
          <w:sz w:val="24"/>
          <w:szCs w:val="24"/>
        </w:rPr>
      </w:pPr>
      <w:r w:rsidRPr="00B01919">
        <w:rPr>
          <w:rFonts w:ascii="Book Antiqua" w:hAnsi="Book Antiqua"/>
          <w:b/>
          <w:bCs/>
          <w:i/>
          <w:iCs/>
          <w:sz w:val="24"/>
          <w:szCs w:val="24"/>
          <w:u w:val="single"/>
        </w:rPr>
        <w:t>Aortic valve</w:t>
      </w:r>
      <w:r>
        <w:rPr>
          <w:rFonts w:ascii="Book Antiqua" w:hAnsi="Book Antiqua"/>
          <w:sz w:val="24"/>
          <w:szCs w:val="24"/>
        </w:rPr>
        <w:t>.  This valve, along with the mitral valve, is frequently involved in rheumatic heart disease and in infective endocarditis.</w:t>
      </w:r>
    </w:p>
    <w:p w:rsidR="00A11FC9" w:rsidRDefault="00A11FC9" w:rsidP="00A831D9">
      <w:pPr>
        <w:pStyle w:val="ListParagraph"/>
        <w:numPr>
          <w:ilvl w:val="0"/>
          <w:numId w:val="23"/>
        </w:numPr>
        <w:bidi w:val="0"/>
        <w:jc w:val="both"/>
        <w:rPr>
          <w:rFonts w:ascii="Book Antiqua" w:hAnsi="Book Antiqua"/>
          <w:sz w:val="24"/>
          <w:szCs w:val="24"/>
        </w:rPr>
      </w:pPr>
      <w:r>
        <w:rPr>
          <w:rFonts w:ascii="Book Antiqua" w:hAnsi="Book Antiqua"/>
          <w:sz w:val="24"/>
          <w:szCs w:val="24"/>
        </w:rPr>
        <w:t>Stenosis often presents a calcific  aortic stenosis caused by calcification of:</w:t>
      </w:r>
    </w:p>
    <w:p w:rsidR="00A831D9" w:rsidRDefault="00A831D9" w:rsidP="00A831D9">
      <w:pPr>
        <w:pStyle w:val="ListParagraph"/>
        <w:numPr>
          <w:ilvl w:val="0"/>
          <w:numId w:val="25"/>
        </w:numPr>
        <w:bidi w:val="0"/>
        <w:jc w:val="both"/>
        <w:rPr>
          <w:rFonts w:ascii="Book Antiqua" w:hAnsi="Book Antiqua"/>
          <w:sz w:val="24"/>
          <w:szCs w:val="24"/>
        </w:rPr>
      </w:pPr>
      <w:r>
        <w:rPr>
          <w:rFonts w:ascii="Book Antiqua" w:hAnsi="Book Antiqua"/>
          <w:sz w:val="24"/>
          <w:szCs w:val="24"/>
        </w:rPr>
        <w:t xml:space="preserve">An otherwise normal aortic valve as an age-related degenerative change. This condition, called degenerative calcific aortic stenosis, is the most common cause of calcific aortic stenosis in person older </w:t>
      </w:r>
      <w:proofErr w:type="spellStart"/>
      <w:r>
        <w:rPr>
          <w:rFonts w:ascii="Book Antiqua" w:hAnsi="Book Antiqua"/>
          <w:sz w:val="24"/>
          <w:szCs w:val="24"/>
        </w:rPr>
        <w:t>thatn</w:t>
      </w:r>
      <w:proofErr w:type="spellEnd"/>
      <w:r>
        <w:rPr>
          <w:rFonts w:ascii="Book Antiqua" w:hAnsi="Book Antiqua"/>
          <w:sz w:val="24"/>
          <w:szCs w:val="24"/>
        </w:rPr>
        <w:t xml:space="preserve"> 60 years of age. This designation is used when the </w:t>
      </w:r>
      <w:proofErr w:type="spellStart"/>
      <w:proofErr w:type="gramStart"/>
      <w:r>
        <w:rPr>
          <w:rFonts w:ascii="Book Antiqua" w:hAnsi="Book Antiqua"/>
          <w:sz w:val="24"/>
          <w:szCs w:val="24"/>
        </w:rPr>
        <w:t>stenotic</w:t>
      </w:r>
      <w:proofErr w:type="spellEnd"/>
      <w:r>
        <w:rPr>
          <w:rFonts w:ascii="Book Antiqua" w:hAnsi="Book Antiqua"/>
          <w:sz w:val="24"/>
          <w:szCs w:val="24"/>
        </w:rPr>
        <w:t xml:space="preserve">  valve</w:t>
      </w:r>
      <w:proofErr w:type="gramEnd"/>
      <w:r>
        <w:rPr>
          <w:rFonts w:ascii="Book Antiqua" w:hAnsi="Book Antiqua"/>
          <w:sz w:val="24"/>
          <w:szCs w:val="24"/>
        </w:rPr>
        <w:t xml:space="preserve"> has three cusps.</w:t>
      </w:r>
    </w:p>
    <w:p w:rsidR="00A831D9" w:rsidRDefault="00A831D9" w:rsidP="00A831D9">
      <w:pPr>
        <w:pStyle w:val="ListParagraph"/>
        <w:numPr>
          <w:ilvl w:val="0"/>
          <w:numId w:val="25"/>
        </w:numPr>
        <w:bidi w:val="0"/>
        <w:jc w:val="both"/>
        <w:rPr>
          <w:rFonts w:ascii="Book Antiqua" w:hAnsi="Book Antiqua"/>
          <w:sz w:val="24"/>
          <w:szCs w:val="24"/>
        </w:rPr>
      </w:pPr>
      <w:r>
        <w:rPr>
          <w:rFonts w:ascii="Book Antiqua" w:hAnsi="Book Antiqua"/>
          <w:sz w:val="24"/>
          <w:szCs w:val="24"/>
        </w:rPr>
        <w:t>A congenital bicuspid aortic valve.</w:t>
      </w:r>
    </w:p>
    <w:p w:rsidR="00A831D9" w:rsidRDefault="00A831D9" w:rsidP="00A831D9">
      <w:pPr>
        <w:pStyle w:val="ListParagraph"/>
        <w:numPr>
          <w:ilvl w:val="0"/>
          <w:numId w:val="25"/>
        </w:numPr>
        <w:bidi w:val="0"/>
        <w:jc w:val="both"/>
        <w:rPr>
          <w:rFonts w:ascii="Book Antiqua" w:hAnsi="Book Antiqua"/>
          <w:sz w:val="24"/>
          <w:szCs w:val="24"/>
        </w:rPr>
      </w:pPr>
      <w:r>
        <w:rPr>
          <w:rFonts w:ascii="Book Antiqua" w:hAnsi="Book Antiqua"/>
          <w:sz w:val="24"/>
          <w:szCs w:val="24"/>
        </w:rPr>
        <w:t>A valve affected by rheumatic heart disease. In this case, scarring may be evidenced by fusion of the valve commissures.</w:t>
      </w:r>
    </w:p>
    <w:p w:rsidR="00A831D9" w:rsidRDefault="00A831D9" w:rsidP="00A831D9">
      <w:pPr>
        <w:pStyle w:val="ListParagraph"/>
        <w:numPr>
          <w:ilvl w:val="0"/>
          <w:numId w:val="23"/>
        </w:numPr>
        <w:bidi w:val="0"/>
        <w:jc w:val="both"/>
        <w:rPr>
          <w:rFonts w:ascii="Book Antiqua" w:hAnsi="Book Antiqua"/>
          <w:sz w:val="24"/>
          <w:szCs w:val="24"/>
        </w:rPr>
      </w:pPr>
      <w:r>
        <w:rPr>
          <w:rFonts w:ascii="Book Antiqua" w:hAnsi="Book Antiqua"/>
          <w:sz w:val="24"/>
          <w:szCs w:val="24"/>
        </w:rPr>
        <w:t>Insufficiency can be caused  by:</w:t>
      </w:r>
    </w:p>
    <w:p w:rsidR="00A831D9" w:rsidRDefault="00A831D9" w:rsidP="00A831D9">
      <w:pPr>
        <w:pStyle w:val="ListParagraph"/>
        <w:numPr>
          <w:ilvl w:val="0"/>
          <w:numId w:val="26"/>
        </w:numPr>
        <w:bidi w:val="0"/>
        <w:jc w:val="both"/>
        <w:rPr>
          <w:rFonts w:ascii="Book Antiqua" w:hAnsi="Book Antiqua"/>
          <w:sz w:val="24"/>
          <w:szCs w:val="24"/>
        </w:rPr>
      </w:pPr>
      <w:proofErr w:type="spellStart"/>
      <w:r>
        <w:rPr>
          <w:rFonts w:ascii="Book Antiqua" w:hAnsi="Book Antiqua"/>
          <w:sz w:val="24"/>
          <w:szCs w:val="24"/>
        </w:rPr>
        <w:t>Nondissecting</w:t>
      </w:r>
      <w:proofErr w:type="spellEnd"/>
      <w:r>
        <w:rPr>
          <w:rFonts w:ascii="Book Antiqua" w:hAnsi="Book Antiqua"/>
          <w:sz w:val="24"/>
          <w:szCs w:val="24"/>
        </w:rPr>
        <w:t xml:space="preserve"> aortic aneurysm resulting from cystic medial necrosis.</w:t>
      </w:r>
    </w:p>
    <w:p w:rsidR="00A831D9" w:rsidRDefault="00A831D9" w:rsidP="00A831D9">
      <w:pPr>
        <w:pStyle w:val="ListParagraph"/>
        <w:numPr>
          <w:ilvl w:val="0"/>
          <w:numId w:val="26"/>
        </w:numPr>
        <w:bidi w:val="0"/>
        <w:jc w:val="both"/>
        <w:rPr>
          <w:rFonts w:ascii="Book Antiqua" w:hAnsi="Book Antiqua"/>
          <w:sz w:val="24"/>
          <w:szCs w:val="24"/>
        </w:rPr>
      </w:pPr>
      <w:r>
        <w:rPr>
          <w:rFonts w:ascii="Book Antiqua" w:hAnsi="Book Antiqua"/>
          <w:sz w:val="24"/>
          <w:szCs w:val="24"/>
        </w:rPr>
        <w:t>Rheumatic heart disease usually in association with mitral valve disease.</w:t>
      </w:r>
    </w:p>
    <w:p w:rsidR="00A831D9" w:rsidRDefault="00A831D9" w:rsidP="00A831D9">
      <w:pPr>
        <w:pStyle w:val="ListParagraph"/>
        <w:numPr>
          <w:ilvl w:val="0"/>
          <w:numId w:val="26"/>
        </w:numPr>
        <w:bidi w:val="0"/>
        <w:jc w:val="both"/>
        <w:rPr>
          <w:rFonts w:ascii="Book Antiqua" w:hAnsi="Book Antiqua"/>
          <w:sz w:val="24"/>
          <w:szCs w:val="24"/>
        </w:rPr>
      </w:pPr>
      <w:r>
        <w:rPr>
          <w:rFonts w:ascii="Book Antiqua" w:hAnsi="Book Antiqua"/>
          <w:sz w:val="24"/>
          <w:szCs w:val="24"/>
        </w:rPr>
        <w:t>Syphilitic (</w:t>
      </w:r>
      <w:proofErr w:type="spellStart"/>
      <w:r>
        <w:rPr>
          <w:rFonts w:ascii="Book Antiqua" w:hAnsi="Book Antiqua"/>
          <w:sz w:val="24"/>
          <w:szCs w:val="24"/>
        </w:rPr>
        <w:t>luetic</w:t>
      </w:r>
      <w:proofErr w:type="spellEnd"/>
      <w:r>
        <w:rPr>
          <w:rFonts w:ascii="Book Antiqua" w:hAnsi="Book Antiqua"/>
          <w:sz w:val="24"/>
          <w:szCs w:val="24"/>
        </w:rPr>
        <w:t xml:space="preserve">) </w:t>
      </w:r>
      <w:proofErr w:type="spellStart"/>
      <w:r>
        <w:rPr>
          <w:rFonts w:ascii="Book Antiqua" w:hAnsi="Book Antiqua"/>
          <w:sz w:val="24"/>
          <w:szCs w:val="24"/>
        </w:rPr>
        <w:t>aortitis</w:t>
      </w:r>
      <w:proofErr w:type="spellEnd"/>
      <w:r>
        <w:rPr>
          <w:rFonts w:ascii="Book Antiqua" w:hAnsi="Book Antiqua"/>
          <w:sz w:val="24"/>
          <w:szCs w:val="24"/>
        </w:rPr>
        <w:t xml:space="preserve"> (now rare) with dilation of the aortic valve ring.</w:t>
      </w:r>
    </w:p>
    <w:p w:rsidR="00297D8D" w:rsidRDefault="00297D8D" w:rsidP="00297D8D">
      <w:pPr>
        <w:pStyle w:val="ListParagraph"/>
        <w:bidi w:val="0"/>
        <w:ind w:left="0"/>
        <w:jc w:val="both"/>
        <w:rPr>
          <w:rFonts w:ascii="Book Antiqua" w:hAnsi="Book Antiqua"/>
          <w:sz w:val="24"/>
          <w:szCs w:val="24"/>
        </w:rPr>
      </w:pPr>
    </w:p>
    <w:p w:rsidR="00297D8D" w:rsidRDefault="00297D8D" w:rsidP="00297D8D">
      <w:pPr>
        <w:pStyle w:val="ListParagraph"/>
        <w:numPr>
          <w:ilvl w:val="0"/>
          <w:numId w:val="20"/>
        </w:numPr>
        <w:bidi w:val="0"/>
        <w:ind w:left="426" w:hanging="426"/>
        <w:jc w:val="both"/>
        <w:rPr>
          <w:rFonts w:ascii="Book Antiqua" w:hAnsi="Book Antiqua"/>
          <w:sz w:val="24"/>
          <w:szCs w:val="24"/>
        </w:rPr>
      </w:pPr>
      <w:r w:rsidRPr="00B01919">
        <w:rPr>
          <w:rFonts w:ascii="Book Antiqua" w:hAnsi="Book Antiqua"/>
          <w:b/>
          <w:bCs/>
          <w:i/>
          <w:iCs/>
          <w:sz w:val="24"/>
          <w:szCs w:val="24"/>
          <w:u w:val="single"/>
        </w:rPr>
        <w:t>Tricuspid valve</w:t>
      </w:r>
      <w:r>
        <w:rPr>
          <w:rFonts w:ascii="Book Antiqua" w:hAnsi="Book Antiqua"/>
          <w:sz w:val="24"/>
          <w:szCs w:val="24"/>
        </w:rPr>
        <w:t xml:space="preserve">. This valve is rarely involved along in rheumatic heart disease but may be involved together with the mitral and aortic valves.  This </w:t>
      </w:r>
      <w:proofErr w:type="spellStart"/>
      <w:r>
        <w:rPr>
          <w:rFonts w:ascii="Book Antiqua" w:hAnsi="Book Antiqua"/>
          <w:sz w:val="24"/>
          <w:szCs w:val="24"/>
        </w:rPr>
        <w:t>trivalvular</w:t>
      </w:r>
      <w:proofErr w:type="spellEnd"/>
      <w:r>
        <w:rPr>
          <w:rFonts w:ascii="Book Antiqua" w:hAnsi="Book Antiqua"/>
          <w:sz w:val="24"/>
          <w:szCs w:val="24"/>
        </w:rPr>
        <w:t xml:space="preserve"> involvement accounts for approximately 50% of cases of rheumatic heart disease. The tricuspid valve may be involved in the carcinoid syndrome.</w:t>
      </w:r>
    </w:p>
    <w:p w:rsidR="00297D8D" w:rsidRDefault="00297D8D" w:rsidP="00297D8D">
      <w:pPr>
        <w:pStyle w:val="ListParagraph"/>
        <w:bidi w:val="0"/>
        <w:ind w:left="426"/>
        <w:jc w:val="both"/>
        <w:rPr>
          <w:rFonts w:ascii="Book Antiqua" w:hAnsi="Book Antiqua"/>
          <w:sz w:val="24"/>
          <w:szCs w:val="24"/>
        </w:rPr>
      </w:pPr>
    </w:p>
    <w:p w:rsidR="00297D8D" w:rsidRPr="00297D8D" w:rsidRDefault="00297D8D" w:rsidP="00297D8D">
      <w:pPr>
        <w:pStyle w:val="ListParagraph"/>
        <w:numPr>
          <w:ilvl w:val="0"/>
          <w:numId w:val="20"/>
        </w:numPr>
        <w:bidi w:val="0"/>
        <w:ind w:left="426" w:hanging="426"/>
        <w:jc w:val="both"/>
        <w:rPr>
          <w:rFonts w:ascii="Book Antiqua" w:hAnsi="Book Antiqua"/>
          <w:sz w:val="24"/>
          <w:szCs w:val="24"/>
        </w:rPr>
      </w:pPr>
      <w:proofErr w:type="spellStart"/>
      <w:r w:rsidRPr="00B01919">
        <w:rPr>
          <w:rFonts w:ascii="Book Antiqua" w:hAnsi="Book Antiqua"/>
          <w:b/>
          <w:bCs/>
          <w:i/>
          <w:iCs/>
          <w:sz w:val="24"/>
          <w:szCs w:val="24"/>
          <w:u w:val="single"/>
        </w:rPr>
        <w:t>Pulmonday</w:t>
      </w:r>
      <w:proofErr w:type="spellEnd"/>
      <w:r w:rsidRPr="00B01919">
        <w:rPr>
          <w:rFonts w:ascii="Book Antiqua" w:hAnsi="Book Antiqua"/>
          <w:b/>
          <w:bCs/>
          <w:i/>
          <w:iCs/>
          <w:sz w:val="24"/>
          <w:szCs w:val="24"/>
          <w:u w:val="single"/>
        </w:rPr>
        <w:t xml:space="preserve"> valve</w:t>
      </w:r>
      <w:r>
        <w:rPr>
          <w:rFonts w:ascii="Book Antiqua" w:hAnsi="Book Antiqua"/>
          <w:sz w:val="24"/>
          <w:szCs w:val="24"/>
        </w:rPr>
        <w:t xml:space="preserve">. This valve is most commonly affected by congenital malformations occurring either alone or along with other congenital defects, such as in the tetralogy of </w:t>
      </w:r>
      <w:proofErr w:type="spellStart"/>
      <w:r>
        <w:rPr>
          <w:rFonts w:ascii="Book Antiqua" w:hAnsi="Book Antiqua"/>
          <w:sz w:val="24"/>
          <w:szCs w:val="24"/>
        </w:rPr>
        <w:t>Fallot</w:t>
      </w:r>
      <w:proofErr w:type="spellEnd"/>
      <w:r>
        <w:rPr>
          <w:rFonts w:ascii="Book Antiqua" w:hAnsi="Book Antiqua"/>
          <w:sz w:val="24"/>
          <w:szCs w:val="24"/>
        </w:rPr>
        <w:t>.  It is rarely involved in rheumatic heart disease</w:t>
      </w:r>
      <w:proofErr w:type="gramStart"/>
      <w:r>
        <w:rPr>
          <w:rFonts w:ascii="Book Antiqua" w:hAnsi="Book Antiqua"/>
          <w:sz w:val="24"/>
          <w:szCs w:val="24"/>
        </w:rPr>
        <w:t>,  although</w:t>
      </w:r>
      <w:proofErr w:type="gramEnd"/>
      <w:r>
        <w:rPr>
          <w:rFonts w:ascii="Book Antiqua" w:hAnsi="Book Antiqua"/>
          <w:sz w:val="24"/>
          <w:szCs w:val="24"/>
        </w:rPr>
        <w:t xml:space="preserve"> it may be involved in the carcinoid syndrome.</w:t>
      </w:r>
    </w:p>
    <w:p w:rsidR="00A831D9" w:rsidRDefault="00A831D9" w:rsidP="00A831D9">
      <w:pPr>
        <w:pStyle w:val="ListParagraph"/>
        <w:bidi w:val="0"/>
        <w:ind w:left="1287" w:hanging="1145"/>
        <w:jc w:val="both"/>
        <w:rPr>
          <w:rFonts w:ascii="Book Antiqua" w:hAnsi="Book Antiqua"/>
          <w:sz w:val="24"/>
          <w:szCs w:val="24"/>
        </w:rPr>
      </w:pPr>
    </w:p>
    <w:p w:rsidR="00A831D9" w:rsidRPr="00A831D9" w:rsidRDefault="00A831D9" w:rsidP="00A831D9">
      <w:pPr>
        <w:bidi w:val="0"/>
        <w:ind w:left="927"/>
        <w:jc w:val="both"/>
        <w:rPr>
          <w:rFonts w:ascii="Book Antiqua" w:hAnsi="Book Antiqua"/>
          <w:sz w:val="24"/>
          <w:szCs w:val="24"/>
        </w:rPr>
      </w:pPr>
    </w:p>
    <w:p w:rsidR="00A831D9" w:rsidRPr="00A831D9" w:rsidRDefault="00A831D9" w:rsidP="00A831D9">
      <w:pPr>
        <w:bidi w:val="0"/>
        <w:jc w:val="both"/>
        <w:rPr>
          <w:rFonts w:ascii="Book Antiqua" w:hAnsi="Book Antiqua"/>
          <w:sz w:val="24"/>
          <w:szCs w:val="24"/>
        </w:rPr>
      </w:pPr>
    </w:p>
    <w:p w:rsidR="00240D57" w:rsidRPr="00C93820" w:rsidRDefault="00240D57" w:rsidP="00240D57">
      <w:pPr>
        <w:pStyle w:val="ListParagraph"/>
        <w:bidi w:val="0"/>
        <w:ind w:left="927"/>
        <w:jc w:val="both"/>
        <w:rPr>
          <w:rFonts w:ascii="Book Antiqua" w:hAnsi="Book Antiqua"/>
          <w:sz w:val="24"/>
          <w:szCs w:val="24"/>
        </w:rPr>
      </w:pPr>
    </w:p>
    <w:sectPr w:rsidR="00240D57" w:rsidRPr="00C93820" w:rsidSect="00297D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DC" w:rsidRDefault="001709DC" w:rsidP="00C93820">
      <w:pPr>
        <w:spacing w:after="0" w:line="240" w:lineRule="auto"/>
      </w:pPr>
      <w:r>
        <w:separator/>
      </w:r>
    </w:p>
  </w:endnote>
  <w:endnote w:type="continuationSeparator" w:id="0">
    <w:p w:rsidR="001709DC" w:rsidRDefault="001709DC" w:rsidP="00C9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8D" w:rsidRDefault="00297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8D" w:rsidRDefault="00297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20" w:rsidRDefault="00C93820" w:rsidP="00C93820">
    <w:pPr>
      <w:pStyle w:val="Footer"/>
      <w:bidi w:val="0"/>
    </w:pPr>
  </w:p>
  <w:p w:rsidR="00C93820" w:rsidRDefault="00C93820" w:rsidP="00C93820">
    <w:pPr>
      <w:pStyle w:val="Footer"/>
      <w:bidi w:val="0"/>
    </w:pPr>
  </w:p>
  <w:p w:rsidR="00C93820" w:rsidRDefault="00C93820" w:rsidP="00C93820">
    <w:pPr>
      <w:pStyle w:val="Footer"/>
      <w:bidi w:val="0"/>
    </w:pPr>
  </w:p>
  <w:p w:rsidR="00C93820" w:rsidRDefault="00C93820" w:rsidP="00C93820">
    <w:pPr>
      <w:pStyle w:val="Footer"/>
      <w:bidi w:val="0"/>
    </w:pPr>
    <w:r>
      <w:t xml:space="preserve"> </w:t>
    </w:r>
  </w:p>
  <w:p w:rsidR="00C93820" w:rsidRDefault="00C93820" w:rsidP="00C93820">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DC" w:rsidRDefault="001709DC" w:rsidP="00C93820">
      <w:pPr>
        <w:spacing w:after="0" w:line="240" w:lineRule="auto"/>
      </w:pPr>
      <w:r>
        <w:separator/>
      </w:r>
    </w:p>
  </w:footnote>
  <w:footnote w:type="continuationSeparator" w:id="0">
    <w:p w:rsidR="001709DC" w:rsidRDefault="001709DC" w:rsidP="00C9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8D" w:rsidRDefault="00297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985"/>
      <w:docPartObj>
        <w:docPartGallery w:val="Page Numbers (Top of Page)"/>
        <w:docPartUnique/>
      </w:docPartObj>
    </w:sdtPr>
    <w:sdtEndPr/>
    <w:sdtContent>
      <w:p w:rsidR="00297D8D" w:rsidRDefault="001709DC" w:rsidP="00297D8D">
        <w:pPr>
          <w:pStyle w:val="Header"/>
          <w:bidi w:val="0"/>
          <w:jc w:val="center"/>
        </w:pPr>
        <w:r>
          <w:fldChar w:fldCharType="begin"/>
        </w:r>
        <w:r>
          <w:instrText xml:space="preserve"> PAGE   \* MERGEFORMAT </w:instrText>
        </w:r>
        <w:r>
          <w:fldChar w:fldCharType="separate"/>
        </w:r>
        <w:r w:rsidR="007B4263">
          <w:rPr>
            <w:noProof/>
          </w:rPr>
          <w:t>2</w:t>
        </w:r>
        <w:r>
          <w:rPr>
            <w:noProof/>
          </w:rPr>
          <w:fldChar w:fldCharType="end"/>
        </w:r>
      </w:p>
    </w:sdtContent>
  </w:sdt>
  <w:p w:rsidR="00C93820" w:rsidRDefault="00C93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8D" w:rsidRDefault="00297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F08"/>
    <w:multiLevelType w:val="hybridMultilevel"/>
    <w:tmpl w:val="58621A06"/>
    <w:lvl w:ilvl="0" w:tplc="A6A0D72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D84337E"/>
    <w:multiLevelType w:val="hybridMultilevel"/>
    <w:tmpl w:val="50A401BA"/>
    <w:lvl w:ilvl="0" w:tplc="CABE91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583BD5"/>
    <w:multiLevelType w:val="hybridMultilevel"/>
    <w:tmpl w:val="B34CF69A"/>
    <w:lvl w:ilvl="0" w:tplc="027A5F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C9B25C8"/>
    <w:multiLevelType w:val="hybridMultilevel"/>
    <w:tmpl w:val="9FCCD100"/>
    <w:lvl w:ilvl="0" w:tplc="0F02003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F512FC3"/>
    <w:multiLevelType w:val="hybridMultilevel"/>
    <w:tmpl w:val="B0BA74DE"/>
    <w:lvl w:ilvl="0" w:tplc="D0BA10DC">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A1AED"/>
    <w:multiLevelType w:val="hybridMultilevel"/>
    <w:tmpl w:val="662E8FAE"/>
    <w:lvl w:ilvl="0" w:tplc="2AEE738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203771E"/>
    <w:multiLevelType w:val="hybridMultilevel"/>
    <w:tmpl w:val="036E0192"/>
    <w:lvl w:ilvl="0" w:tplc="4C98C3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DE56FA5"/>
    <w:multiLevelType w:val="hybridMultilevel"/>
    <w:tmpl w:val="BCCA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F571C"/>
    <w:multiLevelType w:val="hybridMultilevel"/>
    <w:tmpl w:val="7ABE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F5B36"/>
    <w:multiLevelType w:val="hybridMultilevel"/>
    <w:tmpl w:val="B422F88A"/>
    <w:lvl w:ilvl="0" w:tplc="697057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584506"/>
    <w:multiLevelType w:val="hybridMultilevel"/>
    <w:tmpl w:val="06729254"/>
    <w:lvl w:ilvl="0" w:tplc="4720F6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3F15006"/>
    <w:multiLevelType w:val="hybridMultilevel"/>
    <w:tmpl w:val="4DFE66D4"/>
    <w:lvl w:ilvl="0" w:tplc="C94882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53B4DAA"/>
    <w:multiLevelType w:val="hybridMultilevel"/>
    <w:tmpl w:val="38CE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228B8"/>
    <w:multiLevelType w:val="hybridMultilevel"/>
    <w:tmpl w:val="4FCE1630"/>
    <w:lvl w:ilvl="0" w:tplc="D9808E9A">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4">
    <w:nsid w:val="3FBF4C17"/>
    <w:multiLevelType w:val="hybridMultilevel"/>
    <w:tmpl w:val="A148B22C"/>
    <w:lvl w:ilvl="0" w:tplc="115C391E">
      <w:start w:val="1"/>
      <w:numFmt w:val="decimal"/>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5">
    <w:nsid w:val="5D77755F"/>
    <w:multiLevelType w:val="hybridMultilevel"/>
    <w:tmpl w:val="DC7058EE"/>
    <w:lvl w:ilvl="0" w:tplc="4266AE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FA225A4"/>
    <w:multiLevelType w:val="hybridMultilevel"/>
    <w:tmpl w:val="7F92965E"/>
    <w:lvl w:ilvl="0" w:tplc="1BA4BDD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24E17BA"/>
    <w:multiLevelType w:val="hybridMultilevel"/>
    <w:tmpl w:val="F844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941E4"/>
    <w:multiLevelType w:val="hybridMultilevel"/>
    <w:tmpl w:val="A78AEB28"/>
    <w:lvl w:ilvl="0" w:tplc="31C83012">
      <w:start w:val="1"/>
      <w:numFmt w:val="lowerLetter"/>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9">
    <w:nsid w:val="682805DD"/>
    <w:multiLevelType w:val="hybridMultilevel"/>
    <w:tmpl w:val="CA9421CE"/>
    <w:lvl w:ilvl="0" w:tplc="51C4352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9843AC2"/>
    <w:multiLevelType w:val="hybridMultilevel"/>
    <w:tmpl w:val="44DE71E4"/>
    <w:lvl w:ilvl="0" w:tplc="AFA4A2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0FC448E"/>
    <w:multiLevelType w:val="hybridMultilevel"/>
    <w:tmpl w:val="887EAAB2"/>
    <w:lvl w:ilvl="0" w:tplc="29D41E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6421CA1"/>
    <w:multiLevelType w:val="hybridMultilevel"/>
    <w:tmpl w:val="683C224E"/>
    <w:lvl w:ilvl="0" w:tplc="7DEAE0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75A0781"/>
    <w:multiLevelType w:val="hybridMultilevel"/>
    <w:tmpl w:val="DAE629F8"/>
    <w:lvl w:ilvl="0" w:tplc="CDAAA7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9051822"/>
    <w:multiLevelType w:val="hybridMultilevel"/>
    <w:tmpl w:val="ECEEF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F2780"/>
    <w:multiLevelType w:val="hybridMultilevel"/>
    <w:tmpl w:val="039EFEC2"/>
    <w:lvl w:ilvl="0" w:tplc="8682A0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4"/>
  </w:num>
  <w:num w:numId="2">
    <w:abstractNumId w:val="9"/>
  </w:num>
  <w:num w:numId="3">
    <w:abstractNumId w:val="22"/>
  </w:num>
  <w:num w:numId="4">
    <w:abstractNumId w:val="10"/>
  </w:num>
  <w:num w:numId="5">
    <w:abstractNumId w:val="6"/>
  </w:num>
  <w:num w:numId="6">
    <w:abstractNumId w:val="13"/>
  </w:num>
  <w:num w:numId="7">
    <w:abstractNumId w:val="14"/>
  </w:num>
  <w:num w:numId="8">
    <w:abstractNumId w:val="18"/>
  </w:num>
  <w:num w:numId="9">
    <w:abstractNumId w:val="15"/>
  </w:num>
  <w:num w:numId="10">
    <w:abstractNumId w:val="5"/>
  </w:num>
  <w:num w:numId="11">
    <w:abstractNumId w:val="7"/>
  </w:num>
  <w:num w:numId="12">
    <w:abstractNumId w:val="25"/>
  </w:num>
  <w:num w:numId="13">
    <w:abstractNumId w:val="2"/>
  </w:num>
  <w:num w:numId="14">
    <w:abstractNumId w:val="21"/>
  </w:num>
  <w:num w:numId="15">
    <w:abstractNumId w:val="0"/>
  </w:num>
  <w:num w:numId="16">
    <w:abstractNumId w:val="3"/>
  </w:num>
  <w:num w:numId="17">
    <w:abstractNumId w:val="8"/>
  </w:num>
  <w:num w:numId="18">
    <w:abstractNumId w:val="12"/>
  </w:num>
  <w:num w:numId="19">
    <w:abstractNumId w:val="17"/>
  </w:num>
  <w:num w:numId="20">
    <w:abstractNumId w:val="4"/>
  </w:num>
  <w:num w:numId="21">
    <w:abstractNumId w:val="20"/>
  </w:num>
  <w:num w:numId="22">
    <w:abstractNumId w:val="19"/>
  </w:num>
  <w:num w:numId="23">
    <w:abstractNumId w:val="1"/>
  </w:num>
  <w:num w:numId="24">
    <w:abstractNumId w:val="16"/>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6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53"/>
    <w:rsid w:val="000848F4"/>
    <w:rsid w:val="00133FB5"/>
    <w:rsid w:val="001709DC"/>
    <w:rsid w:val="00240D57"/>
    <w:rsid w:val="00297D8D"/>
    <w:rsid w:val="00376954"/>
    <w:rsid w:val="00485DC3"/>
    <w:rsid w:val="0078116B"/>
    <w:rsid w:val="007B4263"/>
    <w:rsid w:val="007C0A61"/>
    <w:rsid w:val="008D20AB"/>
    <w:rsid w:val="00A11FC9"/>
    <w:rsid w:val="00A831D9"/>
    <w:rsid w:val="00AF6ACE"/>
    <w:rsid w:val="00B01919"/>
    <w:rsid w:val="00B326A8"/>
    <w:rsid w:val="00B407B6"/>
    <w:rsid w:val="00C22C53"/>
    <w:rsid w:val="00C93820"/>
    <w:rsid w:val="00CE5DD3"/>
    <w:rsid w:val="00D538E9"/>
    <w:rsid w:val="00E11F0A"/>
    <w:rsid w:val="00E349A3"/>
    <w:rsid w:val="00EC59B4"/>
    <w:rsid w:val="00F550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820"/>
  </w:style>
  <w:style w:type="paragraph" w:styleId="Footer">
    <w:name w:val="footer"/>
    <w:basedOn w:val="Normal"/>
    <w:link w:val="FooterChar"/>
    <w:uiPriority w:val="99"/>
    <w:semiHidden/>
    <w:unhideWhenUsed/>
    <w:rsid w:val="00C938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3820"/>
  </w:style>
  <w:style w:type="paragraph" w:styleId="ListParagraph">
    <w:name w:val="List Paragraph"/>
    <w:basedOn w:val="Normal"/>
    <w:uiPriority w:val="34"/>
    <w:qFormat/>
    <w:rsid w:val="00C93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820"/>
  </w:style>
  <w:style w:type="paragraph" w:styleId="Footer">
    <w:name w:val="footer"/>
    <w:basedOn w:val="Normal"/>
    <w:link w:val="FooterChar"/>
    <w:uiPriority w:val="99"/>
    <w:semiHidden/>
    <w:unhideWhenUsed/>
    <w:rsid w:val="00C938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3820"/>
  </w:style>
  <w:style w:type="paragraph" w:styleId="ListParagraph">
    <w:name w:val="List Paragraph"/>
    <w:basedOn w:val="Normal"/>
    <w:uiPriority w:val="34"/>
    <w:qFormat/>
    <w:rsid w:val="00C9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Shaesta</cp:lastModifiedBy>
  <cp:revision>2</cp:revision>
  <cp:lastPrinted>2012-03-04T05:39:00Z</cp:lastPrinted>
  <dcterms:created xsi:type="dcterms:W3CDTF">2012-03-09T14:09:00Z</dcterms:created>
  <dcterms:modified xsi:type="dcterms:W3CDTF">2012-03-09T14:09:00Z</dcterms:modified>
</cp:coreProperties>
</file>