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4" w:rsidP="007446F4" w:rsidRDefault="007446F4" w14:paraId="417BC113">
      <w:pPr>
        <w:jc w:val="center"/>
        <w:rPr>
          <w:rFonts w:ascii="Book Antiqua" w:hAnsi="Book Antiqua"/>
        </w:rPr>
      </w:pPr>
    </w:p>
    <w:p w:rsidRPr="007446F4" w:rsidR="007A1870" w:rsidP="007446F4" w:rsidRDefault="007A1870" w14:paraId="557160B2">
      <w:pPr>
        <w:jc w:val="center"/>
        <w:rPr>
          <w:rFonts w:ascii="Book Antiqua" w:hAnsi="Book Antiqua"/>
        </w:rPr>
      </w:pPr>
    </w:p>
    <w:p w:rsidRPr="007A1870" w:rsidR="007446F4" w:rsidP="007446F4" w:rsidRDefault="007446F4" w14:paraId="1833E9E2">
      <w:pPr>
        <w:jc w:val="center"/>
        <w:outlineLvl w:val="0"/>
        <w:rPr>
          <w:rFonts w:ascii="Book Antiqua" w:hAnsi="Book Antiqua"/>
          <w:b/>
          <w:bCs/>
          <w:sz w:val="28"/>
          <w:szCs w:val="28"/>
          <w:u w:val="single"/>
        </w:rPr>
      </w:pPr>
      <w:r w:rsidRPr="007A1870">
        <w:rPr>
          <w:rFonts w:ascii="Book Antiqua" w:hAnsi="Book Antiqua"/>
          <w:b/>
          <w:bCs/>
          <w:sz w:val="28"/>
          <w:szCs w:val="28"/>
          <w:u w:val="single"/>
        </w:rPr>
        <w:t>MUSCULOSKELETAL SYSTEM BLOCK</w:t>
      </w:r>
    </w:p>
    <w:p w:rsidRPr="007A1870" w:rsidR="007446F4" w:rsidP="007446F4" w:rsidRDefault="007446F4" w14:paraId="78EAC0A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Pr="007446F4" w:rsidR="007446F4" w:rsidP="007446F4" w:rsidRDefault="00EC3965" w14:paraId="3B852BCD">
      <w:pPr>
        <w:jc w:val="center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Department </w:t>
      </w:r>
      <w:proofErr w:type="gramStart"/>
      <w:r>
        <w:rPr>
          <w:rFonts w:ascii="Book Antiqua" w:hAnsi="Book Antiqua"/>
          <w:b/>
          <w:bCs/>
        </w:rPr>
        <w:t xml:space="preserve">Representative </w:t>
      </w:r>
      <w:r w:rsidRPr="007446F4" w:rsidR="007446F4">
        <w:rPr>
          <w:rFonts w:ascii="Book Antiqua" w:hAnsi="Book Antiqua"/>
          <w:b/>
          <w:bCs/>
        </w:rPr>
        <w:t>:</w:t>
      </w:r>
      <w:proofErr w:type="gramEnd"/>
      <w:r w:rsidRPr="007446F4" w:rsidR="007446F4">
        <w:rPr>
          <w:rFonts w:ascii="Book Antiqua" w:hAnsi="Book Antiqua"/>
          <w:b/>
          <w:bCs/>
        </w:rPr>
        <w:t xml:space="preserve">  Dr. </w:t>
      </w:r>
      <w:proofErr w:type="spellStart"/>
      <w:r w:rsidRPr="007446F4" w:rsidR="007446F4">
        <w:rPr>
          <w:rFonts w:ascii="Book Antiqua" w:hAnsi="Book Antiqua"/>
          <w:b/>
          <w:bCs/>
        </w:rPr>
        <w:t>Hisham</w:t>
      </w:r>
      <w:proofErr w:type="spellEnd"/>
      <w:r w:rsidRPr="007446F4" w:rsidR="007446F4">
        <w:rPr>
          <w:rFonts w:ascii="Book Antiqua" w:hAnsi="Book Antiqua"/>
          <w:b/>
          <w:bCs/>
        </w:rPr>
        <w:t xml:space="preserve"> Al-Khalidi</w:t>
      </w:r>
    </w:p>
    <w:p w:rsidR="00EC3965" w:rsidP="007446F4" w:rsidRDefault="001F55DF" w14:paraId="7213F23D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Tutors:  </w:t>
      </w:r>
      <w:r w:rsidR="00EC3965">
        <w:rPr>
          <w:rFonts w:ascii="Book Antiqua" w:hAnsi="Book Antiqua"/>
          <w:b/>
          <w:bCs/>
        </w:rPr>
        <w:t xml:space="preserve"> Prof. Ammar Al-Rikabi, Dr. </w:t>
      </w:r>
      <w:proofErr w:type="spellStart"/>
      <w:r w:rsidR="00EC3965">
        <w:rPr>
          <w:rFonts w:ascii="Book Antiqua" w:hAnsi="Book Antiqua"/>
          <w:b/>
          <w:bCs/>
        </w:rPr>
        <w:t>Hisham</w:t>
      </w:r>
      <w:proofErr w:type="spellEnd"/>
      <w:r w:rsidR="00EC3965">
        <w:rPr>
          <w:rFonts w:ascii="Book Antiqua" w:hAnsi="Book Antiqua"/>
          <w:b/>
          <w:bCs/>
        </w:rPr>
        <w:t xml:space="preserve"> Al-Khalidi, </w:t>
      </w:r>
    </w:p>
    <w:p w:rsidRPr="007446F4" w:rsidR="007446F4" w:rsidP="007446F4" w:rsidRDefault="00EC3965" w14:paraId="3063BF7F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Dr. Maha Arafah and Dr. Hala Kfoury</w:t>
      </w:r>
    </w:p>
    <w:p w:rsidRPr="007446F4" w:rsidR="007446F4" w:rsidP="006B4C38" w:rsidRDefault="007446F4" w14:paraId="4644B6C7">
      <w:pPr>
        <w:jc w:val="center"/>
        <w:rPr>
          <w:rFonts w:ascii="Book Antiqua" w:hAnsi="Book Antiqua"/>
          <w:b/>
          <w:bCs/>
        </w:rPr>
      </w:pPr>
      <w:r w:rsidRPr="007446F4">
        <w:rPr>
          <w:rFonts w:ascii="Book Antiqua" w:hAnsi="Book Antiqua"/>
          <w:b/>
          <w:bCs/>
        </w:rPr>
        <w:t xml:space="preserve">Practical class instructors:  </w:t>
      </w:r>
      <w:r w:rsidR="001F55DF">
        <w:rPr>
          <w:rFonts w:ascii="Book Antiqua" w:hAnsi="Book Antiqua"/>
          <w:b/>
          <w:bCs/>
        </w:rPr>
        <w:t xml:space="preserve">Dr. </w:t>
      </w:r>
      <w:proofErr w:type="spellStart"/>
      <w:r w:rsidR="00EC3965">
        <w:rPr>
          <w:rFonts w:ascii="Book Antiqua" w:hAnsi="Book Antiqua"/>
          <w:b/>
          <w:bCs/>
        </w:rPr>
        <w:t>Marei</w:t>
      </w:r>
      <w:proofErr w:type="spellEnd"/>
      <w:r w:rsidR="00EC3965">
        <w:rPr>
          <w:rFonts w:ascii="Book Antiqua" w:hAnsi="Book Antiqua"/>
          <w:b/>
          <w:bCs/>
        </w:rPr>
        <w:t xml:space="preserve"> </w:t>
      </w:r>
      <w:proofErr w:type="spellStart"/>
      <w:r w:rsidR="00EC3965">
        <w:rPr>
          <w:rFonts w:ascii="Book Antiqua" w:hAnsi="Book Antiqua"/>
          <w:b/>
          <w:bCs/>
        </w:rPr>
        <w:t>Mak</w:t>
      </w:r>
      <w:r w:rsidR="006B4C38">
        <w:rPr>
          <w:rFonts w:ascii="Book Antiqua" w:hAnsi="Book Antiqua"/>
          <w:b/>
          <w:bCs/>
        </w:rPr>
        <w:t>h</w:t>
      </w:r>
      <w:r w:rsidR="00EC3965">
        <w:rPr>
          <w:rFonts w:ascii="Book Antiqua" w:hAnsi="Book Antiqua"/>
          <w:b/>
          <w:bCs/>
        </w:rPr>
        <w:t>ash</w:t>
      </w:r>
      <w:r w:rsidR="006B4C38">
        <w:rPr>
          <w:rFonts w:ascii="Book Antiqua" w:hAnsi="Book Antiqua"/>
          <w:b/>
          <w:bCs/>
        </w:rPr>
        <w:t>i</w:t>
      </w:r>
      <w:r w:rsidR="00EC3965">
        <w:rPr>
          <w:rFonts w:ascii="Book Antiqua" w:hAnsi="Book Antiqua"/>
          <w:b/>
          <w:bCs/>
        </w:rPr>
        <w:t>n</w:t>
      </w:r>
      <w:proofErr w:type="spellEnd"/>
      <w:r w:rsidR="001F55DF">
        <w:rPr>
          <w:rFonts w:ascii="Book Antiqua" w:hAnsi="Book Antiqua"/>
          <w:b/>
          <w:bCs/>
        </w:rPr>
        <w:t xml:space="preserve"> and Dr. Shaesta Zaidi</w:t>
      </w:r>
    </w:p>
    <w:p w:rsidRPr="007446F4" w:rsidR="007446F4" w:rsidP="007446F4" w:rsidRDefault="00EC3965" w14:paraId="2FC4D6C7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Number of lectures:  Five</w:t>
      </w:r>
      <w:r w:rsidRPr="007446F4" w:rsidR="007446F4">
        <w:rPr>
          <w:rFonts w:ascii="Book Antiqua" w:hAnsi="Book Antiqua"/>
          <w:b/>
          <w:bCs/>
        </w:rPr>
        <w:t>.</w:t>
      </w:r>
    </w:p>
    <w:p w:rsidRPr="007446F4" w:rsidR="007446F4" w:rsidP="007446F4" w:rsidRDefault="007446F4" w14:paraId="12E82D23">
      <w:pPr>
        <w:jc w:val="center"/>
        <w:rPr>
          <w:rFonts w:ascii="Book Antiqua" w:hAnsi="Book Antiqua"/>
          <w:b/>
          <w:bCs/>
        </w:rPr>
      </w:pPr>
      <w:r w:rsidRPr="007446F4">
        <w:rPr>
          <w:rFonts w:ascii="Book Antiqua" w:hAnsi="Book Antiqua"/>
          <w:b/>
          <w:bCs/>
        </w:rPr>
        <w:t xml:space="preserve">Number of practical sessions:  One </w:t>
      </w:r>
    </w:p>
    <w:p w:rsidRPr="007446F4" w:rsidR="007446F4" w:rsidP="007446F4" w:rsidRDefault="007446F4" w14:paraId="551EDA54">
      <w:pPr>
        <w:pBdr>
          <w:bottom w:val="double" w:color="auto" w:sz="6" w:space="1"/>
        </w:pBdr>
        <w:jc w:val="center"/>
        <w:rPr>
          <w:rFonts w:ascii="Book Antiqua" w:hAnsi="Book Antiqua"/>
          <w:b/>
          <w:bCs/>
        </w:rPr>
      </w:pPr>
    </w:p>
    <w:p w:rsidR="006B4C38" w:rsidP="006B4C38" w:rsidRDefault="006B4C38" w14:paraId="224B68C4">
      <w:pPr>
        <w:ind w:left="1440" w:hanging="1440"/>
        <w:jc w:val="both"/>
        <w:rPr>
          <w:rFonts w:ascii="Book Antiqua" w:hAnsi="Book Antiqua"/>
          <w:b/>
          <w:bCs/>
          <w:u w:val="single"/>
        </w:rPr>
      </w:pPr>
    </w:p>
    <w:p w:rsidRPr="007446F4" w:rsidR="006B4C38" w:rsidP="006B4C38" w:rsidRDefault="006B4C38" w14:paraId="296FCEB0">
      <w:pPr>
        <w:ind w:left="1440" w:hanging="1440"/>
        <w:jc w:val="both"/>
        <w:rPr>
          <w:rFonts w:ascii="Book Antiqua" w:hAnsi="Book Antiqua"/>
        </w:rPr>
      </w:pPr>
      <w:r w:rsidRPr="007446F4">
        <w:rPr>
          <w:rFonts w:ascii="Book Antiqua" w:hAnsi="Book Antiqua"/>
          <w:b/>
          <w:bCs/>
          <w:u w:val="single"/>
        </w:rPr>
        <w:t>Aim</w:t>
      </w:r>
      <w:r w:rsidRPr="007446F4">
        <w:rPr>
          <w:rFonts w:ascii="Book Antiqua" w:hAnsi="Book Antiqua"/>
        </w:rPr>
        <w:t xml:space="preserve">       :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To teach medical students some of the common bone and joints diseases with special emphasis on their pathological featur</w:t>
      </w:r>
      <w:r>
        <w:rPr>
          <w:rFonts w:ascii="Book Antiqua" w:hAnsi="Book Antiqua"/>
        </w:rPr>
        <w:t xml:space="preserve">es. </w:t>
      </w:r>
      <w:r w:rsidR="007A1870">
        <w:rPr>
          <w:rFonts w:ascii="Book Antiqua" w:hAnsi="Book Antiqua"/>
        </w:rPr>
        <w:t xml:space="preserve"> </w:t>
      </w:r>
    </w:p>
    <w:p w:rsidRPr="007446F4" w:rsidR="007446F4" w:rsidP="007446F4" w:rsidRDefault="007446F4" w14:paraId="49B36DBD">
      <w:pPr>
        <w:jc w:val="center"/>
        <w:rPr>
          <w:rFonts w:ascii="Book Antiqua" w:hAnsi="Book Antiqua"/>
          <w:b/>
          <w:bCs/>
        </w:rPr>
      </w:pPr>
    </w:p>
    <w:p w:rsidR="007A1870" w:rsidP="00530674" w:rsidRDefault="007A1870" w14:paraId="4C2B3211">
      <w:pPr>
        <w:jc w:val="both"/>
        <w:outlineLvl w:val="0"/>
        <w:rPr>
          <w:rFonts w:ascii="Book Antiqua" w:hAnsi="Book Antiqua"/>
          <w:b/>
          <w:bCs/>
          <w:u w:val="single"/>
        </w:rPr>
      </w:pPr>
    </w:p>
    <w:p w:rsidRPr="007A1870" w:rsidR="00530674" w:rsidP="00530674" w:rsidRDefault="00530674" w14:paraId="4A4DDC90">
      <w:pPr>
        <w:jc w:val="both"/>
        <w:outlineLvl w:val="0"/>
        <w:rPr>
          <w:rFonts w:ascii="Book Antiqua" w:hAnsi="Book Antiqua"/>
          <w:b/>
          <w:bCs/>
        </w:rPr>
      </w:pPr>
      <w:r w:rsidRPr="007A1870">
        <w:rPr>
          <w:rFonts w:ascii="Book Antiqua" w:hAnsi="Book Antiqua"/>
          <w:b/>
          <w:bCs/>
          <w:u w:val="single"/>
        </w:rPr>
        <w:t>LECTURE ONE</w:t>
      </w:r>
      <w:r w:rsidRPr="007A1870">
        <w:rPr>
          <w:rFonts w:ascii="Book Antiqua" w:hAnsi="Book Antiqua"/>
          <w:b/>
          <w:bCs/>
        </w:rPr>
        <w:t>:  An introduction to myopathies and muscular dystrophy</w:t>
      </w:r>
    </w:p>
    <w:p w:rsidRPr="007A1870" w:rsidR="006B4C38" w:rsidP="006B4C38" w:rsidRDefault="006B4C38" w14:paraId="1837BE3F">
      <w:pPr>
        <w:ind w:left="1440" w:hanging="1440"/>
        <w:jc w:val="both"/>
        <w:rPr>
          <w:rFonts w:ascii="Book Antiqua" w:hAnsi="Book Antiqua"/>
          <w:b/>
          <w:bCs/>
          <w:i/>
          <w:iCs/>
        </w:rPr>
      </w:pPr>
      <w:r w:rsidRPr="007A1870">
        <w:rPr>
          <w:rFonts w:ascii="Book Antiqua" w:hAnsi="Book Antiqua"/>
          <w:b/>
          <w:bCs/>
        </w:rPr>
        <w:t xml:space="preserve">                               </w:t>
      </w:r>
      <w:r w:rsidRPr="007A1870">
        <w:rPr>
          <w:rFonts w:ascii="Book Antiqua" w:hAnsi="Book Antiqua"/>
          <w:b/>
          <w:bCs/>
          <w:i/>
          <w:iCs/>
        </w:rPr>
        <w:t xml:space="preserve">Tutors:  Dr. </w:t>
      </w:r>
      <w:proofErr w:type="spellStart"/>
      <w:r w:rsidRPr="007A1870">
        <w:rPr>
          <w:rFonts w:ascii="Book Antiqua" w:hAnsi="Book Antiqua"/>
          <w:b/>
          <w:bCs/>
          <w:i/>
          <w:iCs/>
        </w:rPr>
        <w:t>Hisham</w:t>
      </w:r>
      <w:proofErr w:type="spellEnd"/>
      <w:r w:rsidRPr="007A1870">
        <w:rPr>
          <w:rFonts w:ascii="Book Antiqua" w:hAnsi="Book Antiqua"/>
          <w:b/>
          <w:bCs/>
          <w:i/>
          <w:iCs/>
        </w:rPr>
        <w:t xml:space="preserve"> Al-Khalidi and Dr. Hala Kfoury</w:t>
      </w:r>
    </w:p>
    <w:p w:rsidRPr="00EC3965" w:rsidR="00530674" w:rsidP="00530674" w:rsidRDefault="00530674" w14:paraId="372D7AAA">
      <w:pPr>
        <w:jc w:val="both"/>
        <w:outlineLvl w:val="0"/>
        <w:rPr>
          <w:rFonts w:ascii="Book Antiqua" w:hAnsi="Book Antiqua"/>
          <w:b/>
          <w:bCs/>
          <w:iCs/>
          <w:u w:val="single"/>
        </w:rPr>
      </w:pPr>
    </w:p>
    <w:p w:rsidRPr="007446F4" w:rsidR="00530674" w:rsidP="00530674" w:rsidRDefault="00530674" w14:paraId="31555DED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 xml:space="preserve">Objectives:  </w:t>
      </w:r>
    </w:p>
    <w:p w:rsidRPr="007446F4" w:rsidR="00530674" w:rsidP="00530674" w:rsidRDefault="00530674" w14:paraId="1DF4623D">
      <w:pPr>
        <w:jc w:val="both"/>
        <w:rPr>
          <w:rFonts w:ascii="Book Antiqua" w:hAnsi="Book Antiqua"/>
        </w:rPr>
      </w:pPr>
    </w:p>
    <w:p w:rsidR="00530674" w:rsidP="00530674" w:rsidRDefault="007A1870" w14:paraId="7EAADE8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At</w:t>
      </w:r>
      <w:r w:rsidR="00530674">
        <w:rPr>
          <w:rFonts w:ascii="Book Antiqua" w:hAnsi="Book Antiqua"/>
        </w:rPr>
        <w:t xml:space="preserve"> the end of this lecture, </w:t>
      </w:r>
      <w:r>
        <w:rPr>
          <w:rFonts w:ascii="Book Antiqua" w:hAnsi="Book Antiqua"/>
        </w:rPr>
        <w:t xml:space="preserve">the </w:t>
      </w:r>
      <w:r w:rsidR="00530674">
        <w:rPr>
          <w:rFonts w:ascii="Book Antiqua" w:hAnsi="Book Antiqua"/>
        </w:rPr>
        <w:t>students should be able to:</w:t>
      </w:r>
    </w:p>
    <w:p w:rsidR="00530674" w:rsidP="00530674" w:rsidRDefault="00530674" w14:paraId="49F7E92C">
      <w:pPr>
        <w:jc w:val="both"/>
        <w:rPr>
          <w:rFonts w:ascii="Book Antiqua" w:hAnsi="Book Antiqua"/>
        </w:rPr>
      </w:pPr>
    </w:p>
    <w:p w:rsidR="00530674" w:rsidP="00530674" w:rsidRDefault="00530674" w14:noSpellErr="1" w14:paraId="15B42547" w14:textId="37EB7679">
      <w:pPr>
        <w:pStyle w:val="ListParagraph"/>
        <w:numPr>
          <w:ilvl w:val="0"/>
          <w:numId w:val="16"/>
        </w:numPr>
        <w:ind w:left="567" w:hanging="567"/>
        <w:jc w:val="both"/>
        <w:rPr>
          <w:rFonts w:ascii="Book Antiqua" w:hAnsi="Book Antiqua"/>
        </w:rPr>
      </w:pPr>
      <w:r w:rsidRPr="37EB7679" w:rsidR="37EB7679">
        <w:rPr>
          <w:rFonts w:ascii="Book Antiqua" w:hAnsi="Book Antiqua" w:eastAsia="Book Antiqua" w:cs="Book Antiqua"/>
        </w:rPr>
        <w:t xml:space="preserve">Understand the structure of the various </w:t>
      </w:r>
      <w:r w:rsidRPr="37EB7679" w:rsidR="37EB7679">
        <w:rPr>
          <w:rFonts w:ascii="Book Antiqua" w:hAnsi="Book Antiqua" w:eastAsia="Book Antiqua" w:cs="Book Antiqua"/>
        </w:rPr>
        <w:t xml:space="preserve">types of </w:t>
      </w:r>
      <w:r w:rsidRPr="37EB7679" w:rsidR="37EB7679">
        <w:rPr>
          <w:rFonts w:ascii="Book Antiqua" w:hAnsi="Book Antiqua" w:eastAsia="Book Antiqua" w:cs="Book Antiqua"/>
        </w:rPr>
        <w:t xml:space="preserve"> </w:t>
      </w:r>
      <w:r w:rsidRPr="37EB7679" w:rsidR="37EB7679">
        <w:rPr>
          <w:rFonts w:ascii="Book Antiqua" w:hAnsi="Book Antiqua" w:eastAsia="Book Antiqua" w:cs="Book Antiqua"/>
        </w:rPr>
        <w:t>muscle fiber</w:t>
      </w:r>
      <w:r w:rsidRPr="37EB7679" w:rsidR="37EB7679">
        <w:rPr>
          <w:rFonts w:ascii="Book Antiqua" w:hAnsi="Book Antiqua" w:eastAsia="Book Antiqua" w:cs="Book Antiqua"/>
        </w:rPr>
        <w:t>s.</w:t>
      </w:r>
    </w:p>
    <w:p w:rsidR="00530674" w:rsidP="00530674" w:rsidRDefault="00530674" w14:paraId="488B22DD">
      <w:pPr>
        <w:pStyle w:val="ListParagraph"/>
        <w:numPr>
          <w:ilvl w:val="0"/>
          <w:numId w:val="16"/>
        </w:numPr>
        <w:ind w:left="567" w:hanging="567"/>
        <w:jc w:val="both"/>
        <w:rPr>
          <w:rFonts w:ascii="Book Antiqua" w:hAnsi="Book Antiqua"/>
        </w:rPr>
      </w:pPr>
      <w:r w:rsidRPr="37EB7679">
        <w:rPr>
          <w:rFonts w:ascii="Book Antiqua" w:hAnsi="Book Antiqua" w:eastAsia="Book Antiqua" w:cs="Book Antiqua"/>
        </w:rPr>
        <w:t xml:space="preserve">Acquire a basic knowledge </w:t>
      </w:r>
      <w:r w:rsidRPr="37EB7679">
        <w:rPr>
          <w:rFonts w:ascii="Book Antiqua" w:hAnsi="Book Antiqua" w:eastAsia="Book Antiqua" w:cs="Book Antiqua"/>
        </w:rPr>
        <w:t xml:space="preserve">of</w:t>
      </w:r>
      <w:r w:rsidRPr="37EB7679">
        <w:rPr>
          <w:rFonts w:ascii="Book Antiqua" w:hAnsi="Book Antiqua" w:eastAsia="Book Antiqua" w:cs="Book Antiqua"/>
        </w:rPr>
        <w:t xml:space="preserve"> the classification of myopathies </w:t>
      </w:r>
      <w:r w:rsidRPr="37EB7679" w:rsidR="007A1870">
        <w:rPr>
          <w:rFonts w:ascii="Book Antiqua" w:hAnsi="Book Antiqua" w:eastAsia="Book Antiqua" w:cs="Book Antiqua"/>
        </w:rPr>
        <w:t xml:space="preserve">and</w:t>
      </w:r>
      <w:r w:rsidRPr="37EB7679" w:rsidR="007A1870">
        <w:rPr>
          <w:rFonts w:ascii="Book Antiqua" w:hAnsi="Book Antiqua" w:eastAsia="Book Antiqua" w:cs="Book Antiqua"/>
        </w:rPr>
        <w:t xml:space="preserve"> </w:t>
      </w:r>
      <w:proofErr w:type="gramStart"/>
      <w:r w:rsidRPr="37EB7679" w:rsidR="007A1870">
        <w:rPr>
          <w:rFonts w:ascii="Book Antiqua" w:hAnsi="Book Antiqua" w:eastAsia="Book Antiqua" w:cs="Book Antiqua"/>
        </w:rPr>
        <w:t>give  examples</w:t>
      </w:r>
      <w:proofErr w:type="gramEnd"/>
      <w:r w:rsidRPr="37EB7679" w:rsidR="007A1870">
        <w:rPr>
          <w:rFonts w:ascii="Book Antiqua" w:hAnsi="Book Antiqua" w:eastAsia="Book Antiqua" w:cs="Book Antiqua"/>
        </w:rPr>
        <w:t xml:space="preserve"> of</w:t>
      </w:r>
      <w:r w:rsidRPr="37EB7679">
        <w:rPr>
          <w:rFonts w:ascii="Book Antiqua" w:hAnsi="Book Antiqua" w:eastAsia="Book Antiqua" w:cs="Book Antiqua"/>
        </w:rPr>
        <w:t xml:space="preserve"> these disorders.</w:t>
      </w:r>
    </w:p>
    <w:p w:rsidR="00530674" w:rsidP="00530674" w:rsidRDefault="00530674" w14:paraId="06CD7739">
      <w:pPr>
        <w:pStyle w:val="ListParagraph"/>
        <w:numPr>
          <w:ilvl w:val="0"/>
          <w:numId w:val="16"/>
        </w:numPr>
        <w:ind w:left="540" w:hanging="540"/>
        <w:jc w:val="both"/>
        <w:rPr>
          <w:rFonts w:ascii="Book Antiqua" w:hAnsi="Book Antiqua"/>
        </w:rPr>
      </w:pPr>
      <w:r w:rsidRPr="1A5A3B94">
        <w:rPr>
          <w:rFonts w:ascii="Book Antiqua" w:hAnsi="Book Antiqua" w:eastAsia="Book Antiqua" w:cs="Book Antiqua"/>
        </w:rPr>
        <w:t xml:space="preserve">Understand the meaning of the term muscular dystrophy and </w:t>
      </w:r>
      <w:proofErr w:type="gramStart"/>
      <w:r w:rsidRPr="1A5A3B94">
        <w:rPr>
          <w:rFonts w:ascii="Book Antiqua" w:hAnsi="Book Antiqua" w:eastAsia="Book Antiqua" w:cs="Book Antiqua"/>
        </w:rPr>
        <w:t>have  a</w:t>
      </w:r>
      <w:proofErr w:type="gramEnd"/>
      <w:r w:rsidRPr="1A5A3B94">
        <w:rPr>
          <w:rFonts w:ascii="Book Antiqua" w:hAnsi="Book Antiqua" w:eastAsia="Book Antiqua" w:cs="Book Antiqua"/>
        </w:rPr>
        <w:t xml:space="preserve"> basic knowledge </w:t>
      </w:r>
      <w:r w:rsidRPr="1A5A3B94">
        <w:rPr>
          <w:rFonts w:ascii="Book Antiqua" w:hAnsi="Book Antiqua" w:eastAsia="Book Antiqua" w:cs="Book Antiqua"/>
        </w:rPr>
        <w:t xml:space="preserve">of </w:t>
      </w:r>
      <w:r w:rsidRPr="1A5A3B94">
        <w:rPr>
          <w:rFonts w:ascii="Book Antiqua" w:hAnsi="Book Antiqua" w:eastAsia="Book Antiqua" w:cs="Book Antiqua"/>
        </w:rPr>
        <w:t xml:space="preserve">the incidence and </w:t>
      </w:r>
      <w:r w:rsidRPr="1A5A3B94">
        <w:rPr>
          <w:rFonts w:ascii="Book Antiqua" w:hAnsi="Book Antiqua" w:eastAsia="Book Antiqua" w:cs="Book Antiqua"/>
        </w:rPr>
        <w:t xml:space="preserve">clinicopathological manifestations of </w:t>
      </w:r>
      <w:proofErr w:type="spellStart"/>
      <w:r w:rsidRPr="1A5A3B94">
        <w:rPr>
          <w:rFonts w:ascii="Book Antiqua" w:hAnsi="Book Antiqua" w:eastAsia="Book Antiqua" w:cs="Book Antiqua"/>
        </w:rPr>
        <w:t>Duchenne's</w:t>
      </w:r>
      <w:proofErr w:type="spellEnd"/>
      <w:r w:rsidRPr="1A5A3B94">
        <w:rPr>
          <w:rFonts w:ascii="Book Antiqua" w:hAnsi="Book Antiqua" w:eastAsia="Book Antiqua" w:cs="Book Antiqua"/>
        </w:rPr>
        <w:t xml:space="preserve"> and Becker's muscular dystrophies.</w:t>
      </w:r>
    </w:p>
    <w:p w:rsidRPr="007446F4" w:rsidR="00530674" w:rsidP="00530674" w:rsidRDefault="00530674" w14:paraId="25ABCF13">
      <w:pPr>
        <w:pStyle w:val="ListParagraph"/>
        <w:numPr>
          <w:ilvl w:val="0"/>
          <w:numId w:val="16"/>
        </w:numPr>
        <w:ind w:left="540" w:hanging="5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Know the pattern of inheritance of </w:t>
      </w:r>
      <w:proofErr w:type="spellStart"/>
      <w:r>
        <w:rPr>
          <w:rFonts w:ascii="Book Antiqua" w:hAnsi="Book Antiqua"/>
        </w:rPr>
        <w:t>myotonic</w:t>
      </w:r>
      <w:proofErr w:type="spellEnd"/>
      <w:r>
        <w:rPr>
          <w:rFonts w:ascii="Book Antiqua" w:hAnsi="Book Antiqua"/>
        </w:rPr>
        <w:t xml:space="preserve"> dystrophy and its clinicopathological presentations.</w:t>
      </w:r>
    </w:p>
    <w:p w:rsidRPr="00EC3965" w:rsidR="00530674" w:rsidP="00530674" w:rsidRDefault="00530674" w14:paraId="5C6D90C2">
      <w:pPr>
        <w:jc w:val="both"/>
        <w:rPr>
          <w:rFonts w:ascii="Book Antiqua" w:hAnsi="Book Antiqua"/>
        </w:rPr>
      </w:pPr>
    </w:p>
    <w:p w:rsidRPr="007446F4" w:rsidR="00530674" w:rsidP="00530674" w:rsidRDefault="00530674" w14:paraId="41A29DB0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>Contents:</w:t>
      </w:r>
    </w:p>
    <w:p w:rsidR="00530674" w:rsidP="00530674" w:rsidRDefault="00530674" w14:paraId="27032E22">
      <w:pPr>
        <w:ind w:left="567"/>
        <w:jc w:val="both"/>
        <w:rPr>
          <w:rFonts w:ascii="Book Antiqua" w:hAnsi="Book Antiqua"/>
        </w:rPr>
      </w:pPr>
    </w:p>
    <w:p w:rsidR="00530674" w:rsidP="00530674" w:rsidRDefault="00530674" w14:paraId="525B674C">
      <w:pPr>
        <w:pStyle w:val="ListParagraph"/>
        <w:numPr>
          <w:ilvl w:val="0"/>
          <w:numId w:val="15"/>
        </w:numPr>
        <w:tabs>
          <w:tab w:val="clear" w:pos="360"/>
          <w:tab w:val="left" w:pos="540"/>
          <w:tab w:val="num" w:pos="630"/>
        </w:tabs>
        <w:ind w:left="540" w:hanging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definition of motor unit and muscle fiber types.</w:t>
      </w:r>
    </w:p>
    <w:p w:rsidR="00530674" w:rsidP="00530674" w:rsidRDefault="00530674" w14:paraId="15862D8D">
      <w:pPr>
        <w:pStyle w:val="ListParagraph"/>
        <w:numPr>
          <w:ilvl w:val="0"/>
          <w:numId w:val="15"/>
        </w:numPr>
        <w:tabs>
          <w:tab w:val="clear" w:pos="360"/>
          <w:tab w:val="left" w:pos="540"/>
          <w:tab w:val="num" w:pos="630"/>
        </w:tabs>
        <w:ind w:left="540" w:hanging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Classification of myopathies.</w:t>
      </w:r>
    </w:p>
    <w:p w:rsidR="00530674" w:rsidP="00530674" w:rsidRDefault="00530674" w14:paraId="18E1C65B" w14:textId="1CA37638">
      <w:pPr>
        <w:pStyle w:val="ListParagraph"/>
        <w:numPr>
          <w:ilvl w:val="0"/>
          <w:numId w:val="15"/>
        </w:numPr>
        <w:tabs>
          <w:tab w:val="clear" w:pos="360"/>
          <w:tab w:val="left" w:pos="540"/>
          <w:tab w:val="num" w:pos="630"/>
        </w:tabs>
        <w:ind w:left="540" w:hanging="540"/>
        <w:jc w:val="both"/>
        <w:rPr>
          <w:rFonts w:ascii="Book Antiqua" w:hAnsi="Book Antiqua"/>
        </w:rPr>
      </w:pPr>
      <w:r w:rsidRPr="1CA37638" w:rsidR="1CA37638">
        <w:rPr>
          <w:rFonts w:ascii="Book Antiqua" w:hAnsi="Book Antiqua" w:eastAsia="Book Antiqua" w:cs="Book Antiqua"/>
        </w:rPr>
        <w:t>Muscle atrophy, pathological features and causes.</w:t>
      </w:r>
    </w:p>
    <w:p w:rsidRPr="007A1870" w:rsidR="00530674" w:rsidP="00530674" w:rsidRDefault="007A1870" w14:paraId="1C115823">
      <w:pPr>
        <w:pStyle w:val="ListParagraph"/>
        <w:numPr>
          <w:ilvl w:val="0"/>
          <w:numId w:val="15"/>
        </w:numPr>
        <w:tabs>
          <w:tab w:val="clear" w:pos="360"/>
          <w:tab w:val="left" w:pos="540"/>
          <w:tab w:val="num" w:pos="630"/>
        </w:tabs>
        <w:ind w:left="540" w:hanging="540"/>
        <w:jc w:val="both"/>
        <w:rPr>
          <w:rFonts w:ascii="Book Antiqua" w:hAnsi="Book Antiqua"/>
        </w:rPr>
      </w:pPr>
      <w:r w:rsidRPr="358B0CB1" w:rsidR="00530674">
        <w:rPr>
          <w:rFonts w:ascii="Book Antiqua" w:hAnsi="Book Antiqua" w:eastAsia="Book Antiqua" w:cs="Book Antiqua"/>
        </w:rPr>
        <w:t xml:space="preserve">Neuro</w:t>
      </w:r>
      <w:r w:rsidRPr="358B0CB1" w:rsidR="00530674">
        <w:rPr>
          <w:rFonts w:ascii="Book Antiqua" w:hAnsi="Book Antiqua" w:eastAsia="Book Antiqua" w:cs="Book Antiqua"/>
        </w:rPr>
        <w:t xml:space="preserve">genic myopathy</w:t>
      </w:r>
      <w:r w:rsidRPr="358B0CB1" w:rsidR="00530674">
        <w:rPr>
          <w:rFonts w:ascii="Book Antiqua" w:hAnsi="Book Antiqua" w:eastAsia="Book Antiqua" w:cs="Book Antiqua"/>
        </w:rPr>
        <w:t xml:space="preserve">: </w:t>
      </w:r>
      <w:proofErr w:type="gramStart"/>
      <w:r w:rsidRPr="358B0CB1" w:rsidR="006B4C38">
        <w:rPr>
          <w:rFonts w:ascii="Book Antiqua" w:hAnsi="Book Antiqua" w:eastAsia="Book Antiqua" w:cs="Book Antiqua"/>
        </w:rPr>
        <w:t>definition,</w:t>
      </w:r>
      <w:proofErr w:type="gramEnd"/>
      <w:r w:rsidRPr="358B0CB1" w:rsidR="00530674">
        <w:rPr>
          <w:rFonts w:ascii="Book Antiqua" w:hAnsi="Book Antiqua" w:eastAsia="Book Antiqua" w:cs="Book Antiqua"/>
        </w:rPr>
        <w:t xml:space="preserve"> causes and pattern of nerve injury.</w:t>
      </w:r>
    </w:p>
    <w:p w:rsidRPr="007446F4" w:rsidR="00530674" w:rsidP="00530674" w:rsidRDefault="00530674" w14:paraId="3E954CAC">
      <w:pPr>
        <w:numPr>
          <w:ilvl w:val="0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="Book Antiqua" w:hAnsi="Book Antiqua"/>
        </w:rPr>
      </w:pPr>
      <w:r w:rsidRPr="358B0CB1">
        <w:rPr>
          <w:rFonts w:ascii="Book Antiqua" w:hAnsi="Book Antiqua" w:eastAsia="Book Antiqua" w:cs="Book Antiqua"/>
        </w:rPr>
        <w:t xml:space="preserve">Duchenne and Becker Muscular Dystrophy: incidence, </w:t>
      </w:r>
      <w:proofErr w:type="gramStart"/>
      <w:r w:rsidRPr="358B0CB1">
        <w:rPr>
          <w:rFonts w:ascii="Book Antiqua" w:hAnsi="Book Antiqua" w:eastAsia="Book Antiqua" w:cs="Book Antiqua"/>
        </w:rPr>
        <w:t>Clinicopathological  characteristics</w:t>
      </w:r>
      <w:proofErr w:type="gramEnd"/>
      <w:r w:rsidRPr="358B0CB1">
        <w:rPr>
          <w:rFonts w:ascii="Book Antiqua" w:hAnsi="Book Antiqua" w:eastAsia="Book Antiqua" w:cs="Book Antiqua"/>
        </w:rPr>
        <w:t xml:space="preserve">, with special emphasis on the rule of </w:t>
      </w:r>
      <w:proofErr w:type="spellStart"/>
      <w:r w:rsidRPr="358B0CB1">
        <w:rPr>
          <w:rFonts w:ascii="Book Antiqua" w:hAnsi="Book Antiqua" w:eastAsia="Book Antiqua" w:cs="Book Antiqua"/>
        </w:rPr>
        <w:t>dystrophin</w:t>
      </w:r>
      <w:proofErr w:type="spellEnd"/>
      <w:r w:rsidRPr="358B0CB1">
        <w:rPr>
          <w:rFonts w:ascii="Book Antiqua" w:hAnsi="Book Antiqua" w:eastAsia="Book Antiqua" w:cs="Book Antiqua"/>
        </w:rPr>
        <w:t xml:space="preserve"> protein.</w:t>
      </w:r>
    </w:p>
    <w:p w:rsidRPr="007446F4" w:rsidR="00530674" w:rsidP="00530674" w:rsidRDefault="00530674" w14:paraId="3B8590F5" w14:textId="2455382C">
      <w:pPr>
        <w:numPr>
          <w:ilvl w:val="0"/>
          <w:numId w:val="15"/>
        </w:numPr>
        <w:tabs>
          <w:tab w:val="clear" w:pos="360"/>
          <w:tab w:val="num" w:pos="720"/>
        </w:tabs>
        <w:ind w:left="630" w:hanging="630"/>
        <w:jc w:val="both"/>
        <w:rPr>
          <w:rFonts w:ascii="Book Antiqua" w:hAnsi="Book Antiqua"/>
        </w:rPr>
      </w:pPr>
      <w:r w:rsidRPr="1CA37638" w:rsidR="1CA37638">
        <w:rPr>
          <w:rFonts w:ascii="Book Antiqua" w:hAnsi="Book Antiqua" w:eastAsia="Book Antiqua" w:cs="Book Antiqua"/>
        </w:rPr>
        <w:t>Myotonic Dystrophy</w:t>
      </w:r>
      <w:r w:rsidRPr="1CA37638" w:rsidR="1CA37638">
        <w:rPr>
          <w:rFonts w:ascii="Book Antiqua" w:hAnsi="Book Antiqua" w:eastAsia="Book Antiqua" w:cs="Book Antiqua"/>
        </w:rPr>
        <w:t>:</w:t>
      </w:r>
      <w:r w:rsidRPr="1CA37638" w:rsidR="1CA37638">
        <w:rPr>
          <w:rFonts w:ascii="Book Antiqua" w:hAnsi="Book Antiqua" w:eastAsia="Book Antiqua" w:cs="Book Antiqua"/>
        </w:rPr>
        <w:t xml:space="preserve"> definition and main Clinicopathological features with special emphasis of inheritance pattern.</w:t>
      </w:r>
    </w:p>
    <w:p w:rsidR="00530674" w:rsidRDefault="00530674" w14:paraId="4EB3059B">
      <w:pPr>
        <w:spacing w:after="200" w:line="276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br w:type="page"/>
      </w:r>
    </w:p>
    <w:p w:rsidR="007A1870" w:rsidP="00530674" w:rsidRDefault="007A1870" w14:paraId="4D111100">
      <w:pPr>
        <w:spacing w:line="276" w:lineRule="auto"/>
        <w:rPr>
          <w:rFonts w:ascii="Book Antiqua" w:hAnsi="Book Antiqua"/>
          <w:b/>
          <w:bCs/>
          <w:u w:val="single"/>
        </w:rPr>
      </w:pPr>
    </w:p>
    <w:p w:rsidRPr="007A1870" w:rsidR="00530674" w:rsidP="00530674" w:rsidRDefault="00530674" w14:paraId="182F75D7">
      <w:pPr>
        <w:spacing w:line="276" w:lineRule="auto"/>
        <w:rPr>
          <w:rFonts w:ascii="Book Antiqua" w:hAnsi="Book Antiqua"/>
          <w:b/>
          <w:bCs/>
          <w:u w:val="single"/>
        </w:rPr>
      </w:pPr>
      <w:r w:rsidRPr="007A1870">
        <w:rPr>
          <w:rFonts w:ascii="Book Antiqua" w:hAnsi="Book Antiqua"/>
          <w:b/>
          <w:bCs/>
          <w:u w:val="single"/>
        </w:rPr>
        <w:t>LECTURE TWO:</w:t>
      </w:r>
      <w:r w:rsidRPr="007A1870">
        <w:rPr>
          <w:rFonts w:ascii="Book Antiqua" w:hAnsi="Book Antiqua"/>
          <w:b/>
          <w:bCs/>
        </w:rPr>
        <w:tab/>
      </w:r>
      <w:r w:rsidRPr="007A1870">
        <w:rPr>
          <w:rFonts w:ascii="Book Antiqua" w:hAnsi="Book Antiqua"/>
          <w:b/>
          <w:bCs/>
        </w:rPr>
        <w:t>Congenital and developmental bone diseases.</w:t>
      </w:r>
    </w:p>
    <w:p w:rsidRPr="007A1870" w:rsidR="006B4C38" w:rsidP="006B4C38" w:rsidRDefault="006B4C38" w14:paraId="09D353F1">
      <w:pPr>
        <w:jc w:val="both"/>
        <w:rPr>
          <w:rFonts w:ascii="Book Antiqua" w:hAnsi="Book Antiqua"/>
          <w:b/>
          <w:bCs/>
          <w:i/>
          <w:iCs/>
        </w:rPr>
      </w:pPr>
      <w:r w:rsidRPr="007A1870">
        <w:rPr>
          <w:rFonts w:ascii="Book Antiqua" w:hAnsi="Book Antiqua"/>
          <w:b/>
          <w:bCs/>
        </w:rPr>
        <w:t xml:space="preserve">                                     </w:t>
      </w:r>
      <w:r w:rsidRPr="007A1870">
        <w:rPr>
          <w:rFonts w:ascii="Book Antiqua" w:hAnsi="Book Antiqua"/>
          <w:b/>
          <w:bCs/>
          <w:i/>
          <w:iCs/>
        </w:rPr>
        <w:t>Tutors: Prof. Ammar Al-Rikabi and Dr. Maha Arafah</w:t>
      </w:r>
    </w:p>
    <w:p w:rsidRPr="007446F4" w:rsidR="00530674" w:rsidP="00530674" w:rsidRDefault="00530674" w14:paraId="3A1D5584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>Objectives:</w:t>
      </w:r>
    </w:p>
    <w:p w:rsidRPr="007446F4" w:rsidR="00530674" w:rsidP="00530674" w:rsidRDefault="00530674" w14:paraId="17A93137">
      <w:pPr>
        <w:jc w:val="both"/>
        <w:rPr>
          <w:rFonts w:ascii="Book Antiqua" w:hAnsi="Book Antiqua"/>
        </w:rPr>
      </w:pPr>
    </w:p>
    <w:p w:rsidRPr="007446F4" w:rsidR="00530674" w:rsidP="00530674" w:rsidRDefault="007A1870" w14:paraId="06FBB23A">
      <w:p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At</w:t>
      </w:r>
      <w:r w:rsidR="00530674">
        <w:rPr>
          <w:rFonts w:ascii="Book Antiqua" w:hAnsi="Book Antiqua"/>
        </w:rPr>
        <w:t xml:space="preserve"> the end of this lecture</w:t>
      </w:r>
      <w:proofErr w:type="gramStart"/>
      <w:r w:rsidR="00530674">
        <w:rPr>
          <w:rFonts w:ascii="Book Antiqua" w:hAnsi="Book Antiqua"/>
        </w:rPr>
        <w:t xml:space="preserve">,  </w:t>
      </w:r>
      <w:r>
        <w:rPr>
          <w:rFonts w:ascii="Book Antiqua" w:hAnsi="Book Antiqua"/>
        </w:rPr>
        <w:t>the</w:t>
      </w:r>
      <w:proofErr w:type="gramEnd"/>
      <w:r>
        <w:rPr>
          <w:rFonts w:ascii="Book Antiqua" w:hAnsi="Book Antiqua"/>
        </w:rPr>
        <w:t xml:space="preserve"> </w:t>
      </w:r>
      <w:r w:rsidR="00530674">
        <w:rPr>
          <w:rFonts w:ascii="Book Antiqua" w:hAnsi="Book Antiqua"/>
        </w:rPr>
        <w:t>students should be able to:</w:t>
      </w:r>
    </w:p>
    <w:p w:rsidRPr="007446F4" w:rsidR="00530674" w:rsidP="00530674" w:rsidRDefault="00530674" w14:paraId="109A5368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Be aware of some important congenital and developmental bone diseases and their principal pathological features.</w:t>
      </w:r>
    </w:p>
    <w:p w:rsidRPr="007446F4" w:rsidR="00530674" w:rsidP="00530674" w:rsidRDefault="00530674" w14:paraId="4363AADD">
      <w:pPr>
        <w:numPr>
          <w:ilvl w:val="0"/>
          <w:numId w:val="3"/>
        </w:numPr>
        <w:tabs>
          <w:tab w:val="clear" w:pos="108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Understand the </w:t>
      </w:r>
      <w:proofErr w:type="spellStart"/>
      <w:r w:rsidRPr="007446F4">
        <w:rPr>
          <w:rFonts w:ascii="Book Antiqua" w:hAnsi="Book Antiqua"/>
        </w:rPr>
        <w:t>aetiology</w:t>
      </w:r>
      <w:proofErr w:type="spellEnd"/>
      <w:r w:rsidRPr="007446F4">
        <w:rPr>
          <w:rFonts w:ascii="Book Antiqua" w:hAnsi="Book Antiqua"/>
        </w:rPr>
        <w:t>, pathogenesis and major clinical features of osteoporosis.</w:t>
      </w:r>
    </w:p>
    <w:p w:rsidRPr="007446F4" w:rsidR="00530674" w:rsidP="00530674" w:rsidRDefault="00530674" w14:paraId="7154669D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Be familiar with the terminology used in some important developmental and congenital disorders.</w:t>
      </w:r>
    </w:p>
    <w:p w:rsidRPr="007446F4" w:rsidR="00530674" w:rsidP="00530674" w:rsidRDefault="00530674" w14:paraId="162688C5">
      <w:pPr>
        <w:jc w:val="both"/>
        <w:rPr>
          <w:rFonts w:ascii="Book Antiqua" w:hAnsi="Book Antiqua"/>
        </w:rPr>
      </w:pPr>
    </w:p>
    <w:p w:rsidRPr="007446F4" w:rsidR="00530674" w:rsidP="00530674" w:rsidRDefault="00530674" w14:paraId="4E48FE81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>Contents:</w:t>
      </w:r>
    </w:p>
    <w:p w:rsidRPr="007446F4" w:rsidR="00530674" w:rsidP="00530674" w:rsidRDefault="00530674" w14:paraId="47D5FB8C">
      <w:pPr>
        <w:jc w:val="both"/>
        <w:rPr>
          <w:rFonts w:ascii="Book Antiqua" w:hAnsi="Book Antiqua"/>
        </w:rPr>
      </w:pPr>
    </w:p>
    <w:p w:rsidRPr="007446F4" w:rsidR="00530674" w:rsidP="00530674" w:rsidRDefault="00530674" w14:paraId="0BA551E1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Pathogenesis and main clinical manifestations of Achondroplasia and osteogenesis </w:t>
      </w:r>
      <w:proofErr w:type="spellStart"/>
      <w:r w:rsidRPr="007446F4">
        <w:rPr>
          <w:rFonts w:ascii="Book Antiqua" w:hAnsi="Book Antiqua"/>
        </w:rPr>
        <w:t>imperfecta</w:t>
      </w:r>
      <w:proofErr w:type="spellEnd"/>
      <w:r w:rsidRPr="007446F4">
        <w:rPr>
          <w:rFonts w:ascii="Book Antiqua" w:hAnsi="Book Antiqua"/>
        </w:rPr>
        <w:t xml:space="preserve"> (brittle bone disease).</w:t>
      </w:r>
    </w:p>
    <w:p w:rsidRPr="007446F4" w:rsidR="00530674" w:rsidP="00530674" w:rsidRDefault="00530674" w14:paraId="19BD3313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Osteoporosis: definition, incidence (with special emphasis on Saudi Arabia), </w:t>
      </w:r>
      <w:proofErr w:type="spellStart"/>
      <w:r w:rsidRPr="007446F4">
        <w:rPr>
          <w:rFonts w:ascii="Book Antiqua" w:hAnsi="Book Antiqua"/>
        </w:rPr>
        <w:t>aetiology</w:t>
      </w:r>
      <w:proofErr w:type="spellEnd"/>
      <w:r w:rsidRPr="007446F4">
        <w:rPr>
          <w:rFonts w:ascii="Book Antiqua" w:hAnsi="Book Antiqua"/>
        </w:rPr>
        <w:t>, pathogenesis and clinical manifestations.</w:t>
      </w:r>
    </w:p>
    <w:p w:rsidR="00530674" w:rsidP="00FE566B" w:rsidRDefault="00530674" w14:paraId="5DA4BA0D">
      <w:pPr>
        <w:jc w:val="both"/>
        <w:rPr>
          <w:rFonts w:ascii="Book Antiqua" w:hAnsi="Book Antiqua"/>
          <w:b/>
          <w:bCs/>
          <w:u w:val="single"/>
        </w:rPr>
      </w:pPr>
    </w:p>
    <w:p w:rsidRPr="007446F4" w:rsidR="007446F4" w:rsidP="007446F4" w:rsidRDefault="007446F4" w14:paraId="7A9A8183">
      <w:pPr>
        <w:ind w:left="1440" w:hanging="1440"/>
        <w:jc w:val="both"/>
        <w:rPr>
          <w:rFonts w:ascii="Book Antiqua" w:hAnsi="Book Antiqua"/>
          <w:b/>
          <w:bCs/>
          <w:u w:val="single"/>
        </w:rPr>
      </w:pPr>
    </w:p>
    <w:p w:rsidRPr="007446F4" w:rsidR="007446F4" w:rsidP="007446F4" w:rsidRDefault="007446F4" w14:paraId="49565780">
      <w:pPr>
        <w:ind w:left="1440" w:hanging="1440"/>
        <w:jc w:val="both"/>
        <w:rPr>
          <w:rFonts w:ascii="Book Antiqua" w:hAnsi="Book Antiqua"/>
        </w:rPr>
      </w:pPr>
    </w:p>
    <w:p w:rsidRPr="007446F4" w:rsidR="007446F4" w:rsidP="007446F4" w:rsidRDefault="007446F4" w14:paraId="7783D7E6">
      <w:pPr>
        <w:ind w:left="1440" w:hanging="1440"/>
        <w:jc w:val="both"/>
        <w:rPr>
          <w:rFonts w:ascii="Book Antiqua" w:hAnsi="Book Antiqua"/>
          <w:b/>
          <w:bCs/>
          <w:u w:val="single"/>
        </w:rPr>
      </w:pPr>
      <w:r w:rsidRPr="007446F4">
        <w:rPr>
          <w:rFonts w:ascii="Book Antiqua" w:hAnsi="Book Antiqua"/>
          <w:b/>
          <w:bCs/>
          <w:u w:val="single"/>
        </w:rPr>
        <w:t xml:space="preserve">LECTURE </w:t>
      </w:r>
      <w:r w:rsidR="00FE566B">
        <w:rPr>
          <w:rFonts w:ascii="Book Antiqua" w:hAnsi="Book Antiqua"/>
          <w:b/>
          <w:bCs/>
          <w:u w:val="single"/>
        </w:rPr>
        <w:t xml:space="preserve">THREE   </w:t>
      </w:r>
      <w:r w:rsidRPr="006B4C38" w:rsidR="00FE566B">
        <w:rPr>
          <w:rFonts w:ascii="Book Antiqua" w:hAnsi="Book Antiqua"/>
          <w:b/>
          <w:bCs/>
        </w:rPr>
        <w:t xml:space="preserve"> :  </w:t>
      </w:r>
      <w:r w:rsidR="007A1870">
        <w:rPr>
          <w:rFonts w:ascii="Book Antiqua" w:hAnsi="Book Antiqua"/>
          <w:b/>
          <w:bCs/>
        </w:rPr>
        <w:t>Fracture and Bone Healing.</w:t>
      </w:r>
    </w:p>
    <w:p w:rsidRPr="007446F4" w:rsidR="007446F4" w:rsidP="007446F4" w:rsidRDefault="006B4C38" w14:paraId="1C1C57E9">
      <w:pPr>
        <w:ind w:left="1440" w:hanging="144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</w:rPr>
        <w:t xml:space="preserve">                                       </w:t>
      </w:r>
      <w:r w:rsidRPr="006B4C38">
        <w:rPr>
          <w:rFonts w:ascii="Book Antiqua" w:hAnsi="Book Antiqua"/>
          <w:b/>
          <w:bCs/>
          <w:i/>
          <w:iCs/>
        </w:rPr>
        <w:t>Tutors: Prof. Ammar Al-Rikabi and Dr. Maha Arafah</w:t>
      </w:r>
    </w:p>
    <w:p w:rsidRPr="007446F4" w:rsidR="007446F4" w:rsidP="007446F4" w:rsidRDefault="007446F4" w14:paraId="4FA8C704">
      <w:pPr>
        <w:ind w:left="1440" w:hanging="1440"/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 xml:space="preserve">Objectives:     </w:t>
      </w:r>
    </w:p>
    <w:p w:rsidRPr="007446F4" w:rsidR="007446F4" w:rsidP="007446F4" w:rsidRDefault="007446F4" w14:paraId="721D496D">
      <w:pPr>
        <w:ind w:left="1440" w:hanging="1440"/>
        <w:jc w:val="both"/>
        <w:rPr>
          <w:rFonts w:ascii="Book Antiqua" w:hAnsi="Book Antiqua"/>
        </w:rPr>
      </w:pPr>
    </w:p>
    <w:p w:rsidRPr="007446F4" w:rsidR="007446F4" w:rsidP="007446F4" w:rsidRDefault="007A1870" w14:paraId="15D95CBA">
      <w:pPr>
        <w:ind w:left="1440" w:hanging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At</w:t>
      </w:r>
      <w:r w:rsidR="00FE566B">
        <w:rPr>
          <w:rFonts w:ascii="Book Antiqua" w:hAnsi="Book Antiqua"/>
        </w:rPr>
        <w:t xml:space="preserve"> the end of this lecture, </w:t>
      </w:r>
      <w:r>
        <w:rPr>
          <w:rFonts w:ascii="Book Antiqua" w:hAnsi="Book Antiqua"/>
        </w:rPr>
        <w:t xml:space="preserve">the </w:t>
      </w:r>
      <w:r w:rsidR="00FE566B">
        <w:rPr>
          <w:rFonts w:ascii="Book Antiqua" w:hAnsi="Book Antiqua"/>
        </w:rPr>
        <w:t>students should be able to:</w:t>
      </w:r>
    </w:p>
    <w:p w:rsidRPr="007446F4" w:rsidR="007446F4" w:rsidP="007446F4" w:rsidRDefault="007446F4" w14:paraId="15A6617B">
      <w:pPr>
        <w:ind w:left="1440" w:hanging="1440"/>
        <w:jc w:val="both"/>
        <w:rPr>
          <w:rFonts w:ascii="Book Antiqua" w:hAnsi="Book Antiqua"/>
        </w:rPr>
      </w:pPr>
    </w:p>
    <w:p w:rsidRPr="007446F4" w:rsidR="007446F4" w:rsidP="007446F4" w:rsidRDefault="007446F4" w14:paraId="6EC121CE">
      <w:pPr>
        <w:numPr>
          <w:ilvl w:val="0"/>
          <w:numId w:val="1"/>
        </w:numPr>
        <w:ind w:hanging="72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Appreciate the importance of road traffic accidents with resultant trauma as a major cause of death and disability in the Kingdom.</w:t>
      </w:r>
    </w:p>
    <w:p w:rsidRPr="007446F4" w:rsidR="007446F4" w:rsidP="007446F4" w:rsidRDefault="007446F4" w14:paraId="1F4188A5">
      <w:pPr>
        <w:numPr>
          <w:ilvl w:val="0"/>
          <w:numId w:val="1"/>
        </w:numPr>
        <w:ind w:hanging="72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Be aware of the mechanisms and stages of fracture healing and understands the difference between trauma induced and pathological fractures.</w:t>
      </w:r>
    </w:p>
    <w:p w:rsidRPr="007446F4" w:rsidR="007446F4" w:rsidP="007446F4" w:rsidRDefault="007446F4" w14:paraId="5D696F7A">
      <w:pPr>
        <w:numPr>
          <w:ilvl w:val="0"/>
          <w:numId w:val="1"/>
        </w:numPr>
        <w:ind w:hanging="72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Know the factors contributing to </w:t>
      </w:r>
      <w:proofErr w:type="gramStart"/>
      <w:r w:rsidRPr="007446F4">
        <w:rPr>
          <w:rFonts w:ascii="Book Antiqua" w:hAnsi="Book Antiqua"/>
        </w:rPr>
        <w:t>delayed</w:t>
      </w:r>
      <w:proofErr w:type="gramEnd"/>
      <w:r w:rsidRPr="007446F4">
        <w:rPr>
          <w:rFonts w:ascii="Book Antiqua" w:hAnsi="Book Antiqua"/>
        </w:rPr>
        <w:t xml:space="preserve"> fracture healing.</w:t>
      </w:r>
    </w:p>
    <w:p w:rsidRPr="007446F4" w:rsidR="007446F4" w:rsidP="007446F4" w:rsidRDefault="007446F4" w14:paraId="7D61FF95">
      <w:pPr>
        <w:jc w:val="both"/>
        <w:rPr>
          <w:rFonts w:ascii="Book Antiqua" w:hAnsi="Book Antiqua"/>
        </w:rPr>
      </w:pPr>
    </w:p>
    <w:p w:rsidRPr="007446F4" w:rsidR="007446F4" w:rsidP="007446F4" w:rsidRDefault="007446F4" w14:paraId="3C3D13F9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>Contents:</w:t>
      </w:r>
    </w:p>
    <w:p w:rsidRPr="007446F4" w:rsidR="007446F4" w:rsidP="007446F4" w:rsidRDefault="007446F4" w14:paraId="4EEBB267">
      <w:pPr>
        <w:jc w:val="both"/>
        <w:rPr>
          <w:rFonts w:ascii="Book Antiqua" w:hAnsi="Book Antiqua"/>
        </w:rPr>
      </w:pPr>
    </w:p>
    <w:p w:rsidRPr="007446F4" w:rsidR="007446F4" w:rsidP="007446F4" w:rsidRDefault="007446F4" w14:paraId="0D5E768D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Definition of a fracture and fracture types.</w:t>
      </w:r>
    </w:p>
    <w:p w:rsidRPr="007446F4" w:rsidR="007446F4" w:rsidP="007446F4" w:rsidRDefault="007446F4" w14:paraId="0B1E211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Stages of fracture healing and mechanism of callus formation.</w:t>
      </w:r>
    </w:p>
    <w:p w:rsidRPr="007446F4" w:rsidR="007446F4" w:rsidP="007446F4" w:rsidRDefault="007446F4" w14:paraId="64CC79E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Factors leading to </w:t>
      </w:r>
      <w:proofErr w:type="gramStart"/>
      <w:r w:rsidRPr="007446F4">
        <w:rPr>
          <w:rFonts w:ascii="Book Antiqua" w:hAnsi="Book Antiqua"/>
        </w:rPr>
        <w:t>an impair</w:t>
      </w:r>
      <w:r w:rsidR="00FE566B">
        <w:rPr>
          <w:rFonts w:ascii="Book Antiqua" w:hAnsi="Book Antiqua"/>
        </w:rPr>
        <w:t>ment</w:t>
      </w:r>
      <w:proofErr w:type="gramEnd"/>
      <w:r w:rsidRPr="007446F4">
        <w:rPr>
          <w:rFonts w:ascii="Book Antiqua" w:hAnsi="Book Antiqua"/>
        </w:rPr>
        <w:t xml:space="preserve"> in the fracture healing process and its complications like non-union and </w:t>
      </w:r>
      <w:proofErr w:type="spellStart"/>
      <w:r w:rsidRPr="007446F4">
        <w:rPr>
          <w:rFonts w:ascii="Book Antiqua" w:hAnsi="Book Antiqua"/>
        </w:rPr>
        <w:t>pseudoarthrosis</w:t>
      </w:r>
      <w:proofErr w:type="spellEnd"/>
      <w:r w:rsidRPr="007446F4">
        <w:rPr>
          <w:rFonts w:ascii="Book Antiqua" w:hAnsi="Book Antiqua"/>
        </w:rPr>
        <w:t xml:space="preserve">. </w:t>
      </w:r>
    </w:p>
    <w:p w:rsidRPr="007446F4" w:rsidR="007446F4" w:rsidP="007446F4" w:rsidRDefault="007446F4" w14:paraId="0EC84B9B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Main clinical features of fractures and the correlation with pathological changes.</w:t>
      </w:r>
    </w:p>
    <w:p w:rsidRPr="007446F4" w:rsidR="007446F4" w:rsidP="007446F4" w:rsidRDefault="007446F4" w14:paraId="4984B8A3">
      <w:pPr>
        <w:jc w:val="both"/>
        <w:rPr>
          <w:rFonts w:ascii="Book Antiqua" w:hAnsi="Book Antiqua"/>
        </w:rPr>
      </w:pPr>
    </w:p>
    <w:p w:rsidRPr="007446F4" w:rsidR="007446F4" w:rsidP="007446F4" w:rsidRDefault="007446F4" w14:paraId="6A1C69A9">
      <w:pPr>
        <w:ind w:left="360"/>
        <w:jc w:val="both"/>
        <w:rPr>
          <w:rFonts w:ascii="Book Antiqua" w:hAnsi="Book Antiqua"/>
        </w:rPr>
      </w:pPr>
    </w:p>
    <w:p w:rsidR="006B4C38" w:rsidP="00530674" w:rsidRDefault="006B4C38" w14:paraId="1925E816">
      <w:pPr>
        <w:tabs>
          <w:tab w:val="num" w:pos="540"/>
        </w:tabs>
        <w:ind w:left="540" w:hanging="540"/>
        <w:jc w:val="both"/>
        <w:outlineLvl w:val="0"/>
        <w:rPr>
          <w:rFonts w:ascii="Book Antiqua" w:hAnsi="Book Antiqua"/>
          <w:b/>
          <w:bCs/>
          <w:u w:val="single"/>
        </w:rPr>
      </w:pPr>
    </w:p>
    <w:p w:rsidR="006B4C38" w:rsidP="00530674" w:rsidRDefault="006B4C38" w14:paraId="14210E4C">
      <w:pPr>
        <w:tabs>
          <w:tab w:val="num" w:pos="540"/>
        </w:tabs>
        <w:ind w:left="540" w:hanging="540"/>
        <w:jc w:val="both"/>
        <w:outlineLvl w:val="0"/>
        <w:rPr>
          <w:rFonts w:ascii="Book Antiqua" w:hAnsi="Book Antiqua"/>
          <w:b/>
          <w:bCs/>
          <w:u w:val="single"/>
        </w:rPr>
      </w:pPr>
    </w:p>
    <w:p w:rsidR="006B4C38" w:rsidP="00530674" w:rsidRDefault="006B4C38" w14:paraId="448D88FC">
      <w:pPr>
        <w:tabs>
          <w:tab w:val="num" w:pos="540"/>
        </w:tabs>
        <w:ind w:left="540" w:hanging="540"/>
        <w:jc w:val="both"/>
        <w:outlineLvl w:val="0"/>
        <w:rPr>
          <w:rFonts w:ascii="Book Antiqua" w:hAnsi="Book Antiqua"/>
          <w:b/>
          <w:bCs/>
          <w:u w:val="single"/>
        </w:rPr>
      </w:pPr>
    </w:p>
    <w:p w:rsidR="006B4C38" w:rsidP="00530674" w:rsidRDefault="006B4C38" w14:paraId="324EB7F5">
      <w:pPr>
        <w:tabs>
          <w:tab w:val="num" w:pos="540"/>
        </w:tabs>
        <w:ind w:left="540" w:hanging="540"/>
        <w:jc w:val="both"/>
        <w:outlineLvl w:val="0"/>
        <w:rPr>
          <w:rFonts w:ascii="Book Antiqua" w:hAnsi="Book Antiqua"/>
          <w:b/>
          <w:bCs/>
          <w:u w:val="single"/>
        </w:rPr>
      </w:pPr>
    </w:p>
    <w:p w:rsidR="007A1870" w:rsidP="00530674" w:rsidRDefault="007A1870" w14:paraId="3259568F">
      <w:pPr>
        <w:tabs>
          <w:tab w:val="num" w:pos="540"/>
        </w:tabs>
        <w:ind w:left="540" w:hanging="540"/>
        <w:jc w:val="both"/>
        <w:outlineLvl w:val="0"/>
        <w:rPr>
          <w:rFonts w:ascii="Book Antiqua" w:hAnsi="Book Antiqua"/>
          <w:b/>
          <w:bCs/>
          <w:u w:val="single"/>
        </w:rPr>
      </w:pPr>
    </w:p>
    <w:p w:rsidRPr="007A1870" w:rsidR="00530674" w:rsidP="00530674" w:rsidRDefault="00530674" w14:paraId="37F0CF75">
      <w:pPr>
        <w:tabs>
          <w:tab w:val="num" w:pos="540"/>
        </w:tabs>
        <w:ind w:left="540" w:hanging="540"/>
        <w:jc w:val="both"/>
        <w:outlineLvl w:val="0"/>
        <w:rPr>
          <w:rFonts w:ascii="Book Antiqua" w:hAnsi="Book Antiqua"/>
          <w:b/>
          <w:bCs/>
          <w:u w:val="single"/>
        </w:rPr>
      </w:pPr>
      <w:r w:rsidRPr="007A1870">
        <w:rPr>
          <w:rFonts w:ascii="Book Antiqua" w:hAnsi="Book Antiqua"/>
          <w:b/>
          <w:bCs/>
          <w:u w:val="single"/>
        </w:rPr>
        <w:t>LECTURE FOUR</w:t>
      </w:r>
      <w:r w:rsidRPr="007A1870">
        <w:rPr>
          <w:rFonts w:ascii="Book Antiqua" w:hAnsi="Book Antiqua"/>
          <w:b/>
          <w:bCs/>
        </w:rPr>
        <w:t xml:space="preserve">:  </w:t>
      </w:r>
      <w:proofErr w:type="spellStart"/>
      <w:r w:rsidRPr="007A1870">
        <w:rPr>
          <w:rFonts w:ascii="Book Antiqua" w:hAnsi="Book Antiqua"/>
          <w:b/>
          <w:bCs/>
        </w:rPr>
        <w:t>Non infectious</w:t>
      </w:r>
      <w:proofErr w:type="spellEnd"/>
      <w:r w:rsidRPr="007A1870">
        <w:rPr>
          <w:rFonts w:ascii="Book Antiqua" w:hAnsi="Book Antiqua"/>
          <w:b/>
          <w:bCs/>
        </w:rPr>
        <w:t xml:space="preserve"> arthritis.</w:t>
      </w:r>
    </w:p>
    <w:p w:rsidRPr="007A1870" w:rsidR="00530674" w:rsidP="00530674" w:rsidRDefault="006B4C38" w14:paraId="4369CC5B">
      <w:pPr>
        <w:jc w:val="both"/>
        <w:rPr>
          <w:rFonts w:ascii="Book Antiqua" w:hAnsi="Book Antiqua"/>
        </w:rPr>
      </w:pPr>
      <w:r w:rsidRPr="007A1870">
        <w:rPr>
          <w:rFonts w:ascii="Book Antiqua" w:hAnsi="Book Antiqua"/>
          <w:b/>
          <w:bCs/>
          <w:i/>
          <w:iCs/>
        </w:rPr>
        <w:t xml:space="preserve">                                   Tutors: Prof. Ammar Al-Rikabi and Dr. Maha Arafah</w:t>
      </w:r>
    </w:p>
    <w:p w:rsidRPr="007446F4" w:rsidR="00530674" w:rsidP="00530674" w:rsidRDefault="00530674" w14:paraId="34576875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>Objectives:</w:t>
      </w:r>
    </w:p>
    <w:p w:rsidRPr="007446F4" w:rsidR="00530674" w:rsidP="00530674" w:rsidRDefault="00530674" w14:paraId="464707FD">
      <w:pPr>
        <w:jc w:val="both"/>
        <w:rPr>
          <w:rFonts w:ascii="Book Antiqua" w:hAnsi="Book Antiqua"/>
        </w:rPr>
      </w:pPr>
    </w:p>
    <w:p w:rsidRPr="007446F4" w:rsidR="00530674" w:rsidP="00530674" w:rsidRDefault="007A1870" w14:paraId="73599F2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At</w:t>
      </w:r>
      <w:r w:rsidR="00530674">
        <w:rPr>
          <w:rFonts w:ascii="Book Antiqua" w:hAnsi="Book Antiqua"/>
        </w:rPr>
        <w:t xml:space="preserve"> the end of this lecture</w:t>
      </w:r>
      <w:proofErr w:type="gramStart"/>
      <w:r w:rsidR="00530674">
        <w:rPr>
          <w:rFonts w:ascii="Book Antiqua" w:hAnsi="Book Antiqua"/>
        </w:rPr>
        <w:t xml:space="preserve">,  </w:t>
      </w:r>
      <w:r>
        <w:rPr>
          <w:rFonts w:ascii="Book Antiqua" w:hAnsi="Book Antiqua"/>
        </w:rPr>
        <w:t>the</w:t>
      </w:r>
      <w:proofErr w:type="gramEnd"/>
      <w:r>
        <w:rPr>
          <w:rFonts w:ascii="Book Antiqua" w:hAnsi="Book Antiqua"/>
        </w:rPr>
        <w:t xml:space="preserve"> </w:t>
      </w:r>
      <w:r w:rsidR="00530674">
        <w:rPr>
          <w:rFonts w:ascii="Book Antiqua" w:hAnsi="Book Antiqua"/>
        </w:rPr>
        <w:t>students should be able to:</w:t>
      </w:r>
    </w:p>
    <w:p w:rsidRPr="007446F4" w:rsidR="00530674" w:rsidP="00530674" w:rsidRDefault="00530674" w14:paraId="5F2D3295">
      <w:pPr>
        <w:jc w:val="both"/>
        <w:rPr>
          <w:rFonts w:ascii="Book Antiqua" w:hAnsi="Book Antiqua"/>
        </w:rPr>
      </w:pPr>
    </w:p>
    <w:p w:rsidRPr="007446F4" w:rsidR="00530674" w:rsidP="00530674" w:rsidRDefault="00530674" w14:paraId="46B6156B">
      <w:pPr>
        <w:numPr>
          <w:ilvl w:val="0"/>
          <w:numId w:val="7"/>
        </w:numPr>
        <w:ind w:hanging="72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Know the pathogenesis and clinicopathological features of </w:t>
      </w:r>
      <w:proofErr w:type="spellStart"/>
      <w:r w:rsidRPr="007446F4">
        <w:rPr>
          <w:rFonts w:ascii="Book Antiqua" w:hAnsi="Book Antiqua"/>
        </w:rPr>
        <w:t>osteroarthritis</w:t>
      </w:r>
      <w:proofErr w:type="spellEnd"/>
      <w:r w:rsidRPr="007446F4">
        <w:rPr>
          <w:rFonts w:ascii="Book Antiqua" w:hAnsi="Book Antiqua"/>
        </w:rPr>
        <w:t xml:space="preserve"> (degenerative joint disease), rheumatoid arthritis, </w:t>
      </w:r>
      <w:proofErr w:type="gramStart"/>
      <w:r w:rsidRPr="007446F4">
        <w:rPr>
          <w:rFonts w:ascii="Book Antiqua" w:hAnsi="Book Antiqua"/>
        </w:rPr>
        <w:t>gout</w:t>
      </w:r>
      <w:proofErr w:type="gramEnd"/>
      <w:r w:rsidRPr="007446F4">
        <w:rPr>
          <w:rFonts w:ascii="Book Antiqua" w:hAnsi="Book Antiqua"/>
        </w:rPr>
        <w:t xml:space="preserve"> and calcium pyrophosphate arthropathy [</w:t>
      </w:r>
      <w:proofErr w:type="spellStart"/>
      <w:r w:rsidRPr="007446F4">
        <w:rPr>
          <w:rFonts w:ascii="Book Antiqua" w:hAnsi="Book Antiqua"/>
        </w:rPr>
        <w:t>pseudogout</w:t>
      </w:r>
      <w:proofErr w:type="spellEnd"/>
      <w:r w:rsidRPr="007446F4">
        <w:rPr>
          <w:rFonts w:ascii="Book Antiqua" w:hAnsi="Book Antiqua"/>
        </w:rPr>
        <w:t>].</w:t>
      </w:r>
    </w:p>
    <w:p w:rsidR="00530674" w:rsidP="00530674" w:rsidRDefault="00530674" w14:paraId="7BC8FA79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</w:p>
    <w:p w:rsidRPr="007446F4" w:rsidR="00530674" w:rsidP="00530674" w:rsidRDefault="00530674" w14:paraId="3B3D0C4D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>Contents:</w:t>
      </w:r>
    </w:p>
    <w:p w:rsidRPr="007446F4" w:rsidR="00530674" w:rsidP="00530674" w:rsidRDefault="00530674" w14:paraId="58C534D8">
      <w:pPr>
        <w:jc w:val="both"/>
        <w:rPr>
          <w:rFonts w:ascii="Book Antiqua" w:hAnsi="Book Antiqua"/>
        </w:rPr>
      </w:pPr>
    </w:p>
    <w:p w:rsidRPr="007446F4" w:rsidR="00530674" w:rsidP="00530674" w:rsidRDefault="00530674" w14:paraId="52BB00A2">
      <w:pPr>
        <w:numPr>
          <w:ilvl w:val="0"/>
          <w:numId w:val="8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Osteoarthritis: incidence</w:t>
      </w:r>
      <w:proofErr w:type="gramStart"/>
      <w:r w:rsidRPr="007446F4">
        <w:rPr>
          <w:rFonts w:ascii="Book Antiqua" w:hAnsi="Book Antiqua"/>
        </w:rPr>
        <w:t>,  primary</w:t>
      </w:r>
      <w:proofErr w:type="gramEnd"/>
      <w:r w:rsidRPr="007446F4">
        <w:rPr>
          <w:rFonts w:ascii="Book Antiqua" w:hAnsi="Book Antiqua"/>
        </w:rPr>
        <w:t xml:space="preserve"> and secondary </w:t>
      </w:r>
      <w:proofErr w:type="spellStart"/>
      <w:r w:rsidRPr="007446F4">
        <w:rPr>
          <w:rFonts w:ascii="Book Antiqua" w:hAnsi="Book Antiqua"/>
        </w:rPr>
        <w:t>osteoarhtitis</w:t>
      </w:r>
      <w:proofErr w:type="spellEnd"/>
      <w:r w:rsidRPr="007446F4">
        <w:rPr>
          <w:rFonts w:ascii="Book Antiqua" w:hAnsi="Book Antiqua"/>
        </w:rPr>
        <w:t>, pathogenesis and clinical features.</w:t>
      </w:r>
    </w:p>
    <w:p w:rsidR="00530674" w:rsidP="00530674" w:rsidRDefault="00530674" w14:paraId="471174C5">
      <w:pPr>
        <w:numPr>
          <w:ilvl w:val="0"/>
          <w:numId w:val="8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Rheumatoid arthritis:  definition, </w:t>
      </w:r>
      <w:proofErr w:type="spellStart"/>
      <w:r w:rsidRPr="007446F4">
        <w:rPr>
          <w:rFonts w:ascii="Book Antiqua" w:hAnsi="Book Antiqua"/>
        </w:rPr>
        <w:t>aetiology</w:t>
      </w:r>
      <w:proofErr w:type="spellEnd"/>
      <w:r w:rsidRPr="007446F4">
        <w:rPr>
          <w:rFonts w:ascii="Book Antiqua" w:hAnsi="Book Antiqua"/>
        </w:rPr>
        <w:t xml:space="preserve"> and pathological features with special emphasis on joints and bones.  Clinical and major radiological features.</w:t>
      </w:r>
    </w:p>
    <w:p w:rsidRPr="007446F4" w:rsidR="00530674" w:rsidP="00530674" w:rsidRDefault="00530674" w14:paraId="4B426041">
      <w:pPr>
        <w:numPr>
          <w:ilvl w:val="0"/>
          <w:numId w:val="8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Gout:  - 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Ae</w:t>
      </w:r>
      <w:r>
        <w:rPr>
          <w:rFonts w:ascii="Book Antiqua" w:hAnsi="Book Antiqua"/>
        </w:rPr>
        <w:t xml:space="preserve">tiology and causes of </w:t>
      </w:r>
      <w:proofErr w:type="spellStart"/>
      <w:r>
        <w:rPr>
          <w:rFonts w:ascii="Book Antiqua" w:hAnsi="Book Antiqua"/>
        </w:rPr>
        <w:t>hyperurice</w:t>
      </w:r>
      <w:r w:rsidRPr="007446F4">
        <w:rPr>
          <w:rFonts w:ascii="Book Antiqua" w:hAnsi="Book Antiqua"/>
        </w:rPr>
        <w:t>mia</w:t>
      </w:r>
      <w:proofErr w:type="spellEnd"/>
      <w:r w:rsidRPr="007446F4">
        <w:rPr>
          <w:rFonts w:ascii="Book Antiqua" w:hAnsi="Book Antiqua"/>
        </w:rPr>
        <w:t xml:space="preserve">. </w:t>
      </w:r>
    </w:p>
    <w:p w:rsidRPr="007446F4" w:rsidR="00530674" w:rsidP="00530674" w:rsidRDefault="00530674" w14:paraId="6BDCC9F0">
      <w:pPr>
        <w:numPr>
          <w:ilvl w:val="2"/>
          <w:numId w:val="8"/>
        </w:numPr>
        <w:tabs>
          <w:tab w:val="clear" w:pos="2340"/>
          <w:tab w:val="num" w:pos="1440"/>
        </w:tabs>
        <w:ind w:left="1440" w:hanging="18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Clinicopathological features. </w:t>
      </w:r>
    </w:p>
    <w:p w:rsidRPr="007446F4" w:rsidR="00530674" w:rsidP="00530674" w:rsidRDefault="00530674" w14:paraId="5C95BC2D">
      <w:pPr>
        <w:numPr>
          <w:ilvl w:val="2"/>
          <w:numId w:val="8"/>
        </w:numPr>
        <w:tabs>
          <w:tab w:val="clear" w:pos="2340"/>
          <w:tab w:val="num" w:pos="1440"/>
        </w:tabs>
        <w:ind w:left="1440" w:hanging="18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Structure of tophi and diagnostic t</w:t>
      </w:r>
      <w:r>
        <w:rPr>
          <w:rFonts w:ascii="Book Antiqua" w:hAnsi="Book Antiqua"/>
        </w:rPr>
        <w:t>ests for gou</w:t>
      </w:r>
      <w:r w:rsidRPr="007446F4">
        <w:rPr>
          <w:rFonts w:ascii="Book Antiqua" w:hAnsi="Book Antiqua"/>
        </w:rPr>
        <w:t>ty arthritis.</w:t>
      </w:r>
    </w:p>
    <w:p w:rsidRPr="007446F4" w:rsidR="00530674" w:rsidP="00530674" w:rsidRDefault="00530674" w14:paraId="3737B446">
      <w:pPr>
        <w:numPr>
          <w:ilvl w:val="0"/>
          <w:numId w:val="8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Pseudogout:  - Definition and pathogenesis.</w:t>
      </w:r>
    </w:p>
    <w:p w:rsidRPr="007446F4" w:rsidR="00530674" w:rsidP="00530674" w:rsidRDefault="00530674" w14:paraId="0289145C">
      <w:pPr>
        <w:numPr>
          <w:ilvl w:val="2"/>
          <w:numId w:val="8"/>
        </w:numPr>
        <w:tabs>
          <w:tab w:val="clear" w:pos="2340"/>
          <w:tab w:val="num" w:pos="2160"/>
        </w:tabs>
        <w:ind w:left="2160" w:hanging="18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 xml:space="preserve">Features that help to differentiate this condition from real gout. </w:t>
      </w:r>
    </w:p>
    <w:p w:rsidRPr="007446F4" w:rsidR="00530674" w:rsidP="00530674" w:rsidRDefault="00530674" w14:paraId="1B123222">
      <w:pPr>
        <w:jc w:val="both"/>
        <w:rPr>
          <w:rFonts w:ascii="Book Antiqua" w:hAnsi="Book Antiqua"/>
        </w:rPr>
      </w:pPr>
    </w:p>
    <w:p w:rsidR="00530674" w:rsidP="00530674" w:rsidRDefault="00530674" w14:paraId="1ADBCCDF">
      <w:pPr>
        <w:ind w:left="1440" w:hanging="1440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 </w:t>
      </w:r>
    </w:p>
    <w:p w:rsidRPr="007A1870" w:rsidR="007446F4" w:rsidP="007446F4" w:rsidRDefault="00FE566B" w14:paraId="3A3FC1BC">
      <w:pPr>
        <w:jc w:val="both"/>
        <w:outlineLvl w:val="0"/>
        <w:rPr>
          <w:rFonts w:ascii="Book Antiqua" w:hAnsi="Book Antiqua"/>
          <w:b/>
          <w:bCs/>
          <w:u w:val="single"/>
        </w:rPr>
      </w:pPr>
      <w:r w:rsidRPr="007A1870">
        <w:rPr>
          <w:rFonts w:ascii="Book Antiqua" w:hAnsi="Book Antiqua"/>
          <w:b/>
          <w:bCs/>
          <w:u w:val="single"/>
        </w:rPr>
        <w:t>LECTURE FIVE</w:t>
      </w:r>
      <w:r w:rsidRPr="007A1870" w:rsidR="007446F4">
        <w:rPr>
          <w:rFonts w:ascii="Book Antiqua" w:hAnsi="Book Antiqua"/>
          <w:b/>
          <w:bCs/>
        </w:rPr>
        <w:t>:   Osteomyelitis and septic arthritis.</w:t>
      </w:r>
    </w:p>
    <w:p w:rsidRPr="007446F4" w:rsidR="007446F4" w:rsidP="007446F4" w:rsidRDefault="006B4C38" w14:paraId="0999B2A4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</w:rPr>
        <w:t xml:space="preserve">                                  </w:t>
      </w:r>
      <w:r w:rsidRPr="006B4C38">
        <w:rPr>
          <w:rFonts w:ascii="Book Antiqua" w:hAnsi="Book Antiqua"/>
          <w:b/>
          <w:bCs/>
          <w:i/>
          <w:iCs/>
        </w:rPr>
        <w:t>Tutors: Prof. Ammar Al-Rikabi and Dr. Maha Arafah</w:t>
      </w:r>
    </w:p>
    <w:p w:rsidRPr="007446F4" w:rsidR="007446F4" w:rsidP="007446F4" w:rsidRDefault="007446F4" w14:paraId="545D3F6E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>Objectives:</w:t>
      </w:r>
    </w:p>
    <w:p w:rsidRPr="007446F4" w:rsidR="007446F4" w:rsidP="007446F4" w:rsidRDefault="007446F4" w14:paraId="7477F875">
      <w:pPr>
        <w:jc w:val="both"/>
        <w:rPr>
          <w:rFonts w:ascii="Book Antiqua" w:hAnsi="Book Antiqua"/>
        </w:rPr>
      </w:pPr>
    </w:p>
    <w:p w:rsidRPr="007446F4" w:rsidR="007446F4" w:rsidP="007446F4" w:rsidRDefault="007A1870" w14:paraId="63F5F01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At</w:t>
      </w:r>
      <w:r w:rsidR="00FE566B">
        <w:rPr>
          <w:rFonts w:ascii="Book Antiqua" w:hAnsi="Book Antiqua"/>
        </w:rPr>
        <w:t xml:space="preserve"> the end of this lecture</w:t>
      </w:r>
      <w:proofErr w:type="gramStart"/>
      <w:r w:rsidR="00FE566B">
        <w:rPr>
          <w:rFonts w:ascii="Book Antiqua" w:hAnsi="Book Antiqua"/>
        </w:rPr>
        <w:t xml:space="preserve">,  </w:t>
      </w:r>
      <w:r>
        <w:rPr>
          <w:rFonts w:ascii="Book Antiqua" w:hAnsi="Book Antiqua"/>
        </w:rPr>
        <w:t>the</w:t>
      </w:r>
      <w:proofErr w:type="gramEnd"/>
      <w:r>
        <w:rPr>
          <w:rFonts w:ascii="Book Antiqua" w:hAnsi="Book Antiqua"/>
        </w:rPr>
        <w:t xml:space="preserve"> </w:t>
      </w:r>
      <w:r w:rsidR="00FE566B">
        <w:rPr>
          <w:rFonts w:ascii="Book Antiqua" w:hAnsi="Book Antiqua"/>
        </w:rPr>
        <w:t>student</w:t>
      </w:r>
      <w:r>
        <w:rPr>
          <w:rFonts w:ascii="Book Antiqua" w:hAnsi="Book Antiqua"/>
        </w:rPr>
        <w:t>s</w:t>
      </w:r>
      <w:r w:rsidR="00FE566B">
        <w:rPr>
          <w:rFonts w:ascii="Book Antiqua" w:hAnsi="Book Antiqua"/>
        </w:rPr>
        <w:t xml:space="preserve"> should be able to:</w:t>
      </w:r>
    </w:p>
    <w:p w:rsidRPr="007446F4" w:rsidR="007446F4" w:rsidP="007446F4" w:rsidRDefault="007446F4" w14:paraId="0B0867B4">
      <w:pPr>
        <w:jc w:val="both"/>
        <w:rPr>
          <w:rFonts w:ascii="Book Antiqua" w:hAnsi="Book Antiqua"/>
        </w:rPr>
      </w:pPr>
    </w:p>
    <w:p w:rsidRPr="007446F4" w:rsidR="007446F4" w:rsidP="007446F4" w:rsidRDefault="007446F4" w14:paraId="697C849A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Understand the aetiology, pathogenesis and clinical features of osteomyelitis.</w:t>
      </w:r>
    </w:p>
    <w:p w:rsidRPr="007446F4" w:rsidR="007446F4" w:rsidP="007446F4" w:rsidRDefault="007446F4" w14:paraId="390DAFF1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Be familiar with some of the terminology used in bone infections like: sequestrum, involucrum, Brodie abscess and Pott’s disease.</w:t>
      </w:r>
    </w:p>
    <w:p w:rsidRPr="007446F4" w:rsidR="007446F4" w:rsidP="007446F4" w:rsidRDefault="007446F4" w14:paraId="4220993D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Understand the clinicopathological features of tuberculous osteomyelitis and infective arthritis.</w:t>
      </w:r>
    </w:p>
    <w:p w:rsidRPr="007446F4" w:rsidR="007446F4" w:rsidP="007446F4" w:rsidRDefault="007446F4" w14:paraId="2FA0C969">
      <w:pPr>
        <w:jc w:val="both"/>
        <w:rPr>
          <w:rFonts w:ascii="Book Antiqua" w:hAnsi="Book Antiqua"/>
        </w:rPr>
      </w:pPr>
    </w:p>
    <w:p w:rsidRPr="007446F4" w:rsidR="007446F4" w:rsidP="007446F4" w:rsidRDefault="007446F4" w14:paraId="447ED1F7">
      <w:pPr>
        <w:jc w:val="both"/>
        <w:outlineLvl w:val="0"/>
        <w:rPr>
          <w:rFonts w:ascii="Book Antiqua" w:hAnsi="Book Antiqua"/>
          <w:b/>
          <w:bCs/>
          <w:i/>
          <w:iCs/>
          <w:u w:val="single"/>
        </w:rPr>
      </w:pPr>
      <w:r w:rsidRPr="007446F4">
        <w:rPr>
          <w:rFonts w:ascii="Book Antiqua" w:hAnsi="Book Antiqua"/>
          <w:b/>
          <w:bCs/>
          <w:i/>
          <w:iCs/>
          <w:u w:val="single"/>
        </w:rPr>
        <w:t>Content:</w:t>
      </w:r>
    </w:p>
    <w:p w:rsidRPr="007446F4" w:rsidR="007446F4" w:rsidP="007446F4" w:rsidRDefault="007446F4" w14:paraId="66797337">
      <w:pPr>
        <w:jc w:val="both"/>
        <w:rPr>
          <w:rFonts w:ascii="Book Antiqua" w:hAnsi="Book Antiqua"/>
        </w:rPr>
      </w:pPr>
    </w:p>
    <w:p w:rsidRPr="007446F4" w:rsidR="007446F4" w:rsidP="007446F4" w:rsidRDefault="007446F4" w14:paraId="04C8CE84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Osteomyelitis: definition, causative and predisposing factors including sickle cell disease, pathogenesis and main clinical features with complications.</w:t>
      </w:r>
    </w:p>
    <w:p w:rsidRPr="007446F4" w:rsidR="007446F4" w:rsidP="007446F4" w:rsidRDefault="007446F4" w14:paraId="45351FF1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Tuberculous osteomyelitis: clinicopathological features – Pott’s disease.</w:t>
      </w:r>
    </w:p>
    <w:p w:rsidRPr="007446F4" w:rsidR="007446F4" w:rsidP="007446F4" w:rsidRDefault="007446F4" w14:paraId="69C30159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Septic arthritis: causes – clinicopathological features.</w:t>
      </w:r>
    </w:p>
    <w:p w:rsidR="007446F4" w:rsidP="007446F4" w:rsidRDefault="007446F4" w14:paraId="17B7F78F">
      <w:pPr>
        <w:tabs>
          <w:tab w:val="num" w:pos="540"/>
        </w:tabs>
        <w:ind w:left="540" w:hanging="540"/>
        <w:jc w:val="both"/>
        <w:outlineLvl w:val="0"/>
        <w:rPr>
          <w:rFonts w:ascii="Book Antiqua" w:hAnsi="Book Antiqua"/>
          <w:b/>
          <w:bCs/>
          <w:u w:val="single"/>
        </w:rPr>
      </w:pPr>
    </w:p>
    <w:p w:rsidR="00530674" w:rsidP="007446F4" w:rsidRDefault="00530674" w14:paraId="2EB37D12">
      <w:pPr>
        <w:tabs>
          <w:tab w:val="num" w:pos="540"/>
        </w:tabs>
        <w:ind w:left="540" w:hanging="540"/>
        <w:jc w:val="both"/>
        <w:outlineLvl w:val="0"/>
        <w:rPr>
          <w:rFonts w:ascii="Book Antiqua" w:hAnsi="Book Antiqua"/>
          <w:b/>
          <w:bCs/>
          <w:u w:val="single"/>
        </w:rPr>
      </w:pPr>
    </w:p>
    <w:p w:rsidR="00530674" w:rsidRDefault="00530674" w14:paraId="6181F444">
      <w:pPr>
        <w:spacing w:after="200" w:line="276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br w:type="page"/>
      </w:r>
    </w:p>
    <w:p w:rsidR="00DC35FF" w:rsidP="00530674" w:rsidRDefault="00530674" w14:paraId="4F5F597D">
      <w:pPr>
        <w:spacing w:after="200" w:line="276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lastRenderedPageBreak/>
        <w:t xml:space="preserve"> </w:t>
      </w:r>
    </w:p>
    <w:p w:rsidR="007A1870" w:rsidP="00530674" w:rsidRDefault="007A1870" w14:paraId="7B67829F">
      <w:pPr>
        <w:spacing w:after="200" w:line="276" w:lineRule="auto"/>
        <w:rPr>
          <w:rFonts w:ascii="Book Antiqua" w:hAnsi="Book Antiqua"/>
          <w:b/>
          <w:bCs/>
          <w:u w:val="single"/>
        </w:rPr>
      </w:pPr>
      <w:bookmarkStart w:name="_GoBack" w:id="0"/>
      <w:bookmarkEnd w:id="0"/>
    </w:p>
    <w:p w:rsidRPr="007446F4" w:rsidR="007A1870" w:rsidP="00530674" w:rsidRDefault="007A1870" w14:paraId="4014560F">
      <w:pPr>
        <w:spacing w:after="200" w:line="276" w:lineRule="auto"/>
        <w:rPr>
          <w:rFonts w:ascii="Book Antiqua" w:hAnsi="Book Antiqua"/>
        </w:rPr>
      </w:pPr>
    </w:p>
    <w:p w:rsidR="007446F4" w:rsidP="007446F4" w:rsidRDefault="007446F4" w14:paraId="16B35A0F">
      <w:pPr>
        <w:numPr>
          <w:ilvl w:val="1"/>
          <w:numId w:val="15"/>
        </w:numPr>
        <w:ind w:left="540" w:hanging="540"/>
        <w:jc w:val="both"/>
        <w:rPr>
          <w:rFonts w:ascii="Book Antiqua" w:hAnsi="Book Antiqua"/>
          <w:b/>
          <w:bCs/>
          <w:u w:val="single"/>
        </w:rPr>
      </w:pPr>
      <w:r w:rsidRPr="007446F4">
        <w:rPr>
          <w:rFonts w:ascii="Book Antiqua" w:hAnsi="Book Antiqua"/>
          <w:b/>
          <w:bCs/>
        </w:rPr>
        <w:t>Practical session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>: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  <w:u w:val="single"/>
        </w:rPr>
        <w:t>Musculoskeletal system</w:t>
      </w:r>
    </w:p>
    <w:p w:rsidRPr="007446F4" w:rsidR="007446F4" w:rsidP="007446F4" w:rsidRDefault="007446F4" w14:paraId="0199051C">
      <w:pPr>
        <w:jc w:val="both"/>
        <w:rPr>
          <w:rFonts w:ascii="Book Antiqua" w:hAnsi="Book Antiqua"/>
          <w:b/>
          <w:bCs/>
        </w:rPr>
      </w:pPr>
    </w:p>
    <w:p w:rsidRPr="007446F4" w:rsidR="007446F4" w:rsidP="006B4C38" w:rsidRDefault="007446F4" w14:paraId="010007AC">
      <w:pPr>
        <w:pStyle w:val="ListParagraph"/>
        <w:numPr>
          <w:ilvl w:val="1"/>
          <w:numId w:val="15"/>
        </w:numPr>
        <w:tabs>
          <w:tab w:val="clear" w:pos="1080"/>
          <w:tab w:val="num" w:pos="567"/>
        </w:tabs>
        <w:ind w:hanging="1080"/>
        <w:jc w:val="both"/>
        <w:rPr>
          <w:rFonts w:ascii="Book Antiqua" w:hAnsi="Book Antiqua"/>
          <w:b/>
          <w:bCs/>
        </w:rPr>
      </w:pPr>
      <w:r w:rsidRPr="007446F4">
        <w:rPr>
          <w:rFonts w:ascii="Book Antiqua" w:hAnsi="Book Antiqua"/>
          <w:b/>
          <w:bCs/>
        </w:rPr>
        <w:t>Instructors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>: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>A]</w:t>
      </w:r>
      <w:r w:rsidR="00530674">
        <w:rPr>
          <w:rFonts w:ascii="Book Antiqua" w:hAnsi="Book Antiqua"/>
          <w:b/>
          <w:bCs/>
        </w:rPr>
        <w:tab/>
      </w:r>
      <w:r w:rsidR="00530674">
        <w:rPr>
          <w:rFonts w:ascii="Book Antiqua" w:hAnsi="Book Antiqua"/>
          <w:b/>
          <w:bCs/>
        </w:rPr>
        <w:t>Male students:</w:t>
      </w:r>
      <w:r w:rsidR="00530674">
        <w:rPr>
          <w:rFonts w:ascii="Book Antiqua" w:hAnsi="Book Antiqua"/>
          <w:b/>
          <w:bCs/>
        </w:rPr>
        <w:tab/>
      </w:r>
      <w:r w:rsidR="00530674">
        <w:rPr>
          <w:rFonts w:ascii="Book Antiqua" w:hAnsi="Book Antiqua"/>
          <w:b/>
          <w:bCs/>
        </w:rPr>
        <w:t xml:space="preserve">Dr. </w:t>
      </w:r>
      <w:proofErr w:type="spellStart"/>
      <w:r w:rsidR="00530674">
        <w:rPr>
          <w:rFonts w:ascii="Book Antiqua" w:hAnsi="Book Antiqua"/>
          <w:b/>
          <w:bCs/>
        </w:rPr>
        <w:t>Marei</w:t>
      </w:r>
      <w:proofErr w:type="spellEnd"/>
      <w:r w:rsidR="00530674">
        <w:rPr>
          <w:rFonts w:ascii="Book Antiqua" w:hAnsi="Book Antiqua"/>
          <w:b/>
          <w:bCs/>
        </w:rPr>
        <w:t xml:space="preserve"> </w:t>
      </w:r>
      <w:proofErr w:type="spellStart"/>
      <w:r w:rsidR="00530674">
        <w:rPr>
          <w:rFonts w:ascii="Book Antiqua" w:hAnsi="Book Antiqua"/>
          <w:b/>
          <w:bCs/>
        </w:rPr>
        <w:t>Mak</w:t>
      </w:r>
      <w:r w:rsidR="006B4C38">
        <w:rPr>
          <w:rFonts w:ascii="Book Antiqua" w:hAnsi="Book Antiqua"/>
          <w:b/>
          <w:bCs/>
        </w:rPr>
        <w:t>h</w:t>
      </w:r>
      <w:r w:rsidR="00530674">
        <w:rPr>
          <w:rFonts w:ascii="Book Antiqua" w:hAnsi="Book Antiqua"/>
          <w:b/>
          <w:bCs/>
        </w:rPr>
        <w:t>ash</w:t>
      </w:r>
      <w:r w:rsidR="006B4C38">
        <w:rPr>
          <w:rFonts w:ascii="Book Antiqua" w:hAnsi="Book Antiqua"/>
          <w:b/>
          <w:bCs/>
        </w:rPr>
        <w:t>i</w:t>
      </w:r>
      <w:r w:rsidR="00530674">
        <w:rPr>
          <w:rFonts w:ascii="Book Antiqua" w:hAnsi="Book Antiqua"/>
          <w:b/>
          <w:bCs/>
        </w:rPr>
        <w:t>n</w:t>
      </w:r>
      <w:proofErr w:type="spellEnd"/>
    </w:p>
    <w:p w:rsidRPr="007446F4" w:rsidR="007446F4" w:rsidP="007446F4" w:rsidRDefault="007446F4" w14:paraId="76267D8E">
      <w:pPr>
        <w:jc w:val="both"/>
        <w:rPr>
          <w:rFonts w:ascii="Book Antiqua" w:hAnsi="Book Antiqua"/>
          <w:b/>
          <w:bCs/>
        </w:rPr>
      </w:pP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>B]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>Female students: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 xml:space="preserve">Dr. </w:t>
      </w:r>
      <w:r>
        <w:rPr>
          <w:rFonts w:ascii="Book Antiqua" w:hAnsi="Book Antiqua"/>
          <w:b/>
          <w:bCs/>
        </w:rPr>
        <w:t>Shaesta Zaidi</w:t>
      </w:r>
    </w:p>
    <w:p w:rsidRPr="007446F4" w:rsidR="007446F4" w:rsidP="007446F4" w:rsidRDefault="007446F4" w14:paraId="3AA375EA">
      <w:pPr>
        <w:jc w:val="both"/>
        <w:rPr>
          <w:rFonts w:ascii="Book Antiqua" w:hAnsi="Book Antiqua"/>
          <w:b/>
          <w:bCs/>
        </w:rPr>
      </w:pPr>
    </w:p>
    <w:p w:rsidRPr="007446F4" w:rsidR="007446F4" w:rsidP="007446F4" w:rsidRDefault="00DC35FF" w14:paraId="440CAC4B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Time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>:</w:t>
      </w:r>
      <w:r>
        <w:rPr>
          <w:rFonts w:ascii="Book Antiqua" w:hAnsi="Book Antiqua"/>
          <w:b/>
          <w:bCs/>
        </w:rPr>
        <w:tab/>
      </w:r>
      <w:proofErr w:type="gramStart"/>
      <w:r>
        <w:rPr>
          <w:rFonts w:ascii="Book Antiqua" w:hAnsi="Book Antiqua"/>
          <w:b/>
          <w:bCs/>
        </w:rPr>
        <w:t xml:space="preserve">Two </w:t>
      </w:r>
      <w:r w:rsidRPr="007446F4" w:rsidR="007446F4">
        <w:rPr>
          <w:rFonts w:ascii="Book Antiqua" w:hAnsi="Book Antiqua"/>
          <w:b/>
          <w:bCs/>
        </w:rPr>
        <w:t xml:space="preserve"> hour</w:t>
      </w:r>
      <w:r>
        <w:rPr>
          <w:rFonts w:ascii="Book Antiqua" w:hAnsi="Book Antiqua"/>
          <w:b/>
          <w:bCs/>
        </w:rPr>
        <w:t>s</w:t>
      </w:r>
      <w:proofErr w:type="gramEnd"/>
      <w:r w:rsidRPr="007446F4" w:rsidR="007446F4">
        <w:rPr>
          <w:rFonts w:ascii="Book Antiqua" w:hAnsi="Book Antiqua"/>
          <w:b/>
          <w:bCs/>
        </w:rPr>
        <w:t xml:space="preserve"> for each group of students.</w:t>
      </w:r>
    </w:p>
    <w:p w:rsidRPr="007446F4" w:rsidR="007446F4" w:rsidP="007446F4" w:rsidRDefault="007446F4" w14:paraId="198A19A5">
      <w:pPr>
        <w:tabs>
          <w:tab w:val="num" w:pos="540"/>
        </w:tabs>
        <w:ind w:left="540" w:hanging="540"/>
        <w:jc w:val="both"/>
        <w:rPr>
          <w:rFonts w:ascii="Book Antiqua" w:hAnsi="Book Antiqua"/>
          <w:b/>
          <w:bCs/>
        </w:rPr>
      </w:pPr>
    </w:p>
    <w:p w:rsidR="007446F4" w:rsidP="00530674" w:rsidRDefault="007446F4" w14:paraId="22EB81AA">
      <w:pPr>
        <w:pStyle w:val="ListParagraph"/>
        <w:numPr>
          <w:ilvl w:val="0"/>
          <w:numId w:val="11"/>
        </w:numPr>
        <w:tabs>
          <w:tab w:val="clear" w:pos="720"/>
          <w:tab w:val="num" w:pos="567"/>
        </w:tabs>
        <w:ind w:hanging="720"/>
        <w:jc w:val="both"/>
        <w:rPr>
          <w:rFonts w:ascii="Book Antiqua" w:hAnsi="Book Antiqua"/>
          <w:b/>
          <w:bCs/>
        </w:rPr>
      </w:pPr>
      <w:r w:rsidRPr="007446F4">
        <w:rPr>
          <w:rFonts w:ascii="Book Antiqua" w:hAnsi="Book Antiqua"/>
          <w:b/>
          <w:bCs/>
        </w:rPr>
        <w:t xml:space="preserve">Site                              </w:t>
      </w:r>
      <w:r w:rsidR="00DC35FF">
        <w:rPr>
          <w:rFonts w:ascii="Book Antiqua" w:hAnsi="Book Antiqua"/>
          <w:b/>
          <w:bCs/>
        </w:rPr>
        <w:t xml:space="preserve"> </w:t>
      </w:r>
      <w:r w:rsidRPr="007446F4">
        <w:rPr>
          <w:rFonts w:ascii="Book Antiqua" w:hAnsi="Book Antiqua"/>
          <w:b/>
          <w:bCs/>
        </w:rPr>
        <w:t>: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 xml:space="preserve">Students laboratory </w:t>
      </w:r>
      <w:r w:rsidR="00530674">
        <w:rPr>
          <w:rFonts w:ascii="Book Antiqua" w:hAnsi="Book Antiqua"/>
          <w:b/>
          <w:bCs/>
        </w:rPr>
        <w:t>(1</w:t>
      </w:r>
      <w:r w:rsidRPr="00530674" w:rsidR="00530674">
        <w:rPr>
          <w:rFonts w:ascii="Book Antiqua" w:hAnsi="Book Antiqua"/>
          <w:b/>
          <w:bCs/>
          <w:vertAlign w:val="superscript"/>
        </w:rPr>
        <w:t>st</w:t>
      </w:r>
      <w:r w:rsidR="00530674">
        <w:rPr>
          <w:rFonts w:ascii="Book Antiqua" w:hAnsi="Book Antiqua"/>
          <w:b/>
          <w:bCs/>
        </w:rPr>
        <w:t xml:space="preserve"> floor,) College building </w:t>
      </w:r>
    </w:p>
    <w:p w:rsidR="00530674" w:rsidP="006B4C38" w:rsidRDefault="006B4C38" w14:paraId="6CEEFC75">
      <w:pPr>
        <w:ind w:left="2880" w:firstLine="720"/>
        <w:contextualSpacing/>
        <w:jc w:val="both"/>
        <w:rPr>
          <w:rFonts w:ascii="Book Antiqua" w:hAnsi="Book Antiqua"/>
          <w:b/>
          <w:bCs/>
        </w:rPr>
      </w:pPr>
      <w:proofErr w:type="gramStart"/>
      <w:r>
        <w:rPr>
          <w:rFonts w:ascii="Book Antiqua" w:hAnsi="Book Antiqua"/>
          <w:b/>
          <w:bCs/>
        </w:rPr>
        <w:t>For (M</w:t>
      </w:r>
      <w:r w:rsidR="00530674">
        <w:rPr>
          <w:rFonts w:ascii="Book Antiqua" w:hAnsi="Book Antiqua"/>
          <w:b/>
          <w:bCs/>
        </w:rPr>
        <w:t>ale students</w:t>
      </w:r>
      <w:r>
        <w:rPr>
          <w:rFonts w:ascii="Book Antiqua" w:hAnsi="Book Antiqua"/>
          <w:b/>
          <w:bCs/>
        </w:rPr>
        <w:t>)</w:t>
      </w:r>
      <w:r w:rsidR="00530674">
        <w:rPr>
          <w:rFonts w:ascii="Book Antiqua" w:hAnsi="Book Antiqua"/>
          <w:b/>
          <w:bCs/>
        </w:rPr>
        <w:t>.</w:t>
      </w:r>
      <w:proofErr w:type="gramEnd"/>
    </w:p>
    <w:p w:rsidR="00530674" w:rsidP="00530674" w:rsidRDefault="00530674" w14:paraId="32E4B563">
      <w:pPr>
        <w:ind w:left="2880" w:firstLine="720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Pharmacology lab (3</w:t>
      </w:r>
      <w:r w:rsidRPr="00530674">
        <w:rPr>
          <w:rFonts w:ascii="Book Antiqua" w:hAnsi="Book Antiqua"/>
          <w:b/>
          <w:bCs/>
          <w:vertAlign w:val="superscript"/>
        </w:rPr>
        <w:t>rd</w:t>
      </w:r>
      <w:r>
        <w:rPr>
          <w:rFonts w:ascii="Book Antiqua" w:hAnsi="Book Antiqua"/>
          <w:b/>
          <w:bCs/>
        </w:rPr>
        <w:t xml:space="preserve"> floor), College building</w:t>
      </w:r>
    </w:p>
    <w:p w:rsidRPr="00530674" w:rsidR="00530674" w:rsidP="006B4C38" w:rsidRDefault="00530674" w14:paraId="169CD3BA">
      <w:pPr>
        <w:ind w:left="2880" w:firstLine="720"/>
        <w:contextualSpacing/>
        <w:jc w:val="both"/>
        <w:rPr>
          <w:rFonts w:ascii="Book Antiqua" w:hAnsi="Book Antiqua"/>
          <w:b/>
          <w:bCs/>
        </w:rPr>
      </w:pPr>
      <w:proofErr w:type="gramStart"/>
      <w:r>
        <w:rPr>
          <w:rFonts w:ascii="Book Antiqua" w:hAnsi="Book Antiqua"/>
          <w:b/>
          <w:bCs/>
        </w:rPr>
        <w:t>for</w:t>
      </w:r>
      <w:proofErr w:type="gramEnd"/>
      <w:r>
        <w:rPr>
          <w:rFonts w:ascii="Book Antiqua" w:hAnsi="Book Antiqua"/>
          <w:b/>
          <w:bCs/>
        </w:rPr>
        <w:t xml:space="preserve"> </w:t>
      </w:r>
      <w:r w:rsidR="006B4C38">
        <w:rPr>
          <w:rFonts w:ascii="Book Antiqua" w:hAnsi="Book Antiqua"/>
          <w:b/>
          <w:bCs/>
        </w:rPr>
        <w:t>(F</w:t>
      </w:r>
      <w:r>
        <w:rPr>
          <w:rFonts w:ascii="Book Antiqua" w:hAnsi="Book Antiqua"/>
          <w:b/>
          <w:bCs/>
        </w:rPr>
        <w:t>emale students</w:t>
      </w:r>
      <w:r w:rsidR="006B4C38">
        <w:rPr>
          <w:rFonts w:ascii="Book Antiqua" w:hAnsi="Book Antiqua"/>
          <w:b/>
          <w:bCs/>
        </w:rPr>
        <w:t>)</w:t>
      </w:r>
      <w:r>
        <w:rPr>
          <w:rFonts w:ascii="Book Antiqua" w:hAnsi="Book Antiqua"/>
          <w:b/>
          <w:bCs/>
        </w:rPr>
        <w:t>.</w:t>
      </w:r>
    </w:p>
    <w:p w:rsidRPr="00DC35FF" w:rsidR="00DC35FF" w:rsidP="00DC35FF" w:rsidRDefault="00DC35FF" w14:paraId="790EDC29">
      <w:pPr>
        <w:pStyle w:val="ListParagraph"/>
        <w:rPr>
          <w:rFonts w:ascii="Book Antiqua" w:hAnsi="Book Antiqua"/>
          <w:b/>
          <w:bCs/>
        </w:rPr>
      </w:pPr>
    </w:p>
    <w:p w:rsidR="00DC35FF" w:rsidP="00DC35FF" w:rsidRDefault="00DC35FF" w14:paraId="29B1BC1D">
      <w:pPr>
        <w:pStyle w:val="ListParagraph"/>
        <w:numPr>
          <w:ilvl w:val="0"/>
          <w:numId w:val="11"/>
        </w:numPr>
        <w:tabs>
          <w:tab w:val="clear" w:pos="720"/>
          <w:tab w:val="num" w:pos="567"/>
        </w:tabs>
        <w:ind w:hanging="7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Target audience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>: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>First year medical students (new improved</w:t>
      </w:r>
    </w:p>
    <w:p w:rsidRPr="00DC35FF" w:rsidR="00DC35FF" w:rsidP="00DC35FF" w:rsidRDefault="00DC35FF" w14:paraId="780EF638">
      <w:pPr>
        <w:pStyle w:val="ListParagraph"/>
        <w:ind w:left="3600"/>
        <w:rPr>
          <w:rFonts w:ascii="Book Antiqua" w:hAnsi="Book Antiqua"/>
          <w:b/>
          <w:bCs/>
        </w:rPr>
      </w:pPr>
      <w:proofErr w:type="gramStart"/>
      <w:r>
        <w:rPr>
          <w:rFonts w:ascii="Book Antiqua" w:hAnsi="Book Antiqua"/>
          <w:b/>
          <w:bCs/>
        </w:rPr>
        <w:t>curriculum</w:t>
      </w:r>
      <w:proofErr w:type="gramEnd"/>
      <w:r>
        <w:rPr>
          <w:rFonts w:ascii="Book Antiqua" w:hAnsi="Book Antiqua"/>
          <w:b/>
          <w:bCs/>
        </w:rPr>
        <w:t>)</w:t>
      </w:r>
    </w:p>
    <w:p w:rsidRPr="00DC35FF" w:rsidR="00DC35FF" w:rsidP="00DC35FF" w:rsidRDefault="00DC35FF" w14:paraId="28BFA3EB">
      <w:pPr>
        <w:pStyle w:val="ListParagraph"/>
        <w:rPr>
          <w:rFonts w:ascii="Book Antiqua" w:hAnsi="Book Antiqua"/>
          <w:b/>
          <w:bCs/>
        </w:rPr>
      </w:pPr>
    </w:p>
    <w:p w:rsidRPr="007446F4" w:rsidR="007446F4" w:rsidP="00981088" w:rsidRDefault="007446F4" w14:paraId="63939006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Book Antiqua" w:hAnsi="Book Antiqua"/>
          <w:b/>
          <w:bCs/>
        </w:rPr>
      </w:pPr>
      <w:r w:rsidRPr="007446F4">
        <w:rPr>
          <w:rFonts w:ascii="Book Antiqua" w:hAnsi="Book Antiqua"/>
          <w:b/>
          <w:bCs/>
        </w:rPr>
        <w:t>Format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ab/>
      </w:r>
      <w:r w:rsidR="00DC35FF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>:</w:t>
      </w:r>
      <w:r w:rsidRPr="007446F4">
        <w:rPr>
          <w:rFonts w:ascii="Book Antiqua" w:hAnsi="Book Antiqua"/>
          <w:b/>
          <w:bCs/>
        </w:rPr>
        <w:tab/>
      </w:r>
      <w:r w:rsidRPr="007446F4">
        <w:rPr>
          <w:rFonts w:ascii="Book Antiqua" w:hAnsi="Book Antiqua"/>
          <w:b/>
          <w:bCs/>
        </w:rPr>
        <w:t>The session consists of:</w:t>
      </w:r>
    </w:p>
    <w:p w:rsidRPr="007446F4" w:rsidR="007446F4" w:rsidP="007446F4" w:rsidRDefault="007446F4" w14:paraId="4EF1D3E5">
      <w:pPr>
        <w:jc w:val="both"/>
        <w:rPr>
          <w:rFonts w:ascii="Book Antiqua" w:hAnsi="Book Antiqua"/>
        </w:rPr>
      </w:pPr>
    </w:p>
    <w:p w:rsidR="007446F4" w:rsidP="007446F4" w:rsidRDefault="007446F4" w14:paraId="50617864">
      <w:pPr>
        <w:ind w:left="1440" w:hanging="72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A]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Slides projection with interactive explanation of gross and histology feat</w:t>
      </w:r>
      <w:r w:rsidR="00DC35FF">
        <w:rPr>
          <w:rFonts w:ascii="Book Antiqua" w:hAnsi="Book Antiqua"/>
        </w:rPr>
        <w:t>ures of the following disorders through case discussion:</w:t>
      </w:r>
    </w:p>
    <w:p w:rsidRPr="007446F4" w:rsidR="00DC35FF" w:rsidP="007446F4" w:rsidRDefault="00DC35FF" w14:paraId="3B3EA049">
      <w:pPr>
        <w:ind w:left="1440" w:hanging="720"/>
        <w:jc w:val="both"/>
        <w:rPr>
          <w:rFonts w:ascii="Book Antiqua" w:hAnsi="Book Antiqua"/>
        </w:rPr>
      </w:pPr>
    </w:p>
    <w:p w:rsidRPr="007446F4" w:rsidR="007446F4" w:rsidP="007446F4" w:rsidRDefault="007446F4" w14:paraId="09DD1A94">
      <w:pPr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(1)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Osteomyelitis.</w:t>
      </w:r>
    </w:p>
    <w:p w:rsidRPr="007446F4" w:rsidR="007446F4" w:rsidP="007446F4" w:rsidRDefault="007446F4" w14:paraId="261F82A4">
      <w:pPr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(2)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Pott’s disease.</w:t>
      </w:r>
    </w:p>
    <w:p w:rsidRPr="007446F4" w:rsidR="007446F4" w:rsidP="007446F4" w:rsidRDefault="007446F4" w14:paraId="04957C2E">
      <w:pPr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(3)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Osteoarthritis.</w:t>
      </w:r>
    </w:p>
    <w:p w:rsidRPr="007446F4" w:rsidR="007446F4" w:rsidP="007446F4" w:rsidRDefault="007446F4" w14:paraId="4C283110">
      <w:pPr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(4)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Rheumatoid arthritis.</w:t>
      </w:r>
    </w:p>
    <w:p w:rsidRPr="007446F4" w:rsidR="007446F4" w:rsidP="007446F4" w:rsidRDefault="007446F4" w14:paraId="76BE3A55">
      <w:pPr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(5)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Osteochondroma.</w:t>
      </w:r>
    </w:p>
    <w:p w:rsidR="007446F4" w:rsidP="00DC35FF" w:rsidRDefault="007446F4" w14:paraId="724BC1A0">
      <w:pPr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ab/>
      </w:r>
      <w:r w:rsidR="00DC35FF">
        <w:rPr>
          <w:rFonts w:ascii="Book Antiqua" w:hAnsi="Book Antiqua"/>
        </w:rPr>
        <w:t>(6</w:t>
      </w:r>
      <w:r w:rsidRPr="007446F4">
        <w:rPr>
          <w:rFonts w:ascii="Book Antiqua" w:hAnsi="Book Antiqua"/>
        </w:rPr>
        <w:t>)</w:t>
      </w:r>
      <w:r w:rsidRPr="007446F4">
        <w:rPr>
          <w:rFonts w:ascii="Book Antiqua" w:hAnsi="Book Antiqua"/>
        </w:rPr>
        <w:tab/>
      </w:r>
      <w:r w:rsidRPr="007446F4">
        <w:rPr>
          <w:rFonts w:ascii="Book Antiqua" w:hAnsi="Book Antiqua"/>
        </w:rPr>
        <w:t>Osteosarcoma.</w:t>
      </w:r>
    </w:p>
    <w:p w:rsidR="00DC35FF" w:rsidP="00DC35FF" w:rsidRDefault="00DC35FF" w14:paraId="4DF2321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(7)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Duchenne muscular dystrophy.</w:t>
      </w:r>
    </w:p>
    <w:p w:rsidRPr="007446F4" w:rsidR="00DC35FF" w:rsidP="00DC35FF" w:rsidRDefault="00DC35FF" w14:paraId="01DC54D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(8)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Dermatomyositis.</w:t>
      </w:r>
    </w:p>
    <w:p w:rsidRPr="007446F4" w:rsidR="007446F4" w:rsidP="007446F4" w:rsidRDefault="007446F4" w14:paraId="617F5EE7">
      <w:pPr>
        <w:jc w:val="both"/>
        <w:rPr>
          <w:rFonts w:ascii="Book Antiqua" w:hAnsi="Book Antiqua"/>
        </w:rPr>
      </w:pPr>
    </w:p>
    <w:p w:rsidRPr="007A1870" w:rsidR="007446F4" w:rsidP="00DC35FF" w:rsidRDefault="007446F4" w14:paraId="5424D261">
      <w:pPr>
        <w:ind w:left="1440" w:hanging="1440"/>
        <w:jc w:val="both"/>
        <w:rPr>
          <w:rFonts w:ascii="Book Antiqua" w:hAnsi="Book Antiqua"/>
          <w:color w:val="000000" w:themeColor="text1"/>
        </w:rPr>
      </w:pPr>
      <w:r w:rsidRPr="007446F4">
        <w:rPr>
          <w:rFonts w:ascii="Book Antiqua" w:hAnsi="Book Antiqua"/>
        </w:rPr>
        <w:t xml:space="preserve">             B]</w:t>
      </w:r>
      <w:r w:rsidRPr="007446F4">
        <w:rPr>
          <w:rFonts w:ascii="Book Antiqua" w:hAnsi="Book Antiqua"/>
        </w:rPr>
        <w:tab/>
      </w:r>
      <w:r w:rsidRPr="007A1870">
        <w:rPr>
          <w:rFonts w:ascii="Book Antiqua" w:hAnsi="Book Antiqua"/>
          <w:color w:val="000000" w:themeColor="text1"/>
        </w:rPr>
        <w:t>The students will examine under</w:t>
      </w:r>
      <w:r w:rsidRPr="007A1870" w:rsidR="00DC35FF">
        <w:rPr>
          <w:rFonts w:ascii="Book Antiqua" w:hAnsi="Book Antiqua"/>
          <w:color w:val="000000" w:themeColor="text1"/>
        </w:rPr>
        <w:t xml:space="preserve"> supervision pathology </w:t>
      </w:r>
      <w:proofErr w:type="gramStart"/>
      <w:r w:rsidRPr="007A1870" w:rsidR="00DC35FF">
        <w:rPr>
          <w:rFonts w:ascii="Book Antiqua" w:hAnsi="Book Antiqua"/>
          <w:color w:val="000000" w:themeColor="text1"/>
        </w:rPr>
        <w:t xml:space="preserve">jars </w:t>
      </w:r>
      <w:r w:rsidRPr="007A1870">
        <w:rPr>
          <w:rFonts w:ascii="Book Antiqua" w:hAnsi="Book Antiqua"/>
          <w:color w:val="000000" w:themeColor="text1"/>
        </w:rPr>
        <w:t xml:space="preserve"> containing</w:t>
      </w:r>
      <w:proofErr w:type="gramEnd"/>
      <w:r w:rsidRPr="007A1870">
        <w:rPr>
          <w:rFonts w:ascii="Book Antiqua" w:hAnsi="Book Antiqua"/>
          <w:color w:val="000000" w:themeColor="text1"/>
        </w:rPr>
        <w:t xml:space="preserve"> examples of the above diseases.  </w:t>
      </w:r>
      <w:r w:rsidR="007A1870">
        <w:rPr>
          <w:rFonts w:ascii="Book Antiqua" w:hAnsi="Book Antiqua"/>
          <w:color w:val="000000" w:themeColor="text1"/>
        </w:rPr>
        <w:t xml:space="preserve"> </w:t>
      </w:r>
    </w:p>
    <w:p w:rsidRPr="007446F4" w:rsidR="007446F4" w:rsidP="007446F4" w:rsidRDefault="007446F4" w14:paraId="2DE23F1B">
      <w:pPr>
        <w:jc w:val="both"/>
        <w:rPr>
          <w:rFonts w:ascii="Book Antiqua" w:hAnsi="Book Antiqua"/>
        </w:rPr>
      </w:pPr>
    </w:p>
    <w:p w:rsidRPr="007446F4" w:rsidR="007446F4" w:rsidP="007446F4" w:rsidRDefault="007446F4" w14:paraId="55B5C001">
      <w:pPr>
        <w:jc w:val="both"/>
        <w:outlineLvl w:val="0"/>
        <w:rPr>
          <w:rFonts w:ascii="Book Antiqua" w:hAnsi="Book Antiqua"/>
          <w:b/>
          <w:bCs/>
        </w:rPr>
      </w:pPr>
      <w:r w:rsidRPr="007446F4">
        <w:rPr>
          <w:rFonts w:ascii="Book Antiqua" w:hAnsi="Book Antiqua"/>
          <w:b/>
          <w:bCs/>
        </w:rPr>
        <w:t>Methods and equipments used:</w:t>
      </w:r>
    </w:p>
    <w:p w:rsidRPr="007446F4" w:rsidR="007446F4" w:rsidP="007446F4" w:rsidRDefault="007446F4" w14:paraId="3329BADE">
      <w:pPr>
        <w:jc w:val="both"/>
        <w:rPr>
          <w:rFonts w:ascii="Book Antiqua" w:hAnsi="Book Antiqua"/>
        </w:rPr>
      </w:pPr>
    </w:p>
    <w:p w:rsidR="007446F4" w:rsidP="007446F4" w:rsidRDefault="007446F4" w14:paraId="1FAAAF82">
      <w:pPr>
        <w:numPr>
          <w:ilvl w:val="0"/>
          <w:numId w:val="13"/>
        </w:numPr>
        <w:tabs>
          <w:tab w:val="clear" w:pos="1080"/>
        </w:tabs>
        <w:ind w:left="540" w:hanging="540"/>
        <w:jc w:val="both"/>
        <w:rPr>
          <w:rFonts w:ascii="Book Antiqua" w:hAnsi="Book Antiqua"/>
        </w:rPr>
      </w:pPr>
      <w:r w:rsidRPr="007446F4">
        <w:rPr>
          <w:rFonts w:ascii="Book Antiqua" w:hAnsi="Book Antiqua"/>
        </w:rPr>
        <w:t>Computer generated power point projection.</w:t>
      </w:r>
    </w:p>
    <w:p w:rsidR="00DC35FF" w:rsidP="007446F4" w:rsidRDefault="00DC35FF" w14:paraId="5AC776CF">
      <w:pPr>
        <w:numPr>
          <w:ilvl w:val="0"/>
          <w:numId w:val="13"/>
        </w:numPr>
        <w:tabs>
          <w:tab w:val="clear" w:pos="1080"/>
        </w:tabs>
        <w:ind w:left="540" w:hanging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Powerpoint software.</w:t>
      </w:r>
    </w:p>
    <w:p w:rsidRPr="007A1870" w:rsidR="007446F4" w:rsidP="007446F4" w:rsidRDefault="007446F4" w14:paraId="238C67AD">
      <w:pPr>
        <w:numPr>
          <w:ilvl w:val="0"/>
          <w:numId w:val="13"/>
        </w:numPr>
        <w:tabs>
          <w:tab w:val="clear" w:pos="1080"/>
        </w:tabs>
        <w:ind w:left="540" w:hanging="540"/>
        <w:jc w:val="both"/>
        <w:rPr>
          <w:rFonts w:ascii="Book Antiqua" w:hAnsi="Book Antiqua"/>
          <w:color w:val="000000" w:themeColor="text1"/>
        </w:rPr>
      </w:pPr>
      <w:r w:rsidRPr="007A1870">
        <w:rPr>
          <w:rFonts w:ascii="Book Antiqua" w:hAnsi="Book Antiqua"/>
          <w:color w:val="000000" w:themeColor="text1"/>
        </w:rPr>
        <w:t>Pathology museum jars.</w:t>
      </w:r>
    </w:p>
    <w:sectPr w:rsidRPr="007A1870" w:rsidR="007446F4" w:rsidSect="007446F4">
      <w:pgSz w:w="11906" w:h="16838" w:orient="portrait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8F7"/>
    <w:multiLevelType w:val="hybridMultilevel"/>
    <w:tmpl w:val="EBEA11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B196BEC"/>
    <w:multiLevelType w:val="hybridMultilevel"/>
    <w:tmpl w:val="38B003FE"/>
    <w:lvl w:ilvl="0" w:tplc="6D96B49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A24D0"/>
    <w:multiLevelType w:val="hybridMultilevel"/>
    <w:tmpl w:val="D79C1F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3CB5BC9"/>
    <w:multiLevelType w:val="hybridMultilevel"/>
    <w:tmpl w:val="5E74E61E"/>
    <w:lvl w:ilvl="0" w:tplc="5984B4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8484D"/>
    <w:multiLevelType w:val="hybridMultilevel"/>
    <w:tmpl w:val="246246C8"/>
    <w:lvl w:ilvl="0" w:tplc="2BE0BAD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45700"/>
    <w:multiLevelType w:val="hybridMultilevel"/>
    <w:tmpl w:val="943C32BC"/>
    <w:lvl w:ilvl="0" w:tplc="CBA4C9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Book Antiqua" w:hAnsi="Book Antiqua" w:eastAsia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923E28"/>
    <w:multiLevelType w:val="hybridMultilevel"/>
    <w:tmpl w:val="D98A3A32"/>
    <w:lvl w:ilvl="0" w:tplc="969EB1D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21B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Book Antiqua" w:hAnsi="Book Antiqua" w:eastAsia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00E49"/>
    <w:multiLevelType w:val="hybridMultilevel"/>
    <w:tmpl w:val="8CD8B12E"/>
    <w:lvl w:ilvl="0" w:tplc="F4F29D9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0D2A"/>
    <w:multiLevelType w:val="hybridMultilevel"/>
    <w:tmpl w:val="4CBAFF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40900AD6"/>
    <w:multiLevelType w:val="hybridMultilevel"/>
    <w:tmpl w:val="1D828C42"/>
    <w:lvl w:ilvl="0" w:tplc="C8E48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6925"/>
    <w:multiLevelType w:val="hybridMultilevel"/>
    <w:tmpl w:val="A8A2EE46"/>
    <w:lvl w:ilvl="0" w:tplc="9D12319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E20A86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hint="default" w:ascii="Symbol" w:hAnsi="Symbol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74BCB"/>
    <w:multiLevelType w:val="hybridMultilevel"/>
    <w:tmpl w:val="21E25280"/>
    <w:lvl w:ilvl="0" w:tplc="1BBEA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C4732"/>
    <w:multiLevelType w:val="hybridMultilevel"/>
    <w:tmpl w:val="FC04ACB2"/>
    <w:lvl w:ilvl="0" w:tplc="DCAE9C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74F60"/>
    <w:multiLevelType w:val="hybridMultilevel"/>
    <w:tmpl w:val="0C380D7A"/>
    <w:lvl w:ilvl="0" w:tplc="4364DDD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D2537"/>
    <w:multiLevelType w:val="hybridMultilevel"/>
    <w:tmpl w:val="C4BE4D28"/>
    <w:lvl w:ilvl="0" w:tplc="70028CF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835ECA"/>
    <w:multiLevelType w:val="hybridMultilevel"/>
    <w:tmpl w:val="88A6CC02"/>
    <w:lvl w:ilvl="0" w:tplc="120814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86500"/>
    <w:multiLevelType w:val="hybridMultilevel"/>
    <w:tmpl w:val="88A6CC02"/>
    <w:lvl w:ilvl="0" w:tplc="120814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446F4"/>
    <w:rsid w:val="00063078"/>
    <w:rsid w:val="00122DD3"/>
    <w:rsid w:val="001F55DF"/>
    <w:rsid w:val="00530674"/>
    <w:rsid w:val="006B4C38"/>
    <w:rsid w:val="007446F4"/>
    <w:rsid w:val="007A1870"/>
    <w:rsid w:val="00981088"/>
    <w:rsid w:val="00DC35FF"/>
    <w:rsid w:val="00EC3965"/>
    <w:rsid w:val="00EF5217"/>
    <w:rsid w:val="00F84568"/>
    <w:rsid w:val="00FE566B"/>
    <w:rsid w:val="1A5A3B94"/>
    <w:rsid w:val="1CA37638"/>
    <w:rsid w:val="358B0CB1"/>
    <w:rsid w:val="36E8D68F"/>
    <w:rsid w:val="37EB7679"/>
    <w:rsid w:val="506FC3A2"/>
    <w:rsid w:val="7DE7F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F0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46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8A7B-596E-46EF-97BD-DF2CFCB762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VIVIAN</dc:creator>
  <lastModifiedBy>Hisham Al Khaldi</lastModifiedBy>
  <revision>9</revision>
  <lastPrinted>2013-11-04T09:54:00.0000000Z</lastPrinted>
  <dcterms:created xsi:type="dcterms:W3CDTF">2013-11-04T09:54:00.0000000Z</dcterms:created>
  <dcterms:modified xsi:type="dcterms:W3CDTF">2013-11-14T08:47:02.1717566Z</dcterms:modified>
</coreProperties>
</file>