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EC7B55E" w14:textId="6ECE481E" w:rsidR="000C3EEB" w:rsidRDefault="005045A9" w:rsidP="00582B48">
      <w:pPr>
        <w:ind w:left="142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F0AD99" wp14:editId="69E05E0F">
                <wp:simplePos x="0" y="0"/>
                <wp:positionH relativeFrom="column">
                  <wp:posOffset>5532755</wp:posOffset>
                </wp:positionH>
                <wp:positionV relativeFrom="paragraph">
                  <wp:posOffset>-3810</wp:posOffset>
                </wp:positionV>
                <wp:extent cx="1491191" cy="1296000"/>
                <wp:effectExtent l="0" t="0" r="0" b="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91" cy="12960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097" t="-23489" r="-11318" b="-184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5AC2D24" id="مستطيل 13" o:spid="_x0000_s1026" style="position:absolute;left:0;text-align:left;margin-left:435.65pt;margin-top:-.3pt;width:117.4pt;height:102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kU5sAwAADwcAAA4AAABkcnMvZTJvRG9jLnhtbKxVzW7cNhC+F+g7&#10;ELyvJa3l7A8sB9t1XAQwEiNO4TOXoiwBFMmSXO+6RW/tpY/Saw55Fftt+pGU1kZstEDRCzUkh/Pz&#10;zTej07f7XpI7YV2nVUWLo5wSobiuO3Vb0Z8+X0zmlDjPVM2kVqKi98LRt2fff3e6M0sx1a2WtbAE&#10;RpRb7kxFW+/NMsscb0XP3JE2QuGy0bZnHlt7m9WW7WC9l9k0z99kO21rYzUXzuH0PF3Ss2i/aQT3&#10;H5vGCU9kRRGbj6uN6yas2dkpW95aZtqOD2Gw/xBFzzoFpwdT58wzsrXdC1N9x612uvFHXPeZbpqO&#10;i5gDsinyb7K5bpkRMReA48wBJvf/meUf7q4s6WrU7pgSxXrU6PGPhy8Pfz18ffzz8XeCY2C0M24J&#10;1WtzZYedgxgS3je2D1+kQvYR1/sDrmLvCcdhUS6KYlFQwnFXTBdv8jwinz09N9b5H4XuSRAqalG4&#10;iCe7u3QeLqE6qgRvG9mZi05KUhtgjMJa7W8630bE4CO+DUoDZqj4vzMrVeNc820vlE/0skIyD267&#10;tjMObpai3wigZd/XIR9Q2wMxYzuV4kXKCDiEGJKPDPh1Ol/l+WL6w2R9kq8nZT57N1ktytlklr+b&#10;lXk5L9bF+rcQcVEut05cas7kuelGOhbli+BfZdHQGIlIkZDkjkXaJ/wQUMRxDBGQBoRCrM7yT0Ac&#10;epC9FZ63QWyAcDgPzTMpynwxix00mR6X8wXACKfFcYEWRy9Ninl5Mg9kgeGDkcFJqFWwKFVYlQ77&#10;pBlOskCvRKgo+XspkvYn0YCcoNA0VjSOBbGWNmXGOEehUrFdy2qRjk9Ar5FfhxcxLKlg8CmzwfZg&#10;IIycl7ZTlAmJ+FTEqXIILP+nwNLjw4voWSt/eNx3StvXDEhkNXhO+iNICZqA0kbX92hdED82gDP8&#10;okPvXDLnr5jFEENXYDD7j1gaqXcV1YNESavtL6+dB32QDbeU7DAUK+p+3jIrKJHvFabOoijLMEXj&#10;pjyZTUPnPb/ZPL9R236tQR00CqKLYtD3chQbq/sbzO9V8Iorpjh8V5R7O27WHntc4Q/AxWoVZUxO&#10;w/ylujZ8bPUwGz7vb5g1wwDxYPkHPQ5QtvxmjiTdxMXV1uumi0PmCdcBb0zdSJzhDxHG+vN91Hr6&#10;j539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TN/6jhAAAACgEAAA8AAABkcnMv&#10;ZG93bnJldi54bWxMj8tOwzAURPdI/IN1kdi1dloRqhCn4qFKbJAgoLJ149skIr4OtvMoX4+7guVo&#10;RjNn8u1sOjai860lCclSAEOqrG6plvDxvltsgPmgSKvOEko4oYdtcXmRq0zbid5wLEPNYgn5TElo&#10;Qugzzn3VoFF+aXuk6B2tMypE6WqunZpiuen4SoiUG9VSXGhUj48NVl/lYCTsn592x8/v15d0cPt+&#10;LB+m0/hTS3l9Nd/fAQs4h78wnPEjOhSR6WAH0p51Eja3yTpGJSxSYGc/EWkC7CBhJdY3wIuc/79Q&#10;/AIAAP//AwBQSwMECgAAAAAAAAAhAF9uT6MbLAAAGywAABUAAABkcnMvbWVkaWEvaW1hZ2UxLmpw&#10;ZWf/2P/gABBKRklGAAEBAQDcANwAAP/bAEMAAgEBAQEBAgEBAQICAgICBAMCAgICBQQEAwQGBQYG&#10;BgUGBgYHCQgGBwkHBgYICwgJCgoKCgoGCAsMCwoMCQoKCv/bAEMBAgICAgICBQMDBQoHBgcKCgoK&#10;CgoKCgoKCgoKCgoKCgoKCgoKCgoKCgoKCgoKCgoKCgoKCgoKCgoKCgoKCgoKCv/AABEIAOI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pssqxLueozfQA4z/KgL&#10;k1FZ+qeKtC0VFl1TUobdW/immVR+ZIrN/wCFs/DX/oedJ/8ABlF/8VVKnUeqTOeeLwtOXLOpFPza&#10;R0VFUNO8TaHrEIuNJ1OG6jP8VvMrD8watLdxuuVDVLutzaFSnU+B39CWimiVScAGm+em4r6c0FEl&#10;FRm5jA3bWx61m6j478IaPK0OseJLG0ZeCtzdIh/ImqUZS2RnUrUaWs5Jert+ZrUVgRfFL4dTyrDD&#10;410t2Y4VVvozn8mrVi1iyuI/NtZPOX+HymDZ+nNDhKO6Ip4rDVvgmn6NMtUVGJ1PGxv0/wAaQXS5&#10;IMbDH0qTclooooAKKKKACiiigAooooAKKKKACiiigAooooAKKKKACiiigApryxpwx/Snbh61x/xj&#10;+KXh34OeB9S+Ifim5K2WnW+9lVhukbsijuxOAB6mqp05VZKEFdvYwxGIpYWhKtUdoxV2+yIfi98c&#10;fh78GfCsnivx94gjs7ZX2wqQTJM3ZUTGWJ9h056c18R/Fj/gpH8b/ixrzeEfgL4ek02GZits1rZm&#10;4v5lzxxyE9TgHH94V53cXfxm/wCChHx4aG3EqW6yMwVdzW+k2YbGSvduOvV2PoBj78/Z6/ZY+F37&#10;PnhpNO8J6Isl/JGBqGrTx7p7lh1y3Zc9FGB07819RLC5fk1FOuues+nSPqfkX9pcS8fYuUcvm8Pg&#10;4uzn9qfp5Hx3oP7Bf7Yvxvn/ALd+JfiA2CyRlt+vao9xMc46IpbafYlceldSv/BIvxitjuHxltVm&#10;8vKq2ksVDemfMzj8K+7Y4Y4mznH0qQPEhy02PZmFcMs+x20eVLskj3MP4XcMxi3iOerJ7uU5N/mf&#10;m/4o/YV/bB+Ab/8ACWfDjxBNfLGu6Wbw7qLJPtHPzRtt3jj7q7ifeuk+A/8AwUz+InhDVo/Bv7Qm&#10;kyXUKy+VLqC2oiu7Y5H+sjwA2OegDfXpX3veCF41XzFOTxlvavEv2of2NPh9+0Ho891HpkOn+II4&#10;s2etW6hWLDJCyADDqTgHPIByMEc6U8zw+K/d42Cs/tJWt9x5uO4IzTIX9Z4fxM01/wAu5tyjLyTZ&#10;6f8ADr4keEfiX4atfF/g3XodQ0+7TdDcwnIPseBg9iDyDXHftEftTfDL9nnTPtvi3VPMvbiNjZ6T&#10;arunuMDqB2H+0SBnjk8V8D/Cf43fGP8AYd+I2q+D9a0aZ0cNHeaPdSFEd8NsnQn8MMOGXj0xa+Bv&#10;we+J37c/xeu/FHi7Urv+zftHmazq23iMZ4giBGAcYAH8IGT2zv8A2FTo1JVas/3S1T6s4KniRmeO&#10;wcMFgsO/rrbjJNaQt9r0Z0fir9rj9rP9qfxFN4Q+E9peWNrI2F0/Q/lkVOcNLcfwj/gSjPHNa/hv&#10;/gmJ+0H41hj1r4iePbHTppm3SxyyPdzL67jnaSfZj+Ffa3wq+DXw++DugR+GfAXhmGxt1X94Vj+e&#10;Zv77sclj7k11qI6jgfhXHUzZU/dw0FFd2rs9XB+HLxyVfPcROtUeripNRT7JI+FNX/4JLePIrbdo&#10;/wAW9NnmB+VZtNkiHTruDtj8j1riNc+B37dH7J8x1nw3qeqXGn2uAJNAuvtFv6/NA2Tj3KYHqK/S&#10;rb/tGqd1apcSsrrx/e554qYZ1iG/3qUl6f5HXiPDHI7c2CnUoz6OMm0n5q9j40/Z7/4KgC/vo/C/&#10;x6sYbNmxHHrdnGwQNkj95HyU6fe6e2On2FoWs2GuabDq2l30dzb3EYeGeFgyup6EEcEe4r5z/a3/&#10;AGAfCnxas5vGvw0srfSfEalpJlEe2G/45VwPuvxww7/ez28D/Yo/al8WfAP4kL8F/itdXEWjzXX2&#10;Nobw86Zcb9vGfuoSQpGcDqBwa3rYXCY/DuthVaUd49/Q8zAcQZ5wpmlPLs9fPSqO0Ktuvmfo4HXb&#10;uzTgc9KrQXMU8QMMispXIxVhD8tfPn61GXNFMWiiigoKKKKACiiigAooooAKKKKACiiigAooooAK&#10;KKKAIZWEa7z/APqr4H/4Kz/GW5vvE2kfBbTXIgt4Rf6jtY/vHbcsantgDd9dx9jX3hIC8RH1/lX5&#10;m/ts2Vvrv7fdzoOquXt7i80qCRf+mbJHkfkWr6bhOjGpmfNJX5E5H5n4pYvEUeH1Qou3tZRg35Pc&#10;+xf2A/2ftN+CvwW0+6ubVV1rXLdL3VZNo3DeoKR/RV4+ua95CqDmqPh+yhsLGC1tYlWOOFVRR/CA&#10;AAK0D0rwcViKmKxE6s3dts+4yXL8PlWV0sLRjZRil87asjmbjdjivk3/AIKF/tj+LfgxqOn/AAz+&#10;FF9DBrF5F519eGMSvbxk7UVFPAdiDyQcYHHPH1Brd3baTYTapcuEigRpZHY8KoB5/Cvzj+EOmal+&#10;2N+3PP4u1WHzNNt9Sa9nX+AWkLbYF/4FhM/jXrZJg6dSpOvVV4U1d32b6I+P4/zfG0cJRy7Ayca2&#10;IkoprdK+r8jtP2cv2zf2gfBfx1tPhH+0XqX2iPUZkgZ76CNJrOWQZjbcmAVOQCDnqMEdK+8oHXyu&#10;D/DXwZ/wVT+FR8M+MtA+NuhwGL7QBZ3kkY+5NFl4n/75Df8AfIr62/Zm+K1n8ZPgnoPj2zk3yXVi&#10;qXiY5S4T5JVI9Q4aqzjD0KmDpYyirJ35kujOXgvHY7B5rismx9VznTacHLdxtr6m34v+EHw1+IZj&#10;l8b+BdJ1Yw/6ttS0+Obb9CwOPwxWp4c8I+GfCOnx6P4W0Sz0+0jz5VrZW6xxpn0VRgfhW1tUfw0b&#10;R/drw3VquPLzOx+ixweFhVdWNOKk+tld+rI4/vZqTNMm+5XAfHX44+FPgd4UbxB4gMtxdTSLb6Xp&#10;dsu6e9uG4WKNe7E9fQcnFTRp1K1RU4K7ew8RiKOEoyq1XaMVds9C3D1oznpXyN+xx8ZPjj8ZPiR8&#10;SfDvxC15tNurFoo7Gxt9kkeluRKmF/56bdqZySCV4IyRWXo3jf4wfD79sLRfgponx7vPFkMkefE1&#10;nrdukf2ZdudyMAAW5yFUnGQDkMdvpVMrrUa0qUpLmik7ep81T4uwdbC08TCnJwnPkv2d7K/kz7Iu&#10;wWjCgr97+L6V8I/8FRPgPa+HdW0/43+G7FUXUJha615eBmUBikv1KB1Puqd+a679sX9qzWNF+Jmm&#10;/BrwN40vNGisbiOfxRrmn2rTS28WP9WoVT1HJJ4+cZruv2h9Hsf2h/2Prqb4ab/ES3FnDcabJC5e&#10;Sdo3HJzyXxuznnIPfitcvVTA4inUqfDLR+nmeBxRiss4ry3F4Gir1aK5ovrzL+XvY0f2Afi7c/Fv&#10;4A6dPqly0moaPmwvZHOTIU+6/wCKlT+de8ocrwK+SP8Aglv4E8feCvB3iNvGvhfUNKjutQiNnHqE&#10;JiaTEfzEKeeCQPrmvraIgxjFcWYRpxxs1B6X0PpODK+MxHDeHlik1NKzvo9B1FFFcZ9QFFFFABRR&#10;RQAUUUUAFFFFABRRRQAUUUUAFFFFAFaYAJ+7T61+Zn/BSzw9rvw8/awTx/Ckirf2treWdyenmQAK&#10;Vz7FB/3171+nTQowwa81/aQ/Zp+H/wC0n4S/4RXxrYsJIG8ywv7dts1rJx8yHBHUDIIIOK9rIcyp&#10;5Zjuep8ElZ+jPjOOOHcRxFkvsaDSqRalG/dbI1vgz8TvD3xN+H2k+MtD1iCaG9sI3do5M7ZMDcp9&#10;CDkEdeK6o6laqMG9j/77FfA+r/8ABJL4wWeoyp4R+M+nmzaQmMTxzQyY/wBoRkqT7/yqFP8AglH+&#10;0ai7R8ZdJx/11ua7J5XklSTlHGJJ6pOLuvI8bD8ScYYejGnVyuUpJJNqSs7dUe2f8FHfj9YfDv4F&#10;3fhHSNVU6t4kH2OKOGT95HAR+9kwPb5fqwrB/wCCVvwYk8KfCW6+KWrWzLd+JLjEO/j/AEaMsFIz&#10;2Zi7emNtcL8Pv+CSPid/EsN18XviZDeabC25rXTVk8yX/Y3yfcX3AJ5OK+4vDHhnSPDvh608PaTZ&#10;Lb2tjCsFtDGMKiKoUAfQCpxuJweDy36nhanO5O8pfoTkuW51nPErzfNKPso01anBu7T6tvzPO/2v&#10;vhFF8YfgLr3g+KFWu2tTcWLFQcTR/Ov5kY+hr5p/4JL/ABakt5Ne+CGtXSr5bi/02GRsNnIEy89c&#10;EKfqWNfcl/axG3249vXtX5p/E60k/Y8/b5g8S6fA1rpdzqsd5GFX5TZ3DFZVH+7iX/vla0yX/bsF&#10;XwMtXbmj5NGPGkZZHn2CzumnZS9nP/C+5+mULsyhmUrkZwTmh5AHILVS0rVU1KyhvrSdZIpow8br&#10;3UjI/SvMv2wvj+f2e/g5qXjO2mibUpFFvpUEmMNO3AOO4UZY/wC7ivnaNGpWrKlFe83Zep+iY7MM&#10;NgcvljKrtCK5m/I9Olv08zZ53H+01eb/AB0/Zv8Ag1+0LPp938TrO4uZtJ8w6fJbatLbmMvjcf3T&#10;r6Dr6V8T/C/9nP8Aax/bZsLj4o6z8TWgs3upEtpNVu5trkHDCOOP5UVTxnjPPHGa6xf+CVH7QYXb&#10;/wALl0r/AL7nr6GOV4XB1fexahOPZPR+p+ey4rzbOsHellUqlGezclZrvY9N/Z1/Yr8V/s//ABH8&#10;eeO/C+saXG+qWr23g15NSmmNshJIFwrr84yIz1Y4DY65qK5/Zk/aT+MPxp8L/Eb47eIvB2nWvhS6&#10;WeN/CYn8+7ZX3Kreb0BwM/Ngbm4OTXnC/wDBKT9oBTlvi/pP/f26prf8Eqv2gFc7fjBpf/f+6FdN&#10;SrRq1nVni4uTVruL22PFjHNo0IYdZVU9nGXMoqorXvfVW/U9T+I/7K3xq074ueJPiP8ABPxL4da3&#10;8YWP2fVrbxDGxa3+UKWiKBgQQDwRjJ5yAK9f/Zn+DUHwG+E+m/DeXW1v57Xc93cLHtWSR33HC5PH&#10;brnFfIWvf8EyfjX4c0yfWdb+NWiwW1rE0k0zXVyFRFGSxJHQAGvM/wBkjx/8YNG/aG8P+GPh34xv&#10;rq2uNZSK+t2u3MFxaiTMj+WxIx5QdgSM52jOTUzwMsdhZcldSUEr6Wv6sww/EEOHc9pyxOXzpyry&#10;srzUrX3aS1sfqwLe2PIiWpFVUG1RioIHYx5zU6kkc18ifuMbcqaCiiigoKKKKACiiigAooooAKKK&#10;KACiiigAooooAKKKKACmlMnOadRQBHIvl/OBuPpisXVPiD4V0fVYNC1HXtPgvLr/AI97Wa6RJZf9&#10;xSct+Fa9+m+NeOjA18Kf8FF/2L/in4h8b3H7Q3w0v7jVP9HjF5pMMZNxbCMHDwEHnP3ioGQSSMmv&#10;QyrB4fHYxUatTkTWja6nz3Eua47JsueKw1B1eV6xTs7eR90JKHXchH1qeDds+Y18Ffsb/wDBTAaa&#10;lv8ADX9ou/YMrCGz8RyLj223HpjH+sHA53YPJ+59I1/TdV06PUdKu47m3mQPFNFIGV1PcEcEU8yy&#10;nGZTXdOstHs+jFw/xNlvEWEVXDy95bxfxJ9mXp08xMZ718ef8FZvg+fEPw1034q6ZDm40O58q8ZV&#10;5+zS9ST6Bwv5mvsDf9qTavGOetcz8WvhxY/Ez4d6z4H1ZVaHU9Pkt2yucZUgH8Cc/gKjK8Z9Rx1O&#10;suj19C+J8pjnWSVsI92rrya2PI/+Cd3xjuPir+zvp8eoXayahobHTrwN975QPLc/WMp+tfOf/BTX&#10;4k6p8WvjvofwE8Js0505443hj/5aXk5AUe+1Cvb+I1yX7GPx5k/ZN+K3i/wV8RGa2tJLW4S4imIX&#10;F3AWMYGehf5kx1zitj/gnz4J1n9oD9qjVPjd4sBnj0u4lv5WYZU3UxYRgfRS5x22ivtllsctzCvm&#10;D+CK5o+bl29D8aqZ9Vz7IcHkNN/vZS5KndKL3+Z96/AX4a6T8I/hhovw90gDy9N05Im/2pB99j7l&#10;smuyaME5qGD9yd3t+VPNyu0nb+tfn9SpKpUc5PVu5++YXD0cHh44enoopJL0QrKw5DVl65r2naHZ&#10;XGpatfRW9vAheaaZtqooHJJJrJ+KfxY8D/CfwtP4u8d6/b6fZW4+/M3MjY4RVHLseygEn0r88P2j&#10;P2rPiz+2X46h+Ffwp0u8TRbibZZaXbEebe8/62Yj+EcnAOxQcsScFfQyvKa+ZSv8MFvJ7WPl+JuL&#10;sDw9T5Ie/XlpCC1d+l+yNv8AbY/bU1H4+6wvwX+EElxNobXUcU01vG3marNnCqFxny84wuPmPXA4&#10;r339gX9jf/hR2hf8LE8f2anxTqkAVoWw39nxnkxgjqx4LH8Oau/sZfsI+G/gVZw+MfGKQ6p4qljz&#10;JOwDR2AP/LOLPfB5cjJ7YHX6QjtGBL5XnrXdmmZYenQ+pYJe4vifWR8/wzwrmGKzD+3M71rv4Ira&#10;Cf6okWAKu0GpFG0Yoor50/UAooooAKKKKACiiigAooooAKKKKACiiigAooooAKKKKACiiigBsql1&#10;wFzULWzMrB0DDH8XNWKD0osDSloz5T/a7/4Jw+CfjQJ/HPw5MGgeJPmkkWOPFrfNj/loqj5XP/PR&#10;fxDdvlf4UftD/tI/sIeNv+Ff+PPD99LpXmZm0XUdwR0zjzLWTkBT/eUspPYnp+pTwO67XU/L7frX&#10;F/GX4CfDn47eFZPCXxD8KxXtuxJikMe2WBsffRuqn8ee+a+qy3iSVPD/AFTHx9rR894+j3PzfP8A&#10;gWNbFPMcnn7DELXTSMn5rz+Rl/s6ftUfCX9ojw//AGx4H19PtUcQN9pMxC3Fsc/xJk5GeN4yp9eD&#10;j0uSVLiPapPPpX5kfHr9hP4//sqeIm+Jvwd1XUNQ0uxcy2+oaXlbyzXn/WIuSVA6soYHHzKo5r1z&#10;9lP/AIKlWGtRWvgn9ofy7G9G2NPEcMYW3l5ABmXnyjzy2NvrtHNaY/hqNTD/AFvK5+0p9Uvij5NG&#10;OT8eVMPill2f03QrbKT+Gb9eh698eP8AgnL8Dvjz4ufx3rI1LStTuMfbZtHuI0FzxjLq6OM+4AJx&#10;zXoHwO/Z5+HP7PPhT/hEPh9o/kwtJ5lxPK26a4fGN7sep/AAdgK7bTPEOj6tZxX+malHcwTIHhmh&#10;kDK6noQR1Fcr8X/jT8PPgx4bm8X/ABA8U2+n2a/c8xh5kjY+6icl29gK8CWKzDFU1hHKUl0j/wAA&#10;+ujlfD+W4iWZxpwjJ6uen33/AMjrbidY4s/0r5q/am/4KJ/Dj4KC48MeAZofEXiBco1tbyE29q/T&#10;97IpxuB/gHzH1XGT85/tBf8ABQD4x/tJ643wo+A2jajp2m30nkpFZxk39+Pqn+rU9SARx1brjvv2&#10;W/8Aglt5ctt44/aP23DE+ZD4chk3KDj/AJeHH3j6ouB6s3SvoaORYHKqaxGbSs/s018T9ex8Lj+L&#10;844jxDwXDlO9naVZ6Rj5x7nkPhP4a/tV/wDBQbxovijxFf3K6UJGDaleKY7G0XPzRwpj5iB2HPHL&#10;AkGvvD9m/wDZH+GP7OHh77N4S0r7Rqk0YF9rN5ta4uG/3sfKvoowPqea9G0LwxpHhrTodI0PSobW&#10;1t41SG3t4QqIo6AAdBWnbrsi24rzM0z3EY6Ko00oUltFfqfQ8N8E4PJ6n1vFSdbES1c5dPTsMtbU&#10;W6hQo+7jipgAOAKKK8I+5CiiigAooooAKKKKACiiigAooooAKKKKACiiigAooooAKKKKACiiigAo&#10;oooAKKKKAKupWUN3FtljDfN0avlH9rP/AIJp+B/izLdeNfhJ5Ph/xIwLyW6x4s7xvcLzExyRvXrk&#10;5B7fXFDfdOa7cvzHGZbiFWw83F/g/XuePnORZbn2FdDGU1JdH1Xo90flJ4C/aH/am/YR8SXHw38Q&#10;aVN9lVX26LqwLQAnOJIXU8Lkg/JlT3AO4i38N/gp+0x/wUI+IDeOPG+sXMOjtIVn1q7hIt4Fz/qr&#10;eLdhsH0IX1OeK/Rf4ufAr4W/HDRY9E+JvhW21OCGVZLdpAVeJgc/K6kMvvg8jg8Gun8K+GND8J6J&#10;b+H/AA7pkFnZWsYjt7a3iCJGo4AAHAAr6ufF+HjR9rQw0YYiW87LTzXZs/OaPhpi6mI+rYvFzng4&#10;u8YXd3fdSfY8x/Z0/ZC+D/7N+jmx8H6D52oTR4vNZvYw1xcfU4+Vf9lePqea9UgEqHb/AAj86uUV&#10;8ZiMRiMVWdWvJyk+rP1HBZdg8tw8aGFgoQjayWm3fuA6UUUVkdoUUUUAFFFFABRRRQAUUUUAFFFF&#10;ABRRRQAUUUUAFFFFAHL/ABP+Mfw3+D3h9fE/xN8V2ui2LXHkx3N9JtVpMEhQfUhTipfAnxN8DfEz&#10;w1D4u8A+JbXV9NuN3k3ljcK6sQcEcHg/XHUV8yf8FjNsf7MOn4+9/wAJTbn/AMckP9K+Tv2dPi/+&#10;0D+wz4a0X4zQ6L/angTxiJBNZicrE0iMynLYPkzDG4NgqQTkEKcbQo89O/U56lb2dTlsfp98Svjp&#10;8Jvg5Y2+ofFLxzYaHDdTGK1bULgL5rAZO0DJOB19O/atrwt4u8PeOfD9p4s8JarHf6bfwrNZ3lu2&#10;UmjI4Ye1fkD+0pqn7Qnx18PRfta/FiL7PpGo6o1h4fgZiqoqhm2xIf8Almu0jf8AxNnrzX6e/sSp&#10;Gv7KHgIIOP8AhG7b/wBAFTUo8kLhTq+0k9NEdp8S/it8Pfg/4aXxX8TPFdro2mtcLALy8k2p5jAl&#10;Vz6nBrz0ft9/seqMH4+6F/3+f/4mvNP+Cw4d/wBk6GJJNpfxXaqGDYIPlS4I4PQ818v/ALN/xt/Y&#10;y8FfB/S/D3xY/ZF1PxVrsbTNda1aaHDMk++RnQb2lBJVWCngYINXCmpU79RVqsoyUUfpR8LfjN8M&#10;PjRpMmv/AAs8X2utWUMzQyXVmxZBIACVz6jcK0/Gfjbwx8P/AA9deK/GOqx2Om2MRkvL2Y4jgQfx&#10;N7dq8y/Yp8SfCTxf8Jm8SfBj4U3Pg/SZ9Tmjk0u80+O3kaVNoMhVGIwRjBz2pP2/VA/ZC+IDj73/&#10;AAj8nPpyp/mKy5bysjfm924o/b4/Y+OP+L/eH+W283DdfyrtPAXxy+EPxQVm+HnxI0bWGUZaPT9R&#10;jkcD1Kg7h+Ir4n/4JS/s7/BT4w/BrxBrnxO+GOk65dw+IWt4bjU7YSMkX2eJtoPYZJOOK5P/AIKE&#10;fs5eFf2NPHHhf4x/s4X114bkvrqVfsVveOywSx4cSR7yW2sGwyElBtXsSBrKnT5uXU5/a1FTUz9L&#10;85PGeeetcv8AFH40/C/4K6Zb6v8AFPxnaaLa3c3k2894xVZJMZ2j3xz9Kq/AD4g3XxW+DXhv4i31&#10;usM2saLb3U0S9FdkBb9T07V8w/8ABafC/BjwpKv3j4mxu/7Yt/iayp0+epys3lPlhzH154O8X+F/&#10;iB4asvF3g/VIb7TNQtxNY3kJzHNGejKe4rQaZY28vb+XSvJv2EVQfsf/AA9dP+hXth/46K4T/gqN&#10;8d/FnwQ+AKp4HvZrPUPEGpLYDUIWw1vGUZmKt/CTtAz2G7HOKHT/AHlkT7Tlp80j074k/thfs0/C&#10;e/bSvH/xg0exvF4ktFnM8yH0ZIQzKfqBTfhx+2L+zT8WdUj0PwH8YNIvb2ZtsFi8xgmlb0WOUKzH&#10;6A9a+X/2Bf8Agn18EviD8HdL+MXxi0qbxJqXiCN7uK3uLqSOC3TeygMsbAu7Y3NvJGTwBg17gv8A&#10;wTu/ZZ0bxlpPjvwf4Ak0PU9G1SG9t59LvpApaMghGSRmXYdvOAGz0I5rTlox0bYoOtL3rI+gM461&#10;wfjb9pX4JfDrxpB8PfGvxF0/TdZujGLXT7hj5ku87U2gA9TxXdP0r81f+CjaKf8Agop4RJH8WjH6&#10;/wCld/Wppx55WKqScUmj9J1cynbntnPrXFfFH9on4J/BbUrXSfin8RtP0O4voy9nHfSFfNUHBI47&#10;GuytOmK/O3/gtlHu+J/gcKcM2j3C5J9Zf/rClTXNLlQqk5QjzI/QrR/Emj69pdvrGi30d5a3UaSW&#10;9xbSK6SI3RgQcEe9cff/ALTXwN0/4mL8Hr34j6dH4me4WD+x2kPnCRlDKmMdSDmvhv4CfH/4s/8A&#10;BO/4g2/wG/aJtprrwXqSifSdUj3sLZGIxLDnrHlsPFgMpxgZzux/E+t6L4m/4K5aT4h0HVLe8srz&#10;X7KS2u7WUPHKhtI8MGHB7cir9hbcy+se7G27P03UnPP864D4k/tUfs//AAh8T/8ACHfEn4o6Zo+p&#10;fZxP9kvJireWejY9Dg/ka9B2gdB/DX5if8FStQ0rT/28NFv/ABBpL6hp9vo+nNfafHGGNxEszM0e&#10;04DFhkAe5qaMFOVma1qjhG6Ptr/hvv8AY+c7f+F+6CT/AHfPYf0r1zStQtNW02HU9Pm8yC4jEkMn&#10;95TyD9CK/Pe0/aI/4J63V7DZR/sEa5G0smxZP+EXtsZ+vnHFfoNo1ta2elW9nYwLFDDEqQxquAig&#10;YA/AUVKaixUpOS1tctUUUVmbBRRRQAUUUUAFFFFAHzD/AMFRfhN8SfjF+z9ZeG/hn4Qvda1CPxBD&#10;M9rYxhnEYjkBbGRwCf1re/Y6+AUb/saaD8JPjp8P9rBJl1DRdWhU4/fsy7hzz0I/+ua9+CYOc06r&#10;53y8pn7OPPzHyJ/wVC+BXj34kfAzw54M+DXw6vNSaw1jK2Ol2w220KwMo+XjC9FAr3L9krwx4h8G&#10;fs3eDfC3irSprHULHQbeG7s51AeFwgyp5PIr0hhuGKTyz2ajnfLyjVNKV0fOH/BUD4V/ED4wfs3R&#10;+Evht4SvNY1L/hIreUWtlHudUEcil8EgYG7n614r+zP8Uf24P2b/AIO6Z8I7P9hbVNYj015nW+uL&#10;xo2fzJWkwV2NjG7HXt26V97mUPHuVlPPY00SqPlO35v9oU41HGPKROlzS5rnmf7MPxR+MPxS8L3u&#10;qfGT4JXHge+t75o7WwuJzJ50W1T5m7A7kjp2qL9tHwt4o8c/sy+M/B/hDQ7jUtS1DRnis7O1Tc8r&#10;kj5QPXAPoOleoKY1bPme3WkW4Vw21lO3qA3Sp5veuXy30Pzv/ZA1j9uT9kLwJqHgbS/2LdW1r+0d&#10;T+1tcz3RiVGMSJjAU8fKD19frV/xt+yt+3J+3T8RbHxD+0VpNj4K8N6fxb6fFKJGijJy+yNXdnkf&#10;gFnK42jA7V+gJeJztZl+bkAtyaVCg+Tcv+7mtJVebXlM/Y+7Zt2+RneEPDWk+DPDNh4S0K28mz06&#10;xjtraMD7saKFX8eK+ZP+Cr3wg+KXxk+FXhvRPhb4Gv8AXLq118zXMNhGGaKPymG4+2eK+rfNUEne&#10;vy9eRxQZY87Sy8/d561nGTjLmRpKKlHlPMv2OfC3iXwP+zF4J8H+LtFn0/UtP8Pww31ncriSGQDB&#10;U1F+1r+zhov7Uvwivvhtq919luDIlxpeoeXu+zXC9Gx3ByVPs3HSvVpCsaZJxUbSJ/fHzdPm60ry&#10;5rhyLlUWfnn8Kk/4KUfsKq/gPSvgy3jXwqtxI1rHY28l2sYZicw+S3mRBiclXQgHOBzXpXgz4w/8&#10;FNPjb470Yy/Aiy8D+F01a3k1i6vl8u6a2VwZI8TkudyArlIgRnGR1r7CDqBvMo2+uaTzl3bQ6+n3&#10;u9W6nN0I9lbZkmWO1WH1r4I/bp/Z3+OvxD/bl8NfEDwP8MNV1LQ7N9L+1ala2+6NPLuN785HRevB&#10;r72a4ReNy++W6U03Sbd/y7f727ipjN03c0lFT0GwKyjoc4G7iviH/gq3+z98afjL8R/B+qfDD4ca&#10;nrlvYafIl3NYwBliYy5wTnrjPbuK+4TcqE3sVC/3t3FIZE2ZZl6Z6/rRTlyS5kKcFKPKeU/Gv9mb&#10;wL+0Z8JYfh98RdIdZFsV+wXsUKiawuNgAdTjjB4KfdIyCOFx8N/A/wDYO/aT+CP7Z/hh9T8CXmpa&#10;DouuiQ+JLOPNq1vjh+TleByp5BPev0685QVBKjsMnrSqVEpwwz/d9KqNWUdCHRjK3kKu/cAx/hr8&#10;/wD/AIKDfAb9oXxX+2bo/wAW/hh8HNW8Q6fpOn2Mnm2sP7qSSGUyGPd68Y6H7/fBFfoJRjPUVMJO&#10;m7l1IKpGx8fN+1/+3bsxF/wT1vvl651J+e3/ADzr6v8AB9/quq+FdP1TXdKaxvbmzjlu7FuTbyMo&#10;LR++0kjPfFaBTPenKNowKJS5ghDkW4UUUVJYUUUUAFFFFABRRRQAUUUUAFFFFAHyX8CNY1m4+I62&#10;XxS1W6j0GTxhrQ8FbLh/Jn1Fb+YstweSZAnMCP8AJhGxlwBWf4f8P+N/GujeBbLwv4rurXWLXUPF&#10;t3pc1xPIYXmh1BTEky5/eRFGKFTkbW+X+9X16umacieWtjCFMm8qIxgtu3bvru5z680i2FrCcQWM&#10;ahQQu1QMZOT+Z/OtPadkTyRPkl/i7qfjDSfEXifU5dR0nRG+IemWvjZFmkWTSrUWMaXEZdSDFH56&#10;qjOmPlLdjuPonwF1/wAF6Z8YNY8CeCPA3hmyt20Vb+PVfC+vNdLcRG4KKLiPykRJTjdlWdiDjdjm&#10;vcm0+zMbxixj2ycyLtGG4xz68U2DSrGxiENhp0MK7s7Yowoz+FZuV+glD3j51+IM2leAfjVL8Sr6&#10;/wBC8Vi71iyslsftzDVdEkIjiCW6gsJIyT5rR/uiNzks4AFc7F8UvFS/Fa3/AGjZfDviSHw/c6+2&#10;l3F1Ns/s7+wy3kRXCoJN+77SFm3iPOyXrjr9WHRNIN1/aH9l2/2jbt8/yV349N2M07+zbFovKkso&#10;mX+60Y/z2/SqjJJ7D5W9z5t1Px7p+j/Ab4seGtR8TNDrX9ta5FZWUlyftO6YsbdY1zuO8MNm0YPb&#10;vTrqx+Gl38b/ABfL8YNQtbeOx8I6MbOa81AwzWzGOfzmibeCHyEO5MklV54Gfo86NpDXCXbaZbmW&#10;PPlyGEblz6HtT/7N08y/aPsMPmcfP5Yzx059qfP5Byo8IsNR8f6t+w5qN94olv31ybwpfMs1wpS6&#10;kRVlMLMAAwkaMKSODubnkk1J4j8c6L4v+IHwptvBviqO+XbdXV4tjeeZmAWRAeTaeBuI5bufXOPd&#10;Ws7V0Mb26MrfeVlznnP86jj0jS4XaSLToFZ3DuyxAFmHRj7+9QnYbVz4jttb8b/Dn4G6Ot9qmp3e&#10;i+NNdsXtbrzpHfTNRXU4/MhLdRHNGpYZIAdXHRgq+kaxJ4pt7n4kfEHw+Li4vvBvxCh1CG388kPa&#10;Lptr9phVc94WkIHTcFOMgZ+lW02waIQfY49isCq7BgEHIP580CygiLGG2RfMbMhCj5jjHP4AD8K0&#10;U+5HJ7x8mfFbWLr4ifDbWPjYupxz6Z4g8ZaLYeH47i4aOD+zYb6ONpGI6JJI0zscZaMp2FdH8SfC&#10;uhSeCvCPhfwh4Z8KTNeeO1F5pdhqTiwuG+yTkCR1jY9FRvuHlRx3r6Ok0bSJbVbGXS7doVxthaFS&#10;q46YGMcU6LTNOgTy4bCFFznasYApSkpdCuVHylYeGpfEHgKHSdS8Y6TDqmh+KtR/tDwT4q1KRtPZ&#10;gf8AjzVy5doo0eOSOYq4AcMYwDtHSfDbU/Dfxc8V+G4/+EY+waLqXgOVjoU0xmgHl3qoME4Drhfk&#10;bAJUg8DivoSfQdDuI2in0a1kWRlZ1eBSGK9CeOcYGPSpI7C1ikWZLKMMqbFZVGQvp9KXMxcnmfOX&#10;w++BPgzXfhz4qv8Aw7p6aTrNj4u1YaPq1vIVmszbXsjW6AgnMShEXZ0K7hyDmu9/ZWGu+LvBT/Gj&#10;xRfNJqXjBlvJLfzmaGxhQMkVtEGH3VXJJxlmdieteqRWdpCCsNtGgZizBVAySck/UmnRQQwRLBBE&#10;qIowqquAKHJsajYdRRRUl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QItABQABgAIAAAAIQCKFT+YDAEAABUCAAATAAAAAAAAAAAAAAAAAAAAAABbQ29u&#10;dGVudF9UeXBlc10ueG1sUEsBAi0AFAAGAAgAAAAhADj9If/WAAAAlAEAAAsAAAAAAAAAAAAAAAAA&#10;PQEAAF9yZWxzLy5yZWxzUEsBAi0AFAAGAAgAAAAhAEQkkU5sAwAADwcAAA4AAAAAAAAAAAAAAAAA&#10;PAIAAGRycy9lMm9Eb2MueG1sUEsBAi0AFAAGAAgAAAAhAFhgsxu6AAAAIgEAABkAAAAAAAAAAAAA&#10;AAAA1AUAAGRycy9fcmVscy9lMm9Eb2MueG1sLnJlbHNQSwECLQAUAAYACAAAACEA5M3/qOEAAAAK&#10;AQAADwAAAAAAAAAAAAAAAADFBgAAZHJzL2Rvd25yZXYueG1sUEsBAi0ACgAAAAAAAAAhAF9uT6Mb&#10;LAAAGywAABUAAAAAAAAAAAAAAAAA0wcAAGRycy9tZWRpYS9pbWFnZTEuanBlZ1BLBQYAAAAABgAG&#10;AH0BAAAhNAAAAAA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880A4D" wp14:editId="5607A63D">
                <wp:simplePos x="0" y="0"/>
                <wp:positionH relativeFrom="column">
                  <wp:posOffset>4445</wp:posOffset>
                </wp:positionH>
                <wp:positionV relativeFrom="paragraph">
                  <wp:posOffset>12700</wp:posOffset>
                </wp:positionV>
                <wp:extent cx="1380067" cy="1295400"/>
                <wp:effectExtent l="0" t="0" r="0" b="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067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740" t="-23366" r="-77022" b="-21214"/>
                          </a:stretch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C0353EF" id="مستطيل 14" o:spid="_x0000_s1026" style="position:absolute;left:0;text-align:left;margin-left:.35pt;margin-top:1pt;width:108.65pt;height:10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n443AwAAOwYAAA4AAABkcnMvZTJvRG9jLnhtbKxUTW8bNxC9B+h/&#10;IHiXtbteWx+wbKhSXAQwEqNO4TPF5WoJcEmWpCw5QW7tpT+l1xzyV+x/00fuSjZsAwWKXlZDcjTz&#10;5s2bObvYtYrcCeel0TOaH2WUCM1NJfV6Rn/7fDkYU+ID0xVTRosZvReeXpz/9O5sa6eiMI1RlXAE&#10;QbSfbu2MNiHY6XDoeSNa5o+MFRqPtXEtCzi69bBybIvorRoWWXY63BpXWWe48B63y+6Rnqf4dS14&#10;+FTXXgSiZhTYQvq69F3F7/D8jE3XjtlG8h4G+w8oWiY1kh5CLVlgZOPkq1Ct5M54U4cjbtqhqWvJ&#10;RaoB1eTZi2puGmZFqgXkeHugyf9/YfnHu2tHZIXelZRo1qJHj38+fH/4++HH41+PfxBcg6Ot9VO4&#10;3thr1588zFjwrnZt/EUpZJd4vT/wKnaBcFzmx2O0akQJx1teTE7KLDE/fPq7dT78IkxLojGjDo1L&#10;fLK7Kx+QEq57l5htpaS9lEqRyoJjNNaZcCtDkxhDjvTf6NRzho7/u7K6biwN37RCh05eTigWoG3f&#10;SOuRZiralQBb7kOVox5IO4Ax66Tu8KJkAI4QY/FJAV+L8TzLJsXPg8VJthiU2ej9YD4pR4NR9n5U&#10;ZuU4X+SLbxFxXk43XlwZztTSyr0c8/IV+DdV1A9GJ6QkSHLHkuw7/gAo8biHCEojQxGrd/xXMA4/&#10;2MGJwJto1mA43sfhGYxPATZN0KA4Pj49BRm4HY2yoqAEszQo8qITCwIfgvRJYq9iRKXJFu2ZZCcI&#10;xRkGvga/MFsLUr1eU8LUGpuEB5d6qE38awIW+79kvumq8kbJKkoTGZSOsUUa914uUbCdRKO1MtU9&#10;ZA6RJLF4yy8lol0xH66Zw8ADDZZY+IRPrQwgmt6ipDHuy1v30R+NwSslWywQwP99w5ygRH3QmNBJ&#10;Xia+0qE8GRVRpc9fVs9f9KZdGNAMUQFdMqN/UHuzdqa9xa6bx6x4Ypojd0dUf1gEnPGEbcnFfJ5s&#10;bBnLwpW+sXw/FpHHz7tb5mw/bAGK+Gj2y4ZNX8xc5xsZ1ma+CaaWaSCfeEUP4gEbKnWj36ZxBT4/&#10;J6+nnX/+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fzO8L2QAAAAYBAAAPAAAA&#10;ZHJzL2Rvd25yZXYueG1sTI/NTsMwEITvSLyDtUjcqNMghSrEqRAIIThBgfvGXpKAfyLbadO3Z3uC&#10;245mNPtNs12cFXuKaQxewXpVgCCvgxl9r+Dj/fFqAyJl9AZt8KTgSAm27flZg7UJB/9G+13uBZf4&#10;VKOCIeepljLpgRymVZjIs/cVosPMMvbSRDxwubOyLIpKOhw9fxhwovuB9M9udgoqnV7iw/x63emn&#10;6TnN9viNn6NSlxfL3S2ITEv+C8MJn9GhZaYuzN4kYRXccE5ByXvYLNcbPrqTrgqQbSP/47e/AAAA&#10;//8DAFBLAwQKAAAAAAAAACEAT5XLrRIzAAASMwAAFQAAAGRycy9tZWRpYS9pbWFnZTEuanBlZ//Y&#10;/+AAEEpGSUYAAQEBANwA3AAA/9sAQwACAQEBAQECAQEBAgICAgIEAwICAgIFBAQDBAYFBgYGBQYG&#10;BgcJCAYHCQcGBggLCAkKCgoKCgYICwwLCgwJCgoK/9sAQwECAgICAgIFAwMFCgcGBwoKCgoKCgoK&#10;CgoKCgoKCgoKCgoKCgoKCgoKCgoKCgoKCgoKCgoKCgoKCgoKCgoKCgoK/8AAEQgBIwH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jku7eJPMkkwo74NZPhj4j/D/wAbfaP+EM8a6Xq32SXy7r+zb5J/Jf8AuvsJ2n2ODXzf/wAFY/ih&#10;4n8Bfswf2R4XvmtX8S69BpN1dJMyNHbvHLI4DDoG8oIfVWYV4bf/ALPtl/wTz/af+D+s/C3x7qN5&#10;/wAJnqQ0nXbe8EYE6Ge3hkAVFBMX+kq6qc7HhQ5bPHfRwcalHmcrN3su9tz844g46xWT559UpYXn&#10;o0vZe2nzJOHtpcsOWP2tdZa6LzP0bVg6hlPB5FLUdsc20ZyPuD7vTpUlcB+jhRRRQAUUUUAFFFFA&#10;BRRRQAUUUUAFFFFABRRRQAUUUUAFFFFABRRRQAUUUUAFFFFABRRRQAUUUUAFFFFABRRRQAUUUUAF&#10;FFFABRRRQAUUUUAFFFFABRRRQAUUUUAFFFFABRRRQAUMwUbjRUd24jtnkYH5VzxQAG6gDhC/J6fK&#10;aerLIu5TxXxP+1Z/wUr+KfgH4zap8I/2a/g+vi6bwnH5viq+a1nuEhUDMiILf7mz7rSMSA+4bfly&#10;fon9kr9pnwl+1J8FNN+Kvhu3a1eZpLfVNPaQO1ldoRviLADdwVYHAJV1JVSSo9DEZXjsLhY4ipG0&#10;ZW6q6vqrrpdbXPmct4uyPNs3q5bh6l6tO99Gk+V2lyyatLlekrXsw/ap/Zu0X9p74Oaj8LtXnNpN&#10;NIlxpuoBAxtLpDlJMZGRyVYAglHYAgnI+J/+CcPwi8SfH/8AaI8ReJfjD8QdS8QP8EPEDaLYWd9d&#10;SSq91E8yI6tI5xEjRGRRjcW2E424P6UV8K/8Eev+S0/tPf8AZXrn/wBKLyueniq1Km4Rej/rQyzT&#10;gvh/OM4pZliabdSna1pNRlyvmjzxTtLleqvsz7mhVYLdU27QqgYHake9tkXe8uB6mnXLbbd29FJr&#10;8/Pjn8V/21f2q/2oPGfwk/ZF8cx+HdF+GTRx6hcLfC2N5eDdlGfYxJMiSxiM/uyICWI3cb5fgJY+&#10;pJc6goq7lLRJbfi3Y6OJOIqfDuHpydGdadSXLCEFeUnZydr6WUU22z9AluoWXej5B9BUlfOf/BOf&#10;9pjxt+0v8C5NS+JFssfiTw7rE2j61IsYjM80aowlKAAKxVwrYwN6PtAUgD6MrDFYepg8RKjU3i7M&#10;9HJ80w2dZbSx2HvyVFdXVmu6a6NO6a7oKKKK5z0gooooAKKKKACiiigAooooAKKKKACiiigAoooo&#10;AKKKKACiiigAooooAKKKKACiiigAooooAKKKKACiiigAooooAKKKKACiiigAooooAKKKKACiiigA&#10;ooooAKKKKACor1GktJEQfMV4zUtNmVniZF6mgD82NG/aR0D/AIJ2/tcfGzSfjN4I1a9bxxrH9t+H&#10;7rT4U/fxtLcyxoTIy5jPn7C6g7WikGCenpP/AARI8R+GdZ+APiwaVrljJfDxzcXGoaXZNg2Ikt7d&#10;YwynHDeU21hlSFK5LIwH1t43+DXwx+JL2kvj/wCG3h3XGsHaSxbWNIhuTbu2MsnmIdpOBkjBOBX5&#10;cf8ABQD4K+Pf2dv29Y/hp+wP43vdF8RfHLQZIPEnhbQ4TGtqJpsSXAYRsIYpBHNKZFw8HlzuHjRh&#10;XuY3OKOKwbpxp8s5cnPK90+RWVl0v1Pz7I+C8XledLE1cQp0aXtXRhyJSi60uafNJP3rbR09eh9T&#10;/tef8Fp/2ZP2avE958PPB1teePPE2nzNDfWOh3CRWdpMDgxS3TbhvHPyxpJtKlW2sCK+K/2O/wDg&#10;p5q37GnxH+InjX4m/szeIm0v4n+M31qSZLk28mnB5ZnMSLNCFnIEvBLx529hX6JfsM/8E1vgV+xT&#10;4Ws5tN0Kz17xk1uP7W8Zahaq1w8hyWW33Z+zRZJG1CCQF3s5ANfQGuaFpHiLR7rQda0m1vLO8haG&#10;6tLyBZIp42GGR1YEMpBIIIIINeGfoJ5T+zt+3V+zN+1P8Lb74n/C/wCI9r9j0m0abxBaas62tzo6&#10;qhZmuUY/IgCsfMBaM7Gwx2nH54/CL9rH48r8e/i38eP2HPgbrfiLwj4u8SPbSTzeHLq7jN0mZln/&#10;AHI3RsWneXy2xhJ1Vxnaa2P+CsP/AAS1svgf4X1r9qP9kC2utB0uazkh8feE9EnaOFLBmV3lhRSD&#10;9nDqrSQcxoAGUIiHH3J/wTxs/ga/7HngO8/Z00xrXwzNoKPbLc4Nwbjcy3PnsAA032gShyvy7gdv&#10;y7a78BjngZybgpxkrOLvZ6prbzR87xHw9HiDD01GtKjUpS5oThbmi7OL30acW0zE/wCCa37OnxH+&#10;AfwFuB8VTjxJ4q16fWtWhklV3tmkVEWNmXhmITefRnI5xmvo+o7aHyIViAHy9l7VJWGKxNTGYiVe&#10;pvJ38vkehk+VYXI8rpYHD35Kasm9W+7b7t3b82FFFFc56QUUUUAFFFFABRRRQAUUUUAFFFFABRRR&#10;QAUUUUAFFFFABRRRQAUUUUAFFFFABRRRQAUUUUAFFFFABRRRQAUUUUAFFFFABRRRQAUUUUAFFFFA&#10;BRRRQAUUUUAFMnmW3j81wdo647U+vEf+CgHj3WvA/wCzvff2F56S6pfQ2Et1buVa3icMztkDoyoY&#10;+3EnWvJz7NqeQ5NXzCpFyVKLlZbuy2+b0KjHmlY9S8NfEz4f+M76403wh4y0vVJ7M4uotP1CKZoT&#10;/tBWJX8a3AcjNfBnxu+GEf7CVn4T+Ofwu8QXmsaqkjC802WZY01NfL3usexMpG4BU8OVLRkbiBnz&#10;5f8Agvp8aCPk/wCCfWq47f8AFR3P/wAr68Hg/iTMs8eIw+Y0FSr0XHmUZc0XGceeDT72dmu67FVI&#10;RjZrZn6ZSkiJiP7pr4D/AOCb3h2P9pn9uf49ftteJfJvorDxI3hXwXcmMGNbaABHdQ2SH+zx2Xzj&#10;GfOm/vGuHuP+C+XxreCSP/h35qq5Ujd/wklzxx1/48K9K/4N8obVf2LNauLclpJviJfNcMZN2WFp&#10;ZKv47FSvtDM+7KKKKAKXiPQtI8TaDfeH9e0yC8s76zltru1uYw8c0TqVdGB6qwJBHcV8Of8ABHeP&#10;UvgN8UPjp+w5rTstv4H8ZrfeG2upt1xPY3JdVY4wFXy47aTA/iuGJ5avvCvyX/aFg/bfu/8Agsj8&#10;XtM/YR1iGx8Tt4a0ubUGl+w7XsVsNLDjF6rR7hK8J4G7BOOM0AfrRWP408d+F/h74ZvPGHi/U1s9&#10;OsYfMubiTooyAAAOWYkgBRksSAASQK/N8+Hf+DkEHH/Cc6d/3z4Z/wDjNZ/iC0/4K2aZpkh/bt8Q&#10;PeeBppIo5IdLGjhhceYCjP8AYo1fbtD43HZu2552189xZm9fIeHcTmFGKlKnBtJ7X2TdtbLd+RdO&#10;PNNJn3f8Gf2y/g38b/EcnhLwtPqFtqIVmt7XUrdYzcqvLGMh2BwOdpIbGSAQGI9YVgyhh3Ga+M/i&#10;Mfgv/wANBfB9/wBm06XHeNqsf9pN4YZVDWZeEHztnVjF54O75yu7d2r7Lhz5S5/uivD4Fz7NM3hi&#10;sPj6lOpOhNR9pS+CalCM1bfWPNyv0LqxjG1h1FFFfemIUUUUAFFFFABRRRQAUUUUAFFFFABRRRQA&#10;UUUUAFFFFABRRRQAUUUUAFFFFABRRRQAUUUUAFFFFABRRRQAUUUUAFFFFABRRRQAUUUUAFFFFABR&#10;RRQAVy/xk+Fmh/Gf4cal8OvEEjx2+oRACePG6GRWDI4z12sAcd8YPBNdRSMu4YrlxmEw+Pws8PXi&#10;pQmnGSezT0aBO2p8u/Bn9hHxdoHxD0nxP8Xvif8A29Y+GZFbw7pyyTMsRUhozhziJVZVbYuQSo5w&#10;MV9QxxhEVSBwuM0qqFpJpDFG0gXOO1eRw7wvk/C+HnQy+DSm7ttuTbtZXcm3ZJWS2S2KlUlLcJQq&#10;xs23opNfBX/BGa/sPgx4++O37FtzaNaXPhH4iXGp6TDeHZNdWMuLdZQpAJQJbW7bvS4T14+8ftQa&#10;GRmXbtXJr8mf23f2r/DX7PP/AAVaP7Qf7OumXWtTeGdBgs/jHb2MbyWlxH5q28kbupAWRFa0jLH9&#10;2lxFCCGcMp+hJP1sorj/AIH/AB3+GP7Rfw6034qfCTxNb6rouqRboLiFvmjbHzRSL1jkU8MjYKmu&#10;woAbOSIXI/un+VfCP/BNG5tf2g/29v2jv2vrazV9NbVrXw14d1OBt0N5BAAjMp9fKtLOT2Ey10X/&#10;AAVb/b1PwY8Ft+zP8B7mbVPix41A0zT9P0dvMudLhuMR+cQnzLM4bbCoIbcwk6Lhud/4IUfFT4Yx&#10;fs033wA0zw6+i+OvCut3cnjbSrxTHcXE0kpC3RXGdoRI7cgjcjW+1sZUsAfeGB6Vi+NfAnh34heG&#10;b3wf4u06O807UIvLuLeTPIyCD7EEAgjkEA1oLqO4E+V0bH3varVY18PRxVKVKrFSi0009U090+6Y&#10;Rl1R5J8Fv2Mfg78C/E0vi/wpaXdzqDKyW9xqVwJGtlbhhHhQASOCxyxHGcZz60o2qF9BilorjyrJ&#10;sryPC/VsBRjShdu0VZXe79SpSlLVhRRRXpEhRRRQAUUUUAFFFFABRRRQAUUUUAFFFFABRRRQAUUU&#10;UAFFFFABRRRQAUUUUAFFFFABRRRQAUUUUAFFFFABRRRQAUUUUAFFFFABRRRQAUUUUAFFFFABRRRQ&#10;AVxvxx+Mnhn4G/CvXPin4yEi6fo1q0siwsN8z7tscSbiBvdyqLkgZYZIHNdlXgH/AAUl8AeJviP+&#10;yJ4s0PwjYyXV3BHBe/ZYVJaWOCeOWQADliEVmCjklQBzitsPGNStGMtrr8zxeJMZjMuyDFYrCR5q&#10;sKc5RVr3kotrTrr0Pk34s/8ABVb9qqT4b61F4c+AkWkX3imxaLwDqYt7kPlmUGaIyrsu2CN8pQKv&#10;mNHkEHafoj/gnp/wTv8AB37Ov7OOoeGvitZW3iTxR4+tzJ8Q7jUoxcJcb1YGyy5bfEm5wSSd7s7d&#10;Cqr80fEv9qDSv23PAnwo/ZV+GHw+vdP8SWesWLalNHaqttZeRbmGTyArM3kqHaQltpRYlBBJ4/Tq&#10;wBW1VSOnH611Y+lCnytR5W76b+j+Z8L4Y53mGbRxVOri3i6UHTcario+9OLc4aJJ8jt5q9nsfm78&#10;S/8Agk/+1l+yp8Qb74l/8EzPj5cabY6g5ebwdqd6I2XksI1aVXgulHIXzwrKMDe5O6vN/CHxk/4L&#10;hftNfErxV+zPpPxB0vw/rHhXyY/Fl3GNOs20/wA8NszPBG7nIBO633MMDoa/XCvin9h7/lKH+1Lz&#10;/wAvehn/AMgTV55+qGt+wF/wSr8Dfsua5L8bfih4wm8b/Ey83tP4ivEcxWLSf63yBKS5kYEq87ne&#10;ykgBAzhvJv8AgpF+z14g/Z0/ai8K/tnfsveKJtD8WeK7yTQ9Y0iwtw7apcSQ7VmVGDIxb5VcMMGR&#10;YXA37mP6M186/wDBR/4H/EP4s/CbS/EnwfDN4r8G64mtaPHFGpklKKQUTdxvBKSDIOTEF710YT2f&#10;1mPPtc+W42lmkeFMW8u5vbcjty/Fa65uX+9y35fOx458CPib+15+zX+0n4a+C37VHi6PXNJ+ISyr&#10;p1/JfCc290q5CxvtVshmWNkwUHmoynrX3bXwT8GNG/au/a8/ac8I/Fr9oj4Zf8Iz4f8Ah6kk1rby&#10;aPNafaLpgOVExLsS6xsSDsAg28scn72rfH8vPHa9tbbX/wCGPnvDOeInluJtKrLDqo/Yutf2jhyx&#10;vfm1sp8yjfWwUUUVwH6UFFFFABRRRQAUUUUAFFFFABRRRQAUUUUAFFFFABRRRQAUUUUAFFFFABRR&#10;RQAUUUUAFFFFABRRRQAUUUUAFFFFABRRRQAUUUUAFFFFABRRRQAUUUUAFFFFABRRRQAVDJZrKGVp&#10;D836VNRQBzHhv4N/DTwdrV34k8KeCNJ07UNQYtfX1lp0cUs5JydzKATk8810saCNAgPSnUVUpSlu&#10;zGjh8Pho8tKCit7JJK73dl3I7qYwR71H8WK+Jv2ILvZ/wU9/aimG3DXWh/xdvIl5r6A/bs+OOrfs&#10;5/ss+Kvi14ehR9S0+3ih03zACqTzzJAkhB4IQybyDwQmD1r8/tH8NftQ/sH3XhH9uHxl8Sk1W3+I&#10;GrWQ8bafJJI9zPFOjzLHMHG2SQQrKQ4K+XINo3Ka9bL8oljqLqe0jFttRTveUkrtL5HxvEfG1Hh7&#10;MY4Z4edRKKnUlG1qUHJxUnfV6p6LWybP1cgkMsCSn+JQf0pJoVmXaxotyDAhC4+UcD6U+vHPuCv/&#10;AGeuMeYcfSrFFFFwCiiigAooooAKKKKACiiigAooooAKKKKACiiigAooooAKKKKACiiigAooooAK&#10;KKKACiiigAooooAKKKKACiiigAooooAKKKKACiiigAooooAKKKKACiiigAooooAKKKKACiiigAoo&#10;ooA8z/bA+BSftJ/s8eIvg19vW1m1i3T7JcyAlYriKRZYiwHJXzEUNjnaWxzXw74X/ZX/AOCg/wC0&#10;BqHgv9n79pTQ00n4feCL6Cae68y2LXkUCmNEDxOzSuYy0atgBQxZyW4P6WTQrOmxycZzxUZsYT3a&#10;vVwOcYnA0XShGL1um1dxbVm4+qPjuIOCss4ix0MVWnOLSUZxjK0akFLmUZrqk9em7WzHWpBtoyF2&#10;/ux8p7cVJSKoRQg7cUteUfYhRRRQAUUUUAFFFFABRRRQAUUUUAFFFFABRRRQAUUUUAFFFFABRRRQ&#10;AUUUUAFFFFABRRRQAUUUUAFFFFABRRRQAUUUUAFFFFABRRRQAUUUUAFFFFABRRRQAV51+1D+0TpP&#10;7L3wmvfi3rnhDVtdgs7qzt49K0KJZLu6mubqO2jSNWIDMXlXjOT2ycCvRa8D/wCCi+3/AIULY7/u&#10;/wDCwfCZP/hQWFAHnd1/wVnvtFtJNc8Yf8E+v2hdH0e2hM19q118P28q1jAy0rlnUKijktngA8V9&#10;PfCj4qeAfjZ8O9J+Kfww8U2us6HrVmtzp+oWbkpIpyCOQCrKwZWRgGVlZWAIIGxcC0+xBAcLtXG1&#10;iPl/PpXy9/wSsnaDwF8ZNG0yWZdA0r4++KLbwhbw5+yW2mCSN447NcbFg8x5iAg27i/Gc0Adz8bP&#10;27fhL8C/2mvA/wCy94rlupNc8dPGLWS1tw0OnLLJ5Fs1wSwP7+cNEm0HDLlgBjPoHx7+LN98FfhR&#10;qXxN0n4b+IvGE2nPbhfDvhPTzdahd+ZPHEfKiH3tgfzG9EjcnpXx34y+Fvi39rX4d/tNfHjw5e6n&#10;HrE2vQ6Z8LZrXYZYj4YIlhnsZ+y3OoC5UsuAMnnk19ifAP4paL8evgl4T+Mmj2whtvEug2upR2wn&#10;EhtmliDNCWXALIWZDjHKngUAfMeqf8FhxonibS/BetfsBfHqz1nXFnbRNJuvBvl3WoCBQ8xgiZg8&#10;vlqQz7QdoIJwK9G8B/t83fi74VfED4s+Lv2XPib4Fs/h/oD6tcWvjbw79hm1aNIZ5XS08xgsjIIM&#10;NkgAyx5Izmsn9qGNV/4KU/sssB9638dA8/8AUKtzXon7eUMTfsS/FxmX7vw11sj5v+nGagD0rwlr&#10;8Pivwrpvim2hkjj1Kwhuo45MblWRA4BxxkA9q4+5+PmixftOQ/swDRrz+1JvAsnikah8n2cW6XiW&#10;hi67vM3yBumMA85rL+EX7QXwFtPhP4XtLr42eEo5YvDtkkkcniO2VkYQICCC/BBry3QvHPgrx3/w&#10;Vmt9R8EeL9L1i3h/Z1uo5p9Lv47hEf8At22O0lCQDgg49CKAPRP2r/20vhb+yVp+ljxZZaxruva9&#10;M0Hh3wd4X083ep6pIAMiOIEYUEjLEgcgDJwp8p8L/wDBVJNC8S6doH7WH7L3jr4O2OtXUdtpXijx&#10;Na+bpPnSAlIp7gIi27naeGBCgMzlFBYWv2L9D0344/tS/G79qbxfYtcalovjq6+H/hiO62v/AGXp&#10;+mLH5pgYYKfaLh2lYY4I4PzNX0J8YvhP4B+M3w21j4Z/Ebw1b6po+tWLWd9aXC7gY2P3lz911OGV&#10;xhlZVYEEAgAh+Nvxg0j4I/B/xF8YtZ0+4vbPw3od1qd5bWe3zZY4YmkZU3EKSQpAyQM966bRdQ/t&#10;bR7XVBEyfabdJQjdV3AHB9+a+F/B3ijxDf8A/BH/AOKnwx8ZeJv7Y1z4Y6L4s8E6xf8Al7N76cLi&#10;KEYxni2NsMkkkDJ5JJ+4PB3/ACKWl/8AYPh/9AFAFvU9U07RrGXVNXvorW2gjLz3E7hUjUDJZmPC&#10;gAEkngCvka9/4KuXfjLVbyf9mH9kD4kfE7w3pskiXni3R9Je3srjYwV/sZdC10QcjaAjZHAIINdV&#10;/wAFOpvEnif4ReFP2ftA1G4s4fit8StI8JazfWcuya202bzZ7tozkZJhtnQqdwKyMCOa+gPCngbw&#10;j4G8M2Pgzwf4ft9N0nTLWO20/T7NdkVtDGAEjRR91QFAAHHFAHBfssftd/CX9rXwtfa78O7u9tdQ&#10;0e+ay8ReGdcsza6lo10Cf3VzCSdpO1sMCysUcBiyOFf+0/8Ata/CL9lDwnaeJviXrE7XGpXgs9F0&#10;HSrU3Oo6tckgCG2gBBdssBkkKCygkbhnyX9oPwzpfwB/4KA/Cf8AaO8LCPS7f4jTXXgfx6VQbNUn&#10;e1efSmYcDzxNAYvNOW8sIgwowT4O+FLj44/8FF/iZ8dfF+mR3mm/CqGy8JeBZnkLR2l1NaLd6nKs&#10;TAhbjM8cJlQqxiOw7h0AM3/h558TfCdoPGvxo/4J/fFXwv4LeNpW8TLZpeSWUO0v593aoA9tGqAs&#10;5YnbjHJr12y/a/8AAuo/FvwN8NrGxvJtP+JXhGXXPBPiaNE+y6n5SJM9uqk+Ykn2aRZ/nRV25AJY&#10;Fa9NOueFxGu7VbdVHG1psY7YIz+hrxf9uH9n65+KP7ONvcfA/TrW18XfD+8tfEfwz+y2+Yo76xG6&#10;K2WJXRGjmi324QkRgSqSCFAoA9o8ZeLNB8B+EdU8b+KtWg0/S9HsJr3Ur66bbHb28SF5JGPZVVST&#10;7CuZ/Zy+MjftA/Bjw/8AGZPCOoaHb+JNPS/sdN1QxmdbeTJhkYxO6fvI9kgAYkK4zg5A+ZfjF8fN&#10;L/4KDeAPhP8As5/CPVmW0+LlqniHx+treKtxpPhuylBu7eQxsHhea7VbJZACjMkykYBFfZem6fZ6&#10;XZRWNhZQ28UcaokMEYVEUDAVQOAAOgFAE9FFFABRRRQAUUUUAFFFFABRRRQAUUUUAFFFFABRRRQA&#10;UUUUAFFFFABRRRQAUUUUAFFFFABRRRQAUUUUAFFFFABRRRQAUUUUAFfOf/BUPSdV1/8AZbl0PQtc&#10;fS7688YeGYLLUo4hI1pM+u2KpMFPDFGIbB4OMGvoyvNP2q/gz4j+OfwztfB3hbULO2urfxVoeps9&#10;8zLG0VlqdtdyJlVY7mSFgvGNxGSBkgA8Pvv+Cff7YHijT20Dx3/wU98cXmk3kflaha6P4Zs9Pnkj&#10;P3lSdHLR8d8H8a7/AOMF78Of+Ccv7BuvXPwvso9L0/wX4Umj8Pw3G+48zUJCUtzIOS7S3cyl24yZ&#10;GY4Ga97TOwZHavJv2pfgP4z/AGgNS+HehaX4itdP8OeH/H9n4h8XRSlml1GCzDSwWapt2sr3HlM5&#10;Zl2rHkBz8tAHz1+zr+zZ/wAFU/2ffgr4f+Enw78a/A210rR7EpBFqFhqk1xud3lkMrrhXcySSMxA&#10;AJYkACuv/wCCV6eLvhR4d8efsafESTSE1r4X+KDLDa+H4ZBYppuqp/aFuYmkG9l8yS6UbjuAQAkn&#10;Jr6ujiSKPykB2j1YmvIb74BeLtJ/bTg/aZ8HalaLpeq+AW8O+KtLluGiZpIboXFpdoioVmkAeaFv&#10;MZSqEbT1VgDgv2o/+Uk/7K//AFw8df8Apqt69F/bw/5Mk+L3/ZNdb/8ASGaqvxk/Z58Y/EX9rn4M&#10;fH7SNa06HR/hvD4kXWLO4Z/tFy2oWUVvF5QClSFZCW3MvBGM9K6r9pn4a678Zf2dfHXwi8MXlvb6&#10;l4o8I6hpVjcXjEQxTXFu8Su5CsdoLAnAJwOAaAPHPhd/wTI/YJ1r4ZeHdZ1T9mDw3NdXehWc1xM0&#10;cuXkaFGZj8/ckmuW+EX7PHwV/Zz/AOCqqeGPgj8O7Dw3p95+z5d3V1a6eG2yTHXLVS53E87UUfhX&#10;1b8P9CvPC3gPRfDGoPG1xpuk29rM0TEqWjiVDgkDIyPQV53d/AXxbP8AtxW/7Tkeq2I0WH4Uz+F2&#10;stz/AGo3T6lFdiQDbs8vYhGd27d2xyADzL/gnxrFp4L+L/7QnwL8R30S+ILP4zal4m+yxq3z6bq0&#10;UFxaSAkDeSA6sFB2EKDjcufpbxZ4i0Xwt4cvvEXiDVrexsdPtHur69u5hHFbwoCzyu54VVUFiTgA&#10;DtXhP7WP7E3in4rePtN/aL/Zs+Ll18O/ipoOlyafZ+II4hcWmq2Tb2FjeQOGV4xI25W2tsLFijlY&#10;9nn/AIk/ZB/4KFftVT2/gb9tD9oLwXpHw+jWE6x4b+FFncxzeIdjhvKuLi6UPDGSBuEZIYZG0Ha6&#10;AHE/D3TbfUf+CTnx2+N1tY3lrH8V7rxt40htb6ExyRQXYlWDj0MMMTAjIIYEEgg192eDv+RS0v8A&#10;7B8P/oArhPj78Bj8SP2WPE/7P3w9ttN0V9X8G3Gi6TH5flWlnvtjDGu2NTtjUEDCqcAcA4xXhlh8&#10;Nv8AgtVp1jDp9p8b/gasVvGscatpN8TtUYHPkelAHU/8FMtbm+Hfg34Y/HC7hjXRPA/xq0LVfFV9&#10;Nytjprpc2Ms+B8zbWvEwACcmvpO0vLa+h+0WkvmRn7rDoeM5HqMHr0NeTfDf4WfG7x78BtW+Fn7c&#10;F54U8T3mufabTUl8LwSw2UthJGFCHzAkgfl8suCPlKkEZHifhL9lf/gpz+zZo03wp/Zm/ac8D+Iv&#10;BEdu0HhmP4oaZcHUvD0G9/LgjmtkcXPlxlFVpfkAQKsSKAKAOp/bC1HS/i3+1t8Af2cNOLXE9j4r&#10;ufHetfZWy+nW+m2k6Wssi9VjmupvKD4wWRlznipv2YvFZ+Hn7a3x2/Z11y2Sx/tXVtN8ceHXmk/e&#10;6nb3dlDaXkqj/nnFc2qRZz958YHGd79jv9i+9/Z71fWvi/8AFz4kXnj74peL1X/hLPGl9axwqUUk&#10;paWkKcW9sg2jYvDFFOFCoiW/2u/2NLf9oa98P/E74bePbzwH8TPB1w83hTxzpkKytCjjEtrcQudt&#10;zbyAnKN0PIyrSRyAHBftZ/8ABOT9iO/+GHxI+NN18BNNk8SzaFrOtSaub673tfmCaYz483bnzTux&#10;jGe2K9Y/Ydgim/Ym+D6SLkf8Kv0A/eP/AEDYK8U8TfA//grh8Y/CDfB74nfHj4O+G/D2o2cllrvi&#10;Hwj4fvbvVrq2eF45F8q7226+YDhinlsu7KYxg/T/AMIvh1pXwf8AhX4b+E2g3N1Np/hfQrTSdPmv&#10;ZFaZ4LaFYY2kKKqlyqDcQoGc4AFAHzz+wp8CPh/8N/2mP2gvFPhbSXjuG8fw2EAkm3JZ2z2MOovD&#10;CuP3UbXOoTMVU7T8nA2DP1RXmfwQ+D3iz4bfE34n+Mddv7GWz8beLodX0yO2kYyQxpptnaFJMqAG&#10;3WzNwWGHHOQRXplABRRRQAUUUUAFFFFABRRRQAUUUUAFFFFABRRRQAUUUUAFFFFABRRRQAUUUUAF&#10;FFFABRRRQAUUUUAFFFFABRRRQAUUUUAFFFFABRRRQA2YSGJhEfmx8vtXwZ+098bP+CxX7KPwQ1j4&#10;9/ELXPgLeaPoP2b7Za6Lb6q9y/nXEVuu0SoinDyqTlh8u7vgV9618t/8Fof+UbHxG/7hH/p4sqAN&#10;j4JaR/wVRh+JulzftE+JfgrN4NUzHWY/CK6mNSb9xJ5XlefGI/8AXeXu3H7m7HOK838JfFv/AIKt&#10;fHnxd4+1L4Eaz8EbPwz4a+JGt+G9Oi8VW2qLeFLK6aJWfyA6EldvIIycnA6V9p/wfhXwP+zT/wAF&#10;Bf2ev2aNf+Lvw4+JreJf7SPx38W3X/Ep8L3V5F5b37Bf3kaFd3ynIzkcetAH0N+zTpv/AAUZtPH1&#10;1L+1xrvwluvDR0mQWcfgNdQF2L3zI9hf7TGq+V5fm5wc7tmBjNN/b7+P3xY+Bfwv0Sz+AGhWeqeP&#10;fGHim10Pwrp+oRl4DKwaaWWVVdG8tYIZssGAUspPAwd79mr9s34L/tYXGsW3wlOuFtCW3N//AGzo&#10;M9j/AK7zdmzzlG//AFL525x8ueorzi8c/HH/AIKeR2Ec1rPpPwN8CPLI0czie313XG2hGGcFBp9t&#10;kYxg3B65GAD1/wDZY+Nln+0X+zt4N+NVr9nWTxF4ftru+gtZC8dtdlMXEAYgbvLmEkeSM/JzXjnx&#10;E/ba8c/Dn/gpb4e/ZO1rTNPXwX4k8JQvDqzQmOW01iY3bwo8zPsKyJZyRpHt3M7DGcYNn9gln+E3&#10;xL+M37JU1qsNr4R8df254WhtoRDawaPrKteRW0Cf3IbgXcZxxngAAV5X+3V8MNd+Ivxs+L2teBVh&#10;XxZ4H+Gvg/xf4PuJLUzNDqWm6lq9wnlp/FI8aywqMEZm5BFAH3bXyj+0v+3L4++H37eXwr/ZT+Gm&#10;lW02n69LEfG+oXljJIsC3LSi1hikRwsMxW1uHIkB3KVKjhq+gPgv8V/D3xg+D3h34x6DJIum+JNG&#10;ttStfPkUtGk0KybGxwGXdtYdmU18JfDq3l+JWt+Bf2ztUtpI7j4uftWWc+i+dCYJE8P2Gl6rZ6Yk&#10;kX3VfYkshI+8JgeetAH6NJkKAT2rnfi38U/BXwU+G+tfFP4iauthouh6dLeahdNztRFzhQOWdjhV&#10;UAlmIABJAroS2yPeR0XPFfM/xG879sf9qO3+DECed8OPhTqVrq3jeUiQw63r21ZbLST91Hjt1Iu5&#10;1BkUubZHUEEUAaH/AATh/ae+L/7VXw98aeMPjP4Oh8O6jofxGvtHs9DSN1msbVbaznihuN/LTp9o&#10;ZHbanK4KKcisH4hS/wDBVbwgmteLZfiz8AdL8N6ctxeG71fT9UBtbJMtvmcEKNqDLHpwTWn/AME5&#10;Yo4dX/aCihjVVX9orXQqqMAf6Hp9cJ+254r+KPjT4zWfw88efsrfErxl8JfDUdrqV9ZeDdPguovF&#10;WpApJFFco08byWlvncYcMJZlXepSMFgD0n/gnR8av2m/j18F774sftH6PpNrBfau/wDwh82k6ZPZ&#10;jUdLCLsvfKnYyKkrZaPeEYphtoDAlPFX7SnxO+JH7VH/AAzN+zXJpZh8LGC8+KHivVLV54dKjlBa&#10;HTYI1kTfdyr824nZEisSJGBRdrTP21PhV4u/ZK8WftMfDKwurm38H6HqU+qeHNQjWzvbG+sbcyy6&#10;dcRtu+zzghVIIYDerDcpBPzL+xBoX/BRiy/Zo03xd8AfAHw10v8A4SCS48Q6/rXxelvm1XxLql4q&#10;zzX4jsDsggL4ijMjGSSKFJCE3gAA/QS1WdLdVuW3SAfMw71JXjv7HP7Teq/tIeENYTxz4Dk8J+Mv&#10;CesyaP4y8My3YmFpdoqOssTj/WW8sbrJHIBtYFgrSBd7exUAFFFFABRRRQAUUUUAFFFFABRRRQAU&#10;UUUAFFFFABRRRQAUUUUAFFFFABRRRQAUUUUAFFFFABRRRQAUUUUAFFFFABRRRQAUUUUAFFFFABRR&#10;RQAV8t/8Fof+UbHxG/7hH/p4sq+pK89/ak/Zz8IftY/BPWPgL4/1PU7PRtd+zi+uNHukhuU8m6hu&#10;FKM8cij54VBypyCQMZyAD0H+D8K+cv8AgnZKiaJ8Xg0ZJ/4aE8YdB/0/19FwxvHCI3fcQPvGvkrx&#10;R/wR9+E/iTx14l8d2H7Tfxq0GTxR4kvdbvtM8OeNILWzjubqZpZPLj+yEgbmwMlmwACxIzQB9V6n&#10;qdhp1hPqV9KlvFbwtJLcTsI1jUDJZmP3VAGSTwBXwt+yx+xHZftdeE9Y/bM8a/HX4u+ENW+KXiK+&#10;1mPSfCvi86bHDpouJIdPjdVjJkK20cZVyfuuAAMZPq/w+/4JdeBvh3pnirRoP2lfi9rlt4u8IX3h&#10;3UIfFHiyC8W3t7oIJJYFNqFjnCoUWQhtqyP8pyMfQvw68C6D8MPAWi/Djwta+Tpmg6Tbadp8Oc7I&#10;IIlijBPchVAoA+OY/wBnez/YE/bW+FfxR074o+LfE2i/Eh73wL4i1j4heKDqNxaXEqpd6ZHASit+&#10;8nt5o+SVXzT0Lc+1eBgkn/BRf4i7lyP+FUeGOGH/AE/6vXcftF/s++FP2kPA1r4K8UX99p76frll&#10;q+k61pMkcd9pl5azLNFPbvJHIqPldpO05R3AIzmtDQ/g54f0T4z618c4tQvJNW17w/Y6Pd27yL9n&#10;SC0muZYii7dwcm6fcSxBAXAHJIB8Lax428Q/AX9nD4uf8E6/BssUPiJ/iDB4S+F8ctvJHbjSfE7t&#10;PbZlHJaCI6lulxhDAg56V7z+0t8PtA+E2m/sz/DHwpA0el+H/jFounabHJIXZbeDRtSijDMeWO1R&#10;knknk16F43/Yz+E3jn9qjwt+17qTajH4o8I6LNpmmwQXSrZyRuJwryRlDudBcz7SCMF8kNtXHS/G&#10;H4HaB8ZtT8G6nr2q39q3gnxfB4i01bGZEE11FBPCqS7kYtEUuJMqpRs7TuGCCAbfxJj8bS/DfX4v&#10;ho1gviRtDuh4fbVd32UX3kt5HnbQT5fmbd2ATtzgGvj34BfCD/grD+zt8NIPh54R8Mfs/XS/a7i/&#10;1bV9U1bWZb3VL6eQyz3lxII18yZ3YktjgBVGAqgfbqrhAremKSWPdE0aADKkCgD4D/4J0an+3iPi&#10;d8Sku9L+Fq+HZfjrqh+IckN1qP2yK++z2n2gWAI2GEL5Owy/NktnjFfdPhfxf4X8Z+H7LxV4R1O3&#10;1HS9Rt1uLG/spFkhniYZWRHUkMpHQgkGuZ+C3wA8J/Ay+8YXnhTUL+4/4TbxneeJ9UXUJkcQ3lxH&#10;BG6Q7UXbEFgXCsWYEn5jnA8W1v8A4JQ/B5L7U2+Enxt+K3wz0vWriSfU/DPw58cNp+lSyyOS8gtn&#10;ilWPKkLsQrGFRVVVFAHl9z4c1P4o+Ov27NO+F+m3WqWeq+HdP0vS4LCRJbe61uLQblLq2h2/Ks/m&#10;NAki5LeYw3EE4X6u/ZR+MPhb47fs2+Dfiv4YlhkttW8NWk1wlu25YZxEFmgyOrRyK8Z90NWfgN+z&#10;f8Jv2ZPhrD8LPgn4QtdH0uGRpiiszyTztjfNNK2XlkYBQWYnCqqrhVVR414x/wCCVfwl1zxPr2t/&#10;D34zfE74b2Hihml8QeHfhx4zbTdNvpn3eZNJAYpBvdW2EIUTaqgKOSQCT9je5tfF/wC2z+0t8UvC&#10;kkdx4du9c8PaFa3kLELJqGm6ZsvU2no0bTxxkgYO3qeK+nq5P4L/AAX+HnwA8Baf8LfhP4TtdF0D&#10;TISlnY2sjttJbJZmcs8jEkku7MxJ5Jrr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IDrn443AwAAOwYAAA4A&#10;AAAAAAAAAAAAAAAAPAIAAGRycy9lMm9Eb2MueG1sUEsBAi0AFAAGAAgAAAAhAFhgsxu6AAAAIgEA&#10;ABkAAAAAAAAAAAAAAAAAnwUAAGRycy9fcmVscy9lMm9Eb2MueG1sLnJlbHNQSwECLQAUAAYACAAA&#10;ACEA38zvC9kAAAAGAQAADwAAAAAAAAAAAAAAAACQBgAAZHJzL2Rvd25yZXYueG1sUEsBAi0ACgAA&#10;AAAAAAAhAE+Vy60SMwAAEjMAABUAAAAAAAAAAAAAAAAAlgcAAGRycy9tZWRpYS9pbWFnZTEuanBl&#10;Z1BLBQYAAAAABgAGAH0BAADbOgAAAAA=&#10;" stroked="f" strokeweight="1.5pt">
                <v:fill r:id="rId12" o:title="" recolor="t" rotate="t" type="frame"/>
              </v:rect>
            </w:pict>
          </mc:Fallback>
        </mc:AlternateContent>
      </w:r>
    </w:p>
    <w:p w14:paraId="0E85A7ED" w14:textId="337D836D" w:rsidR="007C5893" w:rsidRDefault="00FB599D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15CFC047" wp14:editId="1C82F6A0">
                <wp:simplePos x="0" y="0"/>
                <wp:positionH relativeFrom="column">
                  <wp:posOffset>1066800</wp:posOffset>
                </wp:positionH>
                <wp:positionV relativeFrom="paragraph">
                  <wp:posOffset>5640705</wp:posOffset>
                </wp:positionV>
                <wp:extent cx="3656965" cy="0"/>
                <wp:effectExtent l="0" t="0" r="1968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5A879D8" id="Straight Connector 6" o:spid="_x0000_s1026" style="position:absolute;left:0;text-align:lef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444.15pt" to="371.9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ak1gEAAAwEAAAOAAAAZHJzL2Uyb0RvYy54bWysU8GO2yAQvVfqPyDujZNUsbpWnD1ktb1U&#10;bdTtfgCLhxgJGAQ0dv6+A06cVVupatUL9sC8N/Mew/Z+tIadIESNruWrxZIzcBI77Y4tf/72+O4D&#10;ZzEJ1wmDDlp+hsjvd2/fbAffwBp7NB0ERiQuNoNveZ+Sb6oqyh6siAv04OhQYbAiURiOVRfEQOzW&#10;VOvlsq4GDJ0PKCFG2n2YDvmu8CsFMn1RKkJipuXUWyprKOtLXqvdVjTHIHyv5aUN8Q9dWKEdFZ2p&#10;HkQS7HvQv1BZLQNGVGkh0VaolJZQNJCa1fInNU+98FC0kDnRzzbF/0crP58Ogemu5TVnTli6oqcU&#10;hD72ie3ROTIQA6uzT4OPDaXv3SFcougPIYseVbD5S3LYWLw9z97CmJikzff1pr6rN5zJ61l1A/oQ&#10;00dAy/JPy412WbZoxOlTTFSMUq8peds4NrT8brPelKyIRneP2ph8ViYH9iawk6A7T+Mq904Er7Io&#10;Mo42s6JJQ/lLZwMT/VdQ5Al1vZoK5Gm8cQopwaUrr3GUnWGKOpiByz8DL/kZCmVS/wY8I0pldGkG&#10;W+0w/K76zQo15V8dmHRnC16wO5fbLdbQyBXnLs8jz/TruMBvj3j3AwAA//8DAFBLAwQUAAYACAAA&#10;ACEApL4uQt4AAAALAQAADwAAAGRycy9kb3ducmV2LnhtbEyPwU7DMBBE70j8g7VI3KgDrYIJcSqE&#10;4IK4JPQANzfZxhHxOo2dJvw9i4QEx5kdzb7Jt4vrxQnH0HnScL1KQCDVvumo1bB7e75SIEI01Jje&#10;E2r4wgDb4vwsN1njZyrxVMVWcAmFzGiwMQ6ZlKG26ExY+QGJbwc/OhNZjq1sRjNzuevlTZKk0pmO&#10;+IM1Az5arD+ryWl4Ob6G3SYtn8r3o6rmj8NkW49aX14sD/cgIi7xLww/+IwOBTPt/URNED3rVPGW&#10;qEEptQbBidvN+g7E/teRRS7/byi+AQAA//8DAFBLAQItABQABgAIAAAAIQC2gziS/gAAAOEBAAAT&#10;AAAAAAAAAAAAAAAAAAAAAABbQ29udGVudF9UeXBlc10ueG1sUEsBAi0AFAAGAAgAAAAhADj9If/W&#10;AAAAlAEAAAsAAAAAAAAAAAAAAAAALwEAAF9yZWxzLy5yZWxzUEsBAi0AFAAGAAgAAAAhAB/+JqTW&#10;AQAADAQAAA4AAAAAAAAAAAAAAAAALgIAAGRycy9lMm9Eb2MueG1sUEsBAi0AFAAGAAgAAAAhAKS+&#10;LkLeAAAACwEAAA8AAAAAAAAAAAAAAAAAMAQAAGRycy9kb3ducmV2LnhtbFBLBQYAAAAABAAEAPMA&#10;AAA7BQAAAAA=&#10;" strokecolor="black [3213]"/>
            </w:pict>
          </mc:Fallback>
        </mc:AlternateContent>
      </w:r>
      <w:r w:rsidR="005F394C">
        <w:rPr>
          <w:rFonts w:asciiTheme="majorBidi" w:hAnsiTheme="majorBidi" w:cstheme="majorBidi"/>
          <w:noProof/>
          <w:rtl/>
          <w:lang w:eastAsia="ko-KR"/>
        </w:rPr>
        <w:drawing>
          <wp:anchor distT="0" distB="0" distL="114300" distR="114300" simplePos="0" relativeHeight="251400192" behindDoc="1" locked="0" layoutInCell="1" allowOverlap="1" wp14:anchorId="2B311A0A" wp14:editId="673C211A">
            <wp:simplePos x="0" y="0"/>
            <wp:positionH relativeFrom="column">
              <wp:posOffset>1510030</wp:posOffset>
            </wp:positionH>
            <wp:positionV relativeFrom="paragraph">
              <wp:posOffset>2038985</wp:posOffset>
            </wp:positionV>
            <wp:extent cx="2922905" cy="3338830"/>
            <wp:effectExtent l="0" t="0" r="0" b="0"/>
            <wp:wrapThrough wrapText="bothSides">
              <wp:wrapPolygon edited="0">
                <wp:start x="13515" y="0"/>
                <wp:lineTo x="2112" y="370"/>
                <wp:lineTo x="985" y="1356"/>
                <wp:lineTo x="1549" y="1972"/>
                <wp:lineTo x="5772" y="3944"/>
                <wp:lineTo x="4505" y="4437"/>
                <wp:lineTo x="2112" y="5669"/>
                <wp:lineTo x="1267" y="7641"/>
                <wp:lineTo x="563" y="8997"/>
                <wp:lineTo x="0" y="9859"/>
                <wp:lineTo x="0" y="11585"/>
                <wp:lineTo x="282" y="13803"/>
                <wp:lineTo x="1408" y="15775"/>
                <wp:lineTo x="4786" y="19719"/>
                <wp:lineTo x="4927" y="20211"/>
                <wp:lineTo x="7602" y="21444"/>
                <wp:lineTo x="8869" y="21444"/>
                <wp:lineTo x="11262" y="21444"/>
                <wp:lineTo x="11403" y="21444"/>
                <wp:lineTo x="13796" y="19719"/>
                <wp:lineTo x="15486" y="17747"/>
                <wp:lineTo x="16753" y="15775"/>
                <wp:lineTo x="17456" y="14049"/>
                <wp:lineTo x="17456" y="13803"/>
                <wp:lineTo x="18160" y="11831"/>
                <wp:lineTo x="18723" y="9859"/>
                <wp:lineTo x="21398" y="9613"/>
                <wp:lineTo x="21398" y="7887"/>
                <wp:lineTo x="21257" y="7271"/>
                <wp:lineTo x="20554" y="5669"/>
                <wp:lineTo x="18864" y="5176"/>
                <wp:lineTo x="13655" y="3944"/>
                <wp:lineTo x="12811" y="1972"/>
                <wp:lineTo x="14922" y="1972"/>
                <wp:lineTo x="16189" y="1109"/>
                <wp:lineTo x="15767" y="0"/>
                <wp:lineTo x="1351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 sky-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FAF">
        <w:rPr>
          <w:rFonts w:asciiTheme="majorBidi" w:hAnsiTheme="majorBidi" w:cstheme="majorBidi"/>
          <w:sz w:val="2"/>
          <w:szCs w:val="2"/>
          <w:rtl/>
        </w:rPr>
        <w:tab/>
      </w:r>
      <w:r w:rsidR="000D5FAF">
        <w:rPr>
          <w:rFonts w:asciiTheme="majorBidi" w:hAnsiTheme="majorBidi" w:cstheme="majorBidi"/>
          <w:sz w:val="2"/>
          <w:szCs w:val="2"/>
          <w:rtl/>
        </w:rPr>
        <w:tab/>
      </w:r>
    </w:p>
    <w:p w14:paraId="3887DB3B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4EF23FBF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3E847002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79C9CC99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4DBAFB8C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19510E57" w14:textId="6D8F5DBA" w:rsidR="000D5FAF" w:rsidRDefault="000505AA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  <w:r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4F33C5DE" wp14:editId="08CEDF81">
                <wp:simplePos x="0" y="0"/>
                <wp:positionH relativeFrom="column">
                  <wp:posOffset>567267</wp:posOffset>
                </wp:positionH>
                <wp:positionV relativeFrom="paragraph">
                  <wp:posOffset>12064</wp:posOffset>
                </wp:positionV>
                <wp:extent cx="5113866" cy="1058333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866" cy="105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93B5" w14:textId="62B78E2A" w:rsidR="00536845" w:rsidRPr="00925FA8" w:rsidRDefault="00536845" w:rsidP="00300B2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Pathology &amp; pathogenesis of ischemic heart diseases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3C5DE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4.65pt;margin-top:.95pt;width:402.65pt;height:83.35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Kvr4wCAACLBQAADgAAAGRycy9lMm9Eb2MueG1srFRNb9swDL0P2H8QdF8dJ02WBXGKrEWHAUVb&#10;rB16VmSpESaJmqTEzn79KNn5WNdLh11sinwkxSeS84vWaLIVPiiwFS3PBpQIy6FW9rmi3x+vP0wp&#10;CZHZmmmwoqI7EejF4v27eeNmYghr0LXwBIPYMGtcRdcxullRBL4WhoUzcMKiUYI3LOLRPxe1Zw1G&#10;N7oYDgaTogFfOw9chIDaq85IFzm+lILHOymDiERXFO8W89fn7yp9i8WczZ49c2vF+2uwf7iFYcpi&#10;0kOoKxYZ2Xj1VyijuIcAMp5xMAVIqbjINWA15eBFNQ9r5kSuBckJ7kBT+H9h+e323hNVV3RMiWUG&#10;n+hRtJF8hpaMEzuNCzMEPTiExRbV+Mp7fUBlKrqV3qQ/lkPQjjzvDtymYByV47IcTScTSjjaysF4&#10;OhqNUpzi6O58iF8EGJKEinp8vMwp296E2EH3kJQtgFb1tdI6H1LDiEvtyZbhU+uYL4nB/0BpS5qK&#10;TkbjQQ5sIbl3kbVNYURumT5dKr0rMUtxp0XCaPtNSKQsV/pKbsa5sIf8GZ1QElO9xbHHH2/1Fueu&#10;DvTImcHGg7NRFnyuPs/YkbL6x54y2eHxbU7qTmJsV23fEiuod9gRHrqJCo5fK3y1GxbiPfM4QtgE&#10;uBbiHX6kBmQdeomSNfhfr+kTHjsbrZQ0OJIVDT83zAtK9FeLPf+pPD9PM5wP5+OPQzz4U8vq1GI3&#10;5hKwFUpcQI5nMeGj3ovSg3nC7bFMWdHELMfcFY178TJ2iwK3DxfLZQbh1DoWb+yD4yl0ojf15GP7&#10;xLzrGzdiz9/CfnjZ7EX/dtjkaWG5iSBVbu5EcMdqTzxOfB6PfjullXJ6zqjjDl38BgAA//8DAFBL&#10;AwQUAAYACAAAACEAxgIyYd8AAAAIAQAADwAAAGRycy9kb3ducmV2LnhtbEyPzU6EQBCE7ya+w6RN&#10;vBh3UJQFZNgY40/izWXVeJtlWiAyPYSZBXx725Meq6tS/VWxWWwvJhx950jBxSoCgVQ701GjYFc9&#10;nKcgfNBkdO8IFXyjh015fFTo3LiZXnDahkZwCflcK2hDGHIpfd2i1X7lBiT2Pt1odWA5NtKMeuZy&#10;28vLKEqk1R3xh1YPeNdi/bU9WAUfZ837s18eX+f4Oh7un6Zq/WYqpU5PltsbEAGX8BeGX3xGh5KZ&#10;9u5AxoteQZrFnOR7BoLtNLtKQOxZJ2kCsizk/wHlDwAAAP//AwBQSwECLQAUAAYACAAAACEA5JnD&#10;wPsAAADhAQAAEwAAAAAAAAAAAAAAAAAAAAAAW0NvbnRlbnRfVHlwZXNdLnhtbFBLAQItABQABgAI&#10;AAAAIQAjsmrh1wAAAJQBAAALAAAAAAAAAAAAAAAAACwBAABfcmVscy8ucmVsc1BLAQItABQABgAI&#10;AAAAIQCiMq+vjAIAAIsFAAAOAAAAAAAAAAAAAAAAACwCAABkcnMvZTJvRG9jLnhtbFBLAQItABQA&#10;BgAIAAAAIQDGAjJh3wAAAAgBAAAPAAAAAAAAAAAAAAAAAOQEAABkcnMvZG93bnJldi54bWxQSwUG&#10;AAAAAAQABADzAAAA8AUAAAAA&#10;" fillcolor="white [3201]" stroked="f" strokeweight=".5pt">
                <v:textbox>
                  <w:txbxContent>
                    <w:p w14:paraId="6CBD93B5" w14:textId="62B78E2A" w:rsidR="00536845" w:rsidRPr="00925FA8" w:rsidRDefault="00536845" w:rsidP="00300B2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Pathology &amp; pathogenesis of ischemic heart diseases</w:t>
                      </w:r>
                    </w:p>
                  </w:txbxContent>
                </v:textbox>
              </v:shape>
            </w:pict>
          </mc:Fallback>
        </mc:AlternateContent>
      </w:r>
    </w:p>
    <w:p w14:paraId="559FE955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72C757E3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  <w:rtl/>
        </w:rPr>
      </w:pPr>
    </w:p>
    <w:p w14:paraId="6483A2E3" w14:textId="77777777" w:rsidR="000D5FAF" w:rsidRDefault="000D5FAF" w:rsidP="00582B48">
      <w:pPr>
        <w:ind w:left="142"/>
        <w:rPr>
          <w:rFonts w:asciiTheme="majorBidi" w:hAnsiTheme="majorBidi" w:cstheme="majorBidi"/>
          <w:sz w:val="2"/>
          <w:szCs w:val="2"/>
        </w:rPr>
      </w:pPr>
    </w:p>
    <w:p w14:paraId="290CCF62" w14:textId="29FE9032" w:rsidR="000D5FAF" w:rsidRDefault="00646E32" w:rsidP="00582B48">
      <w:pPr>
        <w:ind w:left="142"/>
        <w:rPr>
          <w:rFonts w:asciiTheme="majorBidi" w:hAnsiTheme="majorBidi" w:cstheme="majorBidi"/>
          <w:sz w:val="2"/>
          <w:szCs w:val="2"/>
        </w:rPr>
      </w:pPr>
      <w:r>
        <w:rPr>
          <w:rFonts w:asciiTheme="majorBidi" w:hAnsiTheme="majorBidi" w:cstheme="majorBidi"/>
          <w:noProof/>
          <w:sz w:val="2"/>
          <w:szCs w:val="2"/>
          <w:lang w:eastAsia="ko-KR"/>
        </w:rPr>
        <w:drawing>
          <wp:anchor distT="0" distB="0" distL="114300" distR="114300" simplePos="0" relativeHeight="251897856" behindDoc="1" locked="0" layoutInCell="1" allowOverlap="1" wp14:anchorId="0413D15A" wp14:editId="291D4AB0">
            <wp:simplePos x="0" y="0"/>
            <wp:positionH relativeFrom="column">
              <wp:posOffset>5479415</wp:posOffset>
            </wp:positionH>
            <wp:positionV relativeFrom="paragraph">
              <wp:posOffset>3112135</wp:posOffset>
            </wp:positionV>
            <wp:extent cx="1394460" cy="1303020"/>
            <wp:effectExtent l="0" t="0" r="0" b="0"/>
            <wp:wrapThrough wrapText="bothSides">
              <wp:wrapPolygon edited="0">
                <wp:start x="7082" y="0"/>
                <wp:lineTo x="5016" y="1263"/>
                <wp:lineTo x="1770" y="4421"/>
                <wp:lineTo x="590" y="10105"/>
                <wp:lineTo x="885" y="16105"/>
                <wp:lineTo x="2951" y="20526"/>
                <wp:lineTo x="3246" y="20842"/>
                <wp:lineTo x="7672" y="21158"/>
                <wp:lineTo x="9443" y="21158"/>
                <wp:lineTo x="12098" y="21158"/>
                <wp:lineTo x="13869" y="21158"/>
                <wp:lineTo x="18000" y="20842"/>
                <wp:lineTo x="18000" y="20526"/>
                <wp:lineTo x="20361" y="15474"/>
                <wp:lineTo x="20951" y="10421"/>
                <wp:lineTo x="19770" y="6632"/>
                <wp:lineTo x="19475" y="4737"/>
                <wp:lineTo x="15934" y="1579"/>
                <wp:lineTo x="13279" y="0"/>
                <wp:lineTo x="7082" y="0"/>
              </wp:wrapPolygon>
            </wp:wrapThrough>
            <wp:docPr id="21504" name="Picture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5A9"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FE61728" wp14:editId="1CD4B506">
                <wp:simplePos x="0" y="0"/>
                <wp:positionH relativeFrom="column">
                  <wp:posOffset>5080</wp:posOffset>
                </wp:positionH>
                <wp:positionV relativeFrom="paragraph">
                  <wp:posOffset>4241165</wp:posOffset>
                </wp:positionV>
                <wp:extent cx="5147734" cy="35560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734" cy="355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51BB4" w14:textId="77777777" w:rsidR="00536845" w:rsidRPr="00CD6F26" w:rsidRDefault="0053684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120AA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Objectives</w:t>
                            </w:r>
                            <w:r w:rsidRPr="00CD6F26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C7DE0EB" w14:textId="19794F31" w:rsidR="00536845" w:rsidRDefault="00536845" w:rsidP="00A62810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1- </w:t>
                            </w:r>
                            <w:r w:rsidRPr="00A628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Be able to discuss pathology and complications of ischemic heart diseases with special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emphasis on </w:t>
                            </w:r>
                            <w:r w:rsidRPr="00A628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myocardial infarction.</w:t>
                            </w:r>
                          </w:p>
                          <w:p w14:paraId="7D848741" w14:textId="745A5FAB" w:rsidR="00536845" w:rsidRDefault="00536845" w:rsidP="00A62810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2- </w:t>
                            </w:r>
                            <w:r w:rsidRPr="00A628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Know how lifestyle modifications can reduce the risk of ischemic heart disease.</w:t>
                            </w:r>
                          </w:p>
                          <w:p w14:paraId="77C94009" w14:textId="7EAA89BC" w:rsidR="00536845" w:rsidRDefault="00536845" w:rsidP="00A62810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A62810">
                              <w:rPr>
                                <w:rFonts w:asciiTheme="majorHAnsi" w:hAnsiTheme="majorHAnsi"/>
                                <w:b/>
                                <w:bCs/>
                                <w:sz w:val="36"/>
                                <w:szCs w:val="36"/>
                              </w:rPr>
                              <w:t>Key principles to be discussed:</w:t>
                            </w:r>
                          </w:p>
                          <w:p w14:paraId="42A05541" w14:textId="50BB9701" w:rsidR="00536845" w:rsidRPr="00A62810" w:rsidRDefault="00536845" w:rsidP="00A62810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1- </w:t>
                            </w:r>
                            <w:r w:rsidRPr="00A628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Macroscopic and microscopic changes in myocardial infarction.</w:t>
                            </w:r>
                          </w:p>
                          <w:p w14:paraId="1BF37E00" w14:textId="66F9D26A" w:rsidR="00536845" w:rsidRPr="00A62810" w:rsidRDefault="00536845" w:rsidP="00A62810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2</w:t>
                            </w:r>
                            <w:r w:rsidRPr="00A628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- Biochemical markers of myocardial infarction.</w:t>
                            </w:r>
                          </w:p>
                          <w:p w14:paraId="6F72E3DC" w14:textId="0CD8B426" w:rsidR="00536845" w:rsidRPr="00A62810" w:rsidRDefault="00536845" w:rsidP="00A62810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3</w:t>
                            </w:r>
                            <w:r w:rsidRPr="00A628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- Complications of myocardial infarction: immediate</w:t>
                            </w:r>
                            <w:r w:rsidRPr="00A62810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281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and 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1728" id="Text Box 7" o:spid="_x0000_s1027" type="#_x0000_t202" style="position:absolute;left:0;text-align:left;margin-left:.4pt;margin-top:333.95pt;width:405.35pt;height:280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hLLY8CAACSBQAADgAAAGRycy9lMm9Eb2MueG1srFRNbxshEL1X6n9A3JtdO3bcWllHbqJUlaIk&#10;qlPljFmwUYGhgL3r/voO7PqjaS6petkF5s0M83gzl1et0WQrfFBgKzo4KykRlkOt7Kqi359uP3yk&#10;JERma6bBioruRKBXs/fvLhs3FUNYg66FJxjEhmnjKrqO0U2LIvC1MCycgRMWjRK8YRG3flXUnjUY&#10;3ehiWJYXRQO+dh64CAFPbzojneX4UgoeH6QMIhJdUbxbzF+fv8v0LWaXbLryzK0V76/B/uEWhimL&#10;SQ+hblhkZOPVX6GM4h4CyHjGwRQgpeIi14DVDMoX1SzWzIlcC5IT3IGm8P/C8vvtoyeqruiEEssM&#10;PtGTaCP5DC2ZJHYaF6YIWjiExRaP8ZX35wEPU9Gt9Cb9sRyCduR5d+A2BeN4OB6MJpPzESUcbefj&#10;8UVZZvaLo7vzIX4RYEhaVNTj42VO2fYuRLwKQveQlC2AVvWt0jpvkmDEtfZky/CpdcyXRI8/UNqS&#10;pqIX5+MyB7aQ3LvI2qYwIkumT5dK70rMq7jTImG0/SYkUpYrfSU341zYQ/6MTiiJqd7i2OOPt3qL&#10;c1cHeuTMYOPB2SgLPlefe+xIWf1jT5ns8Ej4Sd1pGdtlm7VyUMAS6h0Kw0PXWMHxW4WPd8dCfGQe&#10;Owm1gNMhPuBHakDyoV9Rsgb/67XzhEeBo5WSBjuzouHnhnlBif5qUfqfBqNRauW8GY0nQ9z4U8vy&#10;1GI35hpQEQOcQ47nZcJHvV9KD+YZh8g8ZUUTsxxzVzTul9exmxc4hLiYzzMIm9exeGcXjqfQieUk&#10;zaf2mXnX6zei9O9h38Ns+kLGHTZ5WphvIkiVNZ547ljt+cfGz9Lvh1SaLKf7jDqO0tlvAAAA//8D&#10;AFBLAwQUAAYACAAAACEAy5kAc+AAAAAJAQAADwAAAGRycy9kb3ducmV2LnhtbEyPzU7DMBCE70i8&#10;g7VIXBB1kqppCXEqhPiRuNHQIm5uvCQR8TqK3SS8PcsJjrMzmvk23862EyMOvnWkIF5EIJAqZ1qq&#10;FbyVj9cbED5oMrpzhAq+0cO2OD/LdWbcRK847kItuIR8phU0IfSZlL5q0Gq/cD0Se59usDqwHGpp&#10;Bj1xue1kEkWptLolXmh0j/cNVl+7k1XwcVW/v/j5aT8tV8v+4Xks1wdTKnV5Md/dggg4h78w/OIz&#10;OhTMdHQnMl50Cpg7KEjT9Q0ItjdxvAJx5FyS8EkWufz/QfEDAAD//wMAUEsBAi0AFAAGAAgAAAAh&#10;AOSZw8D7AAAA4QEAABMAAAAAAAAAAAAAAAAAAAAAAFtDb250ZW50X1R5cGVzXS54bWxQSwECLQAU&#10;AAYACAAAACEAI7Jq4dcAAACUAQAACwAAAAAAAAAAAAAAAAAsAQAAX3JlbHMvLnJlbHNQSwECLQAU&#10;AAYACAAAACEA3KhLLY8CAACSBQAADgAAAAAAAAAAAAAAAAAsAgAAZHJzL2Uyb0RvYy54bWxQSwEC&#10;LQAUAAYACAAAACEAy5kAc+AAAAAJAQAADwAAAAAAAAAAAAAAAADnBAAAZHJzL2Rvd25yZXYueG1s&#10;UEsFBgAAAAAEAAQA8wAAAPQFAAAAAA==&#10;" fillcolor="white [3201]" stroked="f" strokeweight=".5pt">
                <v:textbox>
                  <w:txbxContent>
                    <w:p w14:paraId="30851BB4" w14:textId="77777777" w:rsidR="00536845" w:rsidRPr="00CD6F26" w:rsidRDefault="00536845">
                      <w:pPr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9120AA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Objectives</w:t>
                      </w:r>
                      <w:r w:rsidRPr="00CD6F26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5C7DE0EB" w14:textId="19794F31" w:rsidR="00536845" w:rsidRDefault="00536845" w:rsidP="00A62810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1- </w:t>
                      </w:r>
                      <w:r w:rsidRPr="00A628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Be able to discuss pathology and complications of ischemic heart diseases with special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emphasis on </w:t>
                      </w:r>
                      <w:r w:rsidRPr="00A628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myocardial infarction.</w:t>
                      </w:r>
                    </w:p>
                    <w:p w14:paraId="7D848741" w14:textId="745A5FAB" w:rsidR="00536845" w:rsidRDefault="00536845" w:rsidP="00A62810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2- </w:t>
                      </w:r>
                      <w:r w:rsidRPr="00A628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Know how lifestyle modifications can reduce the risk of ischemic heart disease.</w:t>
                      </w:r>
                    </w:p>
                    <w:p w14:paraId="77C94009" w14:textId="7EAA89BC" w:rsidR="00536845" w:rsidRDefault="00536845" w:rsidP="00A62810">
                      <w:pPr>
                        <w:rPr>
                          <w:rFonts w:asciiTheme="majorHAnsi" w:hAnsiTheme="majorHAnsi"/>
                          <w:b/>
                          <w:bCs/>
                          <w:sz w:val="2"/>
                          <w:szCs w:val="2"/>
                        </w:rPr>
                      </w:pPr>
                      <w:r w:rsidRPr="00A62810">
                        <w:rPr>
                          <w:rFonts w:asciiTheme="majorHAnsi" w:hAnsiTheme="majorHAnsi"/>
                          <w:b/>
                          <w:bCs/>
                          <w:sz w:val="36"/>
                          <w:szCs w:val="36"/>
                        </w:rPr>
                        <w:t>Key principles to be discussed:</w:t>
                      </w:r>
                    </w:p>
                    <w:p w14:paraId="42A05541" w14:textId="50BB9701" w:rsidR="00536845" w:rsidRPr="00A62810" w:rsidRDefault="00536845" w:rsidP="00A62810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1- </w:t>
                      </w:r>
                      <w:r w:rsidRPr="00A628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Macroscopic and microscopic changes in myocardial infarction.</w:t>
                      </w:r>
                    </w:p>
                    <w:p w14:paraId="1BF37E00" w14:textId="66F9D26A" w:rsidR="00536845" w:rsidRPr="00A62810" w:rsidRDefault="00536845" w:rsidP="00A62810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2</w:t>
                      </w:r>
                      <w:r w:rsidRPr="00A628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- Biochemical markers of myocardial infarction.</w:t>
                      </w:r>
                    </w:p>
                    <w:p w14:paraId="6F72E3DC" w14:textId="0CD8B426" w:rsidR="00536845" w:rsidRPr="00A62810" w:rsidRDefault="00536845" w:rsidP="00A62810">
                      <w:pPr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3</w:t>
                      </w:r>
                      <w:r w:rsidRPr="00A628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- Complications of myocardial infarction: immediate</w:t>
                      </w:r>
                      <w:r w:rsidRPr="00A62810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6281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and late.</w:t>
                      </w:r>
                    </w:p>
                  </w:txbxContent>
                </v:textbox>
              </v:shape>
            </w:pict>
          </mc:Fallback>
        </mc:AlternateContent>
      </w:r>
      <w:r w:rsidR="000003ED">
        <w:rPr>
          <w:rFonts w:asciiTheme="majorBidi" w:hAnsiTheme="majorBidi" w:cstheme="majorBidi"/>
          <w:noProof/>
          <w:rtl/>
          <w:lang w:eastAsia="ko-KR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76968991" wp14:editId="0081497C">
                <wp:simplePos x="0" y="0"/>
                <wp:positionH relativeFrom="column">
                  <wp:posOffset>4806315</wp:posOffset>
                </wp:positionH>
                <wp:positionV relativeFrom="paragraph">
                  <wp:posOffset>5393055</wp:posOffset>
                </wp:positionV>
                <wp:extent cx="2187575" cy="1866900"/>
                <wp:effectExtent l="0" t="0" r="2222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DBDB3" w14:textId="77777777" w:rsidR="00536845" w:rsidRPr="001F3079" w:rsidRDefault="00536845" w:rsidP="00CD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1F307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Black: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Doctor’s slides.</w:t>
                            </w:r>
                          </w:p>
                          <w:p w14:paraId="6DE35C75" w14:textId="77777777" w:rsidR="00536845" w:rsidRPr="000D5EA7" w:rsidRDefault="00536845" w:rsidP="00CD6F2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Red: important!</w:t>
                            </w:r>
                          </w:p>
                          <w:p w14:paraId="465EEBF1" w14:textId="77777777" w:rsidR="00536845" w:rsidRPr="000D5EA7" w:rsidRDefault="00536845" w:rsidP="000D5EA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Green: Doctor’s notes.</w:t>
                            </w:r>
                          </w:p>
                          <w:p w14:paraId="428E44B5" w14:textId="77777777" w:rsidR="00536845" w:rsidRPr="000D5EA7" w:rsidRDefault="00536845" w:rsidP="000D5EA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0D5EA7"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Extra.</w:t>
                            </w:r>
                          </w:p>
                          <w:p w14:paraId="4784BB63" w14:textId="2361F960" w:rsidR="00536845" w:rsidRDefault="00536845" w:rsidP="00117951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030A0"/>
                                <w:sz w:val="24"/>
                                <w:szCs w:val="24"/>
                              </w:rPr>
                              <w:t>Purple: Female’s slides.</w:t>
                            </w:r>
                          </w:p>
                          <w:p w14:paraId="4AFDE0F7" w14:textId="37EAD701" w:rsidR="00536845" w:rsidRPr="0065456C" w:rsidRDefault="00536845" w:rsidP="00117951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  <w:t>Blue: Male’s slides.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8991" id="Text Box 8" o:spid="_x0000_s1028" type="#_x0000_t202" style="position:absolute;left:0;text-align:left;margin-left:378.45pt;margin-top:424.65pt;width:172.25pt;height:147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3nlacCAADaBQAADgAAAGRycy9lMm9Eb2MueG1srFTBbtswDL0P2D8Iuq9OsiZNgzpF1qDDgGIt&#10;1g49K7IUG5VFTVISZ18/UrbTtOulwwBDpsRHinwieXHZ1IZtlQ8V2JwPTwacKSuhqOw65z8frj9N&#10;OQtR2EIYsCrnexX45fzjh4udm6kRlGAK5Rk6sWG2czkvY3SzLAuyVLUIJ+CURaUGX4uIW7/OCi92&#10;6L022WgwmGQ78IXzIFUIeLpslXye/GutZLzVOqjITM4xtphWn9YVrdn8QszWXriykl0Y4h+iqEVl&#10;8dKDq6WIgm189ZerupIeAuh4IqHOQOtKqpQDZjMcvMrmvhROpVyQnOAONIX/51Z+3955VhU5x4ey&#10;osYnelBNZF+gYVNiZ+fCDEH3DmGxwWN85f484CEl3Whf0x/TYahHnvcHbsmZxMPRcHo2PhtzJlE3&#10;nE4m54PEfvZs7nyIXxXUjISce3y8xKnY3oSIoSC0h9BtAUxVXFfGpA0VjLoynm0FPrWJKUi0eIEy&#10;lu1yPvk8HiTHL3Tk+mC/MkI+UZqvPRBqKULZXbMmeQkRvw5tLIWjUul1YROFLVVJinujCGPsD6WR&#10;+sTYGzkIKZU95JHQhNKY8XsMO/xzVO8xbvNAi3Qz2HgwrisLvmXxJfXFU0+9bvFI4lHeJMZm1aSa&#10;G/WVtIJijwXmoW3Q4OR1hUzfiBDvhMeOxJrCKRNvcdEG8BGhkzgrwf9+65zw2Cio5WyHHZ7z8Gsj&#10;vOLMfLPYQufD01MaCWlzOj4b4cYfa1bHGruprwAra4jzzMkkEj6aXtQe6kccRgu6FVXCSrw757EX&#10;r2I7d3CYSbVYJBAOASfijb13klwTy1RhD82j8K7rg4gt9B36WSBmr9qhxZKlhcUmgq5SrxDPLasd&#10;/zhAUjl3w44m1PE+oZ5H8vwPAAAA//8DAFBLAwQUAAYACAAAACEAXoLq/eEAAAANAQAADwAAAGRy&#10;cy9kb3ducmV2LnhtbEyPwU6DQBCG7ya+w2ZMvNmFgtgiSyMmeLIxto3nKYxAZGcJu23Rp3c56W0m&#10;8+Wf7882k+7FmUbbGVYQLgIQxJWpO24UHPbl3QqEdcg19oZJwTdZ2OTXVxmmtbnwO513rhE+hG2K&#10;ClrnhlRKW7Wk0S7MQOxvn2bU6Pw6NrIe8eLDdS+XQZBIjR37Dy0O9NxS9bU7aQWOIl28hi9lUfy8&#10;8bZboi0/EqVub6anRxCOJvcHw6zv1SH3Tkdz4tqKXsHDfbL2qIJVvI5AzEQYhDGI4zzFUQQyz+T/&#10;FvkvAAAA//8DAFBLAQItABQABgAIAAAAIQDkmcPA+wAAAOEBAAATAAAAAAAAAAAAAAAAAAAAAABb&#10;Q29udGVudF9UeXBlc10ueG1sUEsBAi0AFAAGAAgAAAAhACOyauHXAAAAlAEAAAsAAAAAAAAAAAAA&#10;AAAALAEAAF9yZWxzLy5yZWxzUEsBAi0AFAAGAAgAAAAhAA9t55WnAgAA2gUAAA4AAAAAAAAAAAAA&#10;AAAALAIAAGRycy9lMm9Eb2MueG1sUEsBAi0AFAAGAAgAAAAhAF6C6v3hAAAADQEAAA8AAAAAAAAA&#10;AAAAAAAA/wQAAGRycy9kb3ducmV2LnhtbFBLBQYAAAAABAAEAPMAAAANBgAAAAA=&#10;" fillcolor="white [3201]" strokeweight=".5pt">
                <v:stroke dashstyle="longDashDotDot"/>
                <v:textbox>
                  <w:txbxContent>
                    <w:p w14:paraId="377DBDB3" w14:textId="77777777" w:rsidR="00536845" w:rsidRPr="001F3079" w:rsidRDefault="00536845" w:rsidP="00CD6F26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1F307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Black: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Doctor’s slides.</w:t>
                      </w:r>
                    </w:p>
                    <w:p w14:paraId="6DE35C75" w14:textId="77777777" w:rsidR="00536845" w:rsidRPr="000D5EA7" w:rsidRDefault="00536845" w:rsidP="00CD6F26">
                      <w:pPr>
                        <w:spacing w:line="240" w:lineRule="auto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Red: important!</w:t>
                      </w:r>
                    </w:p>
                    <w:p w14:paraId="465EEBF1" w14:textId="77777777" w:rsidR="00536845" w:rsidRPr="000D5EA7" w:rsidRDefault="00536845" w:rsidP="000D5EA7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Green: Doctor’s notes.</w:t>
                      </w:r>
                    </w:p>
                    <w:p w14:paraId="428E44B5" w14:textId="77777777" w:rsidR="00536845" w:rsidRPr="000D5EA7" w:rsidRDefault="00536845" w:rsidP="000D5EA7">
                      <w:pPr>
                        <w:spacing w:line="240" w:lineRule="auto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0D5EA7"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Extra.</w:t>
                      </w:r>
                    </w:p>
                    <w:p w14:paraId="4784BB63" w14:textId="2361F960" w:rsidR="00536845" w:rsidRDefault="00536845" w:rsidP="00117951">
                      <w:pPr>
                        <w:spacing w:line="240" w:lineRule="auto"/>
                        <w:rPr>
                          <w:rFonts w:asciiTheme="majorHAnsi" w:hAnsiTheme="majorHAnsi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7030A0"/>
                          <w:sz w:val="24"/>
                          <w:szCs w:val="24"/>
                        </w:rPr>
                        <w:t>Purple: Female’s slides.</w:t>
                      </w:r>
                    </w:p>
                    <w:p w14:paraId="4AFDE0F7" w14:textId="37EAD701" w:rsidR="00536845" w:rsidRPr="0065456C" w:rsidRDefault="00536845" w:rsidP="00117951">
                      <w:pPr>
                        <w:spacing w:line="240" w:lineRule="auto"/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  <w:t>Blue: Male’s slides.</w:t>
                      </w:r>
                    </w:p>
                  </w:txbxContent>
                </v:textbox>
              </v:shape>
            </w:pict>
          </mc:Fallback>
        </mc:AlternateContent>
      </w:r>
      <w:r w:rsidR="000D5FAF">
        <w:rPr>
          <w:rFonts w:asciiTheme="majorBidi" w:hAnsiTheme="majorBidi" w:cstheme="majorBidi"/>
          <w:sz w:val="2"/>
          <w:szCs w:val="2"/>
        </w:rPr>
        <w:br w:type="page"/>
      </w:r>
    </w:p>
    <w:p w14:paraId="190DB8CB" w14:textId="5119FC7C" w:rsidR="00C600AE" w:rsidRDefault="001425A9" w:rsidP="00582B48">
      <w:pPr>
        <w:tabs>
          <w:tab w:val="left" w:pos="747"/>
          <w:tab w:val="center" w:pos="4950"/>
        </w:tabs>
        <w:ind w:left="142"/>
        <w:rPr>
          <w:rFonts w:asciiTheme="majorHAnsi" w:hAnsiTheme="majorHAnsi"/>
          <w:color w:val="17365D" w:themeColor="text2" w:themeShade="BF"/>
          <w:sz w:val="2"/>
          <w:szCs w:val="2"/>
        </w:rPr>
      </w:pPr>
      <w:r>
        <w:rPr>
          <w:rFonts w:asciiTheme="majorHAnsi" w:hAnsiTheme="majorHAnsi"/>
          <w:noProof/>
          <w:color w:val="17365D" w:themeColor="text2" w:themeShade="BF"/>
          <w:sz w:val="2"/>
          <w:szCs w:val="2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6CF80EF7" wp14:editId="78E1EAF1">
                <wp:simplePos x="0" y="0"/>
                <wp:positionH relativeFrom="column">
                  <wp:posOffset>5715</wp:posOffset>
                </wp:positionH>
                <wp:positionV relativeFrom="paragraph">
                  <wp:posOffset>-41910</wp:posOffset>
                </wp:positionV>
                <wp:extent cx="6972300" cy="4660900"/>
                <wp:effectExtent l="0" t="0" r="0" b="63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4660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DA4057C" id="Rectangle 10" o:spid="_x0000_s1026" style="position:absolute;left:0;text-align:left;margin-left:.45pt;margin-top:-3.3pt;width:549pt;height:367pt;z-index:-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wWogIAAMIFAAAOAAAAZHJzL2Uyb0RvYy54bWysVFtP2zAUfp+0/2D5fSTtSoGKFFUgpkkM&#10;KmDi2XXsJpLt49lu0+7X79hOWsb2wrQ8OD734+9cLq92WpGtcL4FU9HRSUmJMBzq1qwr+v359tM5&#10;JT4wUzMFRlR0Lzy9mn/8cNnZmRhDA6oWjqAT42edrWgTgp0VheeN0MyfgBUGhRKcZgFJty5qxzr0&#10;rlUxLstp0YGrrQMuvEfuTRbSefIvpeDhQUovAlEVxdxCOl06V/Es5pdstnbMNi3v02D/kIVmrcGg&#10;B1c3LDCyce0frnTLHXiQ4YSDLkDKlov0BnzNqHzzmqeGWZHeguB4e4DJ/z+3/H67dKStsXYIj2Ea&#10;a/SIqDGzVoIgDwHqrJ+h3pNdup7yeI2v3Umn4x/fQXYJ1P0BVLELhCNzenE2/lyic46yyXRaXiCB&#10;foqjuXU+fBGgSbxU1GH8BCbb3vmQVQeVGM2DauvbVqlExE4R18qRLcMaM86FCZNkrjb6G9SZPy3x&#10;y9VGNvZEZk+ObKZswzL3dOBijqkTo/+U8W+hlYkJGIip5Cwjp4hwZYDSLeyViHrKPAqJSCeccuZu&#10;vYqJ53bEeUGQhqbEyMkgKkr0/07b3iRaizQF77Q/GKX4YMLBXrcGXIL3gEwGTYVRX1aZ9QcoMgAR&#10;ixXUe+w2B3kMveW3LVb8jvmwZA7nDgHAXRIe8JAKuopCf6OkAffzb/yoj+OAUko6nOOK+h8b5gQl&#10;6qvBQbkYTSboNiRicno2RsK9lqxeS8xGXwO20Qi3luXpGvWDGrjSgX7BlbOIUVHEDMfYFeXBDcR1&#10;yAXFpcXFYpHUcNgtC3fmyfLoPKIaO/p598Kc7ds+4MTcwzDzbPam+7NutDSw2ASQbRqNI6493rgo&#10;Uqv2Sy1uotd00jqu3vkvAAAA//8DAFBLAwQUAAYACAAAACEA3DIhqd4AAAAIAQAADwAAAGRycy9k&#10;b3ducmV2LnhtbEyPwW7CMBBE75X6D9Yi9QY2tA0QskFVJQ5NDxVpP8DEJo6I11ZsIPx9zak9zs5o&#10;5m2xHW3PLnoInSOE+UwA09Q41VGL8PO9m66AhShJyd6RRrjpANvy8aGQuXJX2utLHVuWSijkEsHE&#10;6HPOQ2O0lWHmvKbkHd1gZUxyaLka5DWV254vhMi4lR2lBSO9fje6OdVni+DnJqt21f659lX9+SHc&#10;1+31dER8moxvG2BRj/EvDHf8hA5lYjq4M6nAeoR1yiFMswzY3RXrVbocEJaL5QvwsuD/Hyh/AQAA&#10;//8DAFBLAQItABQABgAIAAAAIQC2gziS/gAAAOEBAAATAAAAAAAAAAAAAAAAAAAAAABbQ29udGVu&#10;dF9UeXBlc10ueG1sUEsBAi0AFAAGAAgAAAAhADj9If/WAAAAlAEAAAsAAAAAAAAAAAAAAAAALwEA&#10;AF9yZWxzLy5yZWxzUEsBAi0AFAAGAAgAAAAhABpIjBaiAgAAwgUAAA4AAAAAAAAAAAAAAAAALgIA&#10;AGRycy9lMm9Eb2MueG1sUEsBAi0AFAAGAAgAAAAhANwyIaneAAAACAEAAA8AAAAAAAAAAAAAAAAA&#10;/AQAAGRycy9kb3ducmV2LnhtbFBLBQYAAAAABAAEAPMAAAAHBgAAAAA=&#10;" fillcolor="#b2a1c7 [1943]" stroked="f">
                <v:fill opacity="32896f"/>
              </v:rect>
            </w:pict>
          </mc:Fallback>
        </mc:AlternateContent>
      </w:r>
    </w:p>
    <w:p w14:paraId="61113F90" w14:textId="7A8BC27A" w:rsidR="00C600AE" w:rsidRDefault="00C600AE" w:rsidP="00582B48">
      <w:pPr>
        <w:tabs>
          <w:tab w:val="left" w:pos="747"/>
          <w:tab w:val="center" w:pos="4950"/>
        </w:tabs>
        <w:ind w:left="142"/>
        <w:rPr>
          <w:rFonts w:asciiTheme="majorHAnsi" w:hAnsiTheme="majorHAnsi"/>
          <w:color w:val="17365D" w:themeColor="text2" w:themeShade="BF"/>
          <w:sz w:val="2"/>
          <w:szCs w:val="2"/>
        </w:rPr>
      </w:pPr>
    </w:p>
    <w:p w14:paraId="446D0ECA" w14:textId="77082DA6" w:rsidR="004605FC" w:rsidRPr="001425A9" w:rsidRDefault="00C600AE" w:rsidP="00582B48">
      <w:pPr>
        <w:tabs>
          <w:tab w:val="left" w:pos="747"/>
          <w:tab w:val="center" w:pos="4950"/>
        </w:tabs>
        <w:ind w:left="142"/>
        <w:rPr>
          <w:rFonts w:asciiTheme="majorHAnsi" w:hAnsiTheme="majorHAnsi"/>
          <w:color w:val="8064A2" w:themeColor="accent4"/>
          <w:sz w:val="2"/>
          <w:szCs w:val="2"/>
        </w:rPr>
      </w:pPr>
      <w:r w:rsidRPr="001425A9">
        <w:rPr>
          <w:rFonts w:asciiTheme="majorHAnsi" w:hAnsiTheme="majorHAnsi"/>
          <w:color w:val="8064A2" w:themeColor="accent4"/>
          <w:sz w:val="36"/>
          <w:szCs w:val="36"/>
        </w:rPr>
        <w:t>Ischemic</w:t>
      </w:r>
      <w:r w:rsidR="0069503E" w:rsidRPr="001425A9">
        <w:rPr>
          <w:rFonts w:asciiTheme="majorHAnsi" w:hAnsiTheme="majorHAnsi"/>
          <w:color w:val="8064A2" w:themeColor="accent4"/>
          <w:sz w:val="36"/>
          <w:szCs w:val="36"/>
        </w:rPr>
        <w:t xml:space="preserve"> </w:t>
      </w:r>
      <w:r w:rsidRPr="001425A9">
        <w:rPr>
          <w:rFonts w:asciiTheme="majorHAnsi" w:hAnsiTheme="majorHAnsi"/>
          <w:color w:val="8064A2" w:themeColor="accent4"/>
          <w:sz w:val="36"/>
          <w:szCs w:val="36"/>
        </w:rPr>
        <w:t>Heart</w:t>
      </w:r>
      <w:r w:rsidR="0069503E" w:rsidRPr="001425A9">
        <w:rPr>
          <w:rStyle w:val="FootnoteReference"/>
          <w:rFonts w:asciiTheme="majorHAnsi" w:hAnsiTheme="majorHAnsi"/>
          <w:color w:val="8064A2" w:themeColor="accent4"/>
          <w:sz w:val="36"/>
          <w:szCs w:val="36"/>
        </w:rPr>
        <w:footnoteReference w:id="1"/>
      </w:r>
      <w:r w:rsidRPr="001425A9">
        <w:rPr>
          <w:rFonts w:asciiTheme="majorHAnsi" w:hAnsiTheme="majorHAnsi"/>
          <w:color w:val="8064A2" w:themeColor="accent4"/>
          <w:sz w:val="36"/>
          <w:szCs w:val="36"/>
        </w:rPr>
        <w:t xml:space="preserve"> Disease/IHD (Coronary Heart Disease):</w:t>
      </w:r>
    </w:p>
    <w:p w14:paraId="471C50E3" w14:textId="0343CE8F" w:rsidR="00C600AE" w:rsidRPr="00A8184C" w:rsidRDefault="00C600AE" w:rsidP="00582B48">
      <w:pPr>
        <w:spacing w:after="160" w:line="259" w:lineRule="auto"/>
        <w:ind w:left="142"/>
        <w:rPr>
          <w:rFonts w:asciiTheme="majorHAnsi" w:hAnsiTheme="majorHAnsi"/>
          <w:color w:val="8064A2" w:themeColor="accent4"/>
          <w:sz w:val="24"/>
          <w:szCs w:val="24"/>
        </w:rPr>
      </w:pPr>
      <w:r w:rsidRPr="00A8184C">
        <w:rPr>
          <w:rFonts w:asciiTheme="majorHAnsi" w:hAnsiTheme="majorHAnsi"/>
          <w:color w:val="8064A2" w:themeColor="accent4"/>
          <w:sz w:val="24"/>
          <w:szCs w:val="24"/>
        </w:rPr>
        <w:t xml:space="preserve">IHD: is a group of closely related conditions/syndromes </w:t>
      </w:r>
      <w:r w:rsidRPr="000003ED">
        <w:rPr>
          <w:rFonts w:asciiTheme="majorHAnsi" w:hAnsiTheme="majorHAnsi"/>
          <w:b/>
          <w:bCs/>
          <w:color w:val="C0504D" w:themeColor="accent2"/>
          <w:sz w:val="24"/>
          <w:szCs w:val="24"/>
        </w:rPr>
        <w:t xml:space="preserve">caused by an </w:t>
      </w:r>
      <w:r w:rsidRPr="000003ED">
        <w:rPr>
          <w:rFonts w:asciiTheme="majorHAnsi" w:eastAsiaTheme="majorEastAsia" w:hAnsiTheme="majorHAnsi" w:cstheme="majorBidi"/>
          <w:b/>
          <w:bCs/>
          <w:color w:val="C0504D" w:themeColor="accent2"/>
          <w:spacing w:val="10"/>
          <w:sz w:val="24"/>
          <w:szCs w:val="24"/>
        </w:rPr>
        <w:t>imbalance</w:t>
      </w:r>
      <w:r w:rsidRPr="000003ED">
        <w:rPr>
          <w:rFonts w:asciiTheme="majorHAnsi" w:hAnsiTheme="majorHAnsi"/>
          <w:b/>
          <w:bCs/>
          <w:color w:val="C0504D" w:themeColor="accent2"/>
          <w:sz w:val="24"/>
          <w:szCs w:val="24"/>
        </w:rPr>
        <w:t xml:space="preserve"> betwe</w:t>
      </w:r>
      <w:r w:rsidR="0069503E" w:rsidRPr="000003ED">
        <w:rPr>
          <w:rFonts w:asciiTheme="majorHAnsi" w:hAnsiTheme="majorHAnsi"/>
          <w:b/>
          <w:bCs/>
          <w:color w:val="C0504D" w:themeColor="accent2"/>
          <w:sz w:val="24"/>
          <w:szCs w:val="24"/>
        </w:rPr>
        <w:t>en the myocardial oxygen demand</w:t>
      </w:r>
      <w:r w:rsidR="0069503E" w:rsidRPr="000003ED">
        <w:rPr>
          <w:rStyle w:val="FootnoteReference"/>
          <w:rFonts w:asciiTheme="majorHAnsi" w:hAnsiTheme="majorHAnsi"/>
          <w:b/>
          <w:bCs/>
          <w:color w:val="C0504D" w:themeColor="accent2"/>
          <w:sz w:val="24"/>
          <w:szCs w:val="24"/>
        </w:rPr>
        <w:footnoteReference w:id="2"/>
      </w:r>
      <w:r w:rsidR="0069503E" w:rsidRPr="000003ED">
        <w:rPr>
          <w:rFonts w:asciiTheme="majorHAnsi" w:hAnsiTheme="majorHAnsi"/>
          <w:b/>
          <w:bCs/>
          <w:color w:val="C0504D" w:themeColor="accent2"/>
          <w:sz w:val="24"/>
          <w:szCs w:val="24"/>
        </w:rPr>
        <w:t xml:space="preserve"> </w:t>
      </w:r>
      <w:r w:rsidRPr="000003ED">
        <w:rPr>
          <w:rFonts w:asciiTheme="majorHAnsi" w:hAnsiTheme="majorHAnsi"/>
          <w:b/>
          <w:bCs/>
          <w:color w:val="C0504D" w:themeColor="accent2"/>
          <w:sz w:val="24"/>
          <w:szCs w:val="24"/>
        </w:rPr>
        <w:t>and blood supply.</w:t>
      </w:r>
      <w:r w:rsidRPr="00A8184C">
        <w:rPr>
          <w:rFonts w:asciiTheme="majorHAnsi" w:hAnsiTheme="majorHAnsi"/>
          <w:color w:val="8064A2" w:themeColor="accent4"/>
          <w:sz w:val="24"/>
          <w:szCs w:val="24"/>
        </w:rPr>
        <w:t xml:space="preserve"> Usually caused by decreased coronary artery blood flow</w:t>
      </w:r>
      <w:r w:rsidR="00F40CEE" w:rsidRPr="00A8184C">
        <w:rPr>
          <w:rFonts w:asciiTheme="majorHAnsi" w:hAnsiTheme="majorHAnsi"/>
          <w:color w:val="8064A2" w:themeColor="accent4"/>
          <w:sz w:val="24"/>
          <w:szCs w:val="24"/>
        </w:rPr>
        <w:t xml:space="preserve"> so it’s called also</w:t>
      </w:r>
      <w:r w:rsidRPr="00A8184C">
        <w:rPr>
          <w:rFonts w:asciiTheme="majorHAnsi" w:hAnsiTheme="majorHAnsi"/>
          <w:color w:val="8064A2" w:themeColor="accent4"/>
          <w:sz w:val="24"/>
          <w:szCs w:val="24"/>
        </w:rPr>
        <w:t xml:space="preserve"> (“coronary artery disease”)</w:t>
      </w:r>
    </w:p>
    <w:p w14:paraId="0ECE4F2C" w14:textId="193AD746" w:rsidR="000164DD" w:rsidRPr="00B246DD" w:rsidRDefault="00C600AE" w:rsidP="00B741BC">
      <w:pPr>
        <w:pStyle w:val="ListParagraph"/>
        <w:numPr>
          <w:ilvl w:val="0"/>
          <w:numId w:val="2"/>
        </w:numPr>
        <w:spacing w:before="0" w:after="160" w:line="259" w:lineRule="auto"/>
        <w:ind w:left="284" w:hanging="142"/>
        <w:rPr>
          <w:rFonts w:asciiTheme="majorHAnsi" w:hAnsiTheme="majorHAnsi"/>
          <w:color w:val="808080" w:themeColor="background1" w:themeShade="80"/>
          <w:sz w:val="24"/>
          <w:szCs w:val="24"/>
        </w:rPr>
      </w:pPr>
      <w:r w:rsidRPr="00B246DD">
        <w:rPr>
          <w:rFonts w:asciiTheme="majorHAnsi" w:hAnsiTheme="majorHAnsi"/>
          <w:color w:val="808080" w:themeColor="background1" w:themeShade="80"/>
          <w:sz w:val="24"/>
          <w:szCs w:val="24"/>
        </w:rPr>
        <w:t>Cardiac function is strictly dependent upon the continuous flow of oxygenated blood through the coronary arteries</w:t>
      </w:r>
      <w:r w:rsidR="000164DD" w:rsidRPr="00B246DD">
        <w:rPr>
          <w:rFonts w:asciiTheme="majorHAnsi" w:hAnsiTheme="majorHAnsi"/>
          <w:color w:val="808080" w:themeColor="background1" w:themeShade="80"/>
          <w:sz w:val="24"/>
          <w:szCs w:val="24"/>
        </w:rPr>
        <w:t>.</w:t>
      </w:r>
    </w:p>
    <w:p w14:paraId="573C9653" w14:textId="0C6682B9" w:rsidR="000164DD" w:rsidRPr="00B246DD" w:rsidRDefault="000164DD" w:rsidP="00B741BC">
      <w:pPr>
        <w:pStyle w:val="ListParagraph"/>
        <w:numPr>
          <w:ilvl w:val="0"/>
          <w:numId w:val="2"/>
        </w:numPr>
        <w:spacing w:before="0" w:after="160" w:line="259" w:lineRule="auto"/>
        <w:ind w:left="284" w:hanging="142"/>
        <w:rPr>
          <w:rFonts w:asciiTheme="majorHAnsi" w:hAnsiTheme="majorHAnsi"/>
          <w:color w:val="808080" w:themeColor="background1" w:themeShade="80"/>
          <w:sz w:val="24"/>
          <w:szCs w:val="24"/>
        </w:rPr>
      </w:pPr>
      <w:r w:rsidRPr="00B246DD">
        <w:rPr>
          <w:rFonts w:asciiTheme="majorHAnsi" w:hAnsiTheme="majorHAnsi"/>
          <w:color w:val="808080" w:themeColor="background1" w:themeShade="80"/>
          <w:sz w:val="24"/>
          <w:szCs w:val="24"/>
        </w:rPr>
        <w:t>90% of cases, IHD is a consequence of reduced coronary blood flow secondary to obstructive atherosclerosis.</w:t>
      </w:r>
    </w:p>
    <w:p w14:paraId="59FF734B" w14:textId="53B19B25" w:rsidR="00C600AE" w:rsidRPr="00125AAB" w:rsidRDefault="00A8184C" w:rsidP="00582B48">
      <w:pPr>
        <w:tabs>
          <w:tab w:val="left" w:pos="3487"/>
        </w:tabs>
        <w:ind w:left="142"/>
        <w:rPr>
          <w:rFonts w:ascii="Cambria" w:hAnsi="Cambria"/>
          <w:noProof/>
        </w:rPr>
      </w:pPr>
      <w:r w:rsidRPr="00125AAB">
        <w:rPr>
          <w:rFonts w:ascii="Cambria" w:hAnsi="Cambria"/>
          <w:noProof/>
          <w:lang w:eastAsia="ko-KR"/>
        </w:rPr>
        <w:drawing>
          <wp:anchor distT="0" distB="0" distL="114300" distR="114300" simplePos="0" relativeHeight="251438080" behindDoc="0" locked="0" layoutInCell="1" allowOverlap="1" wp14:anchorId="69566EA0" wp14:editId="2FC8CCBA">
            <wp:simplePos x="0" y="0"/>
            <wp:positionH relativeFrom="column">
              <wp:posOffset>572883</wp:posOffset>
            </wp:positionH>
            <wp:positionV relativeFrom="paragraph">
              <wp:posOffset>43815</wp:posOffset>
            </wp:positionV>
            <wp:extent cx="5539740" cy="1348740"/>
            <wp:effectExtent l="50800" t="50800" r="22860" b="0"/>
            <wp:wrapThrough wrapText="bothSides">
              <wp:wrapPolygon edited="0">
                <wp:start x="-198" y="-814"/>
                <wp:lineTo x="0" y="6508"/>
                <wp:lineTo x="4556" y="13017"/>
                <wp:lineTo x="4160" y="15051"/>
                <wp:lineTo x="4160" y="21153"/>
                <wp:lineTo x="21590" y="21153"/>
                <wp:lineTo x="21590" y="19932"/>
                <wp:lineTo x="20600" y="19932"/>
                <wp:lineTo x="21491" y="18305"/>
                <wp:lineTo x="21392" y="14644"/>
                <wp:lineTo x="10894" y="13017"/>
                <wp:lineTo x="21392" y="10169"/>
                <wp:lineTo x="21392" y="6508"/>
                <wp:lineTo x="18520" y="6508"/>
                <wp:lineTo x="21590" y="4881"/>
                <wp:lineTo x="21590" y="-814"/>
                <wp:lineTo x="-198" y="-814"/>
              </wp:wrapPolygon>
            </wp:wrapThrough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0AE">
        <w:rPr>
          <w:rFonts w:ascii="Cambria" w:hAnsi="Cambria"/>
          <w:noProof/>
        </w:rPr>
        <w:tab/>
      </w:r>
    </w:p>
    <w:p w14:paraId="37F6F730" w14:textId="77777777" w:rsidR="00C600AE" w:rsidRPr="00125AAB" w:rsidRDefault="00C600AE" w:rsidP="00582B48">
      <w:pPr>
        <w:ind w:left="142"/>
        <w:rPr>
          <w:rFonts w:ascii="Cambria" w:hAnsi="Cambria"/>
          <w:noProof/>
        </w:rPr>
      </w:pPr>
    </w:p>
    <w:p w14:paraId="1875B858" w14:textId="77777777" w:rsidR="00C600AE" w:rsidRPr="00125AAB" w:rsidRDefault="00C600AE" w:rsidP="00582B48">
      <w:pPr>
        <w:ind w:left="142"/>
        <w:rPr>
          <w:rFonts w:ascii="Cambria" w:hAnsi="Cambria"/>
        </w:rPr>
      </w:pPr>
    </w:p>
    <w:p w14:paraId="277B13E3" w14:textId="77777777" w:rsidR="00A8184C" w:rsidRDefault="00A8184C" w:rsidP="00582B48">
      <w:pPr>
        <w:ind w:left="142"/>
        <w:rPr>
          <w:rFonts w:ascii="Cambria" w:hAnsi="Cambria"/>
          <w:color w:val="808080" w:themeColor="background1" w:themeShade="80"/>
          <w:sz w:val="28"/>
          <w:szCs w:val="28"/>
        </w:rPr>
      </w:pPr>
    </w:p>
    <w:p w14:paraId="772DBB84" w14:textId="7CAABC35" w:rsidR="00C600AE" w:rsidRPr="00B246DD" w:rsidRDefault="00C600AE" w:rsidP="00582B48">
      <w:pPr>
        <w:ind w:left="142"/>
        <w:rPr>
          <w:rFonts w:ascii="Cambria" w:hAnsi="Cambria"/>
          <w:b/>
          <w:bCs/>
          <w:color w:val="8064A2" w:themeColor="accent4"/>
          <w:sz w:val="24"/>
          <w:szCs w:val="24"/>
        </w:rPr>
      </w:pPr>
      <w:r w:rsidRPr="00B246DD">
        <w:rPr>
          <w:rFonts w:ascii="Cambria" w:hAnsi="Cambria"/>
          <w:b/>
          <w:bCs/>
          <w:color w:val="8064A2" w:themeColor="accent4"/>
          <w:sz w:val="24"/>
          <w:szCs w:val="24"/>
        </w:rPr>
        <w:t>Causes:</w:t>
      </w:r>
    </w:p>
    <w:p w14:paraId="73A1837A" w14:textId="77777777" w:rsidR="00F40CEE" w:rsidRPr="0069503E" w:rsidRDefault="00F40CEE" w:rsidP="00582B48">
      <w:pPr>
        <w:spacing w:after="160" w:line="259" w:lineRule="auto"/>
        <w:ind w:left="142"/>
        <w:rPr>
          <w:rFonts w:ascii="Cambria" w:hAnsi="Cambria"/>
          <w:sz w:val="2"/>
          <w:szCs w:val="2"/>
        </w:rPr>
      </w:pPr>
    </w:p>
    <w:p w14:paraId="2E744D59" w14:textId="5A625857" w:rsidR="00C600AE" w:rsidRPr="00A8184C" w:rsidRDefault="00C600AE" w:rsidP="00582B48">
      <w:pPr>
        <w:spacing w:after="160" w:line="259" w:lineRule="auto"/>
        <w:ind w:left="142"/>
        <w:rPr>
          <w:rFonts w:ascii="Cambria" w:hAnsi="Cambria"/>
          <w:sz w:val="24"/>
          <w:szCs w:val="24"/>
          <w:rtl/>
        </w:rPr>
      </w:pPr>
      <w:r w:rsidRPr="00A8184C">
        <w:rPr>
          <w:rFonts w:ascii="Cambria" w:hAnsi="Cambria"/>
          <w:sz w:val="24"/>
          <w:szCs w:val="24"/>
          <w:lang w:val="en-CA"/>
        </w:rPr>
        <w:t xml:space="preserve">The most common cause if IHD is coronary artery </w:t>
      </w:r>
      <w:r w:rsidRPr="00A8184C">
        <w:rPr>
          <w:rFonts w:ascii="Cambria" w:hAnsi="Cambria"/>
          <w:color w:val="FF0000"/>
          <w:sz w:val="24"/>
          <w:szCs w:val="24"/>
          <w:lang w:val="en-CA"/>
        </w:rPr>
        <w:t>atherosclerosis</w:t>
      </w:r>
      <w:r w:rsidR="00F40CEE" w:rsidRPr="00A8184C">
        <w:rPr>
          <w:rFonts w:ascii="Cambria" w:hAnsi="Cambria"/>
          <w:sz w:val="24"/>
          <w:szCs w:val="24"/>
        </w:rPr>
        <w:t xml:space="preserve">. </w:t>
      </w:r>
      <w:r w:rsidRPr="00A8184C">
        <w:rPr>
          <w:rFonts w:ascii="Cambria" w:hAnsi="Cambria"/>
          <w:color w:val="7030A0"/>
          <w:sz w:val="24"/>
          <w:szCs w:val="24"/>
          <w:lang w:val="en-CA"/>
        </w:rPr>
        <w:t>Less commonly it is due to vasospasm and vasculitis</w:t>
      </w:r>
      <w:r w:rsidR="00F40CEE" w:rsidRPr="00A8184C">
        <w:rPr>
          <w:rFonts w:ascii="Cambria" w:hAnsi="Cambria"/>
          <w:sz w:val="24"/>
          <w:szCs w:val="24"/>
          <w:lang w:val="en-CA"/>
        </w:rPr>
        <w:t>.</w:t>
      </w:r>
      <w:r w:rsidRPr="00A8184C">
        <w:rPr>
          <w:rFonts w:ascii="Cambria" w:hAnsi="Cambria"/>
          <w:sz w:val="24"/>
          <w:szCs w:val="24"/>
          <w:lang w:val="en-CA"/>
        </w:rPr>
        <w:t xml:space="preserve"> </w:t>
      </w:r>
    </w:p>
    <w:p w14:paraId="1391F68E" w14:textId="40AF4A57" w:rsidR="00F40CEE" w:rsidRDefault="00F40CEE" w:rsidP="00582B48">
      <w:pPr>
        <w:ind w:left="142"/>
        <w:rPr>
          <w:rFonts w:asciiTheme="majorHAnsi" w:eastAsiaTheme="minorEastAsia" w:hAnsiTheme="majorHAnsi"/>
          <w:color w:val="7030A0"/>
          <w:sz w:val="2"/>
          <w:szCs w:val="2"/>
          <w:lang w:eastAsia="ja-JP"/>
        </w:rPr>
      </w:pPr>
    </w:p>
    <w:p w14:paraId="1FC3C539" w14:textId="3DBFF9CD" w:rsidR="00A8184C" w:rsidRPr="009B2B4D" w:rsidRDefault="00A8184C" w:rsidP="00582B48">
      <w:pPr>
        <w:ind w:left="142"/>
        <w:rPr>
          <w:rFonts w:asciiTheme="majorHAnsi" w:eastAsiaTheme="minorEastAsia" w:hAnsiTheme="majorHAnsi"/>
          <w:color w:val="7030A0"/>
          <w:sz w:val="2"/>
          <w:szCs w:val="2"/>
          <w:lang w:eastAsia="ja-JP"/>
        </w:rPr>
      </w:pPr>
      <w:r>
        <w:rPr>
          <w:rFonts w:asciiTheme="majorHAnsi" w:hAnsiTheme="majorHAnsi"/>
          <w:noProof/>
          <w:color w:val="7030A0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FE0DB09" wp14:editId="4562B69D">
                <wp:simplePos x="0" y="0"/>
                <wp:positionH relativeFrom="column">
                  <wp:posOffset>1875</wp:posOffset>
                </wp:positionH>
                <wp:positionV relativeFrom="paragraph">
                  <wp:posOffset>113651</wp:posOffset>
                </wp:positionV>
                <wp:extent cx="6995160" cy="2626242"/>
                <wp:effectExtent l="0" t="0" r="0" b="3175"/>
                <wp:wrapNone/>
                <wp:docPr id="49174" name="Rectangle 49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160" cy="262624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6C9EC45" id="Rectangle 49174" o:spid="_x0000_s1026" style="position:absolute;left:0;text-align:left;margin-left:.15pt;margin-top:8.95pt;width:550.8pt;height:206.8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7HpQIAAMgFAAAOAAAAZHJzL2Uyb0RvYy54bWysVFtv2yAUfp+0/4B4Xx1HbrpEdaqoVadJ&#10;XRu1nfpMMCSWgMOAxMl+/Q5gJ123l05LJMy5H75zubzaa0V2wvkWTE3LsxElwnBoWrOu6ffn20+f&#10;KfGBmYYpMKKmB+Hp1fzjh8vOzsQYNqAa4Qg6MX7W2ZpuQrCzovB8IzTzZ2CFQaEEp1lA0q2LxrEO&#10;vWtVjEejSdGBa6wDLrxH7k0W0nnyL6Xg4UFKLwJRNcXcQjpdOlfxLOaXbLZ2zG5a3qfB/iELzVqD&#10;QY+ublhgZOvaP1zpljvwIMMZB12AlC0X6Q34mnL05jVPG2ZFeguC4+0RJv//3PL73dKRtqlpNS0v&#10;KkoM01imRwSOmbUSJLMRps76GWo/2aXrKY/X+Oa9dDp+8TVkn6A9HKEV+0A4MifT6Xk5wQpwlI0n&#10;+K/GEfziZG6dD18EaBIvNXWYQoKU7e58yKqDSozmQbXNbatUImK/iGvlyI5hpRnnwoQqmaut/gZN&#10;5lcj/OWaIxs7I7MnJzZTdsMy93zgYo6pH6P/lPFvoZWJCRiIqeQsI6eIcGWA0i0clIh6yjwKiXgn&#10;nHLmbr2KieemxKlBkIbWxMjJICpK9P9O294kWos0C++0Pxql+GDC0V63BlyC94hMBk2Fsi+rzPoD&#10;FBmAiMUKmgP2nIM8jN7y2xYrfsd8WDKH04cA4EYJD3hIBV1Nob9RsgH382/8qI9DgVJKOpzmmvof&#10;W+YEJeqrwXGZllUVxz8R1fnFGAn3WrJ6LTFbfQ3YRiXuLsvTNeoHNXClA/2Ci2cRo6KIGY6xa8qD&#10;G4jrkAuKq4uLxSKp4chbFu7Mk+XReUQ1dvTz/oU527d9wIm5h2Hy2exN92fdaGlgsQ0g2zQaJ1x7&#10;vHFdpFbtV1vcR6/ppHVawPNfAAAA//8DAFBLAwQUAAYACAAAACEAWeKxft0AAAAIAQAADwAAAGRy&#10;cy9kb3ducmV2LnhtbEyPQU/DMAyF70j8h8hI3FhaCgxK0wkhIaSJCTG47JY1pqlInCrJtvLv8U7j&#10;Zr/39Py5WUzeiT3GNARSUM4KEEhdMAP1Cr4+X67uQaSsyWgXCBX8YoJFe37W6NqEA33gfp17wSWU&#10;aq3A5jzWUqbOotdpFkYk9r5D9DrzGntpoj5wuXfyuijupNcD8QWrR3y22P2sd17BuFnK1eRYKJfR&#10;rjbz6l2+vSp1eTE9PYLIOOVTGI74jA4tM23DjkwSTkHFOVbnDyCOblmUPG0V3FTlLci2kf8faP8A&#10;AAD//wMAUEsBAi0AFAAGAAgAAAAhALaDOJL+AAAA4QEAABMAAAAAAAAAAAAAAAAAAAAAAFtDb250&#10;ZW50X1R5cGVzXS54bWxQSwECLQAUAAYACAAAACEAOP0h/9YAAACUAQAACwAAAAAAAAAAAAAAAAAv&#10;AQAAX3JlbHMvLnJlbHNQSwECLQAUAAYACAAAACEA3wP+x6UCAADIBQAADgAAAAAAAAAAAAAAAAAu&#10;AgAAZHJzL2Uyb0RvYy54bWxQSwECLQAUAAYACAAAACEAWeKxft0AAAAIAQAADwAAAAAAAAAAAAAA&#10;AAD/BAAAZHJzL2Rvd25yZXYueG1sUEsFBgAAAAAEAAQA8wAAAAkGAAAAAA==&#10;" fillcolor="#ccc0d9 [1303]" stroked="f">
                <v:fill opacity="32896f"/>
              </v:rect>
            </w:pict>
          </mc:Fallback>
        </mc:AlternateContent>
      </w:r>
    </w:p>
    <w:p w14:paraId="1F3C7608" w14:textId="0DF9A873" w:rsidR="00C600AE" w:rsidRPr="00A8184C" w:rsidRDefault="004605FC" w:rsidP="00A8184C">
      <w:pPr>
        <w:ind w:left="142"/>
        <w:rPr>
          <w:rFonts w:asciiTheme="majorHAnsi" w:hAnsiTheme="majorHAnsi"/>
          <w:color w:val="8064A2" w:themeColor="accent4"/>
          <w:sz w:val="2"/>
          <w:szCs w:val="2"/>
        </w:rPr>
      </w:pPr>
      <w:r w:rsidRPr="00A8184C">
        <w:rPr>
          <w:rFonts w:asciiTheme="majorHAnsi" w:hAnsiTheme="majorHAnsi"/>
          <w:color w:val="8064A2" w:themeColor="accent4"/>
          <w:sz w:val="36"/>
          <w:szCs w:val="36"/>
        </w:rPr>
        <w:t xml:space="preserve">IHD Epidemiology </w:t>
      </w:r>
      <w:r w:rsidR="00C600AE" w:rsidRPr="00A8184C">
        <w:rPr>
          <w:rFonts w:asciiTheme="majorHAnsi" w:hAnsiTheme="majorHAnsi"/>
          <w:color w:val="8064A2" w:themeColor="accent4"/>
          <w:sz w:val="32"/>
          <w:szCs w:val="32"/>
        </w:rPr>
        <w:t>(coronary atherosclerosis)</w:t>
      </w:r>
      <w:r w:rsidR="00C600AE" w:rsidRPr="00A8184C">
        <w:rPr>
          <w:rFonts w:asciiTheme="majorHAnsi" w:hAnsiTheme="majorHAnsi"/>
          <w:color w:val="8064A2" w:themeColor="accent4"/>
          <w:sz w:val="36"/>
          <w:szCs w:val="36"/>
        </w:rPr>
        <w:t>:</w:t>
      </w:r>
    </w:p>
    <w:p w14:paraId="67A6C802" w14:textId="77777777" w:rsidR="00F40CEE" w:rsidRPr="00A8184C" w:rsidRDefault="00F40CEE" w:rsidP="00582B48">
      <w:pPr>
        <w:ind w:left="142"/>
        <w:rPr>
          <w:rFonts w:asciiTheme="majorHAnsi" w:hAnsiTheme="majorHAnsi"/>
          <w:color w:val="8064A2" w:themeColor="accent4"/>
          <w:sz w:val="2"/>
          <w:szCs w:val="2"/>
        </w:rPr>
      </w:pPr>
    </w:p>
    <w:p w14:paraId="6D88C8A7" w14:textId="77777777" w:rsidR="00C600AE" w:rsidRPr="00A8184C" w:rsidRDefault="00C600AE" w:rsidP="00B741BC">
      <w:pPr>
        <w:numPr>
          <w:ilvl w:val="0"/>
          <w:numId w:val="1"/>
        </w:numPr>
        <w:spacing w:after="160" w:line="259" w:lineRule="auto"/>
        <w:ind w:left="142" w:firstLine="0"/>
        <w:rPr>
          <w:rFonts w:ascii="Cambria" w:hAnsi="Cambria"/>
          <w:color w:val="8064A2" w:themeColor="accent4"/>
          <w:sz w:val="24"/>
          <w:szCs w:val="24"/>
        </w:rPr>
      </w:pPr>
      <w:r w:rsidRPr="00A8184C">
        <w:rPr>
          <w:rFonts w:ascii="Cambria" w:hAnsi="Cambria"/>
          <w:color w:val="8064A2" w:themeColor="accent4"/>
          <w:sz w:val="24"/>
          <w:szCs w:val="24"/>
        </w:rPr>
        <w:t>Peak incidence: 60y for males and 70y for females.</w:t>
      </w:r>
    </w:p>
    <w:p w14:paraId="33868DE7" w14:textId="77777777" w:rsidR="00C600AE" w:rsidRPr="00A8184C" w:rsidRDefault="00C600AE" w:rsidP="00B741BC">
      <w:pPr>
        <w:numPr>
          <w:ilvl w:val="0"/>
          <w:numId w:val="1"/>
        </w:numPr>
        <w:spacing w:after="160" w:line="259" w:lineRule="auto"/>
        <w:ind w:left="142" w:firstLine="0"/>
        <w:rPr>
          <w:rFonts w:ascii="Cambria" w:hAnsi="Cambria"/>
          <w:color w:val="8064A2" w:themeColor="accent4"/>
          <w:sz w:val="24"/>
          <w:szCs w:val="24"/>
          <w:rtl/>
        </w:rPr>
      </w:pPr>
      <w:r w:rsidRPr="00A8184C">
        <w:rPr>
          <w:rFonts w:ascii="Cambria" w:hAnsi="Cambria"/>
          <w:color w:val="8064A2" w:themeColor="accent4"/>
          <w:sz w:val="24"/>
          <w:szCs w:val="24"/>
        </w:rPr>
        <w:t>Men are more affected than women.</w:t>
      </w:r>
    </w:p>
    <w:p w14:paraId="51A7A76A" w14:textId="4EB31B6F" w:rsidR="006D25FB" w:rsidRPr="00A8184C" w:rsidRDefault="00C600AE" w:rsidP="00B741BC">
      <w:pPr>
        <w:numPr>
          <w:ilvl w:val="0"/>
          <w:numId w:val="1"/>
        </w:numPr>
        <w:spacing w:after="160" w:line="259" w:lineRule="auto"/>
        <w:ind w:left="142" w:firstLine="0"/>
        <w:rPr>
          <w:rFonts w:ascii="Cambria" w:hAnsi="Cambria"/>
          <w:color w:val="8064A2" w:themeColor="accent4"/>
          <w:sz w:val="24"/>
          <w:szCs w:val="24"/>
        </w:rPr>
      </w:pPr>
      <w:r w:rsidRPr="00A8184C">
        <w:rPr>
          <w:rFonts w:ascii="Cambria" w:hAnsi="Cambria"/>
          <w:color w:val="8064A2" w:themeColor="accent4"/>
          <w:sz w:val="24"/>
          <w:szCs w:val="24"/>
        </w:rPr>
        <w:t>Contributing factors are same as that of atherosclerosis e.g.</w:t>
      </w:r>
    </w:p>
    <w:p w14:paraId="0A401B57" w14:textId="3B994BD4" w:rsidR="004605FC" w:rsidRPr="004605FC" w:rsidRDefault="00A8184C" w:rsidP="00A8184C">
      <w:pPr>
        <w:tabs>
          <w:tab w:val="right" w:pos="2694"/>
        </w:tabs>
        <w:spacing w:after="160" w:line="259" w:lineRule="auto"/>
        <w:ind w:left="142"/>
        <w:rPr>
          <w:rFonts w:ascii="Cambria" w:hAnsi="Cambria"/>
          <w:sz w:val="4"/>
          <w:szCs w:val="4"/>
        </w:rPr>
      </w:pPr>
      <w:r w:rsidRPr="00125AAB">
        <w:rPr>
          <w:rFonts w:ascii="Cambria" w:hAnsi="Cambria"/>
          <w:noProof/>
          <w:sz w:val="28"/>
          <w:szCs w:val="28"/>
          <w:rtl/>
          <w:lang w:eastAsia="ko-KR"/>
        </w:rPr>
        <w:drawing>
          <wp:anchor distT="0" distB="0" distL="114300" distR="114300" simplePos="0" relativeHeight="251445248" behindDoc="0" locked="0" layoutInCell="1" allowOverlap="1" wp14:anchorId="0AE775FE" wp14:editId="770483F7">
            <wp:simplePos x="0" y="0"/>
            <wp:positionH relativeFrom="column">
              <wp:posOffset>76200</wp:posOffset>
            </wp:positionH>
            <wp:positionV relativeFrom="paragraph">
              <wp:posOffset>112395</wp:posOffset>
            </wp:positionV>
            <wp:extent cx="6846570" cy="1041400"/>
            <wp:effectExtent l="0" t="0" r="36830" b="0"/>
            <wp:wrapThrough wrapText="bothSides">
              <wp:wrapPolygon edited="0">
                <wp:start x="0" y="3161"/>
                <wp:lineTo x="0" y="18439"/>
                <wp:lineTo x="21636" y="18439"/>
                <wp:lineTo x="21636" y="3161"/>
                <wp:lineTo x="0" y="3161"/>
              </wp:wrapPolygon>
            </wp:wrapThrough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41D57" w14:textId="506B333B" w:rsidR="00A8184C" w:rsidRDefault="00A8184C" w:rsidP="00582B48">
      <w:pPr>
        <w:ind w:left="142"/>
        <w:rPr>
          <w:rFonts w:asciiTheme="majorHAnsi" w:hAnsiTheme="majorHAnsi"/>
          <w:color w:val="7030A0"/>
          <w:sz w:val="36"/>
          <w:szCs w:val="36"/>
        </w:rPr>
      </w:pPr>
    </w:p>
    <w:p w14:paraId="06E0823A" w14:textId="77777777" w:rsidR="00A8184C" w:rsidRDefault="00A8184C" w:rsidP="00582B48">
      <w:pPr>
        <w:ind w:left="142"/>
        <w:rPr>
          <w:rFonts w:asciiTheme="majorHAnsi" w:hAnsiTheme="majorHAnsi"/>
          <w:color w:val="7030A0"/>
          <w:sz w:val="36"/>
          <w:szCs w:val="36"/>
        </w:rPr>
      </w:pPr>
    </w:p>
    <w:p w14:paraId="1F833968" w14:textId="100D625A" w:rsidR="004605FC" w:rsidRDefault="00D33159" w:rsidP="00B246DD">
      <w:pPr>
        <w:ind w:left="142"/>
        <w:rPr>
          <w:rFonts w:asciiTheme="majorHAnsi" w:hAnsiTheme="majorHAnsi"/>
          <w:color w:val="000000" w:themeColor="text1"/>
          <w:sz w:val="36"/>
          <w:szCs w:val="36"/>
        </w:rPr>
      </w:pPr>
      <w:r>
        <w:rPr>
          <w:rFonts w:asciiTheme="majorHAnsi" w:hAnsiTheme="majorHAnsi"/>
          <w:noProof/>
          <w:color w:val="000000" w:themeColor="text1"/>
          <w:sz w:val="36"/>
          <w:szCs w:val="36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F814AF" wp14:editId="0347A042">
                <wp:simplePos x="0" y="0"/>
                <wp:positionH relativeFrom="column">
                  <wp:posOffset>4044316</wp:posOffset>
                </wp:positionH>
                <wp:positionV relativeFrom="paragraph">
                  <wp:posOffset>-149860</wp:posOffset>
                </wp:positionV>
                <wp:extent cx="2965450" cy="776177"/>
                <wp:effectExtent l="0" t="0" r="6350" b="5080"/>
                <wp:wrapNone/>
                <wp:docPr id="49175" name="Rectangle 49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7761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25977" w14:textId="46C7654A" w:rsidR="00D33159" w:rsidRPr="00EB1CFD" w:rsidRDefault="00EB1CFD" w:rsidP="00EB1CFD">
                            <w:pP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Because of the </w:t>
                            </w:r>
                            <w:r w:rsidR="00D33159"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huge </w:t>
                            </w:r>
                            <w:r w:rsidR="00D33159" w:rsidRPr="00EB1CFD">
                              <w:rPr>
                                <w:b/>
                                <w:bCs/>
                                <w:color w:val="C0504D" w:themeColor="accent2"/>
                                <w:sz w:val="20"/>
                                <w:szCs w:val="20"/>
                              </w:rPr>
                              <w:t>different</w:t>
                            </w:r>
                            <w:r w:rsidR="00D33159"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between </w:t>
                            </w:r>
                            <w:proofErr w:type="spellStart"/>
                            <w:proofErr w:type="gramStart"/>
                            <w:r w:rsidR="00D33159"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Dr.Sufia</w:t>
                            </w:r>
                            <w:proofErr w:type="spellEnd"/>
                            <w:proofErr w:type="gramEnd"/>
                            <w:r w:rsidR="00D33159"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="00D33159"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Dr.Ahmed</w:t>
                            </w:r>
                            <w:proofErr w:type="spellEnd"/>
                            <w:r w:rsidR="00D33159"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in the way the explained the pathogenesis. </w:t>
                            </w:r>
                            <w: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We wrot</w:t>
                            </w:r>
                            <w:r w:rsidR="00D33159"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e the two ways starting with </w:t>
                            </w:r>
                            <w:proofErr w:type="spellStart"/>
                            <w:r w:rsidR="00D33159"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Dr.Ahmed</w:t>
                            </w:r>
                            <w:proofErr w:type="spellEnd"/>
                            <w:r w:rsidR="00D33159"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way because it is shorter</w:t>
                            </w:r>
                            <w: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69B93DB" w14:textId="77777777" w:rsidR="00D33159" w:rsidRPr="00EB1CFD" w:rsidRDefault="00D33159" w:rsidP="00D33159">
                            <w:pP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814AF" id="Rectangle 49175" o:spid="_x0000_s1029" style="position:absolute;left:0;text-align:left;margin-left:318.45pt;margin-top:-11.75pt;width:233.5pt;height:61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xV3a8CAADZBQAADgAAAGRycy9lMm9Eb2MueG1srFRbb9sgFH6ftP+AeF+dZLmsUZ0qatVpUrdW&#10;bac+EwyxJeAwILGzX78D2EnX7aXT/IA598N3LheXnVZkL5xvwJR0fDaiRBgOVWO2Jf3+dPPhEyU+&#10;MFMxBUaU9CA8vVy9f3fR2qWYQA2qEo6gE+OXrS1pHYJdFoXntdDMn4EVBoUSnGYBSbctKsda9K5V&#10;MRmN5kULrrIOuPAeuddZSFfJv5SChzspvQhElRRzC+l06dzEs1hdsOXWMVs3vE+D/UMWmjUGgx5d&#10;XbPAyM41f7jSDXfgQYYzDroAKRsu0hvwNePRq9c81syK9BYEx9sjTP7/ueXf9veONFVJp+fjxYwS&#10;wzSW6QGBY2arBMlshKm1fonaj/be9ZTHa3xzJ52Of3wN6RK0hyO0oguEI3NyPp9NZ1gBjrLFYj5e&#10;LCL2xcnaOh8+C9AkXkrqMIOEKNvf+pBVB5UYzINqqptGqUTEdhFXypE9w0IzzoUJk2SudvorVJk/&#10;HeGXS45sbIzMnp/YTNmaZe5s4GKOqR2j/5Txb6GViQkYiKnkLCOniGhlfNItHJSIeso8CIlwJ5hy&#10;5m67iYnnnsShQYyGzsTIySAqSvT/RtveJFqLNApvtD8apfhgwtFeNwZcgveITAZNhXFfVpn1Bygy&#10;ABGL0G261HAfo2bkbKA6YBM6yNPpLb9psAdumQ/3zOE4IiS4YsIdHlJBW1Lob5TU4H7+jR/1cUpQ&#10;SkmL411S/2PHnKBEfTE4P+fj6TTug0RMZ4sJEu6lZPNSYnb6CrCxxrjMLE/XqB/UwJUO9DNuonWM&#10;iiJmOMYuKQ9uIK5CLjHuMi7W66SGO8CycGseLY/OI86xx5+6Z+ZsPwgBR+gbDKuALV/NQ9aNlgbW&#10;uwCyScNywrWvAO6P1Lz9rosL6iWdtE4befULAAD//wMAUEsDBBQABgAIAAAAIQC/6ui/4AAAAAsB&#10;AAAPAAAAZHJzL2Rvd25yZXYueG1sTI/BTsMwDIbvSLxD5Elc0JauFd1W6k4IgThRiTKJa9Z4bbXG&#10;KU22lbcnO8HR9qff359vJ9OLM42us4ywXEQgiGurO24Qdp+v8zUI5xVr1VsmhB9ysC1ub3KVaXvh&#10;DzpXvhEhhF2mEFrvh0xKV7dklFvYgTjcDnY0yodxbKQe1SWEm17GUZRKozoOH1o10HNL9bE6GYS3&#10;IX6vvtlS+XL/xZMuycaHEvFuNj09gvA0+T8YrvpBHYrgtLcn1k70CGmSbgKKMI+TBxBXYhklYbVH&#10;2KxXIItc/u9Q/AIAAP//AwBQSwECLQAUAAYACAAAACEA5JnDwPsAAADhAQAAEwAAAAAAAAAAAAAA&#10;AAAAAAAAW0NvbnRlbnRfVHlwZXNdLnhtbFBLAQItABQABgAIAAAAIQAjsmrh1wAAAJQBAAALAAAA&#10;AAAAAAAAAAAAACwBAABfcmVscy8ucmVsc1BLAQItABQABgAIAAAAIQAhrFXdrwIAANkFAAAOAAAA&#10;AAAAAAAAAAAAACwCAABkcnMvZTJvRG9jLnhtbFBLAQItABQABgAIAAAAIQC/6ui/4AAAAAsBAAAP&#10;AAAAAAAAAAAAAAAAAAcFAABkcnMvZG93bnJldi54bWxQSwUGAAAAAAQABADzAAAAFAYAAAAA&#10;" fillcolor="#e5b8b7 [1301]" stroked="f">
                <v:fill opacity="32896f"/>
                <v:textbox>
                  <w:txbxContent>
                    <w:p w14:paraId="65425977" w14:textId="46C7654A" w:rsidR="00D33159" w:rsidRPr="00EB1CFD" w:rsidRDefault="00EB1CFD" w:rsidP="00EB1CFD">
                      <w:pPr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  <w:r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Because of the </w:t>
                      </w:r>
                      <w:r w:rsidR="00D33159"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huge </w:t>
                      </w:r>
                      <w:r w:rsidR="00D33159" w:rsidRPr="00EB1CFD">
                        <w:rPr>
                          <w:b/>
                          <w:bCs/>
                          <w:color w:val="C0504D" w:themeColor="accent2"/>
                          <w:sz w:val="20"/>
                          <w:szCs w:val="20"/>
                        </w:rPr>
                        <w:t>different</w:t>
                      </w:r>
                      <w:r w:rsidR="00D33159"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between </w:t>
                      </w:r>
                      <w:proofErr w:type="spellStart"/>
                      <w:proofErr w:type="gramStart"/>
                      <w:r w:rsidR="00D33159"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>Dr.Sufia</w:t>
                      </w:r>
                      <w:proofErr w:type="spellEnd"/>
                      <w:proofErr w:type="gramEnd"/>
                      <w:r w:rsidR="00D33159"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="00D33159"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>Dr.Ahmed</w:t>
                      </w:r>
                      <w:proofErr w:type="spellEnd"/>
                      <w:r w:rsidR="00D33159"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in the way the explained the pathogenesis. </w:t>
                      </w:r>
                      <w:r>
                        <w:rPr>
                          <w:color w:val="C0504D" w:themeColor="accent2"/>
                          <w:sz w:val="20"/>
                          <w:szCs w:val="20"/>
                        </w:rPr>
                        <w:t>We wrot</w:t>
                      </w:r>
                      <w:r w:rsidR="00D33159"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e the two ways starting with </w:t>
                      </w:r>
                      <w:proofErr w:type="spellStart"/>
                      <w:r w:rsidR="00D33159"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>Dr.Ahmed</w:t>
                      </w:r>
                      <w:proofErr w:type="spellEnd"/>
                      <w:r w:rsidR="00D33159"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way because it is shorter</w:t>
                      </w:r>
                      <w:r>
                        <w:rPr>
                          <w:color w:val="C0504D" w:themeColor="accent2"/>
                          <w:sz w:val="20"/>
                          <w:szCs w:val="20"/>
                        </w:rPr>
                        <w:t>.</w:t>
                      </w:r>
                    </w:p>
                    <w:p w14:paraId="169B93DB" w14:textId="77777777" w:rsidR="00D33159" w:rsidRPr="00EB1CFD" w:rsidRDefault="00D33159" w:rsidP="00D33159">
                      <w:pPr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605FC" w:rsidRPr="00D33159">
        <w:rPr>
          <w:rFonts w:asciiTheme="majorHAnsi" w:hAnsiTheme="majorHAnsi"/>
          <w:color w:val="000000" w:themeColor="text1"/>
          <w:sz w:val="36"/>
          <w:szCs w:val="36"/>
        </w:rPr>
        <w:t>Pathogenesis of Ischemic Heart Disease:</w:t>
      </w:r>
    </w:p>
    <w:p w14:paraId="784F555A" w14:textId="07D62B54" w:rsidR="00D33159" w:rsidRDefault="00313222" w:rsidP="00D33159">
      <w:pPr>
        <w:ind w:left="142"/>
        <w:rPr>
          <w:rFonts w:ascii="Cambria" w:hAnsi="Cambria"/>
          <w:color w:val="4F81BD" w:themeColor="accent1"/>
          <w:sz w:val="24"/>
          <w:szCs w:val="24"/>
        </w:rPr>
      </w:pPr>
      <w:r>
        <w:rPr>
          <w:rFonts w:ascii="Cambria" w:hAnsi="Cambria"/>
          <w:noProof/>
          <w:color w:val="4F81BD" w:themeColor="accent1"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3E48E35F" wp14:editId="6BB08C58">
                <wp:simplePos x="0" y="0"/>
                <wp:positionH relativeFrom="column">
                  <wp:posOffset>5715</wp:posOffset>
                </wp:positionH>
                <wp:positionV relativeFrom="paragraph">
                  <wp:posOffset>259715</wp:posOffset>
                </wp:positionV>
                <wp:extent cx="7029450" cy="27305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73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3EA0340" id="Rectangle 17" o:spid="_x0000_s1026" style="position:absolute;left:0;text-align:left;margin-left:.45pt;margin-top:20.45pt;width:553.5pt;height:21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gwowIAAMIFAAAOAAAAZHJzL2Uyb0RvYy54bWysVF9P2zAQf5+072D5fSTtCoWKFFUgpkkM&#10;KmDi2XXsJpLt82y3affpd7bTlLG9MC0Pju//3c93d3m104pshfMtmIqOTkpKhOFQt2Zd0e/Pt5/O&#10;KfGBmZopMKKie+Hp1fzjh8vOzsQYGlC1cASdGD/rbEWbEOysKDxvhGb+BKwwKJTgNAtIunVRO9ah&#10;d62KcVmeFR242jrgwnvk3mQhnSf/UgoeHqT0IhBVUcwtpNOlcxXPYn7JZmvHbNPyPg32D1lo1hoM&#10;Ori6YYGRjWv/cKVb7sCDDCccdAFStlykGrCaUfmmmqeGWZFqQXC8HWDy/88tv98uHWlrfLspJYZp&#10;fKNHRI2ZtRIEeQhQZ/0M9Z7s0vWUx2usdiedjn+sg+wSqPsBVLELhCNzWo4vJqeIPUfZePq5PC0T&#10;7MXR3DofvgjQJF4q6jB+ApNt73zAkKh6UInRPKi2vm2VSkTsFHGtHNkyfGPGuTBhlMzVRn+DOvMn&#10;JX75tZGNPZHZZ0c2U7ZhmYsZDjmmToz+Uxq/hVYmJmAgppKzjJwiwpUBSrewVyLqKfMoJCKdcMqZ&#10;u/UqJp7bEecFQTo0JZacDKKiRP/vtO1NorVIU/BO+8EoxQcTBnvdGnAJ3gGZDJpC1DMKMusfoMgA&#10;RCxWUO+x2xzkMfSW37b44nfMhyVzOHcIAO6S8ICHVNBVFPobJQ24n3/jR30cB5RS0uEcV9T/2DAn&#10;KFFfDQ7KxWgyiYOfiMnpdIyEey1ZvZaYjb4GbKMRbi3L0zXqB3XgSgf6BVfOIkZFETMcY1eUB3cg&#10;rkN+UFxaXCwWSQ2H3bJwZ54sj84jqrGjn3cvzNm+7QNOzD0cZp7N3nR/1o2WBhabALJNo3HEtccb&#10;F0Vq1X6pxU30mk5ax9U7/wUAAP//AwBQSwMEFAAGAAgAAAAhAEXTNavcAAAACAEAAA8AAABkcnMv&#10;ZG93bnJldi54bWxMT0FOwzAQvCPxB2uRuFG7CKWQxqlQJS4QibRw6NGJlyQQr6PYTcPv2Z7oaXdn&#10;RjOz2WZ2vZhwDJ0nDcuFAoFUe9tRo+Hz4+XuEUSIhqzpPaGGXwywya+vMpNaf6IdTvvYCDahkBoN&#10;bYxDKmWoW3QmLPyAxNyXH52JfI6NtKM5sbnr5b1SiXSmI05ozYDbFuuf/dFpKMu3WEzfu0NSbWNT&#10;vCaTLYt3rW9v5uc1iIhz/BfDuT5Xh5w7Vf5INohewxPrNDwonmd2qVa8VYysGJJ5Ji8fyP8AAAD/&#10;/wMAUEsBAi0AFAAGAAgAAAAhALaDOJL+AAAA4QEAABMAAAAAAAAAAAAAAAAAAAAAAFtDb250ZW50&#10;X1R5cGVzXS54bWxQSwECLQAUAAYACAAAACEAOP0h/9YAAACUAQAACwAAAAAAAAAAAAAAAAAvAQAA&#10;X3JlbHMvLnJlbHNQSwECLQAUAAYACAAAACEAjwF4MKMCAADCBQAADgAAAAAAAAAAAAAAAAAuAgAA&#10;ZHJzL2Uyb0RvYy54bWxQSwECLQAUAAYACAAAACEARdM1q9wAAAAIAQAADwAAAAAAAAAAAAAAAAD9&#10;BAAAZHJzL2Rvd25yZXYueG1sUEsFBgAAAAAEAAQA8wAAAAYGAAAAAA==&#10;" fillcolor="#b8cce4 [1300]" stroked="f">
                <v:fill opacity="32896f"/>
              </v:rect>
            </w:pict>
          </mc:Fallback>
        </mc:AlternateContent>
      </w:r>
    </w:p>
    <w:p w14:paraId="2C9AAC06" w14:textId="7633B861" w:rsidR="00D33159" w:rsidRDefault="00B2625F" w:rsidP="00D33159">
      <w:pPr>
        <w:ind w:left="142"/>
        <w:rPr>
          <w:rFonts w:ascii="Cambria" w:hAnsi="Cambria"/>
          <w:color w:val="4F81BD" w:themeColor="accent1"/>
          <w:sz w:val="24"/>
          <w:szCs w:val="24"/>
        </w:rPr>
      </w:pPr>
      <w:r w:rsidRPr="00B2625F">
        <w:rPr>
          <w:rFonts w:ascii="Cambria" w:hAnsi="Cambria"/>
          <w:noProof/>
          <w:color w:val="8064A2" w:themeColor="accent4"/>
          <w:sz w:val="24"/>
          <w:szCs w:val="24"/>
          <w:lang w:eastAsia="ko-KR"/>
        </w:rPr>
        <w:drawing>
          <wp:anchor distT="0" distB="0" distL="114300" distR="114300" simplePos="0" relativeHeight="251885568" behindDoc="0" locked="0" layoutInCell="1" allowOverlap="1" wp14:anchorId="2FE51EE3" wp14:editId="04FA6BD8">
            <wp:simplePos x="0" y="0"/>
            <wp:positionH relativeFrom="column">
              <wp:posOffset>4401185</wp:posOffset>
            </wp:positionH>
            <wp:positionV relativeFrom="paragraph">
              <wp:posOffset>28575</wp:posOffset>
            </wp:positionV>
            <wp:extent cx="2519680" cy="4902200"/>
            <wp:effectExtent l="19050" t="19050" r="13970" b="12700"/>
            <wp:wrapThrough wrapText="bothSides">
              <wp:wrapPolygon edited="0">
                <wp:start x="-163" y="-84"/>
                <wp:lineTo x="-163" y="21572"/>
                <wp:lineTo x="21556" y="21572"/>
                <wp:lineTo x="21556" y="-84"/>
                <wp:lineTo x="-163" y="-84"/>
              </wp:wrapPolygon>
            </wp:wrapThrough>
            <wp:docPr id="52265" name="Picture 3" descr="f01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f0130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490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59" w:rsidRPr="00D33159">
        <w:rPr>
          <w:rFonts w:ascii="Cambria" w:hAnsi="Cambria"/>
          <w:color w:val="4F81BD" w:themeColor="accent1"/>
          <w:sz w:val="24"/>
          <w:szCs w:val="24"/>
        </w:rPr>
        <w:t xml:space="preserve">Fixed obstruction that occludes </w:t>
      </w:r>
      <w:r w:rsidR="00D33159" w:rsidRPr="00D33159">
        <w:rPr>
          <w:rFonts w:ascii="Cambria" w:hAnsi="Cambria"/>
          <w:b/>
          <w:bCs/>
          <w:color w:val="4F81BD" w:themeColor="accent1"/>
          <w:sz w:val="24"/>
          <w:szCs w:val="24"/>
        </w:rPr>
        <w:t>less than</w:t>
      </w:r>
      <w:r w:rsidR="00D33159" w:rsidRPr="00D33159">
        <w:rPr>
          <w:rFonts w:ascii="Cambria" w:hAnsi="Cambria"/>
          <w:color w:val="4F81BD" w:themeColor="accent1"/>
          <w:sz w:val="24"/>
          <w:szCs w:val="24"/>
        </w:rPr>
        <w:t xml:space="preserve"> </w:t>
      </w:r>
      <w:r w:rsidR="00D33159" w:rsidRPr="00D33159">
        <w:rPr>
          <w:rFonts w:ascii="Cambria" w:hAnsi="Cambria"/>
          <w:b/>
          <w:bCs/>
          <w:color w:val="4F81BD" w:themeColor="accent1"/>
          <w:sz w:val="24"/>
          <w:szCs w:val="24"/>
        </w:rPr>
        <w:t>70%</w:t>
      </w:r>
      <w:r w:rsidR="00D33159" w:rsidRPr="00D33159">
        <w:rPr>
          <w:rFonts w:ascii="Cambria" w:hAnsi="Cambria"/>
          <w:color w:val="4F81BD" w:themeColor="accent1"/>
          <w:sz w:val="24"/>
          <w:szCs w:val="24"/>
        </w:rPr>
        <w:t xml:space="preserve"> of coronary vessel lumen typically are </w:t>
      </w:r>
      <w:r w:rsidR="00D33159" w:rsidRPr="00D33159">
        <w:rPr>
          <w:rFonts w:ascii="Cambria" w:hAnsi="Cambria"/>
          <w:b/>
          <w:bCs/>
          <w:color w:val="4F81BD" w:themeColor="accent1"/>
          <w:sz w:val="24"/>
          <w:szCs w:val="24"/>
        </w:rPr>
        <w:t>asymptomatic</w:t>
      </w:r>
      <w:r w:rsidR="00D33159" w:rsidRPr="00D33159">
        <w:rPr>
          <w:rFonts w:ascii="Cambria" w:hAnsi="Cambria"/>
          <w:color w:val="4F81BD" w:themeColor="accent1"/>
          <w:sz w:val="24"/>
          <w:szCs w:val="24"/>
        </w:rPr>
        <w:t xml:space="preserve">. </w:t>
      </w:r>
    </w:p>
    <w:p w14:paraId="1C72447E" w14:textId="7D851997" w:rsidR="00D33159" w:rsidRPr="00D33159" w:rsidRDefault="00D33159" w:rsidP="00D33159">
      <w:pPr>
        <w:ind w:left="142"/>
        <w:rPr>
          <w:rFonts w:ascii="Cambria" w:hAnsi="Cambria"/>
          <w:color w:val="4F81BD" w:themeColor="accent1"/>
          <w:sz w:val="24"/>
          <w:szCs w:val="24"/>
          <w:rtl/>
        </w:rPr>
      </w:pPr>
      <w:r w:rsidRPr="00D33159">
        <w:rPr>
          <w:rFonts w:ascii="Cambria" w:hAnsi="Cambria"/>
          <w:color w:val="4F81BD" w:themeColor="accent1"/>
          <w:sz w:val="24"/>
          <w:szCs w:val="24"/>
        </w:rPr>
        <w:t>In</w:t>
      </w:r>
      <w:r>
        <w:rPr>
          <w:rFonts w:ascii="Cambria" w:hAnsi="Cambria"/>
          <w:color w:val="4F81BD" w:themeColor="accent1"/>
          <w:sz w:val="24"/>
          <w:szCs w:val="24"/>
        </w:rPr>
        <w:t xml:space="preserve"> </w:t>
      </w:r>
      <w:r w:rsidRPr="00D33159">
        <w:rPr>
          <w:rFonts w:ascii="Cambria" w:hAnsi="Cambria"/>
          <w:color w:val="4F81BD" w:themeColor="accent1"/>
          <w:sz w:val="24"/>
          <w:szCs w:val="24"/>
        </w:rPr>
        <w:t>comparison lesions that occlude</w:t>
      </w:r>
      <w:r w:rsidRPr="00D33159">
        <w:rPr>
          <w:rStyle w:val="FootnoteReference"/>
          <w:rFonts w:ascii="Cambria" w:hAnsi="Cambria"/>
          <w:color w:val="4F81BD" w:themeColor="accent1"/>
          <w:sz w:val="24"/>
          <w:szCs w:val="24"/>
        </w:rPr>
        <w:footnoteReference w:id="3"/>
      </w:r>
      <w:r w:rsidRPr="00D33159">
        <w:rPr>
          <w:rFonts w:ascii="Cambria" w:hAnsi="Cambria"/>
          <w:color w:val="4F81BD" w:themeColor="accent1"/>
          <w:sz w:val="24"/>
          <w:szCs w:val="24"/>
        </w:rPr>
        <w:t xml:space="preserve"> </w:t>
      </w:r>
      <w:r w:rsidRPr="00D33159">
        <w:rPr>
          <w:rFonts w:ascii="Cambria" w:hAnsi="Cambria"/>
          <w:b/>
          <w:bCs/>
          <w:color w:val="4F81BD" w:themeColor="accent1"/>
          <w:sz w:val="24"/>
          <w:szCs w:val="24"/>
        </w:rPr>
        <w:t>more than 70%</w:t>
      </w:r>
      <w:r w:rsidRPr="00D33159">
        <w:rPr>
          <w:rFonts w:ascii="Cambria" w:hAnsi="Cambria"/>
          <w:color w:val="4F81BD" w:themeColor="accent1"/>
          <w:sz w:val="24"/>
          <w:szCs w:val="24"/>
        </w:rPr>
        <w:t xml:space="preserve"> of a vessel lumen –so- called critical stenosis-generally causes symptomatic ischemia (angina) only in the setting of increased demand. </w:t>
      </w:r>
      <w:r w:rsidRPr="00D33159">
        <w:rPr>
          <w:rFonts w:ascii="Cambria" w:hAnsi="Cambria" w:hint="cs"/>
          <w:color w:val="4F81BD" w:themeColor="accent1"/>
          <w:rtl/>
        </w:rPr>
        <w:t>مثل لما يصعد الدرج تزيد الحاجة للأكسجين فيكون فيه ألم</w:t>
      </w:r>
    </w:p>
    <w:p w14:paraId="66BA5E14" w14:textId="41EAC6D3" w:rsidR="00D33159" w:rsidRPr="00D33159" w:rsidRDefault="00D33159" w:rsidP="00D33159">
      <w:pPr>
        <w:ind w:left="142"/>
        <w:rPr>
          <w:rFonts w:ascii="Cambria" w:hAnsi="Cambria"/>
          <w:color w:val="4F81BD" w:themeColor="accent1"/>
          <w:sz w:val="24"/>
          <w:szCs w:val="24"/>
        </w:rPr>
      </w:pPr>
      <w:r w:rsidRPr="00D33159">
        <w:rPr>
          <w:rFonts w:ascii="Cambria" w:hAnsi="Cambria"/>
          <w:color w:val="4F81BD" w:themeColor="accent1"/>
          <w:sz w:val="24"/>
          <w:szCs w:val="24"/>
        </w:rPr>
        <w:t xml:space="preserve">A fixed stenosis that </w:t>
      </w:r>
      <w:r w:rsidRPr="00D33159">
        <w:rPr>
          <w:rFonts w:ascii="Cambria" w:hAnsi="Cambria"/>
          <w:b/>
          <w:bCs/>
          <w:color w:val="4F81BD" w:themeColor="accent1"/>
          <w:sz w:val="24"/>
          <w:szCs w:val="24"/>
        </w:rPr>
        <w:t xml:space="preserve">occludes 90% or more </w:t>
      </w:r>
      <w:r w:rsidRPr="00D33159">
        <w:rPr>
          <w:rFonts w:ascii="Cambria" w:hAnsi="Cambria"/>
          <w:color w:val="4F81BD" w:themeColor="accent1"/>
          <w:sz w:val="24"/>
          <w:szCs w:val="24"/>
        </w:rPr>
        <w:t xml:space="preserve">can lead to inadequate coronary blood flow with symptoms even at </w:t>
      </w:r>
      <w:r w:rsidRPr="00D33159">
        <w:rPr>
          <w:rFonts w:ascii="Cambria" w:hAnsi="Cambria"/>
          <w:b/>
          <w:bCs/>
          <w:color w:val="4F81BD" w:themeColor="accent1"/>
          <w:sz w:val="24"/>
          <w:szCs w:val="24"/>
        </w:rPr>
        <w:t>rest</w:t>
      </w:r>
      <w:r w:rsidRPr="00D33159">
        <w:rPr>
          <w:rFonts w:ascii="Cambria" w:hAnsi="Cambria"/>
          <w:color w:val="4F81BD" w:themeColor="accent1"/>
          <w:sz w:val="24"/>
          <w:szCs w:val="24"/>
        </w:rPr>
        <w:t xml:space="preserve"> (one of the forms of unstable angina).</w:t>
      </w:r>
      <w:r w:rsidRPr="00D33159">
        <w:rPr>
          <w:rFonts w:ascii="Cambria" w:hAnsi="Cambria" w:hint="cs"/>
          <w:color w:val="4F81BD" w:themeColor="accent1"/>
          <w:sz w:val="24"/>
          <w:szCs w:val="24"/>
          <w:rtl/>
        </w:rPr>
        <w:t xml:space="preserve"> </w:t>
      </w:r>
    </w:p>
    <w:p w14:paraId="7E871235" w14:textId="584818D0" w:rsidR="00615846" w:rsidRDefault="00615846" w:rsidP="00615846">
      <w:pPr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B246DD">
        <w:rPr>
          <w:rFonts w:asciiTheme="majorHAnsi" w:hAnsiTheme="majorHAnsi"/>
          <w:noProof/>
          <w:color w:val="8064A2" w:themeColor="accent4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1A2B1C9A" wp14:editId="410B770E">
                <wp:simplePos x="0" y="0"/>
                <wp:positionH relativeFrom="column">
                  <wp:posOffset>5715</wp:posOffset>
                </wp:positionH>
                <wp:positionV relativeFrom="paragraph">
                  <wp:posOffset>516255</wp:posOffset>
                </wp:positionV>
                <wp:extent cx="4330700" cy="4444409"/>
                <wp:effectExtent l="0" t="0" r="0" b="0"/>
                <wp:wrapNone/>
                <wp:docPr id="52234" name="Rectangle 5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0" cy="44444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FA1D71A" id="Rectangle 52234" o:spid="_x0000_s1026" style="position:absolute;left:0;text-align:left;margin-left:.45pt;margin-top:40.65pt;width:341pt;height:349.9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WPpAIAAMgFAAAOAAAAZHJzL2Uyb0RvYy54bWysVFtP2zAUfp+0/2D5fSQtBUZFiqoipkkM&#10;EDDx7Dp2E8n28Wy3affrd2wnbcf2wrQ8OD734+9crq63WpGNcL4FU9HRSUmJMBzq1qwq+v3l9tNn&#10;SnxgpmYKjKjoTnh6Pfv44aqzUzGGBlQtHEEnxk87W9EmBDstCs8boZk/ASsMCiU4zQKSblXUjnXo&#10;XatiXJbnRQeutg648B65N1lIZ8m/lIKHBym9CERVFHML6XTpXMazmF2x6cox27S8T4P9QxaatQaD&#10;7l3dsMDI2rV/uNItd+BBhhMOugApWy7SG/A1o/LNa54bZkV6C4Lj7R4m///c8vvNoyNtXdGz8fh0&#10;QolhGsv0hMAxs1KCZDbC1Fk/Re1n++h6yuM1vnkrnY5/fA3ZJmh3e2jFNhCOzMnpaXlRYgU4yibx&#10;Ky8j+MXB3DofvgjQJF4q6jCFBCnb3PmQVQeVGM2DauvbVqlExH4RC+XIhmGlGefChEkyV2v9DerM&#10;Py/xyzVHNnZGZk8ObKZswzL3bOBijqkfo/+U8W+hlYkJGIip5Cwjp4hwZYDSLeyUiHrKPAmJeCec&#10;cuZutYyJ56bEqUGQhtbEyMkgKkr0/07b3iRaizQL77TfG6X4YMLeXrcGXIJ3j0wGTYVRX1aZ9Qco&#10;MgARiyXUO+w5B3kYveW3LVb8jvnwyBxOHwKAGyU84CEVdBWF/kZJA+7n3/hRH4cCpZR0OM0V9T/W&#10;zAlK1FeD43I5wobD8U/E5OxijIQ7liyPJWatF4BtNMLdZXm6Rv2ghqt0oF9x8cxjVBQxwzF2RXlw&#10;A7EIuaC4uriYz5Majrxl4c48Wx6dR1RjR79sX5mzfdsHnJh7GCafTd90f9aNlgbm6wCyTaNxwLXH&#10;G9dFatV+tcV9dEwnrcMCnv0CAAD//wMAUEsDBBQABgAIAAAAIQCDzUvj2wAAAAcBAAAPAAAAZHJz&#10;L2Rvd25yZXYueG1sTI7NToNAFIX3Jr7D5Jq4swM0IiKXxph0IS5M0QeYMrdAyvyEmbb07b2udHl+&#10;cs5XbRYziTPNYXQWIV0lIMh2To+2R/j+2j4UIEJUVqvJWUK4UoBNfXtTqVK7i93RuY294BEbSoUw&#10;xOhLKUM3kFFh5TxZzg5uNiqynHupZ3XhcTPJLElyadRo+WFQnt4G6o7tySD4dMibbbNbt75pP94T&#10;93l9PB4Q7++W1xcQkZb4V4ZffEaHmpn27mR1EBPCM/cQinQNgtO8yNjYIzwVaQayruR//voHAAD/&#10;/wMAUEsBAi0AFAAGAAgAAAAhALaDOJL+AAAA4QEAABMAAAAAAAAAAAAAAAAAAAAAAFtDb250ZW50&#10;X1R5cGVzXS54bWxQSwECLQAUAAYACAAAACEAOP0h/9YAAACUAQAACwAAAAAAAAAAAAAAAAAvAQAA&#10;X3JlbHMvLnJlbHNQSwECLQAUAAYACAAAACEAsM6Vj6QCAADIBQAADgAAAAAAAAAAAAAAAAAuAgAA&#10;ZHJzL2Uyb0RvYy54bWxQSwECLQAUAAYACAAAACEAg81L49sAAAAHAQAADwAAAAAAAAAAAAAAAAD+&#10;BAAAZHJzL2Rvd25yZXYueG1sUEsFBgAAAAAEAAQA8wAAAAYGAAAAAA==&#10;" fillcolor="#b2a1c7 [1943]" stroked="f">
                <v:fill opacity="32896f"/>
              </v:rect>
            </w:pict>
          </mc:Fallback>
        </mc:AlternateContent>
      </w:r>
      <w:r w:rsidR="00D33159" w:rsidRPr="00D33159">
        <w:rPr>
          <w:rFonts w:ascii="Cambria" w:hAnsi="Cambria"/>
          <w:color w:val="4F81BD" w:themeColor="accent1"/>
          <w:sz w:val="24"/>
          <w:szCs w:val="24"/>
        </w:rPr>
        <w:t>In most patients, unstable angina, infarction, occur because of abrupt</w:t>
      </w:r>
      <w:r w:rsidR="00D33159" w:rsidRPr="00D33159">
        <w:rPr>
          <w:rStyle w:val="FootnoteReference"/>
          <w:rFonts w:ascii="Cambria" w:hAnsi="Cambria"/>
          <w:color w:val="4F81BD" w:themeColor="accent1"/>
          <w:sz w:val="24"/>
          <w:szCs w:val="24"/>
        </w:rPr>
        <w:footnoteReference w:id="4"/>
      </w:r>
      <w:r w:rsidR="00D33159" w:rsidRPr="00D33159">
        <w:rPr>
          <w:rFonts w:ascii="Cambria" w:hAnsi="Cambria"/>
          <w:color w:val="4F81BD" w:themeColor="accent1"/>
          <w:sz w:val="24"/>
          <w:szCs w:val="24"/>
        </w:rPr>
        <w:t xml:space="preserve"> plaque change</w:t>
      </w:r>
      <w:r w:rsidR="00D33159" w:rsidRPr="00D33159">
        <w:rPr>
          <w:rStyle w:val="FootnoteReference"/>
          <w:rFonts w:ascii="Cambria" w:hAnsi="Cambria"/>
          <w:color w:val="4F81BD" w:themeColor="accent1"/>
          <w:sz w:val="24"/>
          <w:szCs w:val="24"/>
        </w:rPr>
        <w:footnoteReference w:id="5"/>
      </w:r>
      <w:r w:rsidR="00D33159" w:rsidRPr="00D33159">
        <w:rPr>
          <w:rFonts w:ascii="Cambria" w:hAnsi="Cambria"/>
          <w:color w:val="4F81BD" w:themeColor="accent1"/>
          <w:sz w:val="24"/>
          <w:szCs w:val="24"/>
        </w:rPr>
        <w:t xml:space="preserve"> followed by</w:t>
      </w:r>
      <w:r w:rsidRPr="00615846">
        <w:rPr>
          <w:noProof/>
        </w:rPr>
        <w:t xml:space="preserve"> </w:t>
      </w:r>
      <w:r w:rsidR="00D33159" w:rsidRPr="00D33159">
        <w:rPr>
          <w:rFonts w:ascii="Cambria" w:hAnsi="Cambria"/>
          <w:color w:val="4F81BD" w:themeColor="accent1"/>
          <w:sz w:val="24"/>
          <w:szCs w:val="24"/>
        </w:rPr>
        <w:t xml:space="preserve"> thrombosis.</w:t>
      </w:r>
    </w:p>
    <w:p w14:paraId="4715577C" w14:textId="2D2C0416" w:rsidR="00BF3F79" w:rsidRPr="00615846" w:rsidRDefault="00BF3F79" w:rsidP="00615846">
      <w:pPr>
        <w:ind w:left="142"/>
        <w:rPr>
          <w:rFonts w:ascii="Cambria" w:hAnsi="Cambria"/>
          <w:color w:val="8064A2" w:themeColor="accent4"/>
          <w:sz w:val="28"/>
          <w:szCs w:val="28"/>
        </w:rPr>
      </w:pPr>
      <w:r w:rsidRPr="00615846">
        <w:rPr>
          <w:rFonts w:ascii="Cambria" w:hAnsi="Cambria"/>
          <w:color w:val="8064A2" w:themeColor="accent4"/>
          <w:sz w:val="28"/>
          <w:szCs w:val="28"/>
        </w:rPr>
        <w:t>Role of Critical stenosis or obstruction</w:t>
      </w:r>
      <w:r w:rsidR="00B2625F">
        <w:rPr>
          <w:rFonts w:ascii="Cambria" w:hAnsi="Cambria"/>
          <w:color w:val="8064A2" w:themeColor="accent4"/>
          <w:sz w:val="28"/>
          <w:szCs w:val="28"/>
        </w:rPr>
        <w:t>*</w:t>
      </w:r>
      <w:r w:rsidRPr="00615846">
        <w:rPr>
          <w:rFonts w:ascii="Cambria" w:hAnsi="Cambria"/>
          <w:color w:val="8064A2" w:themeColor="accent4"/>
          <w:sz w:val="28"/>
          <w:szCs w:val="28"/>
        </w:rPr>
        <w:t>.</w:t>
      </w:r>
    </w:p>
    <w:p w14:paraId="18CA0338" w14:textId="6164A200" w:rsidR="00BF3F79" w:rsidRPr="00B246DD" w:rsidRDefault="00BF3F79" w:rsidP="00B741BC">
      <w:pPr>
        <w:numPr>
          <w:ilvl w:val="0"/>
          <w:numId w:val="4"/>
        </w:numPr>
        <w:spacing w:after="40" w:line="216" w:lineRule="auto"/>
        <w:ind w:left="142" w:firstLine="0"/>
        <w:contextualSpacing/>
        <w:rPr>
          <w:rFonts w:ascii="Cambria" w:hAnsi="Cambria"/>
          <w:color w:val="8064A2" w:themeColor="accent4"/>
          <w:sz w:val="24"/>
          <w:szCs w:val="24"/>
        </w:rPr>
      </w:pPr>
      <w:r w:rsidRPr="00B246DD">
        <w:rPr>
          <w:rFonts w:ascii="Cambria" w:hAnsi="Cambria"/>
          <w:color w:val="8064A2" w:themeColor="accent4"/>
          <w:sz w:val="24"/>
          <w:szCs w:val="24"/>
        </w:rPr>
        <w:t>Role of Acute Plaque Change.</w:t>
      </w:r>
    </w:p>
    <w:p w14:paraId="18EA46A6" w14:textId="137B1A31" w:rsidR="00BF3F79" w:rsidRPr="00B246DD" w:rsidRDefault="00BF3F79" w:rsidP="00B741BC">
      <w:pPr>
        <w:numPr>
          <w:ilvl w:val="0"/>
          <w:numId w:val="4"/>
        </w:numPr>
        <w:spacing w:after="40" w:line="216" w:lineRule="auto"/>
        <w:ind w:left="142" w:firstLine="0"/>
        <w:contextualSpacing/>
        <w:rPr>
          <w:rFonts w:ascii="Cambria" w:hAnsi="Cambria"/>
          <w:color w:val="8064A2" w:themeColor="accent4"/>
          <w:sz w:val="24"/>
          <w:szCs w:val="24"/>
        </w:rPr>
      </w:pPr>
      <w:r w:rsidRPr="00B246DD">
        <w:rPr>
          <w:rFonts w:ascii="Cambria" w:hAnsi="Cambria"/>
          <w:color w:val="8064A2" w:themeColor="accent4"/>
          <w:sz w:val="24"/>
          <w:szCs w:val="24"/>
        </w:rPr>
        <w:t>Role of Coronary Thrombus.</w:t>
      </w:r>
    </w:p>
    <w:p w14:paraId="6EA516D5" w14:textId="486B797A" w:rsidR="00BF3F79" w:rsidRPr="00B246DD" w:rsidRDefault="00BF3F79" w:rsidP="00B741BC">
      <w:pPr>
        <w:numPr>
          <w:ilvl w:val="0"/>
          <w:numId w:val="4"/>
        </w:numPr>
        <w:spacing w:after="40" w:line="216" w:lineRule="auto"/>
        <w:ind w:left="142" w:firstLine="0"/>
        <w:contextualSpacing/>
        <w:rPr>
          <w:rFonts w:ascii="Cambria" w:hAnsi="Cambria"/>
          <w:color w:val="8064A2" w:themeColor="accent4"/>
          <w:sz w:val="24"/>
          <w:szCs w:val="24"/>
        </w:rPr>
      </w:pPr>
      <w:r w:rsidRPr="00B246DD">
        <w:rPr>
          <w:rFonts w:ascii="Cambria" w:hAnsi="Cambria"/>
          <w:color w:val="8064A2" w:themeColor="accent4"/>
          <w:sz w:val="24"/>
          <w:szCs w:val="24"/>
        </w:rPr>
        <w:t>Role of Vasoconstriction.</w:t>
      </w:r>
    </w:p>
    <w:p w14:paraId="5C867788" w14:textId="5691FCE3" w:rsidR="004605FC" w:rsidRPr="00B246DD" w:rsidRDefault="00BF3F79" w:rsidP="00B741BC">
      <w:pPr>
        <w:numPr>
          <w:ilvl w:val="0"/>
          <w:numId w:val="4"/>
        </w:numPr>
        <w:spacing w:after="40" w:line="216" w:lineRule="auto"/>
        <w:ind w:left="142" w:firstLine="0"/>
        <w:contextualSpacing/>
        <w:rPr>
          <w:rFonts w:ascii="Cambria" w:hAnsi="Cambria"/>
          <w:color w:val="8064A2" w:themeColor="accent4"/>
          <w:sz w:val="24"/>
          <w:szCs w:val="24"/>
        </w:rPr>
      </w:pPr>
      <w:r w:rsidRPr="00B246DD">
        <w:rPr>
          <w:rFonts w:ascii="Cambria" w:hAnsi="Cambria"/>
          <w:color w:val="8064A2" w:themeColor="accent4"/>
          <w:sz w:val="24"/>
          <w:szCs w:val="24"/>
        </w:rPr>
        <w:t>Role of Inflammation.</w:t>
      </w:r>
    </w:p>
    <w:p w14:paraId="399F76BE" w14:textId="77777777" w:rsidR="00BF3F79" w:rsidRPr="00B246DD" w:rsidRDefault="00BF3F79" w:rsidP="00582B48">
      <w:pPr>
        <w:spacing w:after="40" w:line="216" w:lineRule="auto"/>
        <w:ind w:left="142"/>
        <w:contextualSpacing/>
        <w:rPr>
          <w:rFonts w:ascii="Cambria" w:hAnsi="Cambria"/>
          <w:color w:val="8064A2" w:themeColor="accent4"/>
          <w:sz w:val="28"/>
          <w:szCs w:val="28"/>
        </w:rPr>
      </w:pPr>
    </w:p>
    <w:p w14:paraId="67342ABB" w14:textId="77777777" w:rsidR="00BF3F79" w:rsidRPr="00615846" w:rsidRDefault="004605FC" w:rsidP="00B741BC">
      <w:pPr>
        <w:numPr>
          <w:ilvl w:val="0"/>
          <w:numId w:val="3"/>
        </w:numPr>
        <w:spacing w:after="160" w:line="259" w:lineRule="auto"/>
        <w:ind w:left="142" w:firstLine="0"/>
        <w:rPr>
          <w:rFonts w:ascii="Cambria" w:hAnsi="Cambria"/>
          <w:color w:val="8064A2" w:themeColor="accent4"/>
          <w:sz w:val="28"/>
          <w:szCs w:val="28"/>
        </w:rPr>
      </w:pPr>
      <w:r w:rsidRPr="00615846">
        <w:rPr>
          <w:rFonts w:ascii="Cambria" w:hAnsi="Cambria"/>
          <w:color w:val="8064A2" w:themeColor="accent4"/>
          <w:sz w:val="28"/>
          <w:szCs w:val="28"/>
        </w:rPr>
        <w:t>Role of Critical stenosis</w:t>
      </w:r>
      <w:r w:rsidRPr="00615846">
        <w:rPr>
          <w:rStyle w:val="FootnoteReference"/>
          <w:rFonts w:ascii="Cambria" w:hAnsi="Cambria"/>
          <w:color w:val="8064A2" w:themeColor="accent4"/>
          <w:sz w:val="28"/>
          <w:szCs w:val="28"/>
        </w:rPr>
        <w:footnoteReference w:id="6"/>
      </w:r>
      <w:r w:rsidRPr="00615846">
        <w:rPr>
          <w:rFonts w:ascii="Cambria" w:hAnsi="Cambria"/>
          <w:color w:val="8064A2" w:themeColor="accent4"/>
          <w:sz w:val="28"/>
          <w:szCs w:val="28"/>
        </w:rPr>
        <w:t xml:space="preserve"> or obstruction</w:t>
      </w:r>
    </w:p>
    <w:p w14:paraId="35E706D4" w14:textId="7E47B7A1" w:rsidR="00084BA9" w:rsidRDefault="00615846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8"/>
          <w:szCs w:val="28"/>
        </w:rPr>
      </w:pPr>
      <w:r w:rsidRPr="00B246DD">
        <w:rPr>
          <w:rFonts w:ascii="Cambria" w:hAnsi="Cambria"/>
          <w:noProof/>
          <w:color w:val="8064A2" w:themeColor="accent4"/>
          <w:sz w:val="24"/>
          <w:szCs w:val="24"/>
          <w:lang w:eastAsia="ko-KR"/>
        </w:rPr>
        <w:drawing>
          <wp:anchor distT="0" distB="0" distL="114300" distR="114300" simplePos="0" relativeHeight="251460608" behindDoc="0" locked="0" layoutInCell="1" allowOverlap="1" wp14:anchorId="12126E11" wp14:editId="48358BB0">
            <wp:simplePos x="0" y="0"/>
            <wp:positionH relativeFrom="column">
              <wp:posOffset>86360</wp:posOffset>
            </wp:positionH>
            <wp:positionV relativeFrom="paragraph">
              <wp:posOffset>410845</wp:posOffset>
            </wp:positionV>
            <wp:extent cx="3976370" cy="2430145"/>
            <wp:effectExtent l="19050" t="19050" r="24130" b="27305"/>
            <wp:wrapThrough wrapText="bothSides">
              <wp:wrapPolygon edited="0">
                <wp:start x="-103" y="-169"/>
                <wp:lineTo x="-103" y="21673"/>
                <wp:lineTo x="21628" y="21673"/>
                <wp:lineTo x="21628" y="-169"/>
                <wp:lineTo x="-103" y="-169"/>
              </wp:wrapPolygon>
            </wp:wrapThrough>
            <wp:docPr id="4" name="Picture 5" descr="show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show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430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5FC" w:rsidRPr="00B246DD">
        <w:rPr>
          <w:rFonts w:ascii="Cambria" w:hAnsi="Cambria"/>
          <w:color w:val="8064A2" w:themeColor="accent4"/>
          <w:sz w:val="24"/>
          <w:szCs w:val="24"/>
        </w:rPr>
        <w:t xml:space="preserve">(&gt;=75% of the lumen of one or more coronary arteries </w:t>
      </w:r>
      <w:r w:rsidR="0069503E" w:rsidRPr="00B246DD">
        <w:rPr>
          <w:rFonts w:ascii="Cambria" w:hAnsi="Cambria"/>
          <w:color w:val="8064A2" w:themeColor="accent4"/>
          <w:sz w:val="24"/>
          <w:szCs w:val="24"/>
        </w:rPr>
        <w:t xml:space="preserve">obstructed </w:t>
      </w:r>
      <w:r w:rsidR="004605FC" w:rsidRPr="00B246DD">
        <w:rPr>
          <w:rFonts w:ascii="Cambria" w:hAnsi="Cambria"/>
          <w:color w:val="8064A2" w:themeColor="accent4"/>
          <w:sz w:val="24"/>
          <w:szCs w:val="24"/>
        </w:rPr>
        <w:t>by atherosclerotic plaque).</w:t>
      </w:r>
    </w:p>
    <w:p w14:paraId="4B6650A9" w14:textId="07123B92" w:rsidR="00615846" w:rsidRDefault="00615846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8"/>
          <w:szCs w:val="28"/>
        </w:rPr>
      </w:pPr>
    </w:p>
    <w:p w14:paraId="4674050E" w14:textId="74A87C99" w:rsidR="00615846" w:rsidRDefault="00B2625F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8"/>
          <w:szCs w:val="28"/>
        </w:rPr>
      </w:pPr>
      <w:r w:rsidRPr="00615846">
        <w:rPr>
          <w:rFonts w:asciiTheme="majorHAnsi" w:hAnsiTheme="majorHAnsi"/>
          <w:noProof/>
          <w:color w:val="000000" w:themeColor="text1"/>
          <w:sz w:val="40"/>
          <w:szCs w:val="40"/>
          <w:lang w:eastAsia="ko-K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F2C941" wp14:editId="04C042A2">
                <wp:simplePos x="0" y="0"/>
                <wp:positionH relativeFrom="column">
                  <wp:posOffset>467360</wp:posOffset>
                </wp:positionH>
                <wp:positionV relativeFrom="paragraph">
                  <wp:posOffset>5715</wp:posOffset>
                </wp:positionV>
                <wp:extent cx="2159000" cy="930910"/>
                <wp:effectExtent l="0" t="0" r="0" b="2540"/>
                <wp:wrapNone/>
                <wp:docPr id="49156" name="Text Box 49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309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99D61" w14:textId="50A6C279" w:rsidR="00536845" w:rsidRPr="00B246DD" w:rsidRDefault="00B2625F" w:rsidP="00742962">
                            <w:pP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*</w:t>
                            </w:r>
                            <w:r w:rsidR="00536845" w:rsidRPr="00B246DD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Dr. </w:t>
                            </w:r>
                            <w:proofErr w:type="spellStart"/>
                            <w:r w:rsidR="00536845" w:rsidRPr="00B246DD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Sufia</w:t>
                            </w:r>
                            <w:proofErr w:type="spellEnd"/>
                            <w:r w:rsidR="00536845" w:rsidRPr="00B246DD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said that the important thing is to know the </w:t>
                            </w:r>
                            <w:r w:rsidR="00536845" w:rsidRPr="00B246DD">
                              <w:rPr>
                                <w:rFonts w:asciiTheme="majorHAnsi" w:hAnsiTheme="majorHAnsi"/>
                                <w:b/>
                                <w:bCs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first 3</w:t>
                            </w:r>
                            <w:r w:rsidR="00536845" w:rsidRPr="00B246DD">
                              <w:rPr>
                                <w:rFonts w:asciiTheme="majorHAnsi" w:hAnsiTheme="majorHAnsi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. The last two just know the names.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C941" id="Text Box 49156" o:spid="_x0000_s1030" type="#_x0000_t202" style="position:absolute;left:0;text-align:left;margin-left:36.8pt;margin-top:.45pt;width:170pt;height:73.3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E8+7oCAAD1BQAADgAAAGRycy9lMm9Eb2MueG1srFTdb9MwEH9H4n+w/M6SdG2h1dKprBpCGtvE&#10;hvbsOnYT4fiM7Tbp/nrOTtKWAQ9DvCTn+77ffVxctrUiO2FdBTqn2VlKidAcikpvcvrt8frdB0qc&#10;Z7pgCrTI6V44erl4++aiMXMxghJUISxBJ9rNG5PT0nszTxLHS1EzdwZGaBRKsDXz+LSbpLCsQe+1&#10;SkZpOk0asIWxwIVzyF11QrqI/qUU3N9J6YQnKqeYm49fG7/r8E0WF2y+scyUFe/TYP+QRc0qjUEP&#10;rlbMM7K11W+u6opbcCD9GYc6ASkrLmINWE2WvqjmoWRGxFoQHGcOMLn/55bf7u4tqYqcjmfZZEqJ&#10;ZjW26VG0nnyElnRcRKkxbo7KDwbVfYsi7HZAL/AdMkPxrbR1+GNZBOWI9/6AcXDIkTnKJrM0RRFH&#10;2ew8nWWxCcnR2ljnPwmoSSByarGHEVq2u3EeI6LqoBKCOVBVcV0pFR9hbsSVsmTHsOOMc6H9eTRX&#10;2/oLFB1/jBn0vUc2TkjHng5sDBEnMHiKAX8JojRpcjo9n6TRsYYQPQ5SyGvFXNm5U5tAr8AHnNCl&#10;0iFFEaeyL+WIXqT8Xomgo/RXIbErEcS/1hXxj35RO2hJzOM1hr3+MavXGHd1DJFB+4NxXWmwEZoD&#10;iB0gxfchZdnpIywndQfSt+u2G8dhuNZQ7HHmLHS76wy/rhDmG+b8PbO4rDhLeID8HX6kAuwM9BQl&#10;JdjnP/GDPu4QSilpcPlz6n5smRWUqM8at2uWjcfhWsTHePJ+hA97KlmfSvS2vgKctgxPneGRDPpe&#10;DaS0UD/hnVqGqChimmPsnPqBvPLdScI7x8VyGZXwPhjmb/SD4cF1aFIYr8f2iVnT74bHrbqF4Uyw&#10;+YsV6XSDpYbl1oOs4v4EnDtUe/zxtsQB7e9gOF6n76h1vNaLnwAAAP//AwBQSwMEFAAGAAgAAAAh&#10;ALwczsfdAAAABwEAAA8AAABkcnMvZG93bnJldi54bWxMjsFKw0AURfeC/zA8wU2xk5rY1phJEUEQ&#10;N8VaIu5eMmMSnHkTMtM2/r2vK11e7uXcU2wmZ8XRjKH3pGAxT0AYarzuqVWwf3++WYMIEUmj9WQU&#10;/JgAm/LyosBc+xO9meMutoIhFHJU0MU45FKGpjMOw9wPhrj78qPDyHFspR7xxHBn5W2SLKXDnvih&#10;w8E8dab53h0cU9LP/ayaupesrqpZWtnXj/UWlbq+mh4fQEQzxb8xnPVZHUp2qv2BdBBWwSpd8lLB&#10;PQhus8U51jzLVncgy0L+9y9/AQAA//8DAFBLAQItABQABgAIAAAAIQDkmcPA+wAAAOEBAAATAAAA&#10;AAAAAAAAAAAAAAAAAABbQ29udGVudF9UeXBlc10ueG1sUEsBAi0AFAAGAAgAAAAhACOyauHXAAAA&#10;lAEAAAsAAAAAAAAAAAAAAAAALAEAAF9yZWxzLy5yZWxzUEsBAi0AFAAGAAgAAAAhAGghPPu6AgAA&#10;9QUAAA4AAAAAAAAAAAAAAAAALAIAAGRycy9lMm9Eb2MueG1sUEsBAi0AFAAGAAgAAAAhALwczsfd&#10;AAAABwEAAA8AAAAAAAAAAAAAAAAAEgUAAGRycy9kb3ducmV2LnhtbFBLBQYAAAAABAAEAPMAAAAc&#10;BgAAAAA=&#10;" fillcolor="#d6e3bc [1302]" stroked="f" strokeweight=".5pt">
                <v:stroke dashstyle="longDashDot"/>
                <v:textbox>
                  <w:txbxContent>
                    <w:p w14:paraId="04699D61" w14:textId="50A6C279" w:rsidR="00536845" w:rsidRPr="00B246DD" w:rsidRDefault="00B2625F" w:rsidP="00742962">
                      <w:pP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*</w:t>
                      </w:r>
                      <w:r w:rsidR="00536845" w:rsidRPr="00B246DD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 xml:space="preserve">Dr. </w:t>
                      </w:r>
                      <w:proofErr w:type="spellStart"/>
                      <w:r w:rsidR="00536845" w:rsidRPr="00B246DD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Sufia</w:t>
                      </w:r>
                      <w:proofErr w:type="spellEnd"/>
                      <w:r w:rsidR="00536845" w:rsidRPr="00B246DD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 xml:space="preserve"> said that the important thing is to know the </w:t>
                      </w:r>
                      <w:r w:rsidR="00536845" w:rsidRPr="00B246DD">
                        <w:rPr>
                          <w:rFonts w:asciiTheme="majorHAnsi" w:hAnsiTheme="majorHAnsi"/>
                          <w:b/>
                          <w:bCs/>
                          <w:color w:val="76923C" w:themeColor="accent3" w:themeShade="BF"/>
                          <w:sz w:val="24"/>
                          <w:szCs w:val="24"/>
                        </w:rPr>
                        <w:t>first 3</w:t>
                      </w:r>
                      <w:r w:rsidR="00536845" w:rsidRPr="00B246DD">
                        <w:rPr>
                          <w:rFonts w:asciiTheme="majorHAnsi" w:hAnsiTheme="majorHAnsi"/>
                          <w:color w:val="76923C" w:themeColor="accent3" w:themeShade="BF"/>
                          <w:sz w:val="24"/>
                          <w:szCs w:val="24"/>
                        </w:rPr>
                        <w:t>. The last two just know the names.</w:t>
                      </w:r>
                    </w:p>
                  </w:txbxContent>
                </v:textbox>
              </v:shape>
            </w:pict>
          </mc:Fallback>
        </mc:AlternateContent>
      </w:r>
    </w:p>
    <w:p w14:paraId="40FF2E53" w14:textId="56A2D279" w:rsidR="00615846" w:rsidRDefault="00615846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8"/>
          <w:szCs w:val="28"/>
        </w:rPr>
      </w:pPr>
    </w:p>
    <w:p w14:paraId="2EABFEE9" w14:textId="5D6E031C" w:rsidR="00615846" w:rsidRDefault="00615846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8"/>
          <w:szCs w:val="28"/>
        </w:rPr>
      </w:pPr>
    </w:p>
    <w:p w14:paraId="5F974CC0" w14:textId="09C434CF" w:rsidR="00742962" w:rsidRPr="00615846" w:rsidRDefault="00C84E60" w:rsidP="00615846">
      <w:pPr>
        <w:ind w:left="142"/>
        <w:rPr>
          <w:rFonts w:ascii="Cambria" w:hAnsi="Cambria"/>
          <w:color w:val="8064A2" w:themeColor="accent4"/>
          <w:sz w:val="32"/>
          <w:szCs w:val="32"/>
        </w:rPr>
      </w:pPr>
      <w:r w:rsidRPr="00615846">
        <w:rPr>
          <w:rFonts w:ascii="Cambria" w:hAnsi="Cambria"/>
          <w:noProof/>
          <w:color w:val="8064A2" w:themeColor="accent4"/>
          <w:sz w:val="32"/>
          <w:szCs w:val="32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6A17262" wp14:editId="493CA8D1">
                <wp:simplePos x="0" y="0"/>
                <wp:positionH relativeFrom="column">
                  <wp:posOffset>-8757</wp:posOffset>
                </wp:positionH>
                <wp:positionV relativeFrom="paragraph">
                  <wp:posOffset>-15329</wp:posOffset>
                </wp:positionV>
                <wp:extent cx="7017385" cy="8261498"/>
                <wp:effectExtent l="0" t="0" r="0" b="6350"/>
                <wp:wrapNone/>
                <wp:docPr id="52235" name="Rectangle 5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385" cy="82614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235AE42" id="Rectangle 52235" o:spid="_x0000_s1026" style="position:absolute;left:0;text-align:left;margin-left:-.7pt;margin-top:-1.2pt;width:552.55pt;height:650.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9qpwIAAMgFAAAOAAAAZHJzL2Uyb0RvYy54bWysVF9P2zAQf5+072D5faQpLZSKFFUgpkls&#10;IGDi2XXsJpLt82y3affpd7aTlrG9MC0Pzv2/8893d3m104pshfMtmIqWJyNKhOFQt2Zd0e/Pt59m&#10;lPjATM0UGFHRvfD0avHxw2Vn52IMDahaOIJBjJ93tqJNCHZeFJ43QjN/AlYYVEpwmgVk3bqoHesw&#10;ulbFeDQ6KzpwtXXAhfcovclKukjxpRQ83EvpRSCqolhbSKdL5yqexeKSzdeO2ablfRnsH6rQrDWY&#10;9BDqhgVGNq79I5RuuQMPMpxw0AVI2XKR7oC3KUdvbvPUMCvSXRAcbw8w+f8Xln/bPjjS1hWdjsen&#10;U0oM0/hMjwgcM2slSBYjTJ31c7R+sg+u5zyS8c476XT8423ILkG7P0ArdoFwFJ6PyvPTGcbnqJuN&#10;z8rJxSyCXxzdrfPhswBNIlFRhyUkSNn2zodsOpjEbB5UW9+2SiUm9ou4Vo5sGb4041yYMEnuaqO/&#10;Qp3lZyP88pujGDsjiydHMVO2YVk6HaRYY+rHGD9V/FtqZWIBBmIpucooKSJcGaBEhb0S0U6ZRyER&#10;74RTrtytV7Hw3JQ4NdimQ2ti5uQQDSXGf6dv7xK9RZqFd/ofnFJ+MOHgr1sDLsF7QCaDpkLZP6vM&#10;9gMUGYCIxQrqPfacgzyM3vLbFl/8jvnwwBxOHwKAGyXc4yEVdBWFnqKkAffzb/Joj0OBWko6nOaK&#10;+h8b5gQl6ovBcbkoJ5M4/omZTM/HyLjXmtVrjdnoa8A2KnF3WZ7IaB/UQEoH+gUXzzJmRRUzHHNX&#10;lAc3MNchPyiuLi6Wy2SGI29ZuDNPlsfgEdXY0c+7F+Zs3/YBJ+YbDJPP5m+6P9tGTwPLTQDZptE4&#10;4trjjesitWq/2uI+es0nq+MCXvwCAAD//wMAUEsDBBQABgAIAAAAIQDQ5j/F4AAAAAsBAAAPAAAA&#10;ZHJzL2Rvd25yZXYueG1sTI/NbsIwEITvlfoO1lbqDZyENoUQB1WVODQ9VKR9ABMvcUT8o9hAePsu&#10;p3KaXc1o9ttyM5mBnXEMvbMC0nkCDG3rVG87Ab8/29kSWIjSKjk4iwKuGGBTPT6UslDuYnd4bmLH&#10;qMSGQgrQMfqC89BqNDLMnUdL3sGNRkZax46rUV6o3Aw8S5KcG9lbuqClxw+N7bE5GQE+1Xm9rXeL&#10;xtfN12fivq+vx4MQz0/T+xpYxCn+h+GGT+hQEdPenawKbBAwS18oSZqR3vw0WbwB29OUrZY58Krk&#10;9z9UfwAAAP//AwBQSwECLQAUAAYACAAAACEAtoM4kv4AAADhAQAAEwAAAAAAAAAAAAAAAAAAAAAA&#10;W0NvbnRlbnRfVHlwZXNdLnhtbFBLAQItABQABgAIAAAAIQA4/SH/1gAAAJQBAAALAAAAAAAAAAAA&#10;AAAAAC8BAABfcmVscy8ucmVsc1BLAQItABQABgAIAAAAIQCCvc9qpwIAAMgFAAAOAAAAAAAAAAAA&#10;AAAAAC4CAABkcnMvZTJvRG9jLnhtbFBLAQItABQABgAIAAAAIQDQ5j/F4AAAAAsBAAAPAAAAAAAA&#10;AAAAAAAAAAEFAABkcnMvZG93bnJldi54bWxQSwUGAAAAAAQABADzAAAADgYAAAAA&#10;" fillcolor="#b2a1c7 [1943]" stroked="f">
                <v:fill opacity="32896f"/>
              </v:rect>
            </w:pict>
          </mc:Fallback>
        </mc:AlternateContent>
      </w:r>
      <w:r w:rsidR="00CC218A" w:rsidRPr="00615846">
        <w:rPr>
          <w:noProof/>
          <w:color w:val="8064A2" w:themeColor="accent4"/>
          <w:sz w:val="32"/>
          <w:szCs w:val="32"/>
          <w:lang w:eastAsia="ko-KR"/>
        </w:rPr>
        <w:drawing>
          <wp:anchor distT="0" distB="0" distL="114300" distR="114300" simplePos="0" relativeHeight="251481088" behindDoc="0" locked="0" layoutInCell="1" allowOverlap="1" wp14:anchorId="02C2CD3F" wp14:editId="19DE850D">
            <wp:simplePos x="0" y="0"/>
            <wp:positionH relativeFrom="column">
              <wp:posOffset>4401185</wp:posOffset>
            </wp:positionH>
            <wp:positionV relativeFrom="paragraph">
              <wp:posOffset>80010</wp:posOffset>
            </wp:positionV>
            <wp:extent cx="2520000" cy="2950244"/>
            <wp:effectExtent l="19050" t="19050" r="13970" b="21590"/>
            <wp:wrapThrough wrapText="bothSides">
              <wp:wrapPolygon edited="0">
                <wp:start x="-163" y="-139"/>
                <wp:lineTo x="-163" y="21619"/>
                <wp:lineTo x="21556" y="21619"/>
                <wp:lineTo x="21556" y="-139"/>
                <wp:lineTo x="-163" y="-139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9502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FC" w:rsidRPr="00615846">
        <w:rPr>
          <w:rFonts w:ascii="Cambria" w:hAnsi="Cambria"/>
          <w:color w:val="8064A2" w:themeColor="accent4"/>
          <w:sz w:val="32"/>
          <w:szCs w:val="32"/>
        </w:rPr>
        <w:t>Role of Acute Plaque Change</w:t>
      </w:r>
      <w:r w:rsidR="00E0192E" w:rsidRPr="00615846">
        <w:rPr>
          <w:rStyle w:val="FootnoteReference"/>
          <w:rFonts w:ascii="Cambria" w:hAnsi="Cambria"/>
          <w:color w:val="8064A2" w:themeColor="accent4"/>
          <w:sz w:val="32"/>
          <w:szCs w:val="32"/>
        </w:rPr>
        <w:footnoteReference w:id="7"/>
      </w:r>
    </w:p>
    <w:p w14:paraId="3CCA45A9" w14:textId="77777777" w:rsidR="004E0837" w:rsidRPr="00615846" w:rsidRDefault="004605FC" w:rsidP="00582B48">
      <w:pPr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>-</w:t>
      </w:r>
      <w:r w:rsidR="00E0192E" w:rsidRPr="00615846">
        <w:rPr>
          <w:rFonts w:ascii="Cambria" w:hAnsi="Cambria"/>
          <w:color w:val="8064A2" w:themeColor="accent4"/>
          <w:sz w:val="24"/>
          <w:szCs w:val="24"/>
        </w:rPr>
        <w:t xml:space="preserve"> </w:t>
      </w: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Disruption of a mildly </w:t>
      </w:r>
      <w:proofErr w:type="spellStart"/>
      <w:r w:rsidRPr="00615846">
        <w:rPr>
          <w:rFonts w:ascii="Cambria" w:hAnsi="Cambria"/>
          <w:color w:val="8064A2" w:themeColor="accent4"/>
          <w:sz w:val="24"/>
          <w:szCs w:val="24"/>
        </w:rPr>
        <w:t>stenosing</w:t>
      </w:r>
      <w:proofErr w:type="spellEnd"/>
      <w:r w:rsidRPr="00615846">
        <w:rPr>
          <w:rFonts w:ascii="Cambria" w:hAnsi="Cambria"/>
          <w:color w:val="8064A2" w:themeColor="accent4"/>
          <w:sz w:val="24"/>
          <w:szCs w:val="24"/>
        </w:rPr>
        <w:t xml:space="preserve"> plaque leading</w:t>
      </w:r>
    </w:p>
    <w:p w14:paraId="0FAE3912" w14:textId="3197C2CF" w:rsidR="004605FC" w:rsidRPr="00615846" w:rsidRDefault="004E0837" w:rsidP="00582B48">
      <w:pPr>
        <w:ind w:left="142"/>
        <w:rPr>
          <w:rFonts w:ascii="Cambria" w:hAnsi="Cambria"/>
          <w:color w:val="8064A2" w:themeColor="accent4"/>
          <w:sz w:val="28"/>
          <w:szCs w:val="28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 </w:t>
      </w:r>
      <w:r w:rsidR="004605FC" w:rsidRPr="00615846">
        <w:rPr>
          <w:rFonts w:ascii="Cambria" w:hAnsi="Cambria"/>
          <w:color w:val="8064A2" w:themeColor="accent4"/>
          <w:sz w:val="24"/>
          <w:szCs w:val="24"/>
        </w:rPr>
        <w:t>to rupture</w:t>
      </w:r>
      <w:r w:rsidR="00E0192E" w:rsidRPr="00615846">
        <w:rPr>
          <w:rFonts w:ascii="Cambria" w:hAnsi="Cambria"/>
          <w:color w:val="8064A2" w:themeColor="accent4"/>
          <w:sz w:val="24"/>
          <w:szCs w:val="24"/>
        </w:rPr>
        <w:t xml:space="preserve"> </w:t>
      </w:r>
      <w:r w:rsidR="004605FC" w:rsidRPr="00615846">
        <w:rPr>
          <w:rFonts w:ascii="Cambria" w:hAnsi="Cambria"/>
          <w:color w:val="8064A2" w:themeColor="accent4"/>
          <w:sz w:val="24"/>
          <w:szCs w:val="24"/>
        </w:rPr>
        <w:t xml:space="preserve">/ ulceration. This can lead to: </w:t>
      </w:r>
    </w:p>
    <w:p w14:paraId="709BB8C9" w14:textId="77777777" w:rsidR="004E0837" w:rsidRPr="00615846" w:rsidRDefault="004E0837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1. </w:t>
      </w:r>
      <w:r w:rsidR="003369CB" w:rsidRPr="00615846">
        <w:rPr>
          <w:rFonts w:ascii="Cambria" w:hAnsi="Cambria"/>
          <w:color w:val="8064A2" w:themeColor="accent4"/>
          <w:sz w:val="24"/>
          <w:szCs w:val="24"/>
        </w:rPr>
        <w:t>Hemorrhage</w:t>
      </w:r>
      <w:r w:rsidR="004605FC" w:rsidRPr="00615846">
        <w:rPr>
          <w:rFonts w:ascii="Cambria" w:hAnsi="Cambria"/>
          <w:color w:val="8064A2" w:themeColor="accent4"/>
          <w:sz w:val="24"/>
          <w:szCs w:val="24"/>
        </w:rPr>
        <w:t xml:space="preserve"> into</w:t>
      </w: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 the atheroma which will expand</w:t>
      </w:r>
    </w:p>
    <w:p w14:paraId="11CF746A" w14:textId="2714CA55" w:rsidR="004E0837" w:rsidRPr="00615846" w:rsidRDefault="004605FC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in volume. </w:t>
      </w:r>
    </w:p>
    <w:p w14:paraId="7BE235A3" w14:textId="2F009315" w:rsidR="004E0837" w:rsidRPr="00615846" w:rsidRDefault="004E0837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2. </w:t>
      </w:r>
      <w:r w:rsidR="00C47BB4" w:rsidRPr="00615846">
        <w:rPr>
          <w:rFonts w:ascii="Cambria" w:hAnsi="Cambria"/>
          <w:color w:val="FF0000"/>
          <w:sz w:val="24"/>
          <w:szCs w:val="24"/>
        </w:rPr>
        <w:t>Exposure</w:t>
      </w:r>
      <w:r w:rsidR="004605FC" w:rsidRPr="00615846">
        <w:rPr>
          <w:rFonts w:ascii="Cambria" w:hAnsi="Cambria"/>
          <w:color w:val="FF0000"/>
          <w:sz w:val="24"/>
          <w:szCs w:val="24"/>
        </w:rPr>
        <w:t xml:space="preserve"> of the </w:t>
      </w:r>
      <w:proofErr w:type="spellStart"/>
      <w:r w:rsidR="004605FC" w:rsidRPr="00615846">
        <w:rPr>
          <w:rFonts w:ascii="Cambria" w:hAnsi="Cambria"/>
          <w:color w:val="FF0000"/>
          <w:sz w:val="24"/>
          <w:szCs w:val="24"/>
        </w:rPr>
        <w:t>thrombogenic</w:t>
      </w:r>
      <w:proofErr w:type="spellEnd"/>
      <w:r w:rsidR="004605FC" w:rsidRPr="00615846">
        <w:rPr>
          <w:rFonts w:ascii="Cambria" w:hAnsi="Cambria"/>
          <w:color w:val="FF0000"/>
          <w:sz w:val="24"/>
          <w:szCs w:val="24"/>
        </w:rPr>
        <w:t xml:space="preserve"> basement</w:t>
      </w:r>
      <w:r w:rsidRPr="00615846">
        <w:rPr>
          <w:rFonts w:ascii="Cambria" w:hAnsi="Cambria"/>
          <w:color w:val="FF0000"/>
          <w:sz w:val="24"/>
          <w:szCs w:val="24"/>
        </w:rPr>
        <w:t xml:space="preserve"> </w:t>
      </w:r>
      <w:r w:rsidR="004605FC" w:rsidRPr="00615846">
        <w:rPr>
          <w:rFonts w:ascii="Cambria" w:hAnsi="Cambria"/>
          <w:color w:val="FF0000"/>
          <w:sz w:val="24"/>
          <w:szCs w:val="24"/>
        </w:rPr>
        <w:t>membrane</w:t>
      </w:r>
    </w:p>
    <w:p w14:paraId="09AE94DF" w14:textId="77777777" w:rsidR="004E0837" w:rsidRPr="00615846" w:rsidRDefault="004605FC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 just below the endothelial lining followed by </w:t>
      </w:r>
    </w:p>
    <w:p w14:paraId="2DB510A1" w14:textId="08ABA5BF" w:rsidR="004605FC" w:rsidRPr="00615846" w:rsidRDefault="004605FC" w:rsidP="00582B48">
      <w:pPr>
        <w:spacing w:after="160" w:line="259" w:lineRule="auto"/>
        <w:ind w:left="142"/>
        <w:rPr>
          <w:rFonts w:ascii="Cambria" w:hAnsi="Cambria"/>
          <w:color w:val="8064A2" w:themeColor="accent4"/>
          <w:sz w:val="24"/>
          <w:szCs w:val="24"/>
          <w:rtl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>thrombosis</w:t>
      </w:r>
      <w:r w:rsidR="00C47BB4" w:rsidRPr="00615846">
        <w:rPr>
          <w:rFonts w:ascii="Cambria" w:hAnsi="Cambria"/>
          <w:color w:val="8064A2" w:themeColor="accent4"/>
          <w:sz w:val="24"/>
          <w:szCs w:val="24"/>
        </w:rPr>
        <w:t>.</w:t>
      </w:r>
    </w:p>
    <w:p w14:paraId="24F8C2D1" w14:textId="0F785D9B" w:rsidR="004E0837" w:rsidRPr="00615846" w:rsidRDefault="004605FC" w:rsidP="00582B48">
      <w:pPr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>-</w:t>
      </w:r>
      <w:r w:rsidR="00E0192E" w:rsidRPr="00615846">
        <w:rPr>
          <w:rFonts w:ascii="Cambria" w:hAnsi="Cambria"/>
          <w:color w:val="8064A2" w:themeColor="accent4"/>
          <w:sz w:val="24"/>
          <w:szCs w:val="24"/>
        </w:rPr>
        <w:t xml:space="preserve"> </w:t>
      </w:r>
      <w:r w:rsidRPr="00615846">
        <w:rPr>
          <w:rFonts w:ascii="Cambria" w:hAnsi="Cambria"/>
          <w:color w:val="8064A2" w:themeColor="accent4"/>
          <w:sz w:val="24"/>
          <w:szCs w:val="24"/>
        </w:rPr>
        <w:t>Acute pla</w:t>
      </w:r>
      <w:r w:rsidR="004E0837" w:rsidRPr="00615846">
        <w:rPr>
          <w:rFonts w:ascii="Cambria" w:hAnsi="Cambria"/>
          <w:color w:val="8064A2" w:themeColor="accent4"/>
          <w:sz w:val="24"/>
          <w:szCs w:val="24"/>
        </w:rPr>
        <w:t>que change can cause myocardial</w:t>
      </w:r>
    </w:p>
    <w:p w14:paraId="437F0C00" w14:textId="17ABB836" w:rsidR="004D1D6E" w:rsidRPr="00615846" w:rsidRDefault="00B2625F" w:rsidP="00B2625F">
      <w:pPr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B2625F">
        <w:rPr>
          <w:rFonts w:ascii="Cambria" w:hAnsi="Cambria"/>
          <w:noProof/>
          <w:color w:val="8064A2" w:themeColor="accent4"/>
          <w:sz w:val="24"/>
          <w:szCs w:val="24"/>
          <w:lang w:eastAsia="ko-KR"/>
        </w:rPr>
        <w:drawing>
          <wp:anchor distT="0" distB="0" distL="114300" distR="114300" simplePos="0" relativeHeight="251883520" behindDoc="0" locked="0" layoutInCell="1" allowOverlap="1" wp14:anchorId="5F613184" wp14:editId="44EFA9C3">
            <wp:simplePos x="0" y="0"/>
            <wp:positionH relativeFrom="column">
              <wp:posOffset>4399915</wp:posOffset>
            </wp:positionH>
            <wp:positionV relativeFrom="paragraph">
              <wp:posOffset>326390</wp:posOffset>
            </wp:positionV>
            <wp:extent cx="2519680" cy="4902200"/>
            <wp:effectExtent l="19050" t="19050" r="13970" b="12700"/>
            <wp:wrapThrough wrapText="bothSides">
              <wp:wrapPolygon edited="0">
                <wp:start x="-163" y="-84"/>
                <wp:lineTo x="-163" y="21572"/>
                <wp:lineTo x="21556" y="21572"/>
                <wp:lineTo x="21556" y="-84"/>
                <wp:lineTo x="-163" y="-84"/>
              </wp:wrapPolygon>
            </wp:wrapThrough>
            <wp:docPr id="21507" name="Picture 3" descr="f01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f01300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490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FC" w:rsidRPr="00615846">
        <w:rPr>
          <w:rFonts w:ascii="Cambria" w:hAnsi="Cambria"/>
          <w:color w:val="8064A2" w:themeColor="accent4"/>
          <w:sz w:val="24"/>
          <w:szCs w:val="24"/>
        </w:rPr>
        <w:t xml:space="preserve">ischemia in the form of </w:t>
      </w:r>
      <w:r w:rsidR="004605FC" w:rsidRPr="00615846">
        <w:rPr>
          <w:rFonts w:ascii="Cambria" w:hAnsi="Cambria"/>
          <w:color w:val="8064A2" w:themeColor="accent4"/>
          <w:sz w:val="24"/>
          <w:szCs w:val="24"/>
          <w:u w:val="single"/>
        </w:rPr>
        <w:t>unstable angina</w:t>
      </w:r>
      <w:r w:rsidR="004605FC" w:rsidRPr="00615846">
        <w:rPr>
          <w:rFonts w:ascii="Cambria" w:hAnsi="Cambria"/>
          <w:color w:val="8064A2" w:themeColor="accent4"/>
          <w:sz w:val="24"/>
          <w:szCs w:val="24"/>
        </w:rPr>
        <w:t xml:space="preserve">, </w:t>
      </w:r>
      <w:r w:rsidR="004605FC" w:rsidRPr="00615846">
        <w:rPr>
          <w:rFonts w:ascii="Cambria" w:hAnsi="Cambria"/>
          <w:color w:val="8064A2" w:themeColor="accent4"/>
          <w:sz w:val="24"/>
          <w:szCs w:val="24"/>
          <w:u w:val="single"/>
        </w:rPr>
        <w:t>acute myocardial infarction</w:t>
      </w:r>
      <w:r w:rsidR="004605FC" w:rsidRPr="00615846">
        <w:rPr>
          <w:rFonts w:ascii="Cambria" w:hAnsi="Cambria"/>
          <w:color w:val="8064A2" w:themeColor="accent4"/>
          <w:sz w:val="24"/>
          <w:szCs w:val="24"/>
        </w:rPr>
        <w:t xml:space="preserve"> and (in many cases) </w:t>
      </w:r>
      <w:r w:rsidR="004605FC" w:rsidRPr="00615846">
        <w:rPr>
          <w:rFonts w:ascii="Cambria" w:hAnsi="Cambria"/>
          <w:color w:val="8064A2" w:themeColor="accent4"/>
          <w:sz w:val="24"/>
          <w:szCs w:val="24"/>
          <w:u w:val="single"/>
        </w:rPr>
        <w:t>sudden cardiac death</w:t>
      </w:r>
      <w:r w:rsidR="004605FC" w:rsidRPr="00615846">
        <w:rPr>
          <w:rFonts w:ascii="Cambria" w:hAnsi="Cambria"/>
          <w:color w:val="8064A2" w:themeColor="accent4"/>
          <w:sz w:val="24"/>
          <w:szCs w:val="24"/>
        </w:rPr>
        <w:t>.</w:t>
      </w:r>
    </w:p>
    <w:p w14:paraId="3A209B58" w14:textId="2CEC8BF9" w:rsidR="003369CB" w:rsidRPr="00615846" w:rsidRDefault="00076789" w:rsidP="00582B48">
      <w:pPr>
        <w:spacing w:after="160" w:line="256" w:lineRule="auto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8"/>
          <w:szCs w:val="28"/>
        </w:rPr>
        <w:t xml:space="preserve">3. </w:t>
      </w:r>
      <w:r w:rsidR="003369CB" w:rsidRPr="00615846">
        <w:rPr>
          <w:rFonts w:ascii="Cambria" w:hAnsi="Cambria"/>
          <w:color w:val="8064A2" w:themeColor="accent4"/>
          <w:sz w:val="28"/>
          <w:szCs w:val="28"/>
        </w:rPr>
        <w:t>Role of Coronary Thrombus</w:t>
      </w:r>
    </w:p>
    <w:p w14:paraId="0FF43F7C" w14:textId="1138C849" w:rsidR="003369CB" w:rsidRPr="00615846" w:rsidRDefault="00076789" w:rsidP="00582B48">
      <w:pPr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>- T</w:t>
      </w:r>
      <w:r w:rsidR="003369CB" w:rsidRPr="00615846">
        <w:rPr>
          <w:rFonts w:ascii="Cambria" w:hAnsi="Cambria"/>
          <w:color w:val="8064A2" w:themeColor="accent4"/>
          <w:sz w:val="24"/>
          <w:szCs w:val="24"/>
        </w:rPr>
        <w:t>hrombus superimposed</w:t>
      </w:r>
      <w:r w:rsidR="00E0192E" w:rsidRPr="00615846">
        <w:rPr>
          <w:rStyle w:val="FootnoteReference"/>
          <w:rFonts w:ascii="Cambria" w:hAnsi="Cambria"/>
          <w:color w:val="8064A2" w:themeColor="accent4"/>
          <w:sz w:val="24"/>
          <w:szCs w:val="24"/>
        </w:rPr>
        <w:footnoteReference w:id="8"/>
      </w:r>
      <w:r w:rsidR="003369CB" w:rsidRPr="00615846">
        <w:rPr>
          <w:rFonts w:ascii="Cambria" w:hAnsi="Cambria"/>
          <w:color w:val="8064A2" w:themeColor="accent4"/>
          <w:sz w:val="24"/>
          <w:szCs w:val="24"/>
        </w:rPr>
        <w:t xml:space="preserve"> on a disrupted but previously only partially stenotic plaque converts it to either</w:t>
      </w:r>
      <w:r w:rsidRPr="00615846">
        <w:rPr>
          <w:rFonts w:ascii="Cambria" w:hAnsi="Cambria"/>
          <w:color w:val="8064A2" w:themeColor="accent4"/>
          <w:sz w:val="24"/>
          <w:szCs w:val="24"/>
        </w:rPr>
        <w:t>:</w:t>
      </w:r>
    </w:p>
    <w:p w14:paraId="28343A96" w14:textId="3225A9CC" w:rsidR="003369CB" w:rsidRPr="00615846" w:rsidRDefault="003369CB" w:rsidP="00B741BC">
      <w:pPr>
        <w:numPr>
          <w:ilvl w:val="1"/>
          <w:numId w:val="5"/>
        </w:numPr>
        <w:tabs>
          <w:tab w:val="clear" w:pos="1440"/>
          <w:tab w:val="num" w:pos="426"/>
        </w:tabs>
        <w:spacing w:after="160" w:line="256" w:lineRule="auto"/>
        <w:ind w:left="142" w:firstLine="0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>A total occlusion leading to acute transmural MI.</w:t>
      </w:r>
    </w:p>
    <w:p w14:paraId="76B84B5B" w14:textId="7D7ADB60" w:rsidR="003369CB" w:rsidRPr="00615846" w:rsidRDefault="00076789" w:rsidP="00B741BC">
      <w:pPr>
        <w:numPr>
          <w:ilvl w:val="1"/>
          <w:numId w:val="5"/>
        </w:numPr>
        <w:tabs>
          <w:tab w:val="clear" w:pos="1440"/>
          <w:tab w:val="num" w:pos="426"/>
        </w:tabs>
        <w:spacing w:after="160" w:line="256" w:lineRule="auto"/>
        <w:ind w:left="142" w:firstLine="0"/>
        <w:rPr>
          <w:rFonts w:ascii="Cambria" w:hAnsi="Cambria"/>
          <w:color w:val="8064A2" w:themeColor="accent4"/>
          <w:sz w:val="24"/>
          <w:szCs w:val="24"/>
          <w:rtl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Or </w:t>
      </w:r>
      <w:proofErr w:type="gramStart"/>
      <w:r w:rsidRPr="00615846">
        <w:rPr>
          <w:rFonts w:ascii="Cambria" w:hAnsi="Cambria"/>
          <w:color w:val="8064A2" w:themeColor="accent4"/>
          <w:sz w:val="24"/>
          <w:szCs w:val="24"/>
        </w:rPr>
        <w:t>an</w:t>
      </w:r>
      <w:proofErr w:type="gramEnd"/>
      <w:r w:rsidRPr="00615846">
        <w:rPr>
          <w:rFonts w:ascii="Cambria" w:hAnsi="Cambria"/>
          <w:color w:val="8064A2" w:themeColor="accent4"/>
          <w:sz w:val="24"/>
          <w:szCs w:val="24"/>
        </w:rPr>
        <w:t xml:space="preserve"> </w:t>
      </w:r>
      <w:r w:rsidR="003369CB" w:rsidRPr="00615846">
        <w:rPr>
          <w:rFonts w:ascii="Cambria" w:hAnsi="Cambria"/>
          <w:color w:val="8064A2" w:themeColor="accent4"/>
          <w:sz w:val="24"/>
          <w:szCs w:val="24"/>
        </w:rPr>
        <w:t xml:space="preserve">partial/incomplete/subtotal occlusion leading to unstable angina, acute </w:t>
      </w:r>
      <w:proofErr w:type="spellStart"/>
      <w:r w:rsidR="003369CB" w:rsidRPr="00615846">
        <w:rPr>
          <w:rFonts w:ascii="Cambria" w:hAnsi="Cambria"/>
          <w:color w:val="8064A2" w:themeColor="accent4"/>
          <w:sz w:val="24"/>
          <w:szCs w:val="24"/>
        </w:rPr>
        <w:t>subendocardial</w:t>
      </w:r>
      <w:proofErr w:type="spellEnd"/>
      <w:r w:rsidR="003369CB" w:rsidRPr="00615846">
        <w:rPr>
          <w:rFonts w:ascii="Cambria" w:hAnsi="Cambria"/>
          <w:color w:val="8064A2" w:themeColor="accent4"/>
          <w:sz w:val="24"/>
          <w:szCs w:val="24"/>
        </w:rPr>
        <w:t xml:space="preserve"> infarction, or sudden cardiac death.</w:t>
      </w:r>
    </w:p>
    <w:p w14:paraId="1E49EE89" w14:textId="3EC34E45" w:rsidR="006D25FB" w:rsidRPr="00615846" w:rsidRDefault="003369CB" w:rsidP="00582B48">
      <w:pPr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>-</w:t>
      </w:r>
      <w:r w:rsidR="00076789" w:rsidRPr="00615846">
        <w:rPr>
          <w:rFonts w:ascii="Cambria" w:hAnsi="Cambria"/>
          <w:color w:val="8064A2" w:themeColor="accent4"/>
          <w:sz w:val="24"/>
          <w:szCs w:val="24"/>
        </w:rPr>
        <w:t xml:space="preserve"> </w:t>
      </w: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Thrombus in coronary artery can also </w:t>
      </w:r>
      <w:proofErr w:type="spellStart"/>
      <w:r w:rsidRPr="00615846">
        <w:rPr>
          <w:rFonts w:ascii="Cambria" w:hAnsi="Cambria"/>
          <w:color w:val="8064A2" w:themeColor="accent4"/>
          <w:sz w:val="24"/>
          <w:szCs w:val="24"/>
        </w:rPr>
        <w:t>embolize</w:t>
      </w:r>
      <w:proofErr w:type="spellEnd"/>
      <w:r w:rsidRPr="00615846">
        <w:rPr>
          <w:rFonts w:ascii="Cambria" w:hAnsi="Cambria"/>
          <w:color w:val="8064A2" w:themeColor="accent4"/>
          <w:sz w:val="24"/>
          <w:szCs w:val="24"/>
        </w:rPr>
        <w:t xml:space="preserve">. </w:t>
      </w:r>
    </w:p>
    <w:p w14:paraId="7EBAF4FD" w14:textId="32FE8B10" w:rsidR="00B800D7" w:rsidRPr="00615846" w:rsidRDefault="00B800D7" w:rsidP="00582B48">
      <w:pPr>
        <w:spacing w:after="160" w:line="256" w:lineRule="auto"/>
        <w:ind w:left="142"/>
        <w:rPr>
          <w:rFonts w:ascii="Cambria" w:hAnsi="Cambria"/>
          <w:color w:val="8064A2" w:themeColor="accent4"/>
          <w:sz w:val="28"/>
          <w:szCs w:val="28"/>
        </w:rPr>
      </w:pPr>
      <w:r w:rsidRPr="00615846">
        <w:rPr>
          <w:rFonts w:ascii="Cambria" w:hAnsi="Cambria"/>
          <w:color w:val="8064A2" w:themeColor="accent4"/>
          <w:sz w:val="28"/>
          <w:szCs w:val="28"/>
        </w:rPr>
        <w:t>4. Role of Vasoconstriction</w:t>
      </w:r>
    </w:p>
    <w:p w14:paraId="4ED672B9" w14:textId="6A1CC570" w:rsidR="00582064" w:rsidRPr="00615846" w:rsidRDefault="00B800D7" w:rsidP="00582B48">
      <w:pPr>
        <w:ind w:left="142"/>
        <w:rPr>
          <w:rFonts w:ascii="Cambria" w:hAnsi="Cambria"/>
          <w:color w:val="8064A2" w:themeColor="accent4"/>
          <w:sz w:val="24"/>
          <w:szCs w:val="24"/>
          <w:rtl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Vasoconstriction reduces lumen size and can therefore potentiate plaque disruption. </w:t>
      </w:r>
    </w:p>
    <w:p w14:paraId="068A0A9D" w14:textId="1BA0D18B" w:rsidR="00C47BB4" w:rsidRPr="00615846" w:rsidRDefault="00B800D7" w:rsidP="00582B48">
      <w:pPr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615846">
        <w:rPr>
          <w:rFonts w:ascii="Cambria" w:hAnsi="Cambria"/>
          <w:color w:val="8064A2" w:themeColor="accent4"/>
          <w:sz w:val="28"/>
          <w:szCs w:val="28"/>
        </w:rPr>
        <w:t xml:space="preserve">5. Role of Inflammation </w:t>
      </w:r>
    </w:p>
    <w:p w14:paraId="3DEFC839" w14:textId="214F4FBD" w:rsidR="00F40896" w:rsidRPr="00615846" w:rsidRDefault="00C47BB4" w:rsidP="00CC218A">
      <w:pPr>
        <w:ind w:left="142"/>
        <w:rPr>
          <w:color w:val="8064A2" w:themeColor="accent4"/>
          <w:sz w:val="28"/>
          <w:szCs w:val="28"/>
        </w:rPr>
      </w:pPr>
      <w:r w:rsidRPr="00615846">
        <w:rPr>
          <w:rFonts w:ascii="Cambria" w:hAnsi="Cambria"/>
          <w:color w:val="8064A2" w:themeColor="accent4"/>
          <w:sz w:val="24"/>
          <w:szCs w:val="24"/>
        </w:rPr>
        <w:t xml:space="preserve">Inflammation </w:t>
      </w:r>
      <w:r w:rsidR="00B800D7" w:rsidRPr="00615846">
        <w:rPr>
          <w:rFonts w:ascii="Cambria" w:hAnsi="Cambria"/>
          <w:color w:val="8064A2" w:themeColor="accent4"/>
          <w:sz w:val="24"/>
          <w:szCs w:val="24"/>
        </w:rPr>
        <w:t>processes play important roles at all stages of atherosclerosis</w:t>
      </w:r>
      <w:r w:rsidR="00F40896" w:rsidRPr="00615846">
        <w:rPr>
          <w:rFonts w:ascii="Cambria" w:hAnsi="Cambria"/>
          <w:color w:val="8064A2" w:themeColor="accent4"/>
          <w:sz w:val="24"/>
          <w:szCs w:val="24"/>
        </w:rPr>
        <w:t>.</w:t>
      </w:r>
      <w:r w:rsidR="00F40896" w:rsidRPr="00615846">
        <w:rPr>
          <w:color w:val="8064A2" w:themeColor="accent4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14:paraId="4BC942A6" w14:textId="77777777" w:rsidR="00C84E60" w:rsidRDefault="00CC218A" w:rsidP="00C84E60">
      <w:pPr>
        <w:ind w:left="142"/>
        <w:rPr>
          <w:rFonts w:asciiTheme="majorHAnsi" w:hAnsiTheme="majorHAnsi"/>
          <w:color w:val="7F7F7F" w:themeColor="text1" w:themeTint="80"/>
        </w:rPr>
      </w:pPr>
      <w:r w:rsidRPr="00C84E60">
        <w:rPr>
          <w:rFonts w:asciiTheme="majorHAnsi" w:hAnsiTheme="majorHAnsi"/>
          <w:color w:val="7F7F7F" w:themeColor="text1" w:themeTint="80"/>
        </w:rPr>
        <w:t>So</w:t>
      </w:r>
      <w:r w:rsidR="00243FB4" w:rsidRPr="00C84E60">
        <w:rPr>
          <w:rFonts w:asciiTheme="majorHAnsi" w:hAnsiTheme="majorHAnsi"/>
          <w:color w:val="7F7F7F" w:themeColor="text1" w:themeTint="80"/>
        </w:rPr>
        <w:t xml:space="preserve"> normal blood vessel&gt; AS “which is obstruction of blood vessel by atherosclerotic plaque + lipid”&gt; plaque undergo disruption “rupture”&gt; Thrombosis&gt; </w:t>
      </w:r>
      <w:r w:rsidR="00243FB4" w:rsidRPr="00C84E60">
        <w:rPr>
          <w:rFonts w:asciiTheme="majorHAnsi" w:hAnsiTheme="majorHAnsi"/>
          <w:b/>
          <w:bCs/>
          <w:color w:val="7F7F7F" w:themeColor="text1" w:themeTint="80"/>
        </w:rPr>
        <w:t>If</w:t>
      </w:r>
      <w:r w:rsidR="00243FB4" w:rsidRPr="00C84E60">
        <w:rPr>
          <w:rFonts w:asciiTheme="majorHAnsi" w:hAnsiTheme="majorHAnsi"/>
          <w:color w:val="7F7F7F" w:themeColor="text1" w:themeTint="80"/>
        </w:rPr>
        <w:t xml:space="preserve"> it occlusive thrombus= acute transmural MI. </w:t>
      </w:r>
      <w:r w:rsidR="00243FB4" w:rsidRPr="00C84E60">
        <w:rPr>
          <w:rFonts w:asciiTheme="majorHAnsi" w:hAnsiTheme="majorHAnsi"/>
          <w:b/>
          <w:bCs/>
          <w:color w:val="7F7F7F" w:themeColor="text1" w:themeTint="80"/>
        </w:rPr>
        <w:t>If</w:t>
      </w:r>
      <w:r w:rsidR="00243FB4" w:rsidRPr="00C84E60">
        <w:rPr>
          <w:rFonts w:asciiTheme="majorHAnsi" w:hAnsiTheme="majorHAnsi"/>
          <w:color w:val="7F7F7F" w:themeColor="text1" w:themeTint="80"/>
        </w:rPr>
        <w:t xml:space="preserve"> the thrombus partially occlude = unstable angina.</w:t>
      </w:r>
    </w:p>
    <w:p w14:paraId="74A247AA" w14:textId="0B6C10B2" w:rsidR="00B40F97" w:rsidRPr="00B40F97" w:rsidRDefault="00243FB4" w:rsidP="00C84E60">
      <w:pPr>
        <w:ind w:left="142"/>
        <w:rPr>
          <w:rFonts w:ascii="Cambria" w:hAnsi="Cambria"/>
          <w:b/>
          <w:bCs/>
          <w:i/>
          <w:iCs/>
          <w:sz w:val="36"/>
          <w:szCs w:val="36"/>
        </w:rPr>
      </w:pPr>
      <w:r>
        <w:rPr>
          <w:rFonts w:ascii="Cambria" w:hAnsi="Cambria"/>
          <w:noProof/>
          <w:sz w:val="28"/>
          <w:szCs w:val="28"/>
          <w:lang w:eastAsia="ko-KR"/>
        </w:rPr>
        <w:lastRenderedPageBreak/>
        <w:drawing>
          <wp:anchor distT="0" distB="0" distL="114300" distR="114300" simplePos="0" relativeHeight="251641856" behindDoc="1" locked="0" layoutInCell="1" allowOverlap="1" wp14:anchorId="696F4680" wp14:editId="163E944D">
            <wp:simplePos x="0" y="0"/>
            <wp:positionH relativeFrom="column">
              <wp:posOffset>5266527</wp:posOffset>
            </wp:positionH>
            <wp:positionV relativeFrom="paragraph">
              <wp:posOffset>4386</wp:posOffset>
            </wp:positionV>
            <wp:extent cx="1751965" cy="2091055"/>
            <wp:effectExtent l="0" t="0" r="635" b="4445"/>
            <wp:wrapThrough wrapText="bothSides">
              <wp:wrapPolygon edited="0">
                <wp:start x="0" y="0"/>
                <wp:lineTo x="0" y="21449"/>
                <wp:lineTo x="21373" y="21449"/>
                <wp:lineTo x="21373" y="0"/>
                <wp:lineTo x="0" y="0"/>
              </wp:wrapPolygon>
            </wp:wrapThrough>
            <wp:docPr id="49157" name="Picture 4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77"/>
                    <a:stretch/>
                  </pic:blipFill>
                  <pic:spPr bwMode="auto">
                    <a:xfrm>
                      <a:off x="0" y="0"/>
                      <a:ext cx="1751965" cy="209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97" w:rsidRPr="00B40F97">
        <w:rPr>
          <w:rFonts w:ascii="Cambria" w:hAnsi="Cambria"/>
          <w:b/>
          <w:bCs/>
          <w:i/>
          <w:iCs/>
          <w:sz w:val="36"/>
          <w:szCs w:val="36"/>
        </w:rPr>
        <w:t>Angina pectoris</w:t>
      </w:r>
      <w:r>
        <w:rPr>
          <w:rFonts w:ascii="Cambria" w:hAnsi="Cambria"/>
          <w:b/>
          <w:bCs/>
          <w:i/>
          <w:iCs/>
          <w:sz w:val="36"/>
          <w:szCs w:val="36"/>
        </w:rPr>
        <w:t xml:space="preserve"> (AP)</w:t>
      </w:r>
    </w:p>
    <w:p w14:paraId="6C4ED33D" w14:textId="33350296" w:rsidR="000851DC" w:rsidRPr="00C84E60" w:rsidRDefault="00B40F97" w:rsidP="00582B48">
      <w:pPr>
        <w:pStyle w:val="Default"/>
        <w:ind w:left="142"/>
        <w:rPr>
          <w:rFonts w:ascii="Cambria" w:hAnsi="Cambria"/>
          <w:color w:val="auto"/>
        </w:rPr>
      </w:pPr>
      <w:r w:rsidRPr="00C84E60">
        <w:rPr>
          <w:rFonts w:ascii="Cambria" w:hAnsi="Cambria"/>
          <w:color w:val="auto"/>
        </w:rPr>
        <w:t>Angina pectoris is a type of IHD characterized</w:t>
      </w:r>
      <w:r w:rsidR="000851DC" w:rsidRPr="00C84E60">
        <w:rPr>
          <w:rFonts w:ascii="Cambria" w:hAnsi="Cambria" w:cstheme="minorBidi" w:hint="cs"/>
          <w:color w:val="auto"/>
          <w:rtl/>
        </w:rPr>
        <w:t xml:space="preserve"> </w:t>
      </w:r>
      <w:r w:rsidRPr="00C84E60">
        <w:rPr>
          <w:rFonts w:ascii="Cambria" w:hAnsi="Cambria"/>
          <w:color w:val="auto"/>
        </w:rPr>
        <w:t xml:space="preserve">by </w:t>
      </w:r>
      <w:r w:rsidRPr="00C84E60">
        <w:rPr>
          <w:rFonts w:ascii="Cambria" w:hAnsi="Cambria"/>
          <w:color w:val="auto"/>
          <w:u w:val="single"/>
        </w:rPr>
        <w:t>paroxysmal</w:t>
      </w:r>
      <w:r w:rsidRPr="00C84E60">
        <w:rPr>
          <w:rStyle w:val="FootnoteReference"/>
          <w:rFonts w:ascii="Cambria" w:hAnsi="Cambria"/>
          <w:color w:val="auto"/>
        </w:rPr>
        <w:footnoteReference w:id="9"/>
      </w:r>
      <w:r w:rsidR="00A94E17" w:rsidRPr="00C84E60">
        <w:rPr>
          <w:rFonts w:ascii="Cambria" w:hAnsi="Cambria"/>
          <w:color w:val="auto"/>
        </w:rPr>
        <w:t xml:space="preserve"> </w:t>
      </w:r>
      <w:r w:rsidRPr="00C84E60">
        <w:rPr>
          <w:rFonts w:ascii="Cambria" w:hAnsi="Cambria"/>
          <w:color w:val="auto"/>
        </w:rPr>
        <w:t xml:space="preserve">and usually </w:t>
      </w:r>
      <w:r w:rsidRPr="00C84E60">
        <w:rPr>
          <w:rFonts w:ascii="Cambria" w:hAnsi="Cambria"/>
          <w:color w:val="auto"/>
          <w:u w:val="single"/>
        </w:rPr>
        <w:t>recurrent</w:t>
      </w:r>
      <w:r w:rsidRPr="00C84E60">
        <w:rPr>
          <w:rFonts w:ascii="Cambria" w:hAnsi="Cambria"/>
          <w:color w:val="auto"/>
        </w:rPr>
        <w:t xml:space="preserve"> attacks of</w:t>
      </w:r>
      <w:r w:rsidR="000851DC" w:rsidRPr="00C84E60">
        <w:rPr>
          <w:rFonts w:ascii="Cambria" w:hAnsi="Cambria" w:cstheme="minorBidi" w:hint="cs"/>
          <w:color w:val="auto"/>
          <w:rtl/>
        </w:rPr>
        <w:t xml:space="preserve"> </w:t>
      </w:r>
      <w:r w:rsidRPr="00C84E60">
        <w:rPr>
          <w:rFonts w:ascii="Cambria" w:hAnsi="Cambria"/>
          <w:color w:val="C00000"/>
        </w:rPr>
        <w:t>substernal</w:t>
      </w:r>
      <w:r w:rsidRPr="00C84E60">
        <w:rPr>
          <w:rFonts w:ascii="Cambria" w:hAnsi="Cambria"/>
          <w:color w:val="auto"/>
        </w:rPr>
        <w:t xml:space="preserve"> or precordial chest discomfort, described as </w:t>
      </w:r>
      <w:r w:rsidR="00C84E60" w:rsidRPr="00C84E60">
        <w:rPr>
          <w:rFonts w:ascii="Cambria" w:hAnsi="Cambria"/>
          <w:color w:val="auto"/>
        </w:rPr>
        <w:t>constricting,</w:t>
      </w:r>
      <w:r w:rsidRPr="00C84E60">
        <w:rPr>
          <w:rFonts w:ascii="Cambria" w:hAnsi="Cambria"/>
          <w:color w:val="auto"/>
        </w:rPr>
        <w:t xml:space="preserve"> crushing, squeezing,</w:t>
      </w:r>
      <w:r w:rsidR="000851DC" w:rsidRPr="00C84E60">
        <w:rPr>
          <w:rFonts w:ascii="Cambria" w:hAnsi="Cambria" w:cstheme="minorBidi" w:hint="cs"/>
          <w:color w:val="auto"/>
          <w:rtl/>
        </w:rPr>
        <w:t xml:space="preserve"> </w:t>
      </w:r>
      <w:r w:rsidRPr="00C84E60">
        <w:rPr>
          <w:rFonts w:ascii="Cambria" w:hAnsi="Cambria"/>
          <w:color w:val="auto"/>
        </w:rPr>
        <w:t xml:space="preserve">choking, or knifelike pain. </w:t>
      </w:r>
      <w:r w:rsidR="00243FB4" w:rsidRPr="00C84E60">
        <w:rPr>
          <w:rFonts w:ascii="Cambria" w:hAnsi="Cambria"/>
          <w:color w:val="auto"/>
        </w:rPr>
        <w:t>May</w:t>
      </w:r>
      <w:r w:rsidR="000851DC" w:rsidRPr="00C84E60">
        <w:rPr>
          <w:rFonts w:ascii="Cambria" w:hAnsi="Cambria"/>
          <w:color w:val="auto"/>
        </w:rPr>
        <w:t xml:space="preserve"> radiate down the left arm or to the l</w:t>
      </w:r>
      <w:r w:rsidR="00426ACE" w:rsidRPr="00C84E60">
        <w:rPr>
          <w:rFonts w:ascii="Cambria" w:hAnsi="Cambria"/>
          <w:color w:val="auto"/>
        </w:rPr>
        <w:t xml:space="preserve">eft jaw (called as </w:t>
      </w:r>
      <w:r w:rsidR="00426ACE" w:rsidRPr="00C84E60">
        <w:rPr>
          <w:rFonts w:ascii="Cambria" w:hAnsi="Cambria"/>
          <w:b/>
          <w:bCs/>
          <w:color w:val="auto"/>
        </w:rPr>
        <w:t>referred pain</w:t>
      </w:r>
      <w:r w:rsidR="000851DC" w:rsidRPr="00C84E60">
        <w:rPr>
          <w:rFonts w:ascii="Cambria" w:hAnsi="Cambria"/>
          <w:color w:val="auto"/>
        </w:rPr>
        <w:t>).</w:t>
      </w:r>
    </w:p>
    <w:p w14:paraId="037B0FE6" w14:textId="3314AD2A" w:rsidR="00B40F97" w:rsidRPr="00C84E60" w:rsidRDefault="00426ACE" w:rsidP="00582B48">
      <w:pPr>
        <w:pStyle w:val="Default"/>
        <w:tabs>
          <w:tab w:val="left" w:pos="1653"/>
        </w:tabs>
        <w:ind w:left="142"/>
        <w:rPr>
          <w:rFonts w:ascii="Cambria" w:hAnsi="Cambria"/>
          <w:color w:val="auto"/>
          <w:sz w:val="20"/>
          <w:szCs w:val="20"/>
        </w:rPr>
      </w:pPr>
      <w:r w:rsidRPr="00C84E60">
        <w:rPr>
          <w:rFonts w:ascii="Cambria" w:hAnsi="Cambria"/>
          <w:color w:val="auto"/>
          <w:sz w:val="20"/>
          <w:szCs w:val="20"/>
        </w:rPr>
        <w:tab/>
      </w:r>
    </w:p>
    <w:p w14:paraId="37A65737" w14:textId="449554BD" w:rsidR="00426ACE" w:rsidRPr="00243FB4" w:rsidRDefault="00B40F97" w:rsidP="00C84E60">
      <w:pPr>
        <w:autoSpaceDE w:val="0"/>
        <w:autoSpaceDN w:val="0"/>
        <w:adjustRightInd w:val="0"/>
        <w:spacing w:after="0" w:line="240" w:lineRule="auto"/>
        <w:ind w:left="142"/>
        <w:rPr>
          <w:rFonts w:ascii="Cambria" w:hAnsi="Cambria" w:cs="BookAntiqua-Italic"/>
          <w:sz w:val="28"/>
          <w:szCs w:val="28"/>
        </w:rPr>
      </w:pPr>
      <w:r w:rsidRPr="00C84E60">
        <w:rPr>
          <w:rFonts w:ascii="Cambria" w:hAnsi="Cambria" w:cs="BookAntiqua-Italic"/>
          <w:sz w:val="24"/>
          <w:szCs w:val="26"/>
        </w:rPr>
        <w:t>Angina pectoris is an intermittent chest pain caused by</w:t>
      </w:r>
      <w:r w:rsidR="000851DC" w:rsidRPr="00C84E60">
        <w:rPr>
          <w:rFonts w:ascii="Cambria" w:hAnsi="Cambria" w:hint="cs"/>
          <w:sz w:val="24"/>
          <w:szCs w:val="24"/>
          <w:rtl/>
        </w:rPr>
        <w:t xml:space="preserve"> </w:t>
      </w:r>
      <w:r w:rsidRPr="00C84E60">
        <w:rPr>
          <w:rFonts w:ascii="Cambria" w:hAnsi="Cambria" w:cs="BookAntiqua-Italic"/>
          <w:sz w:val="24"/>
          <w:szCs w:val="26"/>
        </w:rPr>
        <w:t>transient</w:t>
      </w:r>
      <w:r w:rsidRPr="00C84E60">
        <w:rPr>
          <w:rFonts w:ascii="Cambria" w:hAnsi="Cambria" w:cs="BookAntiqua"/>
          <w:sz w:val="24"/>
          <w:szCs w:val="26"/>
        </w:rPr>
        <w:t xml:space="preserve">, </w:t>
      </w:r>
      <w:r w:rsidRPr="00C84E60">
        <w:rPr>
          <w:rFonts w:ascii="Cambria" w:hAnsi="Cambria" w:cs="BookAntiqua-Italic"/>
          <w:sz w:val="24"/>
          <w:szCs w:val="26"/>
        </w:rPr>
        <w:t>reversible myocardial ischemia</w:t>
      </w:r>
      <w:r w:rsidR="00243FB4" w:rsidRPr="00C84E60">
        <w:rPr>
          <w:rFonts w:ascii="Cambria" w:hAnsi="Cambria" w:cs="BookAntiqua-Italic"/>
          <w:sz w:val="24"/>
          <w:szCs w:val="26"/>
        </w:rPr>
        <w:t>.</w:t>
      </w:r>
    </w:p>
    <w:p w14:paraId="069C0EEE" w14:textId="2FE0B00D" w:rsidR="00B40F97" w:rsidRPr="00A94E17" w:rsidRDefault="00731313" w:rsidP="00582B48">
      <w:pPr>
        <w:pStyle w:val="Default"/>
        <w:ind w:left="142"/>
        <w:rPr>
          <w:rFonts w:ascii="Cambria" w:hAnsi="Cambria"/>
          <w:color w:val="auto"/>
          <w:sz w:val="12"/>
          <w:szCs w:val="12"/>
        </w:rPr>
      </w:pPr>
      <w:r>
        <w:rPr>
          <w:rFonts w:ascii="Cambria" w:hAnsi="Cambria"/>
          <w:noProof/>
          <w:color w:val="auto"/>
          <w:sz w:val="12"/>
          <w:szCs w:val="12"/>
          <w:lang w:eastAsia="ko-KR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34FE0F10" wp14:editId="79CC0890">
                <wp:simplePos x="0" y="0"/>
                <wp:positionH relativeFrom="column">
                  <wp:posOffset>1875</wp:posOffset>
                </wp:positionH>
                <wp:positionV relativeFrom="paragraph">
                  <wp:posOffset>40433</wp:posOffset>
                </wp:positionV>
                <wp:extent cx="5081905" cy="818368"/>
                <wp:effectExtent l="0" t="0" r="4445" b="1270"/>
                <wp:wrapNone/>
                <wp:docPr id="52233" name="Rectangle 5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905" cy="8183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6C7197A" id="Rectangle 52233" o:spid="_x0000_s1026" style="position:absolute;left:0;text-align:left;margin-left:.15pt;margin-top:3.2pt;width:400.15pt;height:64.4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N+pgIAAMcFAAAOAAAAZHJzL2Uyb0RvYy54bWysVN1P2zAQf5+0/8Hy+0hSWlYqUlSBmCYx&#10;QMDEs+vYTSTb59nu1/76ne2kZWwvTMuDc993/vnuLi53WpGNcL4DU9PqpKREGA5NZ1Y1/f5882lK&#10;iQ/MNEyBETXdC08v5x8/XGztTIygBdUIRzCI8bOtrWkbgp0Vheet0MyfgBUGlRKcZgFZtyoax7YY&#10;XatiVJZnxRZcYx1w4T1Kr7OSzlN8KQUP91J6EYiqKdYW0unSuYxnMb9gs5Vjtu14Xwb7hyo06wwm&#10;PYS6ZoGRtev+CKU77sCDDCccdAFSdlykO+BtqvLNbZ5aZkW6C4Lj7QEm///C8rvNgyNdU9PJaHR6&#10;SolhGp/pEYFjZqUEyWKEaWv9DK2f7IPrOY9kvPNOOh3/eBuyS9DuD9CKXSAchZNyWp2XE0o46qbV&#10;9PRsGrEvjt7W+fBFgCaRqKnDChKibHPrQzYdTGIyD6prbjqlEhPbRVwpRzYMH5pxLkwYJ3e11t+g&#10;yfKzEr/85CjGxsji8VHMlG1Zlk4GKdaY2jHGTxX/llqZWICBWEquMkqKiFbGJ1Fhr0S0U+ZRSIQ7&#10;wZQrd6tlLDz3JA4NdunQmZg5OURDifHf6du7RG+RRuGd/genlB9MOPjrzoBL8B6QyaCpUPXPKrP9&#10;AEUGIGKxhGaPLecgz6K3/KbDF79lPjwwh8OHAOBCCfd4SAXbmkJPUdKC+/k3ebTHmUAtJVsc5pr6&#10;H2vmBCXqq8FpOa/G4zj9iRlPPo+Qca81y9cas9ZXgG1U4eqyPJHRPqiBlA70C+6dRcyKKmY45q4p&#10;D25grkJ+UNxcXCwWyQwn3rJwa54sj8EjqrGjn3cvzNm+7QMOzB0Mg89mb7o/20ZPA4t1ANml0Tji&#10;2uON2yK1ar/Z4jp6zSer4/6d/wIAAP//AwBQSwMEFAAGAAgAAAAhAOCNClHaAAAABgEAAA8AAABk&#10;cnMvZG93bnJldi54bWxMjsFOwzAQRO9I/IO1SNyoU0KjKsSpEFIPhANqyge48TaOGq+t2G3Tv2c5&#10;wXE0TzOv2sxuFBec4uBJwXKRgUDqvBmoV/C93z6tQcSkyejREyq4YYRNfX9X6dL4K+3w0qZe8AjF&#10;UiuwKYVSythZdDoufEDi7ugnpxPHqZdm0lced6N8zrJCOj0QP1gd8N1id2rPTkFY2qLZNru8DU37&#10;+ZH5r9vqdFTq8WF+ewWRcE5/MPzqszrU7HTwZzJRjApy5hQULyC4XPMViANT+SoHWVfyv379AwAA&#10;//8DAFBLAQItABQABgAIAAAAIQC2gziS/gAAAOEBAAATAAAAAAAAAAAAAAAAAAAAAABbQ29udGVu&#10;dF9UeXBlc10ueG1sUEsBAi0AFAAGAAgAAAAhADj9If/WAAAAlAEAAAsAAAAAAAAAAAAAAAAALwEA&#10;AF9yZWxzLy5yZWxzUEsBAi0AFAAGAAgAAAAhAIBy836mAgAAxwUAAA4AAAAAAAAAAAAAAAAALgIA&#10;AGRycy9lMm9Eb2MueG1sUEsBAi0AFAAGAAgAAAAhAOCNClHaAAAABgEAAA8AAAAAAAAAAAAAAAAA&#10;AAUAAGRycy9kb3ducmV2LnhtbFBLBQYAAAAABAAEAPMAAAAHBgAAAAA=&#10;" fillcolor="#b2a1c7 [1943]" stroked="f">
                <v:fill opacity="32896f"/>
              </v:rect>
            </w:pict>
          </mc:Fallback>
        </mc:AlternateContent>
      </w:r>
    </w:p>
    <w:p w14:paraId="19DD31F2" w14:textId="77777777" w:rsidR="00731313" w:rsidRDefault="00B40F97" w:rsidP="00C84E60">
      <w:pPr>
        <w:pStyle w:val="Default"/>
        <w:ind w:left="142"/>
        <w:rPr>
          <w:rFonts w:ascii="Cambria" w:hAnsi="Cambria"/>
          <w:color w:val="8064A2" w:themeColor="accent4"/>
        </w:rPr>
      </w:pPr>
      <w:r w:rsidRPr="00C84E60">
        <w:rPr>
          <w:rFonts w:ascii="Cambria" w:hAnsi="Cambria"/>
          <w:color w:val="8064A2" w:themeColor="accent4"/>
        </w:rPr>
        <w:t xml:space="preserve">Angina pectoris is due to inadequate perfusion and is caused by </w:t>
      </w:r>
    </w:p>
    <w:p w14:paraId="4940AFB9" w14:textId="77777777" w:rsidR="00731313" w:rsidRDefault="00B40F97" w:rsidP="00C84E60">
      <w:pPr>
        <w:pStyle w:val="Default"/>
        <w:ind w:left="142"/>
        <w:rPr>
          <w:rFonts w:ascii="Cambria" w:hAnsi="Cambria"/>
          <w:color w:val="8064A2" w:themeColor="accent4"/>
        </w:rPr>
      </w:pPr>
      <w:r w:rsidRPr="00C84E60">
        <w:rPr>
          <w:rFonts w:ascii="Cambria" w:hAnsi="Cambria"/>
          <w:color w:val="8064A2" w:themeColor="accent4"/>
        </w:rPr>
        <w:t>transient</w:t>
      </w:r>
      <w:r w:rsidR="00C84E60">
        <w:rPr>
          <w:rFonts w:ascii="Cambria" w:hAnsi="Cambria"/>
          <w:color w:val="8064A2" w:themeColor="accent4"/>
        </w:rPr>
        <w:t xml:space="preserve"> </w:t>
      </w:r>
      <w:r w:rsidRPr="00C84E60">
        <w:rPr>
          <w:rFonts w:ascii="Cambria" w:hAnsi="Cambria"/>
          <w:color w:val="8064A2" w:themeColor="accent4"/>
        </w:rPr>
        <w:t>(15 seconds to 15 minutes) myocardial ischemia that falls short of inducing the cellular necrosis that defines infarction i.e. duration and</w:t>
      </w:r>
    </w:p>
    <w:p w14:paraId="1644D39B" w14:textId="66BB41B1" w:rsidR="00B40F97" w:rsidRPr="00C84E60" w:rsidRDefault="00B40F97" w:rsidP="00C84E60">
      <w:pPr>
        <w:pStyle w:val="Default"/>
        <w:ind w:left="142"/>
        <w:rPr>
          <w:rFonts w:ascii="Cambria" w:hAnsi="Cambria"/>
          <w:color w:val="8064A2" w:themeColor="accent4"/>
        </w:rPr>
      </w:pPr>
      <w:r w:rsidRPr="00C84E60">
        <w:rPr>
          <w:rFonts w:ascii="Cambria" w:hAnsi="Cambria"/>
          <w:color w:val="8064A2" w:themeColor="accent4"/>
        </w:rPr>
        <w:t xml:space="preserve"> severity i</w:t>
      </w:r>
      <w:r w:rsidR="004D1D6E" w:rsidRPr="00C84E60">
        <w:rPr>
          <w:rFonts w:ascii="Cambria" w:hAnsi="Cambria"/>
          <w:color w:val="8064A2" w:themeColor="accent4"/>
        </w:rPr>
        <w:t>s not sufficient for infarction.</w:t>
      </w:r>
    </w:p>
    <w:p w14:paraId="7D3E4B4A" w14:textId="38D41771" w:rsidR="00A94E17" w:rsidRPr="00C84E60" w:rsidRDefault="001D2825" w:rsidP="00582B48">
      <w:pPr>
        <w:pStyle w:val="Default"/>
        <w:ind w:left="142"/>
        <w:rPr>
          <w:rFonts w:ascii="Cambria" w:hAnsi="Cambria"/>
          <w:color w:val="auto"/>
          <w:sz w:val="10"/>
          <w:szCs w:val="10"/>
        </w:rPr>
      </w:pPr>
      <w:r>
        <w:rPr>
          <w:rFonts w:ascii="Cambria" w:hAnsi="Cambria"/>
          <w:noProof/>
          <w:color w:val="8064A2" w:themeColor="accent4"/>
          <w:lang w:eastAsia="ko-K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5F9F8F" wp14:editId="23717E2A">
                <wp:simplePos x="0" y="0"/>
                <wp:positionH relativeFrom="column">
                  <wp:posOffset>5264993</wp:posOffset>
                </wp:positionH>
                <wp:positionV relativeFrom="paragraph">
                  <wp:posOffset>12700</wp:posOffset>
                </wp:positionV>
                <wp:extent cx="1690178" cy="606056"/>
                <wp:effectExtent l="0" t="0" r="5715" b="3810"/>
                <wp:wrapNone/>
                <wp:docPr id="49180" name="Rectangle 49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178" cy="60605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BD103" w14:textId="04DBBCB5" w:rsidR="001D2825" w:rsidRPr="00EB1CFD" w:rsidRDefault="001D2825" w:rsidP="00EB1CFD">
                            <w:p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EB1CF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Every word in </w:t>
                            </w:r>
                            <w:r w:rsidRPr="00EB1CFD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black</w:t>
                            </w:r>
                            <w:r w:rsidRPr="00EB1CF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1CFD" w:rsidRPr="00EB1CF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it is important and mentioned in </w:t>
                            </w:r>
                            <w:r w:rsidR="00EB1CF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Dr.</w:t>
                            </w:r>
                            <w:r w:rsidR="00EB1CFD" w:rsidRPr="00EB1CF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B1CFD" w:rsidRPr="00EB1CF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Sufia</w:t>
                            </w:r>
                            <w:proofErr w:type="spellEnd"/>
                            <w:r w:rsidR="00EB1CFD" w:rsidRPr="00EB1CF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="00EB1CFD" w:rsidRPr="00EB1CF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Dr.Ahmed</w:t>
                            </w:r>
                            <w:proofErr w:type="spellEnd"/>
                            <w:r w:rsidR="00EB1CFD" w:rsidRPr="00EB1CFD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slides.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F9F8F" id="Rectangle 49180" o:spid="_x0000_s1031" style="position:absolute;left:0;text-align:left;margin-left:414.55pt;margin-top:1pt;width:133.1pt;height:47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ciRq8CAADZBQAADgAAAGRycy9lMm9Eb2MueG1srFRbT9swFH6ftP9g+X0kqdoCFSmqQEyTGCBg&#10;4tl17CaS4+PZbpPu1+/YTlpge2FaHhyf+/F3LheXfavITljXgC5pcZJTIjSHqtGbkv54vvlyRonz&#10;TFdMgRYl3QtHL5efP110ZiEmUIOqhCXoRLtFZ0pae28WWeZ4LVrmTsAIjUIJtmUeSbvJKss69N6q&#10;bJLn86wDWxkLXDiH3OskpMvoX0rB/b2UTniiSoq5+XjaeK7DmS0v2GJjmakbPqTB/iGLljUagx5c&#10;XTPPyNY2f7hqG27BgfQnHNoMpGy4iG/A1xT5u9c81cyI+BYEx5kDTO7/ueV3uwdLmqqk0/PiDBHS&#10;rMUyPSJwTG+UIImNMHXGLVD7yTzYgXJ4DW/upW3DH19D+gjt/gCt6D3hyCzm53lxis3AUTbP5/ls&#10;HrDPjtbGOv9VQEvCpaQWM4iIst2t80l1VAnBHKimummUikRoF3GlLNkxLDTjXGg/ieZq236HKvHn&#10;OX6p5MjGxkjs6ZHNlKlZ4s5GLuYY2zH4jxm/Ca10SEBDSCVlGThZQCvhE29+r0TQU/pRSIQ7wpQy&#10;t5t1SDz1JA4N1mDsTIwcDYKiRP8ftB1MgrWIo/BB+4NRjA/aH+zbRoON8B6QSaApXwxllUl/hCIB&#10;ELDw/bqPDTcLmoGzhmqPTWghTacz/KbBHrhlzj8wi+OIkOCK8fd4SAVdSWG4UVKD/fU3ftDHKUEp&#10;JR2Od0ndzy2zghL1TeP8nBfTadgHkZjOTidI2NeS9WuJ3rZXgI1V4DIzPF6DvlcjV1poX3ATrUJU&#10;FDHNMXZJubcjceVTiXGXcbFaRTXcAYb5W/1keHAecA49/ty/MGuGQfA4QncwrgK2eDcPSTdYalht&#10;PcgmDssR16ECuD9i8w67Liyo13TUOm7k5W8AAAD//wMAUEsDBBQABgAIAAAAIQDUxRW24QAAAAkB&#10;AAAPAAAAZHJzL2Rvd25yZXYueG1sTI/BTsMwEETvSPyDtUhcUOs0QNuEbKoKKRIHVKANiKMbGyci&#10;Xke224a/xz3BcTSjmTfFajQ9OyrnO0sIs2kCTFFjZUcaod5VkyUwHwRJ0VtSCD/Kw6q8vChELu2J&#10;3tRxGzSLJeRzgdCGMOSc+6ZVRvipHRRF78s6I0KUTnPpxCmWm56nSTLnRnQUF1oxqMdWNd/bg0Go&#10;Nl7r93V42n1+3LzOX1z9bKsa8fpqXD8AC2oMf2E440d0KCPT3h5IetYjLNNsFqMIabx09pPs/hbY&#10;HiFb3AEvC/7/QfkLAAD//wMAUEsBAi0AFAAGAAgAAAAhAOSZw8D7AAAA4QEAABMAAAAAAAAAAAAA&#10;AAAAAAAAAFtDb250ZW50X1R5cGVzXS54bWxQSwECLQAUAAYACAAAACEAI7Jq4dcAAACUAQAACwAA&#10;AAAAAAAAAAAAAAAsAQAAX3JlbHMvLnJlbHNQSwECLQAUAAYACAAAACEASkciRq8CAADZBQAADgAA&#10;AAAAAAAAAAAAAAAsAgAAZHJzL2Uyb0RvYy54bWxQSwECLQAUAAYACAAAACEA1MUVtuEAAAAJAQAA&#10;DwAAAAAAAAAAAAAAAAAHBQAAZHJzL2Rvd25yZXYueG1sUEsFBgAAAAAEAAQA8wAAABUGAAAAAA==&#10;" fillcolor="#d99594 [1941]" stroked="f">
                <v:fill opacity="32896f"/>
                <v:textbox>
                  <w:txbxContent>
                    <w:p w14:paraId="0A1BD103" w14:textId="04DBBCB5" w:rsidR="001D2825" w:rsidRPr="00EB1CFD" w:rsidRDefault="001D2825" w:rsidP="00EB1CFD">
                      <w:pPr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EB1CFD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Every word in </w:t>
                      </w:r>
                      <w:r w:rsidRPr="00EB1CFD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black</w:t>
                      </w:r>
                      <w:r w:rsidRPr="00EB1CFD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EB1CFD" w:rsidRPr="00EB1CFD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it is important and mentioned in </w:t>
                      </w:r>
                      <w:r w:rsidR="00EB1CFD">
                        <w:rPr>
                          <w:color w:val="262626" w:themeColor="text1" w:themeTint="D9"/>
                          <w:sz w:val="20"/>
                          <w:szCs w:val="20"/>
                        </w:rPr>
                        <w:t>Dr.</w:t>
                      </w:r>
                      <w:r w:rsidR="00EB1CFD" w:rsidRPr="00EB1CFD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B1CFD" w:rsidRPr="00EB1CFD">
                        <w:rPr>
                          <w:color w:val="262626" w:themeColor="text1" w:themeTint="D9"/>
                          <w:sz w:val="20"/>
                          <w:szCs w:val="20"/>
                        </w:rPr>
                        <w:t>Sufia</w:t>
                      </w:r>
                      <w:proofErr w:type="spellEnd"/>
                      <w:r w:rsidR="00EB1CFD" w:rsidRPr="00EB1CFD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="00EB1CFD" w:rsidRPr="00EB1CFD">
                        <w:rPr>
                          <w:color w:val="262626" w:themeColor="text1" w:themeTint="D9"/>
                          <w:sz w:val="20"/>
                          <w:szCs w:val="20"/>
                        </w:rPr>
                        <w:t>Dr.Ahmed</w:t>
                      </w:r>
                      <w:proofErr w:type="spellEnd"/>
                      <w:r w:rsidR="00EB1CFD" w:rsidRPr="00EB1CFD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slides.</w:t>
                      </w:r>
                    </w:p>
                  </w:txbxContent>
                </v:textbox>
              </v:rect>
            </w:pict>
          </mc:Fallback>
        </mc:AlternateContent>
      </w:r>
    </w:p>
    <w:p w14:paraId="697692D6" w14:textId="6E6508A0" w:rsidR="00B40F97" w:rsidRPr="001D2825" w:rsidRDefault="00B40F97" w:rsidP="00582B48">
      <w:pPr>
        <w:pStyle w:val="Default"/>
        <w:ind w:left="142"/>
        <w:rPr>
          <w:rFonts w:ascii="Cambria" w:hAnsi="Cambria"/>
          <w:color w:val="auto"/>
          <w:sz w:val="2"/>
          <w:szCs w:val="2"/>
        </w:rPr>
      </w:pPr>
    </w:p>
    <w:p w14:paraId="04EBF80F" w14:textId="77777777" w:rsidR="00B40F97" w:rsidRPr="001D2825" w:rsidRDefault="00B40F97" w:rsidP="00582B48">
      <w:pPr>
        <w:pStyle w:val="Default"/>
        <w:ind w:left="142"/>
        <w:rPr>
          <w:rFonts w:ascii="Cambria" w:hAnsi="Cambria"/>
          <w:i/>
          <w:iCs/>
          <w:color w:val="auto"/>
          <w:sz w:val="28"/>
          <w:szCs w:val="28"/>
        </w:rPr>
      </w:pPr>
      <w:r w:rsidRPr="001D2825">
        <w:rPr>
          <w:rFonts w:ascii="Cambria" w:hAnsi="Cambria"/>
          <w:i/>
          <w:iCs/>
          <w:color w:val="auto"/>
          <w:sz w:val="28"/>
          <w:szCs w:val="28"/>
        </w:rPr>
        <w:t xml:space="preserve">There are three types of angina pectoris: </w:t>
      </w:r>
    </w:p>
    <w:p w14:paraId="41D1B18A" w14:textId="77777777" w:rsidR="00A94E17" w:rsidRPr="00A94E17" w:rsidRDefault="00A94E17" w:rsidP="00582B48">
      <w:pPr>
        <w:pStyle w:val="Default"/>
        <w:ind w:left="142"/>
        <w:rPr>
          <w:rFonts w:ascii="Cambria" w:hAnsi="Cambria"/>
          <w:color w:val="auto"/>
          <w:sz w:val="2"/>
          <w:szCs w:val="2"/>
        </w:rPr>
      </w:pPr>
    </w:p>
    <w:p w14:paraId="06645920" w14:textId="46B76C28" w:rsidR="00A94E17" w:rsidRPr="001D2825" w:rsidRDefault="00B40F97" w:rsidP="00B741BC">
      <w:pPr>
        <w:pStyle w:val="Default"/>
        <w:numPr>
          <w:ilvl w:val="0"/>
          <w:numId w:val="6"/>
        </w:numPr>
        <w:ind w:left="284" w:hanging="284"/>
        <w:rPr>
          <w:rFonts w:ascii="Cambria" w:hAnsi="Cambria"/>
          <w:color w:val="000000" w:themeColor="text1"/>
          <w:sz w:val="28"/>
          <w:szCs w:val="28"/>
        </w:rPr>
      </w:pPr>
      <w:r w:rsidRPr="001D2825">
        <w:rPr>
          <w:rFonts w:ascii="Cambria" w:hAnsi="Cambria"/>
          <w:color w:val="000000" w:themeColor="text1"/>
          <w:sz w:val="28"/>
          <w:szCs w:val="28"/>
        </w:rPr>
        <w:t>Stable angina</w:t>
      </w:r>
      <w:r w:rsidR="00A94E17" w:rsidRPr="001D2825">
        <w:rPr>
          <w:rFonts w:ascii="Cambria" w:hAnsi="Cambria"/>
          <w:color w:val="000000" w:themeColor="text1"/>
          <w:sz w:val="28"/>
          <w:szCs w:val="28"/>
        </w:rPr>
        <w:t xml:space="preserve"> </w:t>
      </w:r>
      <w:r w:rsidRPr="001D2825">
        <w:rPr>
          <w:rFonts w:ascii="Cambria" w:hAnsi="Cambria"/>
          <w:color w:val="000000" w:themeColor="text1"/>
          <w:sz w:val="28"/>
          <w:szCs w:val="28"/>
        </w:rPr>
        <w:t xml:space="preserve">/ typical angina </w:t>
      </w:r>
      <w:r w:rsidR="00A94E17" w:rsidRPr="001D2825">
        <w:rPr>
          <w:rFonts w:ascii="Cambria" w:hAnsi="Cambria"/>
          <w:color w:val="000000" w:themeColor="text1"/>
          <w:sz w:val="28"/>
          <w:szCs w:val="28"/>
        </w:rPr>
        <w:t>pectoris</w:t>
      </w:r>
      <w:r w:rsidRPr="001D2825">
        <w:rPr>
          <w:rFonts w:ascii="Cambria" w:hAnsi="Cambria"/>
          <w:color w:val="000000" w:themeColor="text1"/>
          <w:sz w:val="28"/>
          <w:szCs w:val="28"/>
        </w:rPr>
        <w:t>:</w:t>
      </w:r>
    </w:p>
    <w:p w14:paraId="05BD14C0" w14:textId="77777777" w:rsidR="00A94E17" w:rsidRPr="00A94E17" w:rsidRDefault="00A94E17" w:rsidP="001D2825">
      <w:pPr>
        <w:pStyle w:val="Default"/>
        <w:ind w:left="284" w:hanging="284"/>
        <w:rPr>
          <w:rFonts w:ascii="Cambria" w:hAnsi="Cambria"/>
          <w:b/>
          <w:bCs/>
          <w:color w:val="E36C0A" w:themeColor="accent6" w:themeShade="BF"/>
          <w:sz w:val="2"/>
          <w:szCs w:val="2"/>
        </w:rPr>
      </w:pPr>
    </w:p>
    <w:p w14:paraId="41A60641" w14:textId="1AEB4449" w:rsidR="00B40F97" w:rsidRPr="001D2825" w:rsidRDefault="00A94E17" w:rsidP="00B741BC">
      <w:pPr>
        <w:pStyle w:val="Default"/>
        <w:numPr>
          <w:ilvl w:val="0"/>
          <w:numId w:val="7"/>
        </w:numPr>
        <w:ind w:left="284" w:hanging="284"/>
        <w:rPr>
          <w:rFonts w:ascii="Cambria" w:hAnsi="Cambria"/>
          <w:color w:val="7030A0"/>
          <w:sz w:val="22"/>
          <w:szCs w:val="22"/>
        </w:rPr>
      </w:pPr>
      <w:r w:rsidRPr="001D2825">
        <w:rPr>
          <w:rFonts w:ascii="Cambria" w:hAnsi="Cambria"/>
          <w:color w:val="7030A0"/>
          <w:sz w:val="22"/>
          <w:szCs w:val="22"/>
        </w:rPr>
        <w:t>The</w:t>
      </w:r>
      <w:r w:rsidR="00B40F97" w:rsidRPr="001D2825">
        <w:rPr>
          <w:rFonts w:ascii="Cambria" w:hAnsi="Cambria"/>
          <w:color w:val="7030A0"/>
          <w:sz w:val="22"/>
          <w:szCs w:val="22"/>
        </w:rPr>
        <w:t xml:space="preserve"> most </w:t>
      </w:r>
      <w:r w:rsidR="00B40F97" w:rsidRPr="001D2825">
        <w:rPr>
          <w:rFonts w:ascii="Cambria" w:hAnsi="Cambria"/>
          <w:color w:val="C00000"/>
          <w:sz w:val="22"/>
          <w:szCs w:val="22"/>
        </w:rPr>
        <w:t xml:space="preserve">common </w:t>
      </w:r>
      <w:r w:rsidR="00B40F97" w:rsidRPr="001D2825">
        <w:rPr>
          <w:rFonts w:ascii="Cambria" w:hAnsi="Cambria"/>
          <w:color w:val="7030A0"/>
          <w:sz w:val="22"/>
          <w:szCs w:val="22"/>
        </w:rPr>
        <w:t>form of angina.</w:t>
      </w:r>
    </w:p>
    <w:p w14:paraId="3D61C3A3" w14:textId="77777777" w:rsidR="00426ACE" w:rsidRPr="001D2825" w:rsidRDefault="00426ACE" w:rsidP="001D2825">
      <w:pPr>
        <w:pStyle w:val="Default"/>
        <w:ind w:left="284" w:hanging="284"/>
        <w:rPr>
          <w:rFonts w:ascii="Cambria" w:hAnsi="Cambria"/>
          <w:color w:val="7030A0"/>
          <w:sz w:val="10"/>
          <w:szCs w:val="10"/>
        </w:rPr>
      </w:pPr>
    </w:p>
    <w:p w14:paraId="13608FCC" w14:textId="77777777" w:rsidR="00426ACE" w:rsidRPr="001D2825" w:rsidRDefault="00426ACE" w:rsidP="001D2825">
      <w:pPr>
        <w:pStyle w:val="Default"/>
        <w:ind w:left="284" w:hanging="284"/>
        <w:rPr>
          <w:rFonts w:ascii="Cambria" w:hAnsi="Cambria"/>
          <w:color w:val="7030A0"/>
          <w:sz w:val="2"/>
          <w:szCs w:val="2"/>
        </w:rPr>
      </w:pPr>
    </w:p>
    <w:p w14:paraId="194AC634" w14:textId="77777777" w:rsidR="00B40F97" w:rsidRPr="001D2825" w:rsidRDefault="00B40F97" w:rsidP="00B741BC">
      <w:pPr>
        <w:pStyle w:val="Default"/>
        <w:numPr>
          <w:ilvl w:val="0"/>
          <w:numId w:val="7"/>
        </w:numPr>
        <w:ind w:left="284" w:hanging="284"/>
        <w:rPr>
          <w:rFonts w:ascii="Cambria" w:hAnsi="Cambria"/>
          <w:color w:val="7030A0"/>
          <w:sz w:val="22"/>
          <w:szCs w:val="22"/>
        </w:rPr>
      </w:pPr>
      <w:r w:rsidRPr="001D2825">
        <w:rPr>
          <w:rFonts w:ascii="Cambria" w:hAnsi="Cambria"/>
          <w:color w:val="7030A0"/>
          <w:sz w:val="22"/>
          <w:szCs w:val="22"/>
        </w:rPr>
        <w:t xml:space="preserve">It is caused by 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atherosclerotic</w:t>
      </w:r>
      <w:r w:rsidRPr="001D2825">
        <w:rPr>
          <w:rFonts w:ascii="Cambria" w:hAnsi="Cambria"/>
          <w:color w:val="7030A0"/>
          <w:sz w:val="22"/>
          <w:szCs w:val="22"/>
        </w:rPr>
        <w:t xml:space="preserve"> disease with usually ≥70% to 75% narrowing of lumen i.e. (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critical stenosis</w:t>
      </w:r>
      <w:r w:rsidRPr="001D2825">
        <w:rPr>
          <w:rFonts w:ascii="Cambria" w:hAnsi="Cambria"/>
          <w:color w:val="7030A0"/>
          <w:sz w:val="22"/>
          <w:szCs w:val="22"/>
        </w:rPr>
        <w:t xml:space="preserve"> or fixed chronic stable stenosis).</w:t>
      </w:r>
    </w:p>
    <w:p w14:paraId="7A795218" w14:textId="77777777" w:rsidR="00426ACE" w:rsidRPr="001D2825" w:rsidRDefault="00426ACE" w:rsidP="001D2825">
      <w:pPr>
        <w:pStyle w:val="Default"/>
        <w:ind w:left="284" w:hanging="284"/>
        <w:rPr>
          <w:rFonts w:ascii="Cambria" w:hAnsi="Cambria"/>
          <w:color w:val="7030A0"/>
          <w:sz w:val="10"/>
          <w:szCs w:val="10"/>
        </w:rPr>
      </w:pPr>
    </w:p>
    <w:p w14:paraId="64A28384" w14:textId="2494BFEB" w:rsidR="00B40F97" w:rsidRPr="001D2825" w:rsidRDefault="00B40F97" w:rsidP="00B741BC">
      <w:pPr>
        <w:pStyle w:val="Default"/>
        <w:numPr>
          <w:ilvl w:val="0"/>
          <w:numId w:val="7"/>
        </w:numPr>
        <w:ind w:left="284" w:hanging="284"/>
        <w:rPr>
          <w:rFonts w:ascii="Cambria" w:hAnsi="Cambria"/>
          <w:color w:val="7030A0"/>
          <w:sz w:val="22"/>
          <w:szCs w:val="22"/>
        </w:rPr>
      </w:pPr>
      <w:r w:rsidRPr="001D2825">
        <w:rPr>
          <w:rFonts w:ascii="Cambria" w:hAnsi="Cambria"/>
          <w:color w:val="7030A0"/>
          <w:sz w:val="22"/>
          <w:szCs w:val="22"/>
        </w:rPr>
        <w:t xml:space="preserve">This </w:t>
      </w:r>
      <w:r w:rsidRPr="001D2825">
        <w:rPr>
          <w:rFonts w:ascii="Cambria" w:hAnsi="Cambria"/>
          <w:b/>
          <w:bCs/>
          <w:color w:val="auto"/>
          <w:sz w:val="22"/>
          <w:szCs w:val="22"/>
          <w:u w:val="single"/>
        </w:rPr>
        <w:t>reduction</w:t>
      </w:r>
      <w:r w:rsidRPr="00EB1CFD">
        <w:rPr>
          <w:rFonts w:ascii="Cambria" w:hAnsi="Cambria"/>
          <w:b/>
          <w:bCs/>
          <w:color w:val="262626" w:themeColor="text1" w:themeTint="D9"/>
          <w:sz w:val="22"/>
          <w:szCs w:val="22"/>
          <w:u w:val="single"/>
        </w:rPr>
        <w:t xml:space="preserve"> (70 to 75% stenosis) of</w:t>
      </w:r>
      <w:r w:rsidRPr="00EB1CFD">
        <w:rPr>
          <w:rFonts w:ascii="Cambria" w:hAnsi="Cambria"/>
          <w:b/>
          <w:bCs/>
          <w:color w:val="262626" w:themeColor="text1" w:themeTint="D9"/>
          <w:sz w:val="22"/>
          <w:szCs w:val="22"/>
        </w:rPr>
        <w:t xml:space="preserve"> </w:t>
      </w:r>
      <w:r w:rsidRPr="001D2825">
        <w:rPr>
          <w:rFonts w:ascii="Cambria" w:hAnsi="Cambria"/>
          <w:b/>
          <w:bCs/>
          <w:color w:val="auto"/>
          <w:sz w:val="22"/>
          <w:szCs w:val="22"/>
          <w:u w:val="single"/>
        </w:rPr>
        <w:t>coronary vessels</w:t>
      </w:r>
      <w:r w:rsidRPr="001D2825">
        <w:rPr>
          <w:rFonts w:ascii="Cambria" w:hAnsi="Cambria"/>
          <w:color w:val="auto"/>
          <w:sz w:val="22"/>
          <w:szCs w:val="22"/>
        </w:rPr>
        <w:t xml:space="preserve"> </w:t>
      </w:r>
      <w:r w:rsidRPr="001D2825">
        <w:rPr>
          <w:rFonts w:ascii="Cambria" w:hAnsi="Cambria"/>
          <w:color w:val="7030A0"/>
          <w:sz w:val="22"/>
          <w:szCs w:val="22"/>
        </w:rPr>
        <w:t xml:space="preserve">makes the 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heart</w:t>
      </w:r>
      <w:r w:rsidRPr="001D2825">
        <w:rPr>
          <w:rFonts w:ascii="Cambria" w:hAnsi="Cambria"/>
          <w:color w:val="7030A0"/>
          <w:sz w:val="22"/>
          <w:szCs w:val="22"/>
        </w:rPr>
        <w:t xml:space="preserve"> 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vulnerable</w:t>
      </w:r>
      <w:r w:rsidR="00A94E17" w:rsidRPr="001D2825">
        <w:rPr>
          <w:rStyle w:val="FootnoteReference"/>
          <w:rFonts w:ascii="Cambria" w:hAnsi="Cambria"/>
          <w:color w:val="7030A0"/>
          <w:sz w:val="22"/>
          <w:szCs w:val="22"/>
        </w:rPr>
        <w:footnoteReference w:id="10"/>
      </w:r>
      <w:r w:rsidRPr="001D2825">
        <w:rPr>
          <w:rFonts w:ascii="Cambria" w:hAnsi="Cambria"/>
          <w:color w:val="7030A0"/>
          <w:sz w:val="22"/>
          <w:szCs w:val="22"/>
        </w:rPr>
        <w:t xml:space="preserve">, so whenever there is 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increased</w:t>
      </w:r>
      <w:r w:rsidRPr="001D2825">
        <w:rPr>
          <w:rFonts w:ascii="Cambria" w:hAnsi="Cambria"/>
          <w:color w:val="7030A0"/>
          <w:sz w:val="22"/>
          <w:szCs w:val="22"/>
        </w:rPr>
        <w:t xml:space="preserve"> 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demand</w:t>
      </w:r>
      <w:r w:rsidRPr="001D2825">
        <w:rPr>
          <w:rFonts w:ascii="Cambria" w:hAnsi="Cambria"/>
          <w:color w:val="7030A0"/>
          <w:sz w:val="22"/>
          <w:szCs w:val="22"/>
        </w:rPr>
        <w:t xml:space="preserve">, e.g. physical activity, emotional excitement, or any other cause of increased cardiac workload, there is 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angina pain</w:t>
      </w:r>
      <w:r w:rsidRPr="001D2825">
        <w:rPr>
          <w:rFonts w:ascii="Cambria" w:hAnsi="Cambria"/>
          <w:color w:val="7030A0"/>
          <w:sz w:val="22"/>
          <w:szCs w:val="22"/>
        </w:rPr>
        <w:t>.</w:t>
      </w:r>
    </w:p>
    <w:p w14:paraId="1B4F6822" w14:textId="77777777" w:rsidR="00426ACE" w:rsidRPr="001D2825" w:rsidRDefault="00426ACE" w:rsidP="001D2825">
      <w:pPr>
        <w:pStyle w:val="Default"/>
        <w:ind w:left="284" w:hanging="284"/>
        <w:rPr>
          <w:rFonts w:ascii="Cambria" w:hAnsi="Cambria"/>
          <w:color w:val="7030A0"/>
          <w:sz w:val="12"/>
          <w:szCs w:val="12"/>
        </w:rPr>
      </w:pPr>
    </w:p>
    <w:p w14:paraId="499C5BDC" w14:textId="52144715" w:rsidR="00B40F97" w:rsidRPr="001D2825" w:rsidRDefault="00B40F97" w:rsidP="00B741BC">
      <w:pPr>
        <w:pStyle w:val="Default"/>
        <w:numPr>
          <w:ilvl w:val="0"/>
          <w:numId w:val="7"/>
        </w:numPr>
        <w:ind w:left="284" w:hanging="284"/>
        <w:rPr>
          <w:rFonts w:ascii="Cambria" w:hAnsi="Cambria"/>
          <w:color w:val="7030A0"/>
          <w:sz w:val="22"/>
          <w:szCs w:val="22"/>
        </w:rPr>
      </w:pPr>
      <w:r w:rsidRPr="001D2825">
        <w:rPr>
          <w:rFonts w:ascii="Cambria" w:hAnsi="Cambria"/>
          <w:color w:val="7030A0"/>
          <w:sz w:val="22"/>
          <w:szCs w:val="22"/>
        </w:rPr>
        <w:t>The</w:t>
      </w:r>
      <w:r w:rsidRPr="001D2825">
        <w:rPr>
          <w:rFonts w:ascii="Cambria" w:hAnsi="Cambria"/>
          <w:b/>
          <w:bCs/>
          <w:color w:val="7030A0"/>
          <w:sz w:val="22"/>
          <w:szCs w:val="22"/>
        </w:rPr>
        <w:t xml:space="preserve"> </w:t>
      </w:r>
      <w:r w:rsidRPr="001D2825">
        <w:rPr>
          <w:rFonts w:ascii="Cambria" w:hAnsi="Cambria"/>
          <w:b/>
          <w:bCs/>
          <w:color w:val="auto"/>
          <w:sz w:val="22"/>
          <w:szCs w:val="22"/>
        </w:rPr>
        <w:t xml:space="preserve">chest pain </w:t>
      </w:r>
      <w:r w:rsidRPr="001D2825">
        <w:rPr>
          <w:rFonts w:ascii="Cambria" w:hAnsi="Cambria"/>
          <w:b/>
          <w:bCs/>
          <w:color w:val="7030A0"/>
          <w:sz w:val="22"/>
          <w:szCs w:val="22"/>
        </w:rPr>
        <w:t xml:space="preserve">is </w:t>
      </w:r>
      <w:r w:rsidRPr="001D2825">
        <w:rPr>
          <w:rFonts w:ascii="Cambria" w:hAnsi="Cambria"/>
          <w:b/>
          <w:bCs/>
          <w:color w:val="7030A0"/>
          <w:sz w:val="22"/>
          <w:szCs w:val="22"/>
          <w:u w:val="single"/>
        </w:rPr>
        <w:t>episodic</w:t>
      </w:r>
      <w:r w:rsidRPr="001D2825">
        <w:rPr>
          <w:rFonts w:ascii="Cambria" w:hAnsi="Cambria"/>
          <w:b/>
          <w:bCs/>
          <w:color w:val="7030A0"/>
          <w:sz w:val="22"/>
          <w:szCs w:val="22"/>
        </w:rPr>
        <w:t xml:space="preserve"> and </w:t>
      </w:r>
      <w:r w:rsidRPr="001D2825">
        <w:rPr>
          <w:rFonts w:ascii="Cambria" w:hAnsi="Cambria"/>
          <w:b/>
          <w:bCs/>
          <w:color w:val="auto"/>
          <w:sz w:val="22"/>
          <w:szCs w:val="22"/>
        </w:rPr>
        <w:t>associated with exertion</w:t>
      </w:r>
      <w:r w:rsidR="00A94E17" w:rsidRPr="001D2825">
        <w:rPr>
          <w:rStyle w:val="FootnoteReference"/>
          <w:rFonts w:ascii="Cambria" w:hAnsi="Cambria"/>
          <w:b/>
          <w:bCs/>
          <w:color w:val="7030A0"/>
          <w:sz w:val="22"/>
          <w:szCs w:val="22"/>
        </w:rPr>
        <w:footnoteReference w:id="11"/>
      </w:r>
      <w:r w:rsidRPr="001D2825">
        <w:rPr>
          <w:rFonts w:ascii="Cambria" w:hAnsi="Cambria"/>
          <w:color w:val="7030A0"/>
          <w:sz w:val="22"/>
          <w:szCs w:val="22"/>
        </w:rPr>
        <w:t xml:space="preserve"> or some other form of stress.</w:t>
      </w:r>
    </w:p>
    <w:p w14:paraId="505A9061" w14:textId="77777777" w:rsidR="00426ACE" w:rsidRPr="001D2825" w:rsidRDefault="00426ACE" w:rsidP="001D2825">
      <w:pPr>
        <w:pStyle w:val="Default"/>
        <w:ind w:left="284" w:hanging="284"/>
        <w:rPr>
          <w:rFonts w:ascii="Cambria" w:hAnsi="Cambria"/>
          <w:color w:val="7030A0"/>
          <w:sz w:val="8"/>
          <w:szCs w:val="8"/>
        </w:rPr>
      </w:pPr>
    </w:p>
    <w:p w14:paraId="0E7CD8E6" w14:textId="02A2533B" w:rsidR="00B40F97" w:rsidRPr="001D2825" w:rsidRDefault="00B40F97" w:rsidP="00B741BC">
      <w:pPr>
        <w:pStyle w:val="Default"/>
        <w:numPr>
          <w:ilvl w:val="0"/>
          <w:numId w:val="7"/>
        </w:numPr>
        <w:ind w:left="284" w:hanging="284"/>
        <w:rPr>
          <w:rFonts w:ascii="Cambria" w:hAnsi="Cambria"/>
          <w:color w:val="7030A0"/>
          <w:sz w:val="22"/>
          <w:szCs w:val="22"/>
        </w:rPr>
      </w:pPr>
      <w:r w:rsidRPr="001D2825">
        <w:rPr>
          <w:rFonts w:ascii="Cambria" w:hAnsi="Cambria"/>
          <w:color w:val="7030A0"/>
          <w:sz w:val="22"/>
          <w:szCs w:val="22"/>
        </w:rPr>
        <w:t xml:space="preserve">Is usually relieved by 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rest</w:t>
      </w:r>
      <w:r w:rsidRPr="001D2825">
        <w:rPr>
          <w:rFonts w:ascii="Cambria" w:hAnsi="Cambria"/>
          <w:color w:val="7030A0"/>
          <w:sz w:val="22"/>
          <w:szCs w:val="22"/>
        </w:rPr>
        <w:t xml:space="preserve"> (thereby decreasing demand) or with a strong 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vasodilator</w:t>
      </w:r>
      <w:r w:rsidRPr="001D2825">
        <w:rPr>
          <w:rFonts w:ascii="Cambria" w:hAnsi="Cambria"/>
          <w:color w:val="7030A0"/>
          <w:sz w:val="22"/>
          <w:szCs w:val="22"/>
        </w:rPr>
        <w:t xml:space="preserve"> like nitroglycerin.</w:t>
      </w:r>
      <w:r w:rsidR="0065456C" w:rsidRPr="001D2825">
        <w:rPr>
          <w:rFonts w:ascii="Cambria" w:hAnsi="Cambria"/>
          <w:color w:val="7030A0"/>
          <w:sz w:val="22"/>
          <w:szCs w:val="22"/>
        </w:rPr>
        <w:t xml:space="preserve"> </w:t>
      </w:r>
      <w:r w:rsidR="005A5598" w:rsidRPr="001D2825">
        <w:rPr>
          <w:rFonts w:ascii="Cambria" w:hAnsi="Cambria"/>
          <w:color w:val="808080" w:themeColor="background1" w:themeShade="80"/>
          <w:sz w:val="22"/>
          <w:szCs w:val="22"/>
        </w:rPr>
        <w:t>Take it sublingually. Send it home.</w:t>
      </w:r>
    </w:p>
    <w:p w14:paraId="66999817" w14:textId="77777777" w:rsidR="00B40F97" w:rsidRPr="001D2825" w:rsidRDefault="00B40F97" w:rsidP="001D2825">
      <w:pPr>
        <w:pStyle w:val="Default"/>
        <w:ind w:left="284" w:hanging="284"/>
        <w:rPr>
          <w:rFonts w:ascii="Cambria" w:hAnsi="Cambria"/>
          <w:color w:val="auto"/>
          <w:sz w:val="8"/>
          <w:szCs w:val="8"/>
        </w:rPr>
      </w:pPr>
    </w:p>
    <w:p w14:paraId="2D6C8E76" w14:textId="77777777" w:rsidR="00B40F97" w:rsidRPr="00426ACE" w:rsidRDefault="00B40F97" w:rsidP="001D2825">
      <w:pPr>
        <w:pStyle w:val="Default"/>
        <w:ind w:left="284" w:hanging="284"/>
        <w:rPr>
          <w:rFonts w:ascii="Cambria" w:hAnsi="Cambria"/>
          <w:color w:val="auto"/>
          <w:sz w:val="2"/>
          <w:szCs w:val="2"/>
        </w:rPr>
      </w:pPr>
    </w:p>
    <w:p w14:paraId="38A2121E" w14:textId="31C95221" w:rsidR="00B40F97" w:rsidRPr="001D2825" w:rsidRDefault="00AD0BD7" w:rsidP="00B741BC">
      <w:pPr>
        <w:pStyle w:val="Default"/>
        <w:numPr>
          <w:ilvl w:val="0"/>
          <w:numId w:val="6"/>
        </w:numPr>
        <w:ind w:left="284" w:hanging="284"/>
        <w:rPr>
          <w:rFonts w:ascii="Cambria" w:hAnsi="Cambria"/>
          <w:color w:val="000000" w:themeColor="text1"/>
          <w:sz w:val="28"/>
          <w:szCs w:val="28"/>
        </w:rPr>
      </w:pPr>
      <w:r w:rsidRPr="001D2825">
        <w:rPr>
          <w:rFonts w:ascii="Cambria" w:hAnsi="Cambria"/>
          <w:color w:val="000000" w:themeColor="text1"/>
          <w:sz w:val="28"/>
          <w:szCs w:val="28"/>
        </w:rPr>
        <w:t>Unstable or crescendo angina</w:t>
      </w:r>
      <w:r w:rsidR="00B40F97" w:rsidRPr="001D2825">
        <w:rPr>
          <w:rFonts w:ascii="Cambria" w:hAnsi="Cambria"/>
          <w:color w:val="000000" w:themeColor="text1"/>
          <w:sz w:val="28"/>
          <w:szCs w:val="28"/>
        </w:rPr>
        <w:t>:</w:t>
      </w:r>
    </w:p>
    <w:p w14:paraId="5BCEE8BE" w14:textId="77777777" w:rsidR="00AD0BD7" w:rsidRPr="00AD0BD7" w:rsidRDefault="00AD0BD7" w:rsidP="001D2825">
      <w:pPr>
        <w:pStyle w:val="Default"/>
        <w:ind w:left="284" w:hanging="284"/>
        <w:rPr>
          <w:rFonts w:ascii="Cambria" w:hAnsi="Cambria"/>
          <w:color w:val="E36C0A" w:themeColor="accent6" w:themeShade="BF"/>
          <w:sz w:val="2"/>
          <w:szCs w:val="2"/>
        </w:rPr>
      </w:pPr>
    </w:p>
    <w:p w14:paraId="3C9DED27" w14:textId="77777777" w:rsidR="00B40F97" w:rsidRPr="001D2825" w:rsidRDefault="00B40F97" w:rsidP="00B741BC">
      <w:pPr>
        <w:pStyle w:val="Default"/>
        <w:numPr>
          <w:ilvl w:val="0"/>
          <w:numId w:val="7"/>
        </w:numPr>
        <w:ind w:left="284" w:hanging="284"/>
        <w:rPr>
          <w:rFonts w:ascii="Cambria" w:hAnsi="Cambria"/>
          <w:color w:val="7030A0"/>
          <w:sz w:val="22"/>
          <w:szCs w:val="22"/>
        </w:rPr>
      </w:pPr>
      <w:r w:rsidRPr="001D2825">
        <w:rPr>
          <w:rFonts w:ascii="Cambria" w:hAnsi="Cambria"/>
          <w:color w:val="7030A0"/>
          <w:sz w:val="22"/>
          <w:szCs w:val="22"/>
        </w:rPr>
        <w:t>It is an unstable and progressive condition.</w:t>
      </w:r>
    </w:p>
    <w:p w14:paraId="0EECEA5A" w14:textId="77777777" w:rsidR="00AD0BD7" w:rsidRPr="001D2825" w:rsidRDefault="00AD0BD7" w:rsidP="001D2825">
      <w:pPr>
        <w:pStyle w:val="Default"/>
        <w:ind w:left="284" w:hanging="284"/>
        <w:rPr>
          <w:rFonts w:ascii="Cambria" w:hAnsi="Cambria"/>
          <w:color w:val="7030A0"/>
          <w:sz w:val="4"/>
          <w:szCs w:val="4"/>
        </w:rPr>
      </w:pPr>
    </w:p>
    <w:p w14:paraId="119FCC5C" w14:textId="77777777" w:rsidR="00B40F97" w:rsidRPr="001D2825" w:rsidRDefault="00B40F97" w:rsidP="00B741BC">
      <w:pPr>
        <w:pStyle w:val="Default"/>
        <w:numPr>
          <w:ilvl w:val="0"/>
          <w:numId w:val="7"/>
        </w:numPr>
        <w:ind w:left="284" w:hanging="284"/>
        <w:rPr>
          <w:rFonts w:ascii="Cambria" w:hAnsi="Cambria"/>
          <w:color w:val="7030A0"/>
          <w:sz w:val="22"/>
          <w:szCs w:val="22"/>
        </w:rPr>
      </w:pPr>
      <w:r w:rsidRPr="001D2825">
        <w:rPr>
          <w:rFonts w:ascii="Cambria" w:hAnsi="Cambria"/>
          <w:b/>
          <w:bCs/>
          <w:color w:val="auto"/>
          <w:sz w:val="22"/>
          <w:szCs w:val="22"/>
        </w:rPr>
        <w:t>Pain</w:t>
      </w:r>
      <w:r w:rsidRPr="001D2825">
        <w:rPr>
          <w:rFonts w:ascii="Cambria" w:hAnsi="Cambria"/>
          <w:color w:val="auto"/>
          <w:sz w:val="22"/>
          <w:szCs w:val="22"/>
        </w:rPr>
        <w:t xml:space="preserve"> </w:t>
      </w:r>
      <w:r w:rsidRPr="001D2825">
        <w:rPr>
          <w:rFonts w:ascii="Cambria" w:hAnsi="Cambria"/>
          <w:color w:val="7030A0"/>
          <w:sz w:val="22"/>
          <w:szCs w:val="22"/>
        </w:rPr>
        <w:t>occurs with progressively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 xml:space="preserve"> </w:t>
      </w:r>
      <w:r w:rsidRPr="001D2825">
        <w:rPr>
          <w:rFonts w:ascii="Cambria" w:hAnsi="Cambria"/>
          <w:color w:val="auto"/>
          <w:sz w:val="22"/>
          <w:szCs w:val="22"/>
        </w:rPr>
        <w:t xml:space="preserve">increasing </w:t>
      </w:r>
      <w:r w:rsidRPr="001D2825">
        <w:rPr>
          <w:rFonts w:ascii="Cambria" w:hAnsi="Cambria"/>
          <w:color w:val="7030A0"/>
          <w:sz w:val="22"/>
          <w:szCs w:val="22"/>
        </w:rPr>
        <w:t xml:space="preserve">frequency, and is precipitated with progressively </w:t>
      </w:r>
      <w:r w:rsidRPr="001D2825">
        <w:rPr>
          <w:rFonts w:ascii="Cambria" w:hAnsi="Cambria"/>
          <w:b/>
          <w:bCs/>
          <w:color w:val="auto"/>
          <w:sz w:val="22"/>
          <w:szCs w:val="22"/>
        </w:rPr>
        <w:t>less exertion</w:t>
      </w:r>
      <w:r w:rsidRPr="001D2825">
        <w:rPr>
          <w:rFonts w:ascii="Cambria" w:hAnsi="Cambria"/>
          <w:color w:val="7030A0"/>
          <w:sz w:val="22"/>
          <w:szCs w:val="22"/>
        </w:rPr>
        <w:t xml:space="preserve">, even at </w:t>
      </w:r>
      <w:r w:rsidRPr="001D2825">
        <w:rPr>
          <w:rFonts w:ascii="Cambria" w:hAnsi="Cambria"/>
          <w:b/>
          <w:bCs/>
          <w:color w:val="7030A0"/>
          <w:sz w:val="22"/>
          <w:szCs w:val="22"/>
        </w:rPr>
        <w:t>rest</w:t>
      </w:r>
      <w:r w:rsidRPr="001D2825">
        <w:rPr>
          <w:rFonts w:ascii="Cambria" w:hAnsi="Cambria"/>
          <w:color w:val="7030A0"/>
          <w:sz w:val="22"/>
          <w:szCs w:val="22"/>
        </w:rPr>
        <w:t xml:space="preserve">, and tends to be of more </w:t>
      </w:r>
      <w:r w:rsidRPr="001D2825">
        <w:rPr>
          <w:rFonts w:ascii="Cambria" w:hAnsi="Cambria"/>
          <w:b/>
          <w:bCs/>
          <w:color w:val="7030A0"/>
          <w:sz w:val="22"/>
          <w:szCs w:val="22"/>
        </w:rPr>
        <w:t>prolonged</w:t>
      </w:r>
      <w:r w:rsidRPr="001D2825">
        <w:rPr>
          <w:rFonts w:ascii="Cambria" w:hAnsi="Cambria"/>
          <w:color w:val="7030A0"/>
          <w:sz w:val="22"/>
          <w:szCs w:val="22"/>
        </w:rPr>
        <w:t xml:space="preserve"> duration.</w:t>
      </w:r>
    </w:p>
    <w:p w14:paraId="2BC3BB15" w14:textId="77777777" w:rsidR="00AD0BD7" w:rsidRPr="001D2825" w:rsidRDefault="00AD0BD7" w:rsidP="001D2825">
      <w:pPr>
        <w:pStyle w:val="Default"/>
        <w:ind w:left="284" w:hanging="284"/>
        <w:rPr>
          <w:rFonts w:ascii="Cambria" w:hAnsi="Cambria"/>
          <w:color w:val="7030A0"/>
          <w:sz w:val="10"/>
          <w:szCs w:val="10"/>
        </w:rPr>
      </w:pPr>
    </w:p>
    <w:p w14:paraId="329E68CB" w14:textId="3498ED9E" w:rsidR="00AD0BD7" w:rsidRPr="001D2825" w:rsidRDefault="00B40F97" w:rsidP="00B741BC">
      <w:pPr>
        <w:pStyle w:val="Default"/>
        <w:numPr>
          <w:ilvl w:val="0"/>
          <w:numId w:val="7"/>
        </w:numPr>
        <w:ind w:left="284" w:hanging="284"/>
        <w:rPr>
          <w:rFonts w:ascii="Cambria" w:hAnsi="Cambria"/>
          <w:color w:val="7030A0"/>
          <w:sz w:val="22"/>
          <w:szCs w:val="22"/>
        </w:rPr>
      </w:pPr>
      <w:r w:rsidRPr="001D2825">
        <w:rPr>
          <w:rFonts w:ascii="Cambria" w:hAnsi="Cambria"/>
          <w:color w:val="7030A0"/>
          <w:sz w:val="22"/>
          <w:szCs w:val="22"/>
        </w:rPr>
        <w:t xml:space="preserve">It is induced by </w:t>
      </w:r>
      <w:r w:rsidRPr="001D2825">
        <w:rPr>
          <w:rFonts w:ascii="Cambria" w:hAnsi="Cambria"/>
          <w:b/>
          <w:bCs/>
          <w:color w:val="auto"/>
          <w:sz w:val="22"/>
          <w:szCs w:val="22"/>
        </w:rPr>
        <w:t>disruption</w:t>
      </w:r>
      <w:r w:rsidRPr="001D2825">
        <w:rPr>
          <w:rFonts w:ascii="Cambria" w:hAnsi="Cambria"/>
          <w:color w:val="auto"/>
          <w:sz w:val="22"/>
          <w:szCs w:val="22"/>
        </w:rPr>
        <w:t xml:space="preserve"> </w:t>
      </w:r>
      <w:r w:rsidRPr="001D2825">
        <w:rPr>
          <w:rFonts w:ascii="Cambria" w:hAnsi="Cambria"/>
          <w:color w:val="7030A0"/>
          <w:sz w:val="22"/>
          <w:szCs w:val="22"/>
        </w:rPr>
        <w:t xml:space="preserve">or rupture of an </w:t>
      </w:r>
      <w:r w:rsidR="00AD0BD7" w:rsidRPr="001D2825">
        <w:rPr>
          <w:rFonts w:ascii="Cambria" w:hAnsi="Cambria"/>
          <w:color w:val="7030A0"/>
          <w:sz w:val="22"/>
          <w:szCs w:val="22"/>
        </w:rPr>
        <w:t>atheroma</w:t>
      </w:r>
      <w:r w:rsidRPr="001D2825">
        <w:rPr>
          <w:rStyle w:val="FootnoteReference"/>
          <w:rFonts w:ascii="Cambria" w:hAnsi="Cambria"/>
          <w:color w:val="7030A0"/>
          <w:sz w:val="22"/>
          <w:szCs w:val="22"/>
        </w:rPr>
        <w:footnoteReference w:id="12"/>
      </w:r>
      <w:r w:rsidR="00AD0BD7" w:rsidRPr="001D2825">
        <w:rPr>
          <w:rFonts w:ascii="Cambria" w:hAnsi="Cambria" w:hint="cs"/>
          <w:color w:val="7030A0"/>
          <w:sz w:val="22"/>
          <w:szCs w:val="22"/>
          <w:rtl/>
        </w:rPr>
        <w:t xml:space="preserve"> </w:t>
      </w:r>
      <w:r w:rsidRPr="001D2825">
        <w:rPr>
          <w:rFonts w:ascii="Cambria" w:hAnsi="Cambria"/>
          <w:b/>
          <w:bCs/>
          <w:color w:val="auto"/>
          <w:sz w:val="22"/>
          <w:szCs w:val="22"/>
        </w:rPr>
        <w:t>plaque</w:t>
      </w:r>
      <w:r w:rsidRPr="001D2825">
        <w:rPr>
          <w:rFonts w:ascii="Cambria" w:hAnsi="Cambria"/>
          <w:color w:val="auto"/>
          <w:sz w:val="22"/>
          <w:szCs w:val="22"/>
        </w:rPr>
        <w:t xml:space="preserve"> </w:t>
      </w:r>
      <w:r w:rsidRPr="001D2825">
        <w:rPr>
          <w:rFonts w:ascii="Cambria" w:hAnsi="Cambria"/>
          <w:color w:val="7030A0"/>
          <w:sz w:val="22"/>
          <w:szCs w:val="22"/>
        </w:rPr>
        <w:t xml:space="preserve">with superimposed partial </w:t>
      </w:r>
      <w:r w:rsidRPr="001D2825">
        <w:rPr>
          <w:rFonts w:ascii="Cambria" w:hAnsi="Cambria"/>
          <w:b/>
          <w:bCs/>
          <w:color w:val="auto"/>
          <w:sz w:val="22"/>
          <w:szCs w:val="22"/>
        </w:rPr>
        <w:t>thrombosis</w:t>
      </w:r>
      <w:r w:rsidRPr="001D2825">
        <w:rPr>
          <w:rFonts w:ascii="Cambria" w:hAnsi="Cambria"/>
          <w:color w:val="7030A0"/>
          <w:sz w:val="22"/>
          <w:szCs w:val="22"/>
        </w:rPr>
        <w:t>.</w:t>
      </w:r>
      <w:r w:rsidR="005A5598" w:rsidRPr="001D2825">
        <w:rPr>
          <w:rFonts w:ascii="Cambria" w:hAnsi="Cambria"/>
          <w:color w:val="7030A0"/>
          <w:sz w:val="22"/>
          <w:szCs w:val="22"/>
        </w:rPr>
        <w:t xml:space="preserve"> </w:t>
      </w:r>
      <w:r w:rsidR="005A5598" w:rsidRPr="001D2825">
        <w:rPr>
          <w:rFonts w:ascii="Cambria" w:hAnsi="Cambria"/>
          <w:color w:val="808080" w:themeColor="background1" w:themeShade="80"/>
          <w:sz w:val="22"/>
          <w:szCs w:val="22"/>
        </w:rPr>
        <w:t>Not complete rupture. If it complete=MI</w:t>
      </w:r>
      <w:r w:rsidR="005A5598" w:rsidRPr="001D2825">
        <w:rPr>
          <w:rFonts w:ascii="Cambria" w:hAnsi="Cambria"/>
          <w:color w:val="7030A0"/>
          <w:sz w:val="22"/>
          <w:szCs w:val="22"/>
        </w:rPr>
        <w:t>.</w:t>
      </w:r>
    </w:p>
    <w:p w14:paraId="7E523ECC" w14:textId="77777777" w:rsidR="00AD0BD7" w:rsidRPr="001D2825" w:rsidRDefault="00AD0BD7" w:rsidP="001D2825">
      <w:pPr>
        <w:pStyle w:val="Default"/>
        <w:ind w:left="284" w:hanging="284"/>
        <w:rPr>
          <w:rFonts w:ascii="Cambria" w:hAnsi="Cambria"/>
          <w:color w:val="7030A0"/>
          <w:sz w:val="6"/>
          <w:szCs w:val="6"/>
        </w:rPr>
      </w:pPr>
    </w:p>
    <w:p w14:paraId="2AE9664A" w14:textId="77777777" w:rsidR="00B40F97" w:rsidRPr="001D2825" w:rsidRDefault="00B40F97" w:rsidP="00B741BC">
      <w:pPr>
        <w:pStyle w:val="Default"/>
        <w:numPr>
          <w:ilvl w:val="0"/>
          <w:numId w:val="7"/>
        </w:numPr>
        <w:ind w:left="284" w:hanging="284"/>
        <w:rPr>
          <w:rFonts w:ascii="Cambria" w:hAnsi="Cambria"/>
          <w:color w:val="7030A0"/>
          <w:sz w:val="22"/>
          <w:szCs w:val="22"/>
        </w:rPr>
      </w:pPr>
      <w:r w:rsidRPr="001D2825">
        <w:rPr>
          <w:rFonts w:ascii="Cambria" w:hAnsi="Cambria"/>
          <w:color w:val="7030A0"/>
          <w:sz w:val="22"/>
          <w:szCs w:val="22"/>
        </w:rPr>
        <w:t xml:space="preserve">Unstable angina is often the </w:t>
      </w:r>
      <w:r w:rsidRPr="001D2825">
        <w:rPr>
          <w:rFonts w:ascii="Cambria" w:hAnsi="Cambria"/>
          <w:color w:val="7030A0"/>
          <w:sz w:val="22"/>
          <w:szCs w:val="22"/>
          <w:u w:val="single"/>
        </w:rPr>
        <w:t>precursor</w:t>
      </w:r>
      <w:r w:rsidRPr="001D2825">
        <w:rPr>
          <w:rFonts w:ascii="Cambria" w:hAnsi="Cambria"/>
          <w:color w:val="7030A0"/>
          <w:sz w:val="22"/>
          <w:szCs w:val="22"/>
        </w:rPr>
        <w:t xml:space="preserve"> of subsequent acute MI. Thus also called as </w:t>
      </w:r>
      <w:proofErr w:type="spellStart"/>
      <w:r w:rsidRPr="001D2825">
        <w:rPr>
          <w:rFonts w:ascii="Cambria" w:hAnsi="Cambria"/>
          <w:color w:val="7030A0"/>
          <w:sz w:val="22"/>
          <w:szCs w:val="22"/>
        </w:rPr>
        <w:t>preinfarction</w:t>
      </w:r>
      <w:proofErr w:type="spellEnd"/>
      <w:r w:rsidRPr="001D2825">
        <w:rPr>
          <w:rFonts w:ascii="Cambria" w:hAnsi="Cambria"/>
          <w:color w:val="7030A0"/>
          <w:sz w:val="22"/>
          <w:szCs w:val="22"/>
        </w:rPr>
        <w:t xml:space="preserve"> angina.</w:t>
      </w:r>
    </w:p>
    <w:p w14:paraId="78A91043" w14:textId="6D070858" w:rsidR="00AD0BD7" w:rsidRDefault="00AD0BD7" w:rsidP="00B741BC">
      <w:pPr>
        <w:pStyle w:val="ListParagraph"/>
        <w:numPr>
          <w:ilvl w:val="0"/>
          <w:numId w:val="6"/>
        </w:numPr>
        <w:spacing w:before="240" w:after="160" w:line="240" w:lineRule="auto"/>
        <w:ind w:left="426" w:hanging="284"/>
        <w:rPr>
          <w:rFonts w:ascii="Cambria" w:hAnsi="Cambria"/>
          <w:color w:val="E36C0A" w:themeColor="accent6" w:themeShade="BF"/>
          <w:sz w:val="16"/>
          <w:szCs w:val="16"/>
        </w:rPr>
      </w:pPr>
      <w:proofErr w:type="spellStart"/>
      <w:r w:rsidRPr="0093211B">
        <w:rPr>
          <w:rFonts w:ascii="Cambria" w:hAnsi="Cambria"/>
          <w:color w:val="000000" w:themeColor="text1"/>
          <w:sz w:val="28"/>
          <w:szCs w:val="28"/>
        </w:rPr>
        <w:t>Prinzmetal</w:t>
      </w:r>
      <w:proofErr w:type="spellEnd"/>
      <w:r w:rsidRPr="0093211B">
        <w:rPr>
          <w:rFonts w:ascii="Cambria" w:hAnsi="Cambria"/>
          <w:color w:val="000000" w:themeColor="text1"/>
          <w:sz w:val="28"/>
          <w:szCs w:val="28"/>
        </w:rPr>
        <w:t xml:space="preserve"> variant angina</w:t>
      </w:r>
      <w:r w:rsidR="00B40F97" w:rsidRPr="0093211B">
        <w:rPr>
          <w:rFonts w:ascii="Cambria" w:hAnsi="Cambria"/>
          <w:color w:val="000000" w:themeColor="text1"/>
          <w:sz w:val="28"/>
          <w:szCs w:val="28"/>
        </w:rPr>
        <w:t>:</w:t>
      </w:r>
      <w:r w:rsidR="0093211B" w:rsidRPr="0093211B">
        <w:rPr>
          <w:rFonts w:ascii="Cambria" w:hAnsi="Cambria"/>
          <w:color w:val="000000" w:themeColor="text1"/>
          <w:sz w:val="28"/>
          <w:szCs w:val="28"/>
        </w:rPr>
        <w:t xml:space="preserve"> </w:t>
      </w:r>
      <w:r w:rsidR="0093211B" w:rsidRPr="0093211B">
        <w:rPr>
          <w:rFonts w:ascii="Cambria" w:hAnsi="Cambria"/>
          <w:color w:val="0070C0"/>
          <w:sz w:val="24"/>
          <w:szCs w:val="24"/>
          <w:rtl/>
        </w:rPr>
        <w:t>ذبحة صدرية مخالفة للمعتاد</w:t>
      </w:r>
    </w:p>
    <w:p w14:paraId="1BED122D" w14:textId="42F1F066" w:rsidR="00B40F97" w:rsidRPr="001D2825" w:rsidRDefault="00AD0BD7" w:rsidP="00B741BC">
      <w:pPr>
        <w:pStyle w:val="ListParagraph"/>
        <w:numPr>
          <w:ilvl w:val="0"/>
          <w:numId w:val="7"/>
        </w:numPr>
        <w:spacing w:before="240" w:after="160" w:line="240" w:lineRule="auto"/>
        <w:ind w:left="426" w:hanging="284"/>
        <w:rPr>
          <w:rFonts w:ascii="Cambria" w:hAnsi="Cambria"/>
          <w:color w:val="7030A0"/>
        </w:rPr>
      </w:pPr>
      <w:r w:rsidRPr="001D2825">
        <w:rPr>
          <w:rFonts w:ascii="Cambria" w:hAnsi="Cambria"/>
          <w:color w:val="7030A0"/>
        </w:rPr>
        <w:t>I</w:t>
      </w:r>
      <w:r w:rsidR="001D2825">
        <w:rPr>
          <w:rFonts w:ascii="Cambria" w:hAnsi="Cambria"/>
          <w:color w:val="7030A0"/>
        </w:rPr>
        <w:t>t'</w:t>
      </w:r>
      <w:r w:rsidRPr="001D2825">
        <w:rPr>
          <w:rFonts w:ascii="Cambria" w:hAnsi="Cambria"/>
          <w:color w:val="7030A0"/>
        </w:rPr>
        <w:t>s</w:t>
      </w:r>
      <w:r w:rsidR="00B40F97" w:rsidRPr="001D2825">
        <w:rPr>
          <w:rFonts w:ascii="Cambria" w:hAnsi="Cambria"/>
          <w:color w:val="7030A0"/>
        </w:rPr>
        <w:t xml:space="preserve"> an </w:t>
      </w:r>
      <w:r w:rsidR="00B40F97" w:rsidRPr="00CD560E">
        <w:rPr>
          <w:rFonts w:ascii="Cambria" w:hAnsi="Cambria"/>
          <w:b/>
          <w:bCs/>
          <w:color w:val="0D0D0D" w:themeColor="text1" w:themeTint="F2"/>
        </w:rPr>
        <w:t>uncommon</w:t>
      </w:r>
      <w:r w:rsidR="00B40F97" w:rsidRPr="00CD560E">
        <w:rPr>
          <w:rFonts w:ascii="Cambria" w:hAnsi="Cambria"/>
          <w:color w:val="0D0D0D" w:themeColor="text1" w:themeTint="F2"/>
        </w:rPr>
        <w:t xml:space="preserve"> </w:t>
      </w:r>
      <w:r w:rsidR="00B40F97" w:rsidRPr="001D2825">
        <w:rPr>
          <w:rFonts w:ascii="Cambria" w:hAnsi="Cambria"/>
          <w:color w:val="7030A0"/>
        </w:rPr>
        <w:t xml:space="preserve">pattern of episodic angina that occurs at rest and is due to </w:t>
      </w:r>
      <w:r w:rsidR="005A5598" w:rsidRPr="001D2825">
        <w:rPr>
          <w:rFonts w:ascii="Cambria" w:hAnsi="Cambria"/>
          <w:u w:val="single"/>
        </w:rPr>
        <w:t>coronary artery spasm.</w:t>
      </w:r>
    </w:p>
    <w:p w14:paraId="0A1E30C3" w14:textId="77777777" w:rsidR="00AD0BD7" w:rsidRPr="005A5598" w:rsidRDefault="00AD0BD7" w:rsidP="0093211B">
      <w:pPr>
        <w:pStyle w:val="ListParagraph"/>
        <w:spacing w:before="240" w:after="160" w:line="240" w:lineRule="auto"/>
        <w:ind w:left="426" w:hanging="284"/>
        <w:rPr>
          <w:rFonts w:ascii="Cambria" w:hAnsi="Cambria"/>
          <w:color w:val="7030A0"/>
          <w:sz w:val="4"/>
          <w:szCs w:val="4"/>
        </w:rPr>
      </w:pPr>
    </w:p>
    <w:p w14:paraId="70DEFE38" w14:textId="77777777" w:rsidR="00B40F97" w:rsidRPr="001D2825" w:rsidRDefault="00B40F97" w:rsidP="00B741BC">
      <w:pPr>
        <w:pStyle w:val="ListParagraph"/>
        <w:numPr>
          <w:ilvl w:val="0"/>
          <w:numId w:val="7"/>
        </w:numPr>
        <w:spacing w:before="240" w:after="160" w:line="240" w:lineRule="auto"/>
        <w:ind w:left="426" w:hanging="284"/>
        <w:rPr>
          <w:rFonts w:ascii="Cambria" w:hAnsi="Cambria"/>
          <w:color w:val="7030A0"/>
        </w:rPr>
      </w:pPr>
      <w:proofErr w:type="spellStart"/>
      <w:r w:rsidRPr="001D2825">
        <w:rPr>
          <w:rFonts w:ascii="Cambria" w:hAnsi="Cambria"/>
          <w:color w:val="7030A0"/>
        </w:rPr>
        <w:t>Prinzmetal</w:t>
      </w:r>
      <w:proofErr w:type="spellEnd"/>
      <w:r w:rsidRPr="001D2825">
        <w:rPr>
          <w:rFonts w:ascii="Cambria" w:hAnsi="Cambria"/>
          <w:color w:val="7030A0"/>
        </w:rPr>
        <w:t xml:space="preserve"> angina generally responds promptly to vasodilators, such as nitroglycerin and calcium channel blockers.</w:t>
      </w:r>
    </w:p>
    <w:p w14:paraId="4341519A" w14:textId="77777777" w:rsidR="00AD0BD7" w:rsidRPr="001D2825" w:rsidRDefault="00AD0BD7" w:rsidP="0093211B">
      <w:pPr>
        <w:pStyle w:val="ListParagraph"/>
        <w:spacing w:before="240" w:after="160" w:line="240" w:lineRule="auto"/>
        <w:ind w:left="426" w:hanging="284"/>
        <w:rPr>
          <w:rFonts w:ascii="Cambria" w:hAnsi="Cambria"/>
          <w:color w:val="7030A0"/>
          <w:sz w:val="4"/>
          <w:szCs w:val="4"/>
        </w:rPr>
      </w:pPr>
    </w:p>
    <w:p w14:paraId="35CB9B30" w14:textId="0B69108A" w:rsidR="00B40F97" w:rsidRPr="000457D7" w:rsidRDefault="00B40F97" w:rsidP="00B741BC">
      <w:pPr>
        <w:pStyle w:val="ListParagraph"/>
        <w:numPr>
          <w:ilvl w:val="0"/>
          <w:numId w:val="7"/>
        </w:numPr>
        <w:spacing w:before="240" w:after="160" w:line="240" w:lineRule="auto"/>
        <w:ind w:left="426" w:hanging="284"/>
        <w:rPr>
          <w:rFonts w:ascii="Cambria" w:hAnsi="Cambria"/>
          <w:color w:val="FF0000"/>
        </w:rPr>
      </w:pPr>
      <w:r w:rsidRPr="000457D7">
        <w:rPr>
          <w:rFonts w:ascii="Cambria" w:hAnsi="Cambria"/>
          <w:color w:val="FF0000"/>
          <w:u w:val="single"/>
        </w:rPr>
        <w:t>Not</w:t>
      </w:r>
      <w:r w:rsidRPr="000457D7">
        <w:rPr>
          <w:rFonts w:ascii="Cambria" w:hAnsi="Cambria"/>
          <w:color w:val="FF0000"/>
        </w:rPr>
        <w:t xml:space="preserve"> related to atherosclerotic disease</w:t>
      </w:r>
      <w:r w:rsidR="005A5598" w:rsidRPr="000457D7">
        <w:rPr>
          <w:rFonts w:ascii="Cambria" w:hAnsi="Cambria"/>
          <w:color w:val="FF0000"/>
        </w:rPr>
        <w:t>.</w:t>
      </w:r>
    </w:p>
    <w:p w14:paraId="64E4008D" w14:textId="77777777" w:rsidR="005A5598" w:rsidRPr="005A5598" w:rsidRDefault="005A5598" w:rsidP="0093211B">
      <w:pPr>
        <w:pStyle w:val="ListParagraph"/>
        <w:spacing w:before="240" w:after="160" w:line="240" w:lineRule="auto"/>
        <w:ind w:left="426" w:hanging="284"/>
        <w:rPr>
          <w:rFonts w:ascii="Cambria" w:hAnsi="Cambria"/>
          <w:color w:val="7030A0"/>
          <w:sz w:val="4"/>
          <w:szCs w:val="4"/>
        </w:rPr>
      </w:pPr>
    </w:p>
    <w:p w14:paraId="58AC2804" w14:textId="53520CA0" w:rsidR="005A5598" w:rsidRPr="001D2825" w:rsidRDefault="005A5598" w:rsidP="00B741BC">
      <w:pPr>
        <w:pStyle w:val="ListParagraph"/>
        <w:numPr>
          <w:ilvl w:val="0"/>
          <w:numId w:val="7"/>
        </w:numPr>
        <w:spacing w:before="240" w:after="160" w:line="240" w:lineRule="auto"/>
        <w:ind w:left="426" w:hanging="284"/>
        <w:rPr>
          <w:rFonts w:ascii="Cambria" w:hAnsi="Cambria"/>
          <w:b/>
          <w:bCs/>
        </w:rPr>
      </w:pPr>
      <w:r w:rsidRPr="001D2825">
        <w:rPr>
          <w:rFonts w:ascii="Cambria" w:hAnsi="Cambria"/>
          <w:b/>
          <w:bCs/>
          <w:u w:val="single"/>
        </w:rPr>
        <w:t>Pain at rest.</w:t>
      </w:r>
    </w:p>
    <w:p w14:paraId="3BE45397" w14:textId="77777777" w:rsidR="00AD0BD7" w:rsidRPr="001D2825" w:rsidRDefault="00AD0BD7" w:rsidP="0093211B">
      <w:pPr>
        <w:pStyle w:val="ListParagraph"/>
        <w:spacing w:before="240" w:after="160" w:line="240" w:lineRule="auto"/>
        <w:ind w:left="426" w:hanging="284"/>
        <w:rPr>
          <w:rFonts w:ascii="Cambria" w:hAnsi="Cambria"/>
          <w:sz w:val="2"/>
          <w:szCs w:val="2"/>
        </w:rPr>
      </w:pPr>
    </w:p>
    <w:p w14:paraId="3331F03F" w14:textId="2603DF67" w:rsidR="00C8195C" w:rsidRPr="001D2825" w:rsidRDefault="00B40F97" w:rsidP="00B741BC">
      <w:pPr>
        <w:pStyle w:val="ListParagraph"/>
        <w:numPr>
          <w:ilvl w:val="0"/>
          <w:numId w:val="7"/>
        </w:numPr>
        <w:spacing w:before="240" w:after="160" w:line="240" w:lineRule="auto"/>
        <w:ind w:left="426" w:hanging="284"/>
        <w:rPr>
          <w:rFonts w:ascii="Cambria" w:hAnsi="Cambria"/>
          <w:b/>
          <w:bCs/>
        </w:rPr>
      </w:pPr>
      <w:r w:rsidRPr="001D2825">
        <w:rPr>
          <w:rFonts w:ascii="Cambria" w:hAnsi="Cambria"/>
          <w:b/>
          <w:bCs/>
        </w:rPr>
        <w:t xml:space="preserve">The etiology is </w:t>
      </w:r>
      <w:r w:rsidRPr="001D2825">
        <w:rPr>
          <w:rFonts w:ascii="Cambria" w:hAnsi="Cambria"/>
          <w:b/>
          <w:bCs/>
          <w:u w:val="single"/>
        </w:rPr>
        <w:t>not clear.</w:t>
      </w:r>
    </w:p>
    <w:p w14:paraId="7DACB6C4" w14:textId="77777777" w:rsidR="00B40F97" w:rsidRDefault="00B40F97" w:rsidP="00582B48">
      <w:pPr>
        <w:spacing w:before="240"/>
        <w:ind w:left="142"/>
        <w:rPr>
          <w:rFonts w:ascii="Cambria" w:hAnsi="Cambria"/>
          <w:b/>
          <w:bCs/>
          <w:i/>
          <w:iCs/>
          <w:sz w:val="36"/>
          <w:szCs w:val="36"/>
        </w:rPr>
      </w:pPr>
      <w:r w:rsidRPr="00AD0BD7">
        <w:rPr>
          <w:rFonts w:ascii="Cambria" w:hAnsi="Cambria"/>
          <w:b/>
          <w:bCs/>
          <w:i/>
          <w:iCs/>
          <w:sz w:val="36"/>
          <w:szCs w:val="36"/>
        </w:rPr>
        <w:lastRenderedPageBreak/>
        <w:t>Myocardial Infarction (MI)</w:t>
      </w:r>
    </w:p>
    <w:p w14:paraId="65EC6859" w14:textId="09A18A73" w:rsidR="00B40F97" w:rsidRPr="00CD560E" w:rsidRDefault="000457D7" w:rsidP="00582B48">
      <w:pPr>
        <w:spacing w:after="0"/>
        <w:ind w:left="142"/>
        <w:rPr>
          <w:rFonts w:ascii="Cambria" w:hAnsi="Cambria"/>
          <w:sz w:val="24"/>
          <w:szCs w:val="24"/>
        </w:rPr>
      </w:pPr>
      <w:r w:rsidRPr="000E21CA">
        <w:rPr>
          <w:rFonts w:ascii="Cambria" w:hAnsi="Cambria"/>
          <w:noProof/>
          <w:color w:val="17365D" w:themeColor="text2" w:themeShade="BF"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1D777F" wp14:editId="5401E2DB">
                <wp:simplePos x="0" y="0"/>
                <wp:positionH relativeFrom="column">
                  <wp:posOffset>5187315</wp:posOffset>
                </wp:positionH>
                <wp:positionV relativeFrom="paragraph">
                  <wp:posOffset>18415</wp:posOffset>
                </wp:positionV>
                <wp:extent cx="1833245" cy="774700"/>
                <wp:effectExtent l="0" t="0" r="0" b="6350"/>
                <wp:wrapThrough wrapText="bothSides">
                  <wp:wrapPolygon edited="0">
                    <wp:start x="0" y="0"/>
                    <wp:lineTo x="0" y="21246"/>
                    <wp:lineTo x="21323" y="21246"/>
                    <wp:lineTo x="21323" y="0"/>
                    <wp:lineTo x="0" y="0"/>
                  </wp:wrapPolygon>
                </wp:wrapThrough>
                <wp:docPr id="5225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774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FBE8B" w14:textId="77777777" w:rsidR="000457D7" w:rsidRPr="000457D7" w:rsidRDefault="000457D7" w:rsidP="000457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color w:val="76923C" w:themeColor="accent3" w:themeShade="BF"/>
                                <w:sz w:val="22"/>
                                <w:szCs w:val="22"/>
                              </w:rPr>
                            </w:pPr>
                            <w:r w:rsidRPr="000457D7">
                              <w:rPr>
                                <w:rFonts w:asciiTheme="minorHAnsi" w:hAnsi="Arial" w:cstheme="minorBidi"/>
                                <w:color w:val="76923C" w:themeColor="accent3" w:themeShade="BF"/>
                                <w:kern w:val="24"/>
                                <w:sz w:val="22"/>
                                <w:szCs w:val="22"/>
                                <w:rtl/>
                              </w:rPr>
                              <w:t>يعني نقدر نقول: ال</w:t>
                            </w:r>
                            <w:r w:rsidRPr="000457D7">
                              <w:rPr>
                                <w:rFonts w:asciiTheme="minorHAnsi" w:hAnsi="Calibri" w:cstheme="minorBidi"/>
                                <w:color w:val="76923C" w:themeColor="accent3" w:themeShade="BF"/>
                                <w:kern w:val="24"/>
                                <w:sz w:val="22"/>
                                <w:szCs w:val="22"/>
                              </w:rPr>
                              <w:t xml:space="preserve">atherosclerosis </w:t>
                            </w:r>
                            <w:r w:rsidRPr="000457D7">
                              <w:rPr>
                                <w:rFonts w:asciiTheme="minorHAnsi" w:hAnsi="Calibri" w:cstheme="minorBidi"/>
                                <w:color w:val="76923C" w:themeColor="accent3" w:themeShade="BF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 كان مسكر 75% بعدين تكونت ال</w:t>
                            </w:r>
                            <w:r w:rsidRPr="000457D7">
                              <w:rPr>
                                <w:rFonts w:asciiTheme="minorHAnsi" w:hAnsi="Calibri" w:cstheme="minorBidi"/>
                                <w:color w:val="76923C" w:themeColor="accent3" w:themeShade="BF"/>
                                <w:kern w:val="24"/>
                                <w:sz w:val="22"/>
                                <w:szCs w:val="22"/>
                              </w:rPr>
                              <w:t xml:space="preserve"> thrombus </w:t>
                            </w:r>
                            <w:r w:rsidRPr="000457D7">
                              <w:rPr>
                                <w:rFonts w:asciiTheme="minorHAnsi" w:hAnsi="Arial" w:cstheme="minorBidi"/>
                                <w:color w:val="76923C" w:themeColor="accent3" w:themeShade="BF"/>
                                <w:kern w:val="24"/>
                                <w:sz w:val="22"/>
                                <w:szCs w:val="22"/>
                                <w:rtl/>
                              </w:rPr>
                              <w:t>وسكرت الجزء المتبقي100%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777F" id="مربع نص 12" o:spid="_x0000_s1032" type="#_x0000_t202" style="position:absolute;left:0;text-align:left;margin-left:408.45pt;margin-top:1.45pt;width:144.35pt;height:6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vRz0ECAADABAAADgAAAGRycy9lMm9Eb2MueG1srFRLktMwEN1TxR1U2hMnzmeGVJwpmKlhw68Y&#10;OIAiS7Gq9ENSYucAcBa2s2DBTTK3oSXFDp/VUGSh2K1+3a9fd3t11SmJ9sx5YXSFJ6MxRkxTUwu9&#10;rfCnj7fPLjHygeiaSKNZhQ/M46v10yer1i5ZaRoja+YQBNF+2doKNyHYZVF42jBF/MhYpuGSG6dI&#10;gFe3LWpHWoiuZFGOx4uiNa62zlDmPVhv8iVep/icMxrece5ZQLLCwC2k06VzE89ivSLLrSO2EfRE&#10;g/wDC0WEhqRDqBsSCNo58VcoJagz3vAwokYVhnNBWaoBqpmM/6jmriGWpVpAHG8Hmfz/C0vf7t87&#10;JOoKz8ty/hwjTRS06eHL8f747fgDPXw9fkeTMurUWr8E9zsLgNC9NB30u7d7MMbyO+5U/IfCENyD&#10;4odBZdYFRCPocjotZ3OMKNxdXMwuxqkNxRltnQ+vmFEoPlTYQReTuGT/2gdgAq69S0zmjRT1rZAy&#10;vcTJYdfSoT2BnhNKmQ7TBJc79cbU2T4bwy93H8wwI9m8OJuJtA3J1nlvhcRpMmP8ROO31FJHAtpE&#10;KplltBRRt6xPegoHyaKf1B8YB+WTTJm5224i8TyesD8gXz+kkDkBoiOH+I/EniARzdJWPBI/gFJ+&#10;o8OAV0Ibl+QdlMmiyZCmA4jz7N9LkQWIWoRu06XZW/RztDH1AcarhYWssP+8I45h5IK8NtDLSUqj&#10;zYtdMFykQYhRMuYUHdYkNea00nEPf31PXucPz/onAAAA//8DAFBLAwQUAAYACAAAACEAg79E2OIA&#10;AAAKAQAADwAAAGRycy9kb3ducmV2LnhtbEyPQU/DMAyF70j8h8hIXBBLW0bZStMJIXFCCDYGiFva&#10;mLascaom68q/xzvBybbe0/P38tVkOzHi4FtHCuJZBAKpcqalWsH29eFyAcIHTUZ3jlDBD3pYFacn&#10;uc6MO9Aax02oBYeQz7SCJoQ+k9JXDVrtZ65HYu3LDVYHPodamkEfONx2MomiVFrdEn9odI/3DVa7&#10;zd4qeHy7KHdP+PH9uU7f59vqZny5qp6VOj+b7m5BBJzCnxmO+IwOBTOVbk/Gi07BIk6XbFWQ8Djq&#10;cXSdgih5S+ZLkEUu/1cofgEAAP//AwBQSwECLQAUAAYACAAAACEA5JnDwPsAAADhAQAAEwAAAAAA&#10;AAAAAAAAAAAAAAAAW0NvbnRlbnRfVHlwZXNdLnhtbFBLAQItABQABgAIAAAAIQAjsmrh1wAAAJQB&#10;AAALAAAAAAAAAAAAAAAAACwBAABfcmVscy8ucmVsc1BLAQItABQABgAIAAAAIQD8u9HPQQIAAMAE&#10;AAAOAAAAAAAAAAAAAAAAACwCAABkcnMvZTJvRG9jLnhtbFBLAQItABQABgAIAAAAIQCDv0TY4gAA&#10;AAoBAAAPAAAAAAAAAAAAAAAAAJkEAABkcnMvZG93bnJldi54bWxQSwUGAAAAAAQABADzAAAAqAUA&#10;AAAA&#10;" fillcolor="#d6e3bc [1302]" stroked="f">
                <v:fill opacity="32896f"/>
                <v:textbox>
                  <w:txbxContent>
                    <w:p w14:paraId="6FAFBE8B" w14:textId="77777777" w:rsidR="000457D7" w:rsidRPr="000457D7" w:rsidRDefault="000457D7" w:rsidP="000457D7">
                      <w:pPr>
                        <w:pStyle w:val="NormalWeb"/>
                        <w:bidi/>
                        <w:spacing w:before="0" w:beforeAutospacing="0" w:after="0" w:afterAutospacing="0"/>
                        <w:textAlignment w:val="baseline"/>
                        <w:rPr>
                          <w:color w:val="76923C" w:themeColor="accent3" w:themeShade="BF"/>
                          <w:sz w:val="22"/>
                          <w:szCs w:val="22"/>
                        </w:rPr>
                      </w:pPr>
                      <w:r w:rsidRPr="000457D7">
                        <w:rPr>
                          <w:rFonts w:asciiTheme="minorHAnsi" w:hAnsi="Arial" w:cstheme="minorBidi"/>
                          <w:color w:val="76923C" w:themeColor="accent3" w:themeShade="BF"/>
                          <w:kern w:val="24"/>
                          <w:sz w:val="22"/>
                          <w:szCs w:val="22"/>
                          <w:rtl/>
                        </w:rPr>
                        <w:t>يعني نقدر نقول: ال</w:t>
                      </w:r>
                      <w:r w:rsidRPr="000457D7">
                        <w:rPr>
                          <w:rFonts w:asciiTheme="minorHAnsi" w:hAnsi="Calibri" w:cstheme="minorBidi"/>
                          <w:color w:val="76923C" w:themeColor="accent3" w:themeShade="BF"/>
                          <w:kern w:val="24"/>
                          <w:sz w:val="22"/>
                          <w:szCs w:val="22"/>
                        </w:rPr>
                        <w:t xml:space="preserve">atherosclerosis </w:t>
                      </w:r>
                      <w:r w:rsidRPr="000457D7">
                        <w:rPr>
                          <w:rFonts w:asciiTheme="minorHAnsi" w:hAnsi="Calibri" w:cstheme="minorBidi"/>
                          <w:color w:val="76923C" w:themeColor="accent3" w:themeShade="BF"/>
                          <w:kern w:val="24"/>
                          <w:sz w:val="22"/>
                          <w:szCs w:val="22"/>
                          <w:rtl/>
                        </w:rPr>
                        <w:t xml:space="preserve"> كان مسكر 75% بعدين تكونت ال</w:t>
                      </w:r>
                      <w:r w:rsidRPr="000457D7">
                        <w:rPr>
                          <w:rFonts w:asciiTheme="minorHAnsi" w:hAnsi="Calibri" w:cstheme="minorBidi"/>
                          <w:color w:val="76923C" w:themeColor="accent3" w:themeShade="BF"/>
                          <w:kern w:val="24"/>
                          <w:sz w:val="22"/>
                          <w:szCs w:val="22"/>
                        </w:rPr>
                        <w:t xml:space="preserve"> thrombus </w:t>
                      </w:r>
                      <w:r w:rsidRPr="000457D7">
                        <w:rPr>
                          <w:rFonts w:asciiTheme="minorHAnsi" w:hAnsi="Arial" w:cstheme="minorBidi"/>
                          <w:color w:val="76923C" w:themeColor="accent3" w:themeShade="BF"/>
                          <w:kern w:val="24"/>
                          <w:sz w:val="22"/>
                          <w:szCs w:val="22"/>
                          <w:rtl/>
                        </w:rPr>
                        <w:t>وسكرت الجزء المتبقي100%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0BD7" w:rsidRPr="00CD560E">
        <w:rPr>
          <w:rFonts w:ascii="Cambria" w:hAnsi="Cambria"/>
          <w:sz w:val="24"/>
          <w:szCs w:val="24"/>
        </w:rPr>
        <w:t>Also</w:t>
      </w:r>
      <w:r w:rsidR="00B40F97" w:rsidRPr="00CD560E">
        <w:rPr>
          <w:rFonts w:ascii="Cambria" w:hAnsi="Cambria"/>
          <w:sz w:val="24"/>
          <w:szCs w:val="24"/>
        </w:rPr>
        <w:t xml:space="preserve"> known as "heart attack," is the </w:t>
      </w:r>
      <w:r w:rsidR="00B40F97" w:rsidRPr="00CD560E">
        <w:rPr>
          <w:rFonts w:ascii="Cambria" w:hAnsi="Cambria"/>
          <w:color w:val="FF0000"/>
          <w:sz w:val="24"/>
          <w:szCs w:val="24"/>
        </w:rPr>
        <w:t xml:space="preserve">death of cardiac muscle </w:t>
      </w:r>
      <w:r w:rsidR="00B40F97" w:rsidRPr="00CD560E">
        <w:rPr>
          <w:rFonts w:ascii="Cambria" w:hAnsi="Cambria"/>
          <w:sz w:val="24"/>
          <w:szCs w:val="24"/>
        </w:rPr>
        <w:t>(</w:t>
      </w:r>
      <w:r w:rsidR="00B40F97" w:rsidRPr="00CD560E">
        <w:rPr>
          <w:rFonts w:ascii="Cambria" w:hAnsi="Cambria"/>
          <w:sz w:val="24"/>
          <w:szCs w:val="24"/>
          <w:u w:val="single"/>
        </w:rPr>
        <w:t>coagulative necrosis</w:t>
      </w:r>
      <w:r w:rsidR="00B40F97" w:rsidRPr="00CD560E">
        <w:rPr>
          <w:rFonts w:ascii="Cambria" w:hAnsi="Cambria"/>
          <w:sz w:val="24"/>
          <w:szCs w:val="24"/>
        </w:rPr>
        <w:t>) resulting from ischemia. Risks are the same as those of coronary atherosclerosis.</w:t>
      </w:r>
    </w:p>
    <w:p w14:paraId="7ADF0255" w14:textId="72A02A4E" w:rsidR="00AD0BD7" w:rsidRPr="00CD560E" w:rsidRDefault="005A5598" w:rsidP="00582B48">
      <w:pPr>
        <w:spacing w:after="0"/>
        <w:ind w:left="142"/>
        <w:rPr>
          <w:rFonts w:ascii="Cambria" w:hAnsi="Cambria"/>
          <w:color w:val="4F6228" w:themeColor="accent3" w:themeShade="80"/>
          <w:sz w:val="24"/>
          <w:szCs w:val="24"/>
          <w:rtl/>
        </w:rPr>
      </w:pPr>
      <w:r w:rsidRPr="00CD560E">
        <w:rPr>
          <w:rFonts w:ascii="Cambria" w:hAnsi="Cambria" w:hint="cs"/>
          <w:color w:val="4F6228" w:themeColor="accent3" w:themeShade="80"/>
          <w:sz w:val="24"/>
          <w:szCs w:val="24"/>
          <w:rtl/>
        </w:rPr>
        <w:t>متى يصير؟ لما يكون فيه</w:t>
      </w:r>
    </w:p>
    <w:p w14:paraId="0E69B93E" w14:textId="048ACCD8" w:rsidR="004E0837" w:rsidRDefault="004D7122" w:rsidP="00CD560E">
      <w:pPr>
        <w:spacing w:after="0"/>
        <w:ind w:left="142"/>
        <w:rPr>
          <w:rFonts w:ascii="Cambria" w:hAnsi="Cambria"/>
          <w:sz w:val="14"/>
          <w:szCs w:val="14"/>
        </w:rPr>
      </w:pPr>
      <w:r w:rsidRPr="00CD560E">
        <w:rPr>
          <w:rFonts w:ascii="Cambria" w:hAnsi="Cambria"/>
          <w:color w:val="0070C0"/>
          <w:sz w:val="24"/>
          <w:szCs w:val="24"/>
        </w:rPr>
        <w:t>Disruption of an atherosclerotic plaque results in the formation of thrombus.</w:t>
      </w:r>
    </w:p>
    <w:p w14:paraId="08F43D0B" w14:textId="352DE021" w:rsidR="004E0837" w:rsidRPr="004D7122" w:rsidRDefault="004E4438" w:rsidP="00582B48">
      <w:pPr>
        <w:spacing w:after="0"/>
        <w:ind w:left="142"/>
        <w:rPr>
          <w:rFonts w:ascii="Cambria" w:hAnsi="Cambria"/>
          <w:sz w:val="14"/>
          <w:szCs w:val="14"/>
        </w:rPr>
      </w:pPr>
      <w:r>
        <w:rPr>
          <w:rFonts w:ascii="Cambria" w:hAnsi="Cambria"/>
          <w:noProof/>
          <w:sz w:val="14"/>
          <w:szCs w:val="14"/>
          <w:lang w:eastAsia="ko-KR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1D1D29D" wp14:editId="6768BDFA">
                <wp:simplePos x="0" y="0"/>
                <wp:positionH relativeFrom="column">
                  <wp:posOffset>1875</wp:posOffset>
                </wp:positionH>
                <wp:positionV relativeFrom="paragraph">
                  <wp:posOffset>60887</wp:posOffset>
                </wp:positionV>
                <wp:extent cx="7017489" cy="2137144"/>
                <wp:effectExtent l="0" t="0" r="0" b="0"/>
                <wp:wrapNone/>
                <wp:docPr id="52232" name="Rectangle 5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89" cy="21371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F7763FA" id="Rectangle 52232" o:spid="_x0000_s1026" style="position:absolute;left:0;text-align:left;margin-left:.15pt;margin-top:4.8pt;width:552.55pt;height:168.3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CMqAIAAMwFAAAOAAAAZHJzL2Uyb0RvYy54bWysVEtPGzEQvlfqf7B8L/sgEIjYoAhEVYlC&#10;BFScjdebXcn2uLaTTfrrO7Y3S0ppD1VzcOx5fDPz7cxcXG6VJBthXQe6osVRTonQHOpOryr67enm&#10;0xklzjNdMwlaVHQnHL2cf/xw0ZuZKKEFWQtLEES7WW8q2npvZlnmeCsUc0dghEZlA1Yxj0+7ymrL&#10;ekRXMivz/DTrwdbGAhfOofQ6Kek84jeN4P6+aZzwRFYUc/PxtPF8CWc2v2CzlWWm7fiQBvuHLBTr&#10;NAYdoa6ZZ2Rtu9+gVMctOGj8EQeVQdN0XMQasJoif1PNY8uMiLUgOc6MNLn/B8vvNktLurqiJ2V5&#10;XFKimcLP9IDEMb2SgiQx0tQbN0PrR7O0w8vhNdS8bawK/1gN2UZqdyO1YusJR+E0L6aTs3NKOOrK&#10;4nhaTCaB/OzV3VjnPwtQJFwqajGFSCnb3DqfTPcmIZoD2dU3nZTxEfpFXElLNgy/NONcaD+J7nKt&#10;vkKd5JMcf+mboxg7I4lP92LMJnZeQIq5/RJE6hBKQwia8gmSLBCTqIg3v5Mi2En9IBpkFosvYyIj&#10;8mGORVK1rBZJfPLHXCJgQG4w/og9ALxXfzEQPNgHVxFHYnTO/5ZYKnH0iJFB+9FZdRrsewDSj5GT&#10;/Z6kRE1g6QXqHfadhTSQzvCbDr/6LXN+ySxOIM4qbhV/j0cjoa8oDDdKWrA/3pMHexwM1FLS40RX&#10;1H1fMysokV80jsw5tlxYAfExOZmW+LCHmpdDjV6rK8BWKnB/GR6vwd7L/bWxoJ5x+SxCVFQxzTF2&#10;Rbm3+8eVT5sG1xcXi0U0w7E3zN/qR8MDeGA1dPXT9plZM7S+x6m5g/30s9mbCUi2wVPDYu2h6eJ4&#10;vPI68I0rIzbxsN7CTjp8R6vXJTz/CQAA//8DAFBLAwQUAAYACAAAACEAb/UCFdsAAAAHAQAADwAA&#10;AGRycy9kb3ducmV2LnhtbEyOwU7DMBBE70j8g7VI3KjTJkQ0xKkqJJQTEg0cODrxNo6I11HstuHv&#10;2Z7gODuzM6/cLW4UZ5zD4EnBepWAQOq8GahX8Pnx+vAEIkRNRo+eUMEPBthVtzelLoy/0AHPTewF&#10;l1AotAIb41RIGTqLToeVn5DYO/rZ6chy7qWZ9YXL3Sg3SZJLpwfiBasnfLHYfTcnxxjvDb6N2T61&#10;qfmq3bGt9fZQK3V/t+yfQURc4l8Yrvj8AxUztf5EJohRQco5BdscxNVcJ48ZiJbPWb4BWZXyP3/1&#10;CwAA//8DAFBLAQItABQABgAIAAAAIQC2gziS/gAAAOEBAAATAAAAAAAAAAAAAAAAAAAAAABbQ29u&#10;dGVudF9UeXBlc10ueG1sUEsBAi0AFAAGAAgAAAAhADj9If/WAAAAlAEAAAsAAAAAAAAAAAAAAAAA&#10;LwEAAF9yZWxzLy5yZWxzUEsBAi0AFAAGAAgAAAAhAHdM4IyoAgAAzAUAAA4AAAAAAAAAAAAAAAAA&#10;LgIAAGRycy9lMm9Eb2MueG1sUEsBAi0AFAAGAAgAAAAhAG/1AhXbAAAABwEAAA8AAAAAAAAAAAAA&#10;AAAAAgUAAGRycy9kb3ducmV2LnhtbFBLBQYAAAAABAAEAPMAAAAKBgAAAAA=&#10;" fillcolor="#ccc0d9 [1303]" stroked="f" strokeweight="2pt"/>
            </w:pict>
          </mc:Fallback>
        </mc:AlternateContent>
      </w:r>
    </w:p>
    <w:p w14:paraId="2FF5494E" w14:textId="18AE9F16" w:rsidR="00CE5F4E" w:rsidRPr="004E4438" w:rsidRDefault="00215861" w:rsidP="00582B48">
      <w:pPr>
        <w:spacing w:after="0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CD560E">
        <w:rPr>
          <w:noProof/>
          <w:sz w:val="18"/>
          <w:szCs w:val="18"/>
          <w:lang w:eastAsia="ko-KR"/>
        </w:rPr>
        <w:drawing>
          <wp:anchor distT="0" distB="0" distL="114300" distR="114300" simplePos="0" relativeHeight="251491328" behindDoc="0" locked="0" layoutInCell="1" allowOverlap="1" wp14:anchorId="69FCAAEA" wp14:editId="384D1888">
            <wp:simplePos x="0" y="0"/>
            <wp:positionH relativeFrom="column">
              <wp:posOffset>4525010</wp:posOffset>
            </wp:positionH>
            <wp:positionV relativeFrom="paragraph">
              <wp:posOffset>280522</wp:posOffset>
            </wp:positionV>
            <wp:extent cx="2018030" cy="1743710"/>
            <wp:effectExtent l="0" t="0" r="127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97" w:rsidRPr="004E4438">
        <w:rPr>
          <w:rFonts w:ascii="Cambria" w:hAnsi="Cambria"/>
          <w:color w:val="8064A2" w:themeColor="accent4"/>
          <w:sz w:val="24"/>
          <w:szCs w:val="24"/>
        </w:rPr>
        <w:t>MI: commonly affected coronary vessel in persons with right dominant coronary artery heart (90% of population)</w:t>
      </w:r>
    </w:p>
    <w:p w14:paraId="6D73E2B2" w14:textId="53ACE185" w:rsidR="004E0837" w:rsidRPr="00CD560E" w:rsidRDefault="004E0837" w:rsidP="00582B48">
      <w:pPr>
        <w:spacing w:after="0"/>
        <w:ind w:left="142"/>
        <w:rPr>
          <w:rFonts w:ascii="Cambria" w:hAnsi="Cambria"/>
          <w:color w:val="17365D" w:themeColor="text2" w:themeShade="BF"/>
          <w:sz w:val="4"/>
          <w:szCs w:val="4"/>
          <w:rtl/>
        </w:rPr>
      </w:pPr>
    </w:p>
    <w:p w14:paraId="02669042" w14:textId="04487314" w:rsidR="00B40F97" w:rsidRPr="00CD560E" w:rsidRDefault="005C1A35" w:rsidP="00582B48">
      <w:pPr>
        <w:spacing w:after="0" w:line="256" w:lineRule="auto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CD560E">
        <w:rPr>
          <w:rFonts w:ascii="Cambria" w:hAnsi="Cambria"/>
          <w:color w:val="7030A0"/>
          <w:sz w:val="24"/>
          <w:szCs w:val="24"/>
        </w:rPr>
        <w:t xml:space="preserve">       1- </w:t>
      </w:r>
      <w:r w:rsidR="00B40F97" w:rsidRPr="00CD560E">
        <w:rPr>
          <w:rFonts w:ascii="Cambria" w:hAnsi="Cambria"/>
          <w:b/>
          <w:bCs/>
          <w:color w:val="8064A2" w:themeColor="accent4"/>
          <w:sz w:val="24"/>
          <w:szCs w:val="24"/>
        </w:rPr>
        <w:t>Left anterior descending artery</w:t>
      </w:r>
      <w:r w:rsidR="00C8195C" w:rsidRPr="00CD560E">
        <w:rPr>
          <w:rFonts w:ascii="Cambria" w:hAnsi="Cambria"/>
          <w:color w:val="8064A2" w:themeColor="accent4"/>
          <w:sz w:val="24"/>
          <w:szCs w:val="24"/>
        </w:rPr>
        <w:t xml:space="preserve"> (40-50%)</w:t>
      </w:r>
    </w:p>
    <w:p w14:paraId="739B75CA" w14:textId="77777777" w:rsidR="005C1A35" w:rsidRPr="00CD560E" w:rsidRDefault="005C1A35" w:rsidP="00582B48">
      <w:pPr>
        <w:pStyle w:val="ListParagraph"/>
        <w:spacing w:before="0" w:after="0" w:line="256" w:lineRule="auto"/>
        <w:ind w:left="142"/>
        <w:rPr>
          <w:rFonts w:ascii="Cambria" w:hAnsi="Cambria"/>
          <w:color w:val="8064A2" w:themeColor="accent4"/>
          <w:sz w:val="14"/>
          <w:szCs w:val="14"/>
        </w:rPr>
      </w:pPr>
    </w:p>
    <w:p w14:paraId="24FCC4C1" w14:textId="6EE93D19" w:rsidR="005C1A35" w:rsidRPr="00CD560E" w:rsidRDefault="005C1A35" w:rsidP="00582B48">
      <w:pPr>
        <w:spacing w:after="0" w:line="256" w:lineRule="auto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CD560E">
        <w:rPr>
          <w:rFonts w:ascii="Cambria" w:hAnsi="Cambria"/>
          <w:color w:val="8064A2" w:themeColor="accent4"/>
          <w:sz w:val="24"/>
          <w:szCs w:val="24"/>
        </w:rPr>
        <w:t xml:space="preserve">       2- </w:t>
      </w:r>
      <w:r w:rsidR="00B40F97" w:rsidRPr="00CD560E">
        <w:rPr>
          <w:rFonts w:ascii="Cambria" w:hAnsi="Cambria"/>
          <w:b/>
          <w:bCs/>
          <w:color w:val="8064A2" w:themeColor="accent4"/>
          <w:sz w:val="24"/>
          <w:szCs w:val="24"/>
        </w:rPr>
        <w:t>R</w:t>
      </w:r>
      <w:r w:rsidRPr="00CD560E">
        <w:rPr>
          <w:rFonts w:ascii="Cambria" w:hAnsi="Cambria"/>
          <w:b/>
          <w:bCs/>
          <w:color w:val="8064A2" w:themeColor="accent4"/>
          <w:sz w:val="24"/>
          <w:szCs w:val="24"/>
        </w:rPr>
        <w:t>ight coronary artery</w:t>
      </w:r>
      <w:r w:rsidR="00C8195C" w:rsidRPr="00CD560E">
        <w:rPr>
          <w:rFonts w:ascii="Cambria" w:hAnsi="Cambria"/>
          <w:color w:val="8064A2" w:themeColor="accent4"/>
          <w:sz w:val="24"/>
          <w:szCs w:val="24"/>
        </w:rPr>
        <w:t xml:space="preserve"> (30-40%)</w:t>
      </w:r>
    </w:p>
    <w:p w14:paraId="0FABF87B" w14:textId="77777777" w:rsidR="005C1A35" w:rsidRPr="00CD560E" w:rsidRDefault="005C1A35" w:rsidP="00582B48">
      <w:pPr>
        <w:pStyle w:val="ListParagraph"/>
        <w:spacing w:before="0" w:after="0" w:line="256" w:lineRule="auto"/>
        <w:ind w:left="142"/>
        <w:rPr>
          <w:rFonts w:ascii="Cambria" w:hAnsi="Cambria"/>
          <w:color w:val="8064A2" w:themeColor="accent4"/>
          <w:sz w:val="2"/>
          <w:szCs w:val="2"/>
        </w:rPr>
      </w:pPr>
    </w:p>
    <w:p w14:paraId="5368386F" w14:textId="77777777" w:rsidR="005C1A35" w:rsidRPr="00CD560E" w:rsidRDefault="005C1A35" w:rsidP="00582B48">
      <w:pPr>
        <w:pStyle w:val="ListParagraph"/>
        <w:spacing w:before="0" w:after="0" w:line="256" w:lineRule="auto"/>
        <w:ind w:left="142"/>
        <w:rPr>
          <w:rFonts w:ascii="Cambria" w:hAnsi="Cambria"/>
          <w:color w:val="8064A2" w:themeColor="accent4"/>
          <w:sz w:val="2"/>
          <w:szCs w:val="2"/>
        </w:rPr>
      </w:pPr>
    </w:p>
    <w:p w14:paraId="6049EB8A" w14:textId="2BA0D162" w:rsidR="005C1A35" w:rsidRPr="00CD560E" w:rsidRDefault="005C1A35" w:rsidP="00582B48">
      <w:pPr>
        <w:pStyle w:val="ListParagraph"/>
        <w:spacing w:before="0" w:after="0" w:line="256" w:lineRule="auto"/>
        <w:ind w:left="142"/>
        <w:rPr>
          <w:rFonts w:ascii="Cambria" w:hAnsi="Cambria"/>
          <w:color w:val="8064A2" w:themeColor="accent4"/>
          <w:sz w:val="10"/>
          <w:szCs w:val="10"/>
        </w:rPr>
      </w:pPr>
    </w:p>
    <w:p w14:paraId="40FEEFAF" w14:textId="39523E2B" w:rsidR="005C1A35" w:rsidRDefault="005C1A35" w:rsidP="00582B48">
      <w:pPr>
        <w:spacing w:after="0" w:line="256" w:lineRule="auto"/>
        <w:ind w:left="142"/>
        <w:rPr>
          <w:rFonts w:ascii="Cambria" w:hAnsi="Cambria"/>
          <w:color w:val="8064A2" w:themeColor="accent4"/>
          <w:sz w:val="24"/>
          <w:szCs w:val="24"/>
        </w:rPr>
      </w:pPr>
      <w:r w:rsidRPr="00CD560E">
        <w:rPr>
          <w:rFonts w:ascii="Cambria" w:hAnsi="Cambria"/>
          <w:color w:val="8064A2" w:themeColor="accent4"/>
          <w:sz w:val="24"/>
          <w:szCs w:val="24"/>
        </w:rPr>
        <w:t xml:space="preserve">       3- </w:t>
      </w:r>
      <w:r w:rsidR="00B40F97" w:rsidRPr="00CD560E">
        <w:rPr>
          <w:rFonts w:ascii="Cambria" w:hAnsi="Cambria"/>
          <w:b/>
          <w:bCs/>
          <w:color w:val="8064A2" w:themeColor="accent4"/>
          <w:sz w:val="24"/>
          <w:szCs w:val="24"/>
        </w:rPr>
        <w:t xml:space="preserve">Left </w:t>
      </w:r>
      <w:r w:rsidRPr="00CD560E">
        <w:rPr>
          <w:rFonts w:ascii="Cambria" w:hAnsi="Cambria"/>
          <w:b/>
          <w:bCs/>
          <w:color w:val="8064A2" w:themeColor="accent4"/>
          <w:sz w:val="24"/>
          <w:szCs w:val="24"/>
        </w:rPr>
        <w:t xml:space="preserve">circumflex artery </w:t>
      </w:r>
      <w:r w:rsidR="00C8195C" w:rsidRPr="00CD560E">
        <w:rPr>
          <w:rFonts w:ascii="Cambria" w:hAnsi="Cambria"/>
          <w:color w:val="8064A2" w:themeColor="accent4"/>
          <w:sz w:val="24"/>
          <w:szCs w:val="24"/>
        </w:rPr>
        <w:t>(about 20%)</w:t>
      </w:r>
    </w:p>
    <w:p w14:paraId="4981610B" w14:textId="22D1C74B" w:rsidR="00C8195C" w:rsidRPr="00CD560E" w:rsidRDefault="004E4438" w:rsidP="00CD560E">
      <w:pPr>
        <w:tabs>
          <w:tab w:val="left" w:pos="1674"/>
        </w:tabs>
        <w:spacing w:after="0" w:line="256" w:lineRule="auto"/>
        <w:ind w:left="142"/>
        <w:rPr>
          <w:rFonts w:ascii="Cambria" w:hAnsi="Cambria"/>
          <w:color w:val="8064A2" w:themeColor="accent4"/>
          <w:sz w:val="28"/>
          <w:szCs w:val="28"/>
        </w:rPr>
      </w:pPr>
      <w:r>
        <w:rPr>
          <w:rFonts w:ascii="Cambria" w:hAnsi="Cambria"/>
          <w:noProof/>
          <w:color w:val="17365D" w:themeColor="text2" w:themeShade="BF"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DFE882" wp14:editId="00B2E4CA">
                <wp:simplePos x="0" y="0"/>
                <wp:positionH relativeFrom="column">
                  <wp:posOffset>356767</wp:posOffset>
                </wp:positionH>
                <wp:positionV relativeFrom="paragraph">
                  <wp:posOffset>62777</wp:posOffset>
                </wp:positionV>
                <wp:extent cx="2056130" cy="676910"/>
                <wp:effectExtent l="0" t="0" r="1270" b="8890"/>
                <wp:wrapNone/>
                <wp:docPr id="49159" name="Text Box 49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6769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FF1B7" w14:textId="7C8FCC1D" w:rsidR="00536845" w:rsidRPr="00CE5F4E" w:rsidRDefault="00536845" w:rsidP="00C8195C">
                            <w:pP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Dr.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Sufia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:</w:t>
                            </w:r>
                            <w:r w:rsidRPr="00CE5F4E"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know the names with arranging them “most common to least”.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E882" id="Text Box 49159" o:spid="_x0000_s1033" type="#_x0000_t202" style="position:absolute;left:0;text-align:left;margin-left:28.1pt;margin-top:4.95pt;width:161.9pt;height:53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f6qb0CAAD1BQAADgAAAGRycy9lMm9Eb2MueG1srFTdb9MwEH9H4n+w/M6SdG1Hq6VTWTWENLaJ&#10;De3ZdewmwvEZ221S/nrOTtKWAQ9D5ME5353v43cfl1dtrchOWFeBzml2llIiNIei0pucfn26efee&#10;EueZLpgCLXK6F45eLd6+uWzMXIygBFUIS9CIdvPG5LT03syTxPFS1MydgREahRJszTxe7SYpLGvQ&#10;eq2SUZpOkwZsYSxw4RxyV52QLqJ9KQX391I64YnKKcbm42njuQ5nsrhk841lpqx4Hwb7hyhqVml0&#10;ejC1Yp6Rra1+M1VX3IID6c841AlIWXERc8BssvRFNo8lMyLmguA4c4DJ/T+z/G73YElV5HQ8yyYz&#10;SjSrsUxPovXkA7Sk4yJKjXFzVH40qO5bFGG1A3qB75AZkm+lrcMf0yIoR7z3B4yDQY7MUTqZZuco&#10;4iibXkxnWSxCcnxtrPMfBdQkEDm1WMMILdvdOo8eUXVQCc4cqKq4qZSKl9A34lpZsmNYcca50P48&#10;Plfb+jMUHX+c4tfVHtnYIR17OrDRRezAYCk6/MWJ0qTB2M8naTSsIXiPjRTiWjFXdubUJtAr8MET&#10;mlQ6hChiV/apHNGLlN8rEXSU/iIkViWC+Ne8Iv7RLmoHLYlxvOZhr3+M6jWPuzwGz6D94XFdabAR&#10;mgOIHSDFtyFk2ekjLCd5B9K36za248XQXGso9thzFrrZdYbfVAjzLXP+gVkcVuwlXED+Hg+pACsD&#10;PUVJCfbHn/hBH2cIpZQ0OPw5dd+3zApK1CeN0zXLxuOwLeJlPLkY4cWeStanEr2trwG7LcNVZ3gk&#10;g75XAykt1M+4p5bBK4qY5ug7p34gr323knDPcbFcRiXcD4b5W/1oeDAdihTa66l9Ztb0s+Fxqu5g&#10;WBNs/mJEOt3wUsNy60FWcX4Czh2qPf64W2KD9nswLK/Te9Q6buvFTwAAAP//AwBQSwMEFAAGAAgA&#10;AAAhAPH7buLfAAAACAEAAA8AAABkcnMvZG93bnJldi54bWxMj0FLw0AQhe+C/2EZwUuxmzY2pDGb&#10;IoIgXsRaIt4m2TUJ7s6G7LaN/97xpMfhPb75XrmbnRUnM4XBk4LVMgFhqPV6oE7B4e3xJgcRIpJG&#10;68ko+DYBdtXlRYmF9md6Nad97ARDKBSooI9xLKQMbW8chqUfDXH26SeHkc+pk3rCM8OdleskyaTD&#10;gfhDj6N56E37tT86pqQfh0U990+3TV0v0to+v+cvqNT11Xx/ByKaOf6V4Vef1aFip8YfSQdhFWyy&#10;NTcVbLcgOE7zhKc13FtlG5BVKf8PqH4AAAD//wMAUEsBAi0AFAAGAAgAAAAhAOSZw8D7AAAA4QEA&#10;ABMAAAAAAAAAAAAAAAAAAAAAAFtDb250ZW50X1R5cGVzXS54bWxQSwECLQAUAAYACAAAACEAI7Jq&#10;4dcAAACUAQAACwAAAAAAAAAAAAAAAAAsAQAAX3JlbHMvLnJlbHNQSwECLQAUAAYACAAAACEANif6&#10;qb0CAAD1BQAADgAAAAAAAAAAAAAAAAAsAgAAZHJzL2Uyb0RvYy54bWxQSwECLQAUAAYACAAAACEA&#10;8ftu4t8AAAAIAQAADwAAAAAAAAAAAAAAAAAVBQAAZHJzL2Rvd25yZXYueG1sUEsFBgAAAAAEAAQA&#10;8wAAACEGAAAAAA==&#10;" fillcolor="#d6e3bc [1302]" stroked="f" strokeweight=".5pt">
                <v:stroke dashstyle="longDashDot"/>
                <v:textbox>
                  <w:txbxContent>
                    <w:p w14:paraId="1C8FF1B7" w14:textId="7C8FCC1D" w:rsidR="00536845" w:rsidRPr="00CE5F4E" w:rsidRDefault="00536845" w:rsidP="00C8195C">
                      <w:pP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Dr.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Sufia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>:</w:t>
                      </w:r>
                      <w:r w:rsidRPr="00CE5F4E"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  <w:t xml:space="preserve"> know the names with arranging them “most common to least”.</w:t>
                      </w:r>
                    </w:p>
                  </w:txbxContent>
                </v:textbox>
              </v:shape>
            </w:pict>
          </mc:Fallback>
        </mc:AlternateContent>
      </w:r>
      <w:r w:rsidR="00CD560E">
        <w:rPr>
          <w:rFonts w:ascii="Cambria" w:hAnsi="Cambria"/>
          <w:color w:val="8064A2" w:themeColor="accent4"/>
          <w:sz w:val="28"/>
          <w:szCs w:val="28"/>
        </w:rPr>
        <w:tab/>
      </w:r>
    </w:p>
    <w:p w14:paraId="4287108A" w14:textId="77777777" w:rsidR="005C1A35" w:rsidRPr="00FF6974" w:rsidRDefault="005C1A35" w:rsidP="00582B48">
      <w:pPr>
        <w:pStyle w:val="ListParagraph"/>
        <w:spacing w:before="0" w:after="0" w:line="256" w:lineRule="auto"/>
        <w:ind w:left="142"/>
        <w:rPr>
          <w:rFonts w:ascii="Cambria" w:hAnsi="Cambria"/>
          <w:color w:val="7030A0"/>
          <w:sz w:val="2"/>
          <w:szCs w:val="2"/>
        </w:rPr>
      </w:pPr>
    </w:p>
    <w:p w14:paraId="52924ADC" w14:textId="77777777" w:rsidR="005C1A35" w:rsidRPr="00FF6974" w:rsidRDefault="005C1A35" w:rsidP="00582B48">
      <w:pPr>
        <w:pStyle w:val="ListParagraph"/>
        <w:spacing w:before="0" w:after="0" w:line="256" w:lineRule="auto"/>
        <w:ind w:left="142"/>
        <w:rPr>
          <w:rFonts w:ascii="Cambria" w:hAnsi="Cambria"/>
          <w:color w:val="7030A0"/>
          <w:sz w:val="2"/>
          <w:szCs w:val="2"/>
        </w:rPr>
      </w:pPr>
    </w:p>
    <w:p w14:paraId="6D648B39" w14:textId="562D9806" w:rsidR="00C600AE" w:rsidRDefault="00C600AE" w:rsidP="00582B48">
      <w:pPr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14:paraId="05D16B2E" w14:textId="73C90AE6" w:rsidR="00215861" w:rsidRPr="00215861" w:rsidRDefault="00215861" w:rsidP="004E4438">
      <w:pPr>
        <w:ind w:left="142"/>
        <w:rPr>
          <w:rFonts w:ascii="Cambria" w:hAnsi="Cambria"/>
          <w:color w:val="8064A2" w:themeColor="accent4"/>
          <w:sz w:val="2"/>
          <w:szCs w:val="2"/>
        </w:rPr>
      </w:pPr>
    </w:p>
    <w:p w14:paraId="701BAEB0" w14:textId="4EFAFF5E" w:rsidR="00215861" w:rsidRPr="00215861" w:rsidRDefault="00215861" w:rsidP="00215861">
      <w:pPr>
        <w:ind w:left="142"/>
        <w:rPr>
          <w:rFonts w:ascii="Cambria" w:hAnsi="Cambria"/>
          <w:color w:val="8064A2" w:themeColor="accent4"/>
          <w:sz w:val="2"/>
          <w:szCs w:val="2"/>
        </w:rPr>
      </w:pPr>
    </w:p>
    <w:p w14:paraId="6D05BA7A" w14:textId="60A8375E" w:rsidR="00226F4B" w:rsidRPr="00565ED5" w:rsidRDefault="0093211B" w:rsidP="00565ED5">
      <w:pPr>
        <w:ind w:left="142"/>
        <w:rPr>
          <w:rFonts w:ascii="Cambria" w:hAnsi="Cambria"/>
          <w:color w:val="000000" w:themeColor="text1"/>
          <w:sz w:val="32"/>
          <w:szCs w:val="32"/>
        </w:rPr>
      </w:pPr>
      <w:r>
        <w:rPr>
          <w:rFonts w:asciiTheme="majorHAnsi" w:hAnsiTheme="majorHAnsi"/>
          <w:noProof/>
          <w:color w:val="000000" w:themeColor="text1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4773E8" wp14:editId="69FFC284">
                <wp:simplePos x="0" y="0"/>
                <wp:positionH relativeFrom="column">
                  <wp:posOffset>4057147</wp:posOffset>
                </wp:positionH>
                <wp:positionV relativeFrom="paragraph">
                  <wp:posOffset>16923</wp:posOffset>
                </wp:positionV>
                <wp:extent cx="2965450" cy="776177"/>
                <wp:effectExtent l="0" t="0" r="6350" b="5080"/>
                <wp:wrapNone/>
                <wp:docPr id="52262" name="Rectangle 5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7761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505DF" w14:textId="77777777" w:rsidR="0093211B" w:rsidRPr="00EB1CFD" w:rsidRDefault="0093211B" w:rsidP="0093211B">
                            <w:pP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Because of the </w:t>
                            </w:r>
                            <w:r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huge </w:t>
                            </w:r>
                            <w:r w:rsidRPr="00EB1CFD">
                              <w:rPr>
                                <w:b/>
                                <w:bCs/>
                                <w:color w:val="C0504D" w:themeColor="accent2"/>
                                <w:sz w:val="20"/>
                                <w:szCs w:val="20"/>
                              </w:rPr>
                              <w:t>different</w:t>
                            </w:r>
                            <w:r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between </w:t>
                            </w:r>
                            <w:proofErr w:type="spellStart"/>
                            <w:proofErr w:type="gramStart"/>
                            <w:r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Dr.Sufia</w:t>
                            </w:r>
                            <w:proofErr w:type="spellEnd"/>
                            <w:proofErr w:type="gramEnd"/>
                            <w:r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proofErr w:type="spellStart"/>
                            <w:r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Dr.Ahmed</w:t>
                            </w:r>
                            <w:proofErr w:type="spellEnd"/>
                            <w:r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in the way the explained the pathogenesis. </w:t>
                            </w:r>
                            <w: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We wrot</w:t>
                            </w:r>
                            <w:r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e the two ways starting with </w:t>
                            </w:r>
                            <w:proofErr w:type="spellStart"/>
                            <w:r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Dr.Ahmed</w:t>
                            </w:r>
                            <w:proofErr w:type="spellEnd"/>
                            <w:r w:rsidRPr="00EB1CFD"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way because it is shorter</w:t>
                            </w:r>
                            <w: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FF0212" w14:textId="77777777" w:rsidR="0093211B" w:rsidRPr="00EB1CFD" w:rsidRDefault="0093211B" w:rsidP="0093211B">
                            <w:pPr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773E8" id="Rectangle 52262" o:spid="_x0000_s1034" style="position:absolute;left:0;text-align:left;margin-left:319.45pt;margin-top:1.35pt;width:233.5pt;height:6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Hdh68CAADZBQAADgAAAGRycy9lMm9Eb2MueG1srFRbb9sgFH6ftP+AeF+dWLmsUZ0qatVpUtdW&#10;bac+EwyJJeAwILGzX78D2EnX7aXT/IA598N3LheXnVZkL5xvwFR0fDaiRBgOdWM2Ff3+fPPpMyU+&#10;MFMzBUZU9CA8vVx+/HDR2oUoYQuqFo6gE+MXra3oNgS7KArPt0IzfwZWGBRKcJoFJN2mqB1r0btW&#10;RTkazYoWXG0dcOE9cq+zkC6TfykFD/dSehGIqijmFtLp0rmOZ7G8YIuNY3bb8D4N9g9ZaNYYDHp0&#10;dc0CIzvX/OFKN9yBBxnOOOgCpGy4SG/A14xHb17ztGVWpLcgON4eYfL/zy2/2z840tQVnZblrKTE&#10;MI1lekTgmNkoQTIbYWqtX6D2k31wPeXxGt/cSafjH19DugTt4Qit6ALhyCzPZ9PJFCvAUTafz8bz&#10;ecS+OFlb58MXAZrES0UdZpAQZftbH7LqoBKDeVBNfdMolYjYLuJKObJnWGjGuTChTOZqp79BnfmT&#10;EX655MjGxsjs2YnNlN2yzJ0OXMwxtWP0nzL+LbQyMQEDMZWcZeQUEa2MT7qFgxJRT5lHIRHuBFPO&#10;3G3WMfHckzg0iNHQmRg5GURFif7fadubRGuRRuGd9kejFB9MONrrxoBL8B6RyaCpMO7LKrP+AEUG&#10;IGIRunWXGu5z1IycNdQHbEIHeTq95TcN9sAt8+GBORxHhARXTLjHQypoKwr9jZItuJ9/40d9nBKU&#10;UtLieFfU/9gxJyhRXw3Oz/l4Mon7IBGT6bxEwr2WrF9LzE5fATbWGJeZ5eka9YMauNKBfsFNtIpR&#10;UcQMx9gV5cENxFXIJcZdxsVqldRwB1gWbs2T5dF5xDn2+HP3wpztByHgCN3BsArY4s08ZN1oaWC1&#10;CyCbNCwnXPsK4P5IzdvvurigXtNJ67SRl78AAAD//wMAUEsDBBQABgAIAAAAIQBYFCAZ3wAAAAoB&#10;AAAPAAAAZHJzL2Rvd25yZXYueG1sTI9BT8MwDIXvSPyHyJO4IJYuwNi6phNCTJxWiYLENWu8tqJx&#10;SpNt3b/HO8HN9nt6/l62Hl0njjiE1pOG2TQBgVR521Kt4fNjc7cAEaIhazpPqOGMAdb59VVmUutP&#10;9I7HMtaCQyikRkMTY59KGaoGnQlT3yOxtveDM5HXoZZ2MCcOd51USTKXzrTEHxrT40uD1Xd5cBre&#10;erUtf8hj8Xr7RaMt0Kt9ofXNZHxegYg4xj8zXPAZHXJm2vkD2SA6DfP7xZKtGtQTiIs+Sx75sONJ&#10;PSxB5pn8XyH/BQAA//8DAFBLAQItABQABgAIAAAAIQDkmcPA+wAAAOEBAAATAAAAAAAAAAAAAAAA&#10;AAAAAABbQ29udGVudF9UeXBlc10ueG1sUEsBAi0AFAAGAAgAAAAhACOyauHXAAAAlAEAAAsAAAAA&#10;AAAAAAAAAAAALAEAAF9yZWxzLy5yZWxzUEsBAi0AFAAGAAgAAAAhAMKh3YevAgAA2QUAAA4AAAAA&#10;AAAAAAAAAAAALAIAAGRycy9lMm9Eb2MueG1sUEsBAi0AFAAGAAgAAAAhAFgUIBnfAAAACgEAAA8A&#10;AAAAAAAAAAAAAAAABwUAAGRycy9kb3ducmV2LnhtbFBLBQYAAAAABAAEAPMAAAATBgAAAAA=&#10;" fillcolor="#e5b8b7 [1301]" stroked="f">
                <v:fill opacity="32896f"/>
                <v:textbox>
                  <w:txbxContent>
                    <w:p w14:paraId="264505DF" w14:textId="77777777" w:rsidR="0093211B" w:rsidRPr="00EB1CFD" w:rsidRDefault="0093211B" w:rsidP="0093211B">
                      <w:pPr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  <w:r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Because of the </w:t>
                      </w:r>
                      <w:r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huge </w:t>
                      </w:r>
                      <w:r w:rsidRPr="00EB1CFD">
                        <w:rPr>
                          <w:b/>
                          <w:bCs/>
                          <w:color w:val="C0504D" w:themeColor="accent2"/>
                          <w:sz w:val="20"/>
                          <w:szCs w:val="20"/>
                        </w:rPr>
                        <w:t>different</w:t>
                      </w:r>
                      <w:r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between </w:t>
                      </w:r>
                      <w:proofErr w:type="spellStart"/>
                      <w:proofErr w:type="gramStart"/>
                      <w:r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>Dr.Sufia</w:t>
                      </w:r>
                      <w:proofErr w:type="spellEnd"/>
                      <w:proofErr w:type="gramEnd"/>
                      <w:r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&amp; </w:t>
                      </w:r>
                      <w:proofErr w:type="spellStart"/>
                      <w:r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>Dr.Ahmed</w:t>
                      </w:r>
                      <w:proofErr w:type="spellEnd"/>
                      <w:r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in the way the explained the pathogenesis. </w:t>
                      </w:r>
                      <w:r>
                        <w:rPr>
                          <w:color w:val="C0504D" w:themeColor="accent2"/>
                          <w:sz w:val="20"/>
                          <w:szCs w:val="20"/>
                        </w:rPr>
                        <w:t>We wrot</w:t>
                      </w:r>
                      <w:r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e the two ways starting with </w:t>
                      </w:r>
                      <w:proofErr w:type="spellStart"/>
                      <w:r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>Dr.Ahmed</w:t>
                      </w:r>
                      <w:proofErr w:type="spellEnd"/>
                      <w:r w:rsidRPr="00EB1CFD">
                        <w:rPr>
                          <w:color w:val="C0504D" w:themeColor="accent2"/>
                          <w:sz w:val="20"/>
                          <w:szCs w:val="20"/>
                        </w:rPr>
                        <w:t xml:space="preserve"> way because it is shorter</w:t>
                      </w:r>
                      <w:r>
                        <w:rPr>
                          <w:color w:val="C0504D" w:themeColor="accent2"/>
                          <w:sz w:val="20"/>
                          <w:szCs w:val="20"/>
                        </w:rPr>
                        <w:t>.</w:t>
                      </w:r>
                    </w:p>
                    <w:p w14:paraId="40FF0212" w14:textId="77777777" w:rsidR="0093211B" w:rsidRPr="00EB1CFD" w:rsidRDefault="0093211B" w:rsidP="0093211B">
                      <w:pPr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/>
          <w:noProof/>
          <w:color w:val="8064A2" w:themeColor="accent4"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2E2DD8CA" wp14:editId="13D63772">
                <wp:simplePos x="0" y="0"/>
                <wp:positionH relativeFrom="column">
                  <wp:posOffset>1875</wp:posOffset>
                </wp:positionH>
                <wp:positionV relativeFrom="paragraph">
                  <wp:posOffset>315905</wp:posOffset>
                </wp:positionV>
                <wp:extent cx="3955312" cy="1722474"/>
                <wp:effectExtent l="0" t="0" r="7620" b="0"/>
                <wp:wrapNone/>
                <wp:docPr id="49182" name="Rectangle 49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312" cy="17224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DD28D" w14:textId="77777777" w:rsidR="002E4D9E" w:rsidRPr="00565ED5" w:rsidRDefault="00B741BC" w:rsidP="00B741BC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ind w:left="284"/>
                              <w:rPr>
                                <w:rFonts w:ascii="Cambria" w:hAnsi="Cambria"/>
                                <w:color w:val="4F81BD" w:themeColor="accent1"/>
                              </w:rPr>
                            </w:pPr>
                            <w:r w:rsidRPr="00565ED5">
                              <w:rPr>
                                <w:rFonts w:ascii="Cambria" w:hAnsi="Cambria"/>
                                <w:color w:val="4F81BD" w:themeColor="accent1"/>
                              </w:rPr>
                              <w:t xml:space="preserve">Myocardial necrosis begins within 20-30 minutes, mostly starting at the </w:t>
                            </w:r>
                            <w:proofErr w:type="spellStart"/>
                            <w:r w:rsidRPr="00565ED5">
                              <w:rPr>
                                <w:rFonts w:ascii="Cambria" w:hAnsi="Cambria"/>
                                <w:color w:val="4F81BD" w:themeColor="accent1"/>
                              </w:rPr>
                              <w:t>subendocardial</w:t>
                            </w:r>
                            <w:proofErr w:type="spellEnd"/>
                            <w:r w:rsidRPr="00565ED5">
                              <w:rPr>
                                <w:rFonts w:ascii="Cambria" w:hAnsi="Cambria"/>
                                <w:color w:val="4F81BD" w:themeColor="accent1"/>
                              </w:rPr>
                              <w:t xml:space="preserve"> region (less perfused, high intramural pressure).</w:t>
                            </w:r>
                          </w:p>
                          <w:p w14:paraId="21832AB0" w14:textId="0759560D" w:rsidR="002E4D9E" w:rsidRPr="00565ED5" w:rsidRDefault="00B741BC" w:rsidP="00B741BC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ind w:left="284"/>
                              <w:rPr>
                                <w:rFonts w:ascii="Cambria" w:hAnsi="Cambria"/>
                                <w:color w:val="4F81BD" w:themeColor="accent1"/>
                                <w:rtl/>
                              </w:rPr>
                            </w:pPr>
                            <w:r w:rsidRPr="00565ED5">
                              <w:rPr>
                                <w:rFonts w:ascii="Cambria" w:hAnsi="Cambria"/>
                                <w:color w:val="4F81BD" w:themeColor="accent1"/>
                              </w:rPr>
                              <w:t xml:space="preserve">Infarct reaches its full size within 3-6 </w:t>
                            </w:r>
                            <w:r w:rsidR="00565ED5" w:rsidRPr="00565ED5">
                              <w:rPr>
                                <w:rFonts w:ascii="Cambria" w:hAnsi="Cambria"/>
                                <w:color w:val="4F81BD" w:themeColor="accent1"/>
                              </w:rPr>
                              <w:t>hrs.</w:t>
                            </w:r>
                            <w:r w:rsidRPr="00565ED5">
                              <w:rPr>
                                <w:rFonts w:ascii="Cambria" w:hAnsi="Cambria"/>
                                <w:color w:val="4F81BD" w:themeColor="accent1"/>
                              </w:rPr>
                              <w:t xml:space="preserve"> </w:t>
                            </w:r>
                            <w:r w:rsidR="00565ED5" w:rsidRPr="00565ED5">
                              <w:rPr>
                                <w:rFonts w:ascii="Cambria" w:hAnsi="Cambria"/>
                                <w:color w:val="4F81BD" w:themeColor="accent1"/>
                              </w:rPr>
                              <w:t>During</w:t>
                            </w:r>
                            <w:r w:rsidRPr="00565ED5">
                              <w:rPr>
                                <w:rFonts w:ascii="Cambria" w:hAnsi="Cambria"/>
                                <w:color w:val="4F81BD" w:themeColor="accent1"/>
                              </w:rPr>
                              <w:t xml:space="preserve"> this period, lysis of the thrombus by streptokinase or tissue plasminogen activator, may limit the size of the infarct.</w:t>
                            </w:r>
                          </w:p>
                          <w:p w14:paraId="40097602" w14:textId="77777777" w:rsidR="002E4D9E" w:rsidRPr="00565ED5" w:rsidRDefault="00B741BC" w:rsidP="00B741BC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720"/>
                              </w:tabs>
                              <w:ind w:left="284"/>
                              <w:rPr>
                                <w:rFonts w:ascii="Cambria" w:hAnsi="Cambria"/>
                                <w:color w:val="4F81BD" w:themeColor="accent1"/>
                                <w:rtl/>
                              </w:rPr>
                            </w:pPr>
                            <w:r w:rsidRPr="00565ED5">
                              <w:rPr>
                                <w:rFonts w:ascii="Cambria" w:hAnsi="Cambria"/>
                                <w:color w:val="4F81BD" w:themeColor="accent1"/>
                              </w:rPr>
                              <w:t>Irreversible cell injury: 20-40 min</w:t>
                            </w:r>
                          </w:p>
                          <w:p w14:paraId="55B38EC8" w14:textId="77777777" w:rsidR="00565ED5" w:rsidRPr="00565ED5" w:rsidRDefault="00565ED5" w:rsidP="00565ED5">
                            <w:pPr>
                              <w:ind w:left="284"/>
                              <w:rPr>
                                <w:rFonts w:ascii="Cambria" w:hAnsi="Cambria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2DD8CA" id="Rectangle 49182" o:spid="_x0000_s1035" style="position:absolute;left:0;text-align:left;margin-left:.15pt;margin-top:24.85pt;width:311.45pt;height:135.65pt;z-index:-25147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Yd87ECAADaBQAADgAAAGRycy9lMm9Eb2MueG1srFTfT9swEH6ftP/B8vtIU1KgFSmqQEyT2EDA&#10;xLPr2E0kx+fZbpPur9/ZTlrG9sK0PqS+7376891dXvWtIjthXQO6pPnJhBKhOVSN3pT0+/PtpwtK&#10;nGe6Ygq0KOleOHq1/PjhsjMLMYUaVCUswSDaLTpT0tp7s8gyx2vRMncCRmhUSrAt8yjaTVZZ1mH0&#10;VmXTyeQs68BWxgIXziF6k5R0GeNLKbi/l9IJT1RJsTYfvzZ+1+GbLS/ZYmOZqRs+lMH+oYqWNRqT&#10;HkLdMM/I1jZ/hGobbsGB9Ccc2gykbLiId8Db5JM3t3mqmRHxLkiOMwea3P8Ly7/tHixpqpIW8/xi&#10;SolmLT7TIxLH9EYJkmCkqTNugdZP5sEOksNjuHMvbRv+8Takj9TuD9SK3hOO4Ol8NjvNMT5HXX4+&#10;nRbnRSA/O7ob6/xnAS0Jh5JaLCFSynZ3zifT0SRkc6Ca6rZRKgqhX8S1smTH8KUZ50L7PLqrbfsV&#10;qoQXE/ylN0cYOyPBZ0eYKVOzhM5GFGuM/Rjix4p/S610KEBDKCVVGZAs0JUIiie/VyLYKf0oJPId&#10;eUqV2806FJ6aEqcG23RsTcwcHYKhxPjv9B1cgreIs/BO/4NTzA/aH/zbRoON9B6YSaQpZD2xIJP9&#10;SEUiIHDh+3UfO24eLAOyhmqPXWghjacz/LbBHrhjzj8wi/OIlOCO8ff4kQq6ksJwoqQG+/NveLDH&#10;MUEtJR3Od0ndjy2zghL1ReMAzfOiCAshCsXsfIqCfa1Zv9bobXsN2Fg5bjPD4zHYezWi0kL7gqto&#10;FbKiimmOuUvKvR2Fa5+eGJcZF6tVNMMlYJi/00+Gh+CB59Djz/0Ls2YYBI8z9A3GXcAWb+Yh2QZP&#10;DautB9nEYTnyOrwALpDYvMOyCxvqtRytjit5+QsAAP//AwBQSwMEFAAGAAgAAAAhAEs8YPjdAAAA&#10;BwEAAA8AAABkcnMvZG93bnJldi54bWxMjs1Og0AUhfcmfYfJNXFnh1KDShka08SNkkirC5cDcwtY&#10;5g5hphTf3utKl+cn53zZdra9mHD0nSMFq2UEAql2pqNGwcf78+0DCB80Gd07QgXf6GGbL64ynRp3&#10;oT1Oh9AIHiGfagVtCEMqpa9btNov3YDE2dGNVgeWYyPNqC88bnsZR1Eire6IH1o94K7F+nQ4WwVl&#10;+RqK6Wv/mVS70BQvyWTK4k2pm+v5aQMi4Bz+yvCLz+iQM1PlzmS86BWsuafg7vEeBKdJvI5BVGzH&#10;qwhknsn//PkPAAAA//8DAFBLAQItABQABgAIAAAAIQDkmcPA+wAAAOEBAAATAAAAAAAAAAAAAAAA&#10;AAAAAABbQ29udGVudF9UeXBlc10ueG1sUEsBAi0AFAAGAAgAAAAhACOyauHXAAAAlAEAAAsAAAAA&#10;AAAAAAAAAAAALAEAAF9yZWxzLy5yZWxzUEsBAi0AFAAGAAgAAAAhALgmHfOxAgAA2gUAAA4AAAAA&#10;AAAAAAAAAAAALAIAAGRycy9lMm9Eb2MueG1sUEsBAi0AFAAGAAgAAAAhAEs8YPjdAAAABwEAAA8A&#10;AAAAAAAAAAAAAAAACQUAAGRycy9kb3ducmV2LnhtbFBLBQYAAAAABAAEAPMAAAATBgAAAAA=&#10;" fillcolor="#b8cce4 [1300]" stroked="f">
                <v:fill opacity="32896f"/>
                <v:textbox>
                  <w:txbxContent>
                    <w:p w14:paraId="21FDD28D" w14:textId="77777777" w:rsidR="002E4D9E" w:rsidRPr="00565ED5" w:rsidRDefault="00B741BC" w:rsidP="00B741BC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ind w:left="284"/>
                        <w:rPr>
                          <w:rFonts w:ascii="Cambria" w:hAnsi="Cambria"/>
                          <w:color w:val="4F81BD" w:themeColor="accent1"/>
                        </w:rPr>
                      </w:pPr>
                      <w:r w:rsidRPr="00565ED5">
                        <w:rPr>
                          <w:rFonts w:ascii="Cambria" w:hAnsi="Cambria"/>
                          <w:color w:val="4F81BD" w:themeColor="accent1"/>
                        </w:rPr>
                        <w:t xml:space="preserve">Myocardial necrosis begins within 20-30 minutes, mostly starting at the </w:t>
                      </w:r>
                      <w:proofErr w:type="spellStart"/>
                      <w:r w:rsidRPr="00565ED5">
                        <w:rPr>
                          <w:rFonts w:ascii="Cambria" w:hAnsi="Cambria"/>
                          <w:color w:val="4F81BD" w:themeColor="accent1"/>
                        </w:rPr>
                        <w:t>subendocardial</w:t>
                      </w:r>
                      <w:proofErr w:type="spellEnd"/>
                      <w:r w:rsidRPr="00565ED5">
                        <w:rPr>
                          <w:rFonts w:ascii="Cambria" w:hAnsi="Cambria"/>
                          <w:color w:val="4F81BD" w:themeColor="accent1"/>
                        </w:rPr>
                        <w:t xml:space="preserve"> region (less perfused, high intramural pressure).</w:t>
                      </w:r>
                    </w:p>
                    <w:p w14:paraId="21832AB0" w14:textId="0759560D" w:rsidR="002E4D9E" w:rsidRPr="00565ED5" w:rsidRDefault="00B741BC" w:rsidP="00B741BC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ind w:left="284"/>
                        <w:rPr>
                          <w:rFonts w:ascii="Cambria" w:hAnsi="Cambria"/>
                          <w:color w:val="4F81BD" w:themeColor="accent1"/>
                          <w:rtl/>
                        </w:rPr>
                      </w:pPr>
                      <w:r w:rsidRPr="00565ED5">
                        <w:rPr>
                          <w:rFonts w:ascii="Cambria" w:hAnsi="Cambria"/>
                          <w:color w:val="4F81BD" w:themeColor="accent1"/>
                        </w:rPr>
                        <w:t xml:space="preserve">Infarct reaches its full size within 3-6 </w:t>
                      </w:r>
                      <w:r w:rsidR="00565ED5" w:rsidRPr="00565ED5">
                        <w:rPr>
                          <w:rFonts w:ascii="Cambria" w:hAnsi="Cambria"/>
                          <w:color w:val="4F81BD" w:themeColor="accent1"/>
                        </w:rPr>
                        <w:t>hrs.</w:t>
                      </w:r>
                      <w:r w:rsidRPr="00565ED5">
                        <w:rPr>
                          <w:rFonts w:ascii="Cambria" w:hAnsi="Cambria"/>
                          <w:color w:val="4F81BD" w:themeColor="accent1"/>
                        </w:rPr>
                        <w:t xml:space="preserve"> </w:t>
                      </w:r>
                      <w:r w:rsidR="00565ED5" w:rsidRPr="00565ED5">
                        <w:rPr>
                          <w:rFonts w:ascii="Cambria" w:hAnsi="Cambria"/>
                          <w:color w:val="4F81BD" w:themeColor="accent1"/>
                        </w:rPr>
                        <w:t>During</w:t>
                      </w:r>
                      <w:r w:rsidRPr="00565ED5">
                        <w:rPr>
                          <w:rFonts w:ascii="Cambria" w:hAnsi="Cambria"/>
                          <w:color w:val="4F81BD" w:themeColor="accent1"/>
                        </w:rPr>
                        <w:t xml:space="preserve"> this period, lysis of the thrombus by streptokinase or tissue plasminogen activator, may limit the size of the infarct.</w:t>
                      </w:r>
                    </w:p>
                    <w:p w14:paraId="40097602" w14:textId="77777777" w:rsidR="002E4D9E" w:rsidRPr="00565ED5" w:rsidRDefault="00B741BC" w:rsidP="00B741BC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720"/>
                        </w:tabs>
                        <w:ind w:left="284"/>
                        <w:rPr>
                          <w:rFonts w:ascii="Cambria" w:hAnsi="Cambria"/>
                          <w:color w:val="4F81BD" w:themeColor="accent1"/>
                          <w:rtl/>
                        </w:rPr>
                      </w:pPr>
                      <w:r w:rsidRPr="00565ED5">
                        <w:rPr>
                          <w:rFonts w:ascii="Cambria" w:hAnsi="Cambria"/>
                          <w:color w:val="4F81BD" w:themeColor="accent1"/>
                        </w:rPr>
                        <w:t>Irreversible cell injury: 20-40 min</w:t>
                      </w:r>
                    </w:p>
                    <w:p w14:paraId="55B38EC8" w14:textId="77777777" w:rsidR="00565ED5" w:rsidRPr="00565ED5" w:rsidRDefault="00565ED5" w:rsidP="00565ED5">
                      <w:pPr>
                        <w:ind w:left="284"/>
                        <w:rPr>
                          <w:rFonts w:ascii="Cambria" w:hAnsi="Cambria"/>
                          <w:color w:val="4F81BD" w:themeColor="accen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F4B" w:rsidRPr="00565ED5">
        <w:rPr>
          <w:rFonts w:ascii="Cambria" w:hAnsi="Cambria"/>
          <w:color w:val="000000" w:themeColor="text1"/>
          <w:sz w:val="32"/>
          <w:szCs w:val="32"/>
        </w:rPr>
        <w:t xml:space="preserve">Pathogenesis of MI: </w:t>
      </w:r>
    </w:p>
    <w:p w14:paraId="35CF3253" w14:textId="4ED8725D" w:rsidR="00565ED5" w:rsidRDefault="00565ED5" w:rsidP="00215861">
      <w:pPr>
        <w:ind w:left="142"/>
        <w:rPr>
          <w:rFonts w:ascii="Cambria" w:hAnsi="Cambria"/>
          <w:color w:val="8064A2" w:themeColor="accent4"/>
          <w:sz w:val="32"/>
          <w:szCs w:val="32"/>
        </w:rPr>
      </w:pPr>
    </w:p>
    <w:p w14:paraId="71326875" w14:textId="23D26578" w:rsidR="00565ED5" w:rsidRDefault="00565ED5" w:rsidP="00565ED5">
      <w:pPr>
        <w:ind w:left="142"/>
        <w:rPr>
          <w:rFonts w:ascii="Cambria" w:hAnsi="Cambria"/>
          <w:color w:val="8064A2" w:themeColor="accent4"/>
          <w:sz w:val="32"/>
          <w:szCs w:val="32"/>
        </w:rPr>
      </w:pPr>
    </w:p>
    <w:p w14:paraId="33FB0D36" w14:textId="07EB30B6" w:rsidR="00565ED5" w:rsidRDefault="00565ED5" w:rsidP="00215861">
      <w:pPr>
        <w:ind w:left="142"/>
        <w:rPr>
          <w:rFonts w:ascii="Cambria" w:hAnsi="Cambria"/>
          <w:color w:val="8064A2" w:themeColor="accent4"/>
          <w:sz w:val="32"/>
          <w:szCs w:val="32"/>
        </w:rPr>
      </w:pPr>
    </w:p>
    <w:p w14:paraId="17C8ACA2" w14:textId="4884880B" w:rsidR="00565ED5" w:rsidRDefault="00565ED5" w:rsidP="00215861">
      <w:pPr>
        <w:ind w:left="142"/>
        <w:rPr>
          <w:rFonts w:ascii="Cambria" w:hAnsi="Cambria"/>
          <w:color w:val="8064A2" w:themeColor="accent4"/>
          <w:sz w:val="32"/>
          <w:szCs w:val="32"/>
        </w:rPr>
      </w:pPr>
    </w:p>
    <w:p w14:paraId="09559E62" w14:textId="61CA1DC1" w:rsidR="00FE7786" w:rsidRDefault="00565ED5" w:rsidP="00FE7786">
      <w:pPr>
        <w:ind w:left="142"/>
        <w:rPr>
          <w:rFonts w:ascii="Cambria" w:hAnsi="Cambria"/>
          <w:color w:val="8064A2" w:themeColor="accent4"/>
          <w:sz w:val="24"/>
          <w:szCs w:val="24"/>
        </w:rPr>
      </w:pPr>
      <w:r>
        <w:rPr>
          <w:rFonts w:ascii="Cambria" w:hAnsi="Cambria"/>
          <w:noProof/>
          <w:color w:val="7030A0"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DF94342" wp14:editId="1C19C82A">
                <wp:simplePos x="0" y="0"/>
                <wp:positionH relativeFrom="column">
                  <wp:posOffset>2823</wp:posOffset>
                </wp:positionH>
                <wp:positionV relativeFrom="paragraph">
                  <wp:posOffset>295287</wp:posOffset>
                </wp:positionV>
                <wp:extent cx="7017385" cy="1792385"/>
                <wp:effectExtent l="0" t="0" r="0" b="0"/>
                <wp:wrapNone/>
                <wp:docPr id="52231" name="Rectangle 5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385" cy="17923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75732C3" id="Rectangle 52231" o:spid="_x0000_s1026" style="position:absolute;left:0;text-align:left;margin-left:.2pt;margin-top:23.25pt;width:552.55pt;height:141.1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0HNpwIAAMwFAAAOAAAAZHJzL2Uyb0RvYy54bWysVEtPGzEQvlfqf7B8L/sgIRCxQRGIqhIF&#10;BFScjdebXcn2uLaTTfrrO7Y3S0ppD1VzcDwPfzPz7cycX2yVJBthXQe6osVRTonQHOpOryr67en6&#10;0yklzjNdMwlaVHQnHL1YfPxw3pu5KKEFWQtLEES7eW8q2npv5lnmeCsUc0dghEZjA1Yxj6JdZbVl&#10;PaIrmZV5fpL1YGtjgQvnUHuVjHQR8ZtGcH/XNE54IiuKufl42ni+hDNbnLP5yjLTdnxIg/1DFop1&#10;GoOOUFfMM7K23W9QquMWHDT+iIPKoGk6LmINWE2Rv6nmsWVGxFqQHGdGmtz/g+W3m3tLurqi07I8&#10;LijRTOFnekDimF5JQZIaaeqNm6P3o7m3g+TwGmreNlaFf6yGbCO1u5FasfWEo3KWF7Pj0yklHG3F&#10;7KwMAuJkr8+Ndf6zAEXCpaIWU4iUss2N88l17xKiOZBdfd1JGYXQL+JSWrJh+KUZ50L7SXwu1+or&#10;1Ek/yfGXvjmqsTOS+mSvxmxi5wWkmNsvQaQOoTSEoCmfoMkCMYmKePM7KYKf1A+iQWax+DImMiIf&#10;5lgkU8tqkdTTP+YSAQNyg/FH7AHgvfqLgeDBPzwVcSTGx/nfEkslji9iZNB+fKw6DfY9AOnHyMl/&#10;T1KiJrD0AvUO+85CGkhn+HWHX/2GOX/PLE4gzipuFX+HRyOhrygMN0pasD/e0wd/HAy0UtLjRFfU&#10;fV8zKyiRXzSOzFkxmYQVEIXJdFaiYA8tL4cWvVaXgK2EI4HZxWvw93J/bSyoZ1w+yxAVTUxzjF1R&#10;7u1euPRp0+D64mK5jG449ob5G/1oeAAPrIaufto+M2uG1vc4Nbewn342fzMByTe81LBce2i6OB6v&#10;vA5848qITTyst7CTDuXo9bqEFz8BAAD//wMAUEsDBBQABgAIAAAAIQAKFPQp3QAAAAgBAAAPAAAA&#10;ZHJzL2Rvd25yZXYueG1sTI9BT8MwDIXvSPyHyEjcWLp1m0ppOk1IqCck1nHg6DZeU9EkVZNt5d/j&#10;neBi2XrPz5+L3WwHcaEp9N4pWC4SEORar3vXKfg8vj1lIEJEp3HwjhT8UIBdeX9XYK791R3oUsdO&#10;cIgLOSowMY65lKE1ZDEs/EiOtZOfLEYep07qCa8cbge5SpKttNg7vmBwpFdD7Xd9tozxUdP7sN6n&#10;JtVflT01FT4fKqUeH+b9C4hIc/wzww2fd6BkpsafnQ5iULBmH9ftBsRNXSYb7hoF6SrLQJaF/P9A&#10;+QsAAP//AwBQSwECLQAUAAYACAAAACEAtoM4kv4AAADhAQAAEwAAAAAAAAAAAAAAAAAAAAAAW0Nv&#10;bnRlbnRfVHlwZXNdLnhtbFBLAQItABQABgAIAAAAIQA4/SH/1gAAAJQBAAALAAAAAAAAAAAAAAAA&#10;AC8BAABfcmVscy8ucmVsc1BLAQItABQABgAIAAAAIQA7O0HNpwIAAMwFAAAOAAAAAAAAAAAAAAAA&#10;AC4CAABkcnMvZTJvRG9jLnhtbFBLAQItABQABgAIAAAAIQAKFPQp3QAAAAgBAAAPAAAAAAAAAAAA&#10;AAAAAAEFAABkcnMvZG93bnJldi54bWxQSwUGAAAAAAQABADzAAAACwYAAAAA&#10;" fillcolor="#ccc0d9 [1303]" stroked="f" strokeweight="2pt"/>
            </w:pict>
          </mc:Fallback>
        </mc:AlternateContent>
      </w:r>
    </w:p>
    <w:p w14:paraId="0FCFC79B" w14:textId="1B2D6BAF" w:rsidR="00226F4B" w:rsidRPr="004E4438" w:rsidRDefault="00226F4B" w:rsidP="00FE7786">
      <w:pPr>
        <w:spacing w:after="0"/>
        <w:ind w:left="142"/>
        <w:rPr>
          <w:rFonts w:ascii="Cambria" w:hAnsi="Cambria"/>
          <w:color w:val="C00000"/>
          <w:sz w:val="24"/>
          <w:szCs w:val="24"/>
        </w:rPr>
      </w:pPr>
      <w:r w:rsidRPr="004E4438">
        <w:rPr>
          <w:rFonts w:ascii="Cambria" w:hAnsi="Cambria"/>
          <w:color w:val="8064A2" w:themeColor="accent4"/>
          <w:sz w:val="24"/>
          <w:szCs w:val="24"/>
        </w:rPr>
        <w:t xml:space="preserve">Most common cause is </w:t>
      </w:r>
      <w:r w:rsidRPr="004E4438">
        <w:rPr>
          <w:rFonts w:ascii="Cambria" w:hAnsi="Cambria"/>
          <w:color w:val="C00000"/>
          <w:sz w:val="24"/>
          <w:szCs w:val="24"/>
        </w:rPr>
        <w:t xml:space="preserve">Thrombosis </w:t>
      </w:r>
      <w:r w:rsidRPr="004E4438">
        <w:rPr>
          <w:rFonts w:ascii="Cambria" w:hAnsi="Cambria"/>
          <w:color w:val="8064A2" w:themeColor="accent4"/>
          <w:sz w:val="24"/>
          <w:szCs w:val="24"/>
        </w:rPr>
        <w:t xml:space="preserve">on a pre-existing </w:t>
      </w:r>
      <w:r w:rsidRPr="004E4438">
        <w:rPr>
          <w:rFonts w:ascii="Cambria" w:hAnsi="Cambria"/>
          <w:color w:val="C00000"/>
          <w:sz w:val="24"/>
          <w:szCs w:val="24"/>
        </w:rPr>
        <w:t xml:space="preserve">disrupted atherosclerotic plaque. </w:t>
      </w:r>
    </w:p>
    <w:p w14:paraId="312948F8" w14:textId="339A770D" w:rsidR="00226F4B" w:rsidRPr="004E4438" w:rsidRDefault="00226F4B" w:rsidP="00FE7786">
      <w:pPr>
        <w:pStyle w:val="NormalWeb"/>
        <w:spacing w:before="240" w:beforeAutospacing="0" w:after="0" w:afterAutospacing="0" w:line="216" w:lineRule="auto"/>
        <w:ind w:left="142"/>
        <w:rPr>
          <w:rFonts w:ascii="Cambria" w:eastAsiaTheme="minorHAnsi" w:hAnsi="Cambria" w:cstheme="minorBidi"/>
          <w:color w:val="8064A2" w:themeColor="accent4"/>
        </w:rPr>
      </w:pPr>
      <w:r w:rsidRPr="004E4438">
        <w:rPr>
          <w:rFonts w:ascii="Cambria" w:eastAsiaTheme="minorHAnsi" w:hAnsi="Cambria" w:cstheme="minorBidi"/>
          <w:color w:val="8064A2" w:themeColor="accent4"/>
        </w:rPr>
        <w:t xml:space="preserve">In the typical case of MI, the following sequence of events can be proposed: </w:t>
      </w:r>
    </w:p>
    <w:p w14:paraId="17E12CC2" w14:textId="77777777" w:rsidR="00226F4B" w:rsidRPr="004E4438" w:rsidRDefault="00226F4B" w:rsidP="00FE7786">
      <w:pPr>
        <w:spacing w:after="0"/>
        <w:ind w:left="142"/>
        <w:rPr>
          <w:rFonts w:ascii="Cambria" w:hAnsi="Cambria"/>
          <w:color w:val="8064A2" w:themeColor="accent4"/>
          <w:sz w:val="8"/>
          <w:szCs w:val="8"/>
        </w:rPr>
      </w:pPr>
    </w:p>
    <w:p w14:paraId="347EE013" w14:textId="15D7A5CC" w:rsidR="00226F4B" w:rsidRPr="004E4438" w:rsidRDefault="00226F4B" w:rsidP="00B741BC">
      <w:pPr>
        <w:pStyle w:val="ListParagraph"/>
        <w:numPr>
          <w:ilvl w:val="0"/>
          <w:numId w:val="8"/>
        </w:numPr>
        <w:spacing w:before="0" w:after="0" w:line="240" w:lineRule="auto"/>
        <w:ind w:left="426" w:hanging="284"/>
        <w:rPr>
          <w:rFonts w:ascii="Cambria" w:hAnsi="Cambria"/>
          <w:color w:val="8064A2" w:themeColor="accent4"/>
          <w:sz w:val="24"/>
          <w:szCs w:val="24"/>
        </w:rPr>
      </w:pPr>
      <w:r w:rsidRPr="004E4438">
        <w:rPr>
          <w:rFonts w:ascii="Cambria" w:hAnsi="Cambria"/>
          <w:color w:val="8064A2" w:themeColor="accent4"/>
          <w:sz w:val="24"/>
          <w:szCs w:val="24"/>
        </w:rPr>
        <w:t xml:space="preserve">Acute plaque change: A sudden change in the structure of an atheromatous plaque, like; </w:t>
      </w:r>
      <w:r w:rsidR="004E4438" w:rsidRPr="004E4438">
        <w:rPr>
          <w:rFonts w:ascii="Cambria" w:hAnsi="Cambria"/>
          <w:color w:val="8064A2" w:themeColor="accent4"/>
          <w:sz w:val="24"/>
          <w:szCs w:val="24"/>
        </w:rPr>
        <w:t>disruption</w:t>
      </w:r>
      <w:r w:rsidRPr="004E4438">
        <w:rPr>
          <w:rFonts w:ascii="Cambria" w:hAnsi="Cambria"/>
          <w:color w:val="8064A2" w:themeColor="accent4"/>
          <w:sz w:val="24"/>
          <w:szCs w:val="24"/>
        </w:rPr>
        <w:t xml:space="preserve">, ulceration, rupture and intra-plaque hemorrhage. </w:t>
      </w:r>
    </w:p>
    <w:p w14:paraId="02670B54" w14:textId="77777777" w:rsidR="00226F4B" w:rsidRPr="004E4438" w:rsidRDefault="00226F4B" w:rsidP="00FE7786">
      <w:pPr>
        <w:spacing w:after="0"/>
        <w:ind w:left="426" w:hanging="284"/>
        <w:rPr>
          <w:rFonts w:ascii="Cambria" w:hAnsi="Cambria"/>
          <w:color w:val="8064A2" w:themeColor="accent4"/>
          <w:sz w:val="2"/>
          <w:szCs w:val="2"/>
        </w:rPr>
      </w:pPr>
    </w:p>
    <w:p w14:paraId="236B19F2" w14:textId="0124CDD2" w:rsidR="00226F4B" w:rsidRPr="004E4438" w:rsidRDefault="00226F4B" w:rsidP="00B741BC">
      <w:pPr>
        <w:pStyle w:val="ListParagraph"/>
        <w:numPr>
          <w:ilvl w:val="0"/>
          <w:numId w:val="8"/>
        </w:numPr>
        <w:spacing w:before="0" w:after="0" w:line="240" w:lineRule="auto"/>
        <w:ind w:left="426" w:hanging="284"/>
        <w:rPr>
          <w:rFonts w:ascii="Cambria" w:hAnsi="Cambria"/>
          <w:color w:val="8064A2" w:themeColor="accent4"/>
          <w:sz w:val="24"/>
          <w:szCs w:val="24"/>
        </w:rPr>
      </w:pPr>
      <w:r w:rsidRPr="004E4438">
        <w:rPr>
          <w:rFonts w:ascii="Cambria" w:hAnsi="Cambria"/>
          <w:color w:val="8064A2" w:themeColor="accent4"/>
          <w:sz w:val="24"/>
          <w:szCs w:val="24"/>
        </w:rPr>
        <w:t xml:space="preserve">Exposure of the </w:t>
      </w:r>
      <w:proofErr w:type="spellStart"/>
      <w:r w:rsidRPr="004E4438">
        <w:rPr>
          <w:rFonts w:ascii="Cambria" w:hAnsi="Cambria"/>
          <w:color w:val="8064A2" w:themeColor="accent4"/>
          <w:sz w:val="24"/>
          <w:szCs w:val="24"/>
        </w:rPr>
        <w:t>thrombogenic</w:t>
      </w:r>
      <w:proofErr w:type="spellEnd"/>
      <w:r w:rsidRPr="004E4438">
        <w:rPr>
          <w:rFonts w:ascii="Cambria" w:hAnsi="Cambria"/>
          <w:color w:val="8064A2" w:themeColor="accent4"/>
          <w:sz w:val="24"/>
          <w:szCs w:val="24"/>
        </w:rPr>
        <w:t xml:space="preserve"> </w:t>
      </w:r>
      <w:proofErr w:type="spellStart"/>
      <w:r w:rsidRPr="004E4438">
        <w:rPr>
          <w:rFonts w:ascii="Cambria" w:hAnsi="Cambria"/>
          <w:color w:val="8064A2" w:themeColor="accent4"/>
          <w:sz w:val="24"/>
          <w:szCs w:val="24"/>
        </w:rPr>
        <w:t>subendothelial</w:t>
      </w:r>
      <w:proofErr w:type="spellEnd"/>
      <w:r w:rsidRPr="004E4438">
        <w:rPr>
          <w:rFonts w:ascii="Cambria" w:hAnsi="Cambria"/>
          <w:color w:val="8064A2" w:themeColor="accent4"/>
          <w:sz w:val="24"/>
          <w:szCs w:val="24"/>
        </w:rPr>
        <w:t xml:space="preserve"> basement membrane and necrotic plaque resulting in thrombus formation.</w:t>
      </w:r>
    </w:p>
    <w:p w14:paraId="1FF271CF" w14:textId="77777777" w:rsidR="00226F4B" w:rsidRPr="004E4438" w:rsidRDefault="00226F4B" w:rsidP="00FE7786">
      <w:pPr>
        <w:spacing w:after="0" w:line="240" w:lineRule="auto"/>
        <w:ind w:left="426" w:hanging="284"/>
        <w:rPr>
          <w:rFonts w:ascii="Cambria" w:hAnsi="Cambria"/>
          <w:color w:val="8064A2" w:themeColor="accent4"/>
          <w:sz w:val="10"/>
          <w:szCs w:val="10"/>
        </w:rPr>
      </w:pPr>
    </w:p>
    <w:p w14:paraId="044C9EE6" w14:textId="1F0CEDB1" w:rsidR="00226F4B" w:rsidRDefault="00226F4B" w:rsidP="00B741BC">
      <w:pPr>
        <w:pStyle w:val="ListParagraph"/>
        <w:numPr>
          <w:ilvl w:val="0"/>
          <w:numId w:val="8"/>
        </w:numPr>
        <w:spacing w:before="0" w:after="0" w:line="240" w:lineRule="auto"/>
        <w:ind w:left="426" w:hanging="284"/>
        <w:rPr>
          <w:rFonts w:ascii="Cambria" w:hAnsi="Cambria"/>
          <w:color w:val="8064A2" w:themeColor="accent4"/>
          <w:sz w:val="24"/>
          <w:szCs w:val="24"/>
        </w:rPr>
      </w:pPr>
      <w:r w:rsidRPr="004E4438">
        <w:rPr>
          <w:rFonts w:ascii="Cambria" w:hAnsi="Cambria"/>
          <w:color w:val="8064A2" w:themeColor="accent4"/>
          <w:sz w:val="24"/>
          <w:szCs w:val="24"/>
        </w:rPr>
        <w:t>Frequently within minutes, the thrombus evolves</w:t>
      </w:r>
      <w:r w:rsidRPr="004E4438">
        <w:rPr>
          <w:rStyle w:val="FootnoteReference"/>
          <w:rFonts w:ascii="Cambria" w:hAnsi="Cambria"/>
          <w:color w:val="8064A2" w:themeColor="accent4"/>
          <w:sz w:val="24"/>
          <w:szCs w:val="24"/>
        </w:rPr>
        <w:footnoteReference w:id="13"/>
      </w:r>
      <w:r w:rsidRPr="004E4438">
        <w:rPr>
          <w:rFonts w:ascii="Cambria" w:hAnsi="Cambria"/>
          <w:color w:val="8064A2" w:themeColor="accent4"/>
          <w:sz w:val="24"/>
          <w:szCs w:val="24"/>
        </w:rPr>
        <w:t xml:space="preserve"> to completely occlude the lumen of the coronary vessel.</w:t>
      </w:r>
    </w:p>
    <w:p w14:paraId="7AB134F4" w14:textId="047A384A" w:rsidR="00FE7786" w:rsidRPr="00FE7786" w:rsidRDefault="00FE7786" w:rsidP="00FE7786">
      <w:pPr>
        <w:pStyle w:val="ListParagraph"/>
        <w:rPr>
          <w:rFonts w:ascii="Cambria" w:hAnsi="Cambria"/>
          <w:color w:val="8064A2" w:themeColor="accent4"/>
          <w:sz w:val="24"/>
          <w:szCs w:val="24"/>
        </w:rPr>
      </w:pPr>
    </w:p>
    <w:p w14:paraId="4E075FD0" w14:textId="5043BAD6" w:rsidR="00FE7786" w:rsidRDefault="00FE7786" w:rsidP="00FE7786">
      <w:pPr>
        <w:spacing w:after="0" w:line="240" w:lineRule="auto"/>
        <w:rPr>
          <w:rFonts w:ascii="Cambria" w:hAnsi="Cambria"/>
          <w:color w:val="8064A2" w:themeColor="accent4"/>
          <w:sz w:val="24"/>
          <w:szCs w:val="24"/>
        </w:rPr>
      </w:pPr>
    </w:p>
    <w:p w14:paraId="51639662" w14:textId="546DEB86" w:rsidR="00FE7786" w:rsidRPr="00FE7786" w:rsidRDefault="00FE7786" w:rsidP="00FE7786">
      <w:pPr>
        <w:spacing w:after="0" w:line="240" w:lineRule="auto"/>
        <w:rPr>
          <w:rFonts w:ascii="Cambria" w:hAnsi="Cambria"/>
          <w:color w:val="8064A2" w:themeColor="accent4"/>
          <w:sz w:val="24"/>
          <w:szCs w:val="24"/>
        </w:rPr>
      </w:pPr>
    </w:p>
    <w:p w14:paraId="7EF278AB" w14:textId="415634D7" w:rsidR="004E4438" w:rsidRPr="004E4438" w:rsidRDefault="000457D7" w:rsidP="00FE7786">
      <w:pPr>
        <w:spacing w:after="0" w:line="240" w:lineRule="auto"/>
        <w:rPr>
          <w:rFonts w:ascii="Cambria" w:hAnsi="Cambria"/>
          <w:color w:val="8064A2" w:themeColor="accent4"/>
          <w:sz w:val="24"/>
          <w:szCs w:val="24"/>
        </w:rPr>
      </w:pPr>
      <w:r w:rsidRPr="000E21CA">
        <w:rPr>
          <w:rFonts w:ascii="Cambria" w:hAnsi="Cambria"/>
          <w:noProof/>
          <w:color w:val="808080" w:themeColor="background1" w:themeShade="80"/>
          <w:sz w:val="28"/>
          <w:szCs w:val="28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BFFADC0" wp14:editId="2420AC21">
                <wp:simplePos x="0" y="0"/>
                <wp:positionH relativeFrom="column">
                  <wp:posOffset>3891915</wp:posOffset>
                </wp:positionH>
                <wp:positionV relativeFrom="paragraph">
                  <wp:posOffset>-67310</wp:posOffset>
                </wp:positionV>
                <wp:extent cx="3124200" cy="469900"/>
                <wp:effectExtent l="0" t="0" r="0" b="6350"/>
                <wp:wrapNone/>
                <wp:docPr id="5226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69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4B98E" w14:textId="26A3DF19" w:rsidR="000457D7" w:rsidRPr="000457D7" w:rsidRDefault="000457D7" w:rsidP="000457D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Cambria" w:hAnsi="Cambria"/>
                                <w:color w:val="76923C" w:themeColor="accent3" w:themeShade="BF"/>
                              </w:rPr>
                            </w:pPr>
                            <w:r w:rsidRPr="000457D7">
                              <w:rPr>
                                <w:rFonts w:ascii="Cambria" w:hAnsi="Cambria" w:cstheme="minorBidi"/>
                                <w:color w:val="76923C" w:themeColor="accent3" w:themeShade="BF"/>
                                <w:kern w:val="24"/>
                              </w:rPr>
                              <w:t xml:space="preserve">*If we treat the patient before this period, it may save the heart of this patient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ADC0" id="مربع نص 1" o:spid="_x0000_s1036" type="#_x0000_t202" style="position:absolute;margin-left:306.45pt;margin-top:-5.25pt;width:246pt;height:3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RUAT0CAADABAAADgAAAGRycy9lMm9Eb2MueG1srFRLchshEN2nKneg2MejkWVVrNLIldjlbPKr&#10;ODkAYkBDFdAEkDQ6QHKWbLPwIjeRb5MGpFE+K6eiBYJH9+vmdffMr3qjyUb4oMA2tD4bUSIsh1bZ&#10;VUM/fbx99pySEJltmQYrGroTgV4tnj6Zb91MjKED3QpPkMSG2dY1tIvRzaoq8E4YFs7ACYuXErxh&#10;EY9+VbWebZHd6Go8Gk2rLfjWeeAiBERvyiVdZH4pBY/vpAwiEt1QzC3m1ed1mdZqMWezlWeuU/yQ&#10;BvuHLAxTFoMOVDcsMrL26i8qo7iHADKecTAVSKm4yG/A19SjP15z1zEn8ltQnOAGmcL/o+VvN+89&#10;UW1DL8bjKSpkmcEyPXzZf99/2/8gD1/396ROMm1dmKH1nUP72L+EHst9xAOC6fW99Cb947sI3iPd&#10;bhBZ9JFwBM/r8QQrRwnHu8n08hL3SF+dvJ0P8ZUAQ9KmoR6LmLVlm9chFtOjSQoWQKv2VmmdD6lx&#10;xLX2ZMOw5IxzYeN5dtdr8wbagk9G+CvFRxhbpMDTE8y061hBL44o5pgbM/HnjH8LrW1KwEJKpWSZ&#10;kCrpVvTJu7jTItlp+0FIFD7LVDL3q2VKvHQnjg9qdOxRjJwdkqFE/kf6HlySt8hD8Uj/wSnHBxsH&#10;f6Ms+CzvoEwRTcfcHZi4LPZHKYoASYvYL/vcenUuRYKW0O6wv7Y4kA0Nn9fMC0p81NeAxaxzHAsv&#10;1hGkyp1w8jnQ45jkyhxGOs3hr+dsdfrwLH4CAAD//wMAUEsDBBQABgAIAAAAIQCVHqoc4gAAAAsB&#10;AAAPAAAAZHJzL2Rvd25yZXYueG1sTI/LTsMwEEX3SPyDNUhsUGunjwAhToWQWCFUWgqInWMPSWg8&#10;jmI3DX+Pu4LlzD26cyZfjbZlA/a+cSQhmQpgSNqZhioJu9fHyQ0wHxQZ1TpCCT/oYVWcn+UqM+5I&#10;Gxy2oWKxhHymJNQhdBnnXtdolZ+6DilmX663KsSxr7jp1TGW25bPhEi5VQ3FC7Xq8KFGvd8erISn&#10;t6ty/4wf35+b9H2x09fDy1yvpby8GO/vgAUcwx8MJ/2oDkV0Kt2BjGethDSZ3UZUwiQRS2AnIhGL&#10;uCpjNl8CL3L+/4fiFwAA//8DAFBLAQItABQABgAIAAAAIQDkmcPA+wAAAOEBAAATAAAAAAAAAAAA&#10;AAAAAAAAAABbQ29udGVudF9UeXBlc10ueG1sUEsBAi0AFAAGAAgAAAAhACOyauHXAAAAlAEAAAsA&#10;AAAAAAAAAAAAAAAALAEAAF9yZWxzLy5yZWxzUEsBAi0AFAAGAAgAAAAhAJRUVAE9AgAAwAQAAA4A&#10;AAAAAAAAAAAAAAAALAIAAGRycy9lMm9Eb2MueG1sUEsBAi0AFAAGAAgAAAAhAJUeqhziAAAACwEA&#10;AA8AAAAAAAAAAAAAAAAAlQQAAGRycy9kb3ducmV2LnhtbFBLBQYAAAAABAAEAPMAAACkBQAAAAA=&#10;" fillcolor="#d6e3bc [1302]" stroked="f">
                <v:fill opacity="32896f"/>
                <v:textbox>
                  <w:txbxContent>
                    <w:p w14:paraId="3254B98E" w14:textId="26A3DF19" w:rsidR="000457D7" w:rsidRPr="000457D7" w:rsidRDefault="000457D7" w:rsidP="000457D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Cambria" w:hAnsi="Cambria"/>
                          <w:color w:val="76923C" w:themeColor="accent3" w:themeShade="BF"/>
                        </w:rPr>
                      </w:pPr>
                      <w:r w:rsidRPr="000457D7">
                        <w:rPr>
                          <w:rFonts w:ascii="Cambria" w:hAnsi="Cambria" w:cstheme="minorBidi"/>
                          <w:color w:val="76923C" w:themeColor="accent3" w:themeShade="BF"/>
                          <w:kern w:val="24"/>
                        </w:rPr>
                        <w:t xml:space="preserve">*If we treat the patient before this period, it may save the heart of this patient </w:t>
                      </w:r>
                    </w:p>
                  </w:txbxContent>
                </v:textbox>
              </v:shape>
            </w:pict>
          </mc:Fallback>
        </mc:AlternateContent>
      </w:r>
    </w:p>
    <w:p w14:paraId="2E906677" w14:textId="0EDFF8BD" w:rsidR="009802A5" w:rsidRPr="00215861" w:rsidRDefault="009802A5" w:rsidP="004E4438">
      <w:pPr>
        <w:rPr>
          <w:rFonts w:ascii="Cambria" w:hAnsi="Cambria"/>
          <w:color w:val="000000" w:themeColor="text1"/>
          <w:sz w:val="32"/>
          <w:szCs w:val="32"/>
        </w:rPr>
      </w:pPr>
      <w:r w:rsidRPr="00215861">
        <w:rPr>
          <w:rFonts w:ascii="Cambria" w:hAnsi="Cambria"/>
          <w:color w:val="000000" w:themeColor="text1"/>
          <w:sz w:val="32"/>
          <w:szCs w:val="32"/>
        </w:rPr>
        <w:t>Myocardial response to ischemia:</w:t>
      </w:r>
      <w:r w:rsidR="000457D7" w:rsidRPr="000457D7">
        <w:rPr>
          <w:rFonts w:ascii="Cambria" w:hAnsi="Cambria"/>
          <w:noProof/>
          <w:color w:val="808080" w:themeColor="background1" w:themeShade="80"/>
          <w:sz w:val="28"/>
          <w:szCs w:val="28"/>
        </w:rPr>
        <w:t xml:space="preserve"> </w:t>
      </w:r>
    </w:p>
    <w:p w14:paraId="3DB212B7" w14:textId="76C48566" w:rsidR="009802A5" w:rsidRPr="001D42F6" w:rsidRDefault="009802A5" w:rsidP="00B741BC">
      <w:pPr>
        <w:pStyle w:val="ListParagraph"/>
        <w:numPr>
          <w:ilvl w:val="0"/>
          <w:numId w:val="25"/>
        </w:numPr>
        <w:tabs>
          <w:tab w:val="right" w:pos="360"/>
        </w:tabs>
        <w:spacing w:after="0"/>
        <w:ind w:left="284"/>
        <w:rPr>
          <w:rFonts w:ascii="Cambria" w:hAnsi="Cambria"/>
          <w:sz w:val="24"/>
          <w:szCs w:val="24"/>
        </w:rPr>
      </w:pPr>
      <w:r w:rsidRPr="001D42F6">
        <w:rPr>
          <w:rFonts w:ascii="Cambria" w:hAnsi="Cambria"/>
          <w:b/>
          <w:bCs/>
          <w:sz w:val="24"/>
          <w:szCs w:val="24"/>
        </w:rPr>
        <w:t>Severe</w:t>
      </w:r>
      <w:r w:rsidRPr="001D42F6">
        <w:rPr>
          <w:rFonts w:ascii="Cambria" w:hAnsi="Cambria"/>
          <w:sz w:val="24"/>
          <w:szCs w:val="24"/>
        </w:rPr>
        <w:t xml:space="preserve"> ischemia lasting at </w:t>
      </w:r>
      <w:r w:rsidRPr="001D42F6">
        <w:rPr>
          <w:rFonts w:ascii="Cambria" w:hAnsi="Cambria"/>
          <w:color w:val="C00000"/>
          <w:sz w:val="24"/>
          <w:szCs w:val="24"/>
        </w:rPr>
        <w:t>least 20 to 40 minutes</w:t>
      </w:r>
      <w:r w:rsidR="000457D7">
        <w:rPr>
          <w:rFonts w:ascii="Cambria" w:hAnsi="Cambria"/>
          <w:color w:val="C00000"/>
          <w:sz w:val="24"/>
          <w:szCs w:val="24"/>
        </w:rPr>
        <w:t>*</w:t>
      </w:r>
      <w:r w:rsidRPr="001D42F6">
        <w:rPr>
          <w:rFonts w:ascii="Cambria" w:hAnsi="Cambria"/>
          <w:color w:val="C00000"/>
          <w:sz w:val="24"/>
          <w:szCs w:val="24"/>
        </w:rPr>
        <w:t xml:space="preserve"> </w:t>
      </w:r>
      <w:r w:rsidRPr="001D42F6">
        <w:rPr>
          <w:rFonts w:ascii="Cambria" w:hAnsi="Cambria"/>
          <w:sz w:val="24"/>
          <w:szCs w:val="24"/>
        </w:rPr>
        <w:t xml:space="preserve">causes </w:t>
      </w:r>
      <w:r w:rsidRPr="001D42F6">
        <w:rPr>
          <w:rFonts w:ascii="Cambria" w:hAnsi="Cambria"/>
          <w:color w:val="C00000"/>
          <w:sz w:val="24"/>
          <w:szCs w:val="24"/>
        </w:rPr>
        <w:t>irreversible injury</w:t>
      </w:r>
      <w:r w:rsidRPr="001D42F6">
        <w:rPr>
          <w:rFonts w:ascii="Cambria" w:hAnsi="Cambria"/>
          <w:sz w:val="24"/>
          <w:szCs w:val="24"/>
        </w:rPr>
        <w:t xml:space="preserve"> and </w:t>
      </w:r>
      <w:r w:rsidRPr="001D42F6">
        <w:rPr>
          <w:rFonts w:ascii="Cambria" w:hAnsi="Cambria"/>
          <w:color w:val="C00000"/>
          <w:sz w:val="24"/>
          <w:szCs w:val="24"/>
        </w:rPr>
        <w:t xml:space="preserve">myocardial necrosis </w:t>
      </w:r>
      <w:r w:rsidRPr="001D42F6">
        <w:rPr>
          <w:rFonts w:ascii="Cambria" w:hAnsi="Cambria"/>
          <w:sz w:val="24"/>
          <w:szCs w:val="24"/>
        </w:rPr>
        <w:t xml:space="preserve">on the ultrastructural level </w:t>
      </w:r>
      <w:r w:rsidRPr="001D42F6">
        <w:rPr>
          <w:rFonts w:ascii="Cambria" w:hAnsi="Cambria"/>
          <w:color w:val="C00000"/>
          <w:sz w:val="24"/>
          <w:szCs w:val="24"/>
        </w:rPr>
        <w:t xml:space="preserve">(on electron microscopy). </w:t>
      </w:r>
    </w:p>
    <w:p w14:paraId="536A00D4" w14:textId="593C822B" w:rsidR="001D42F6" w:rsidRPr="001D42F6" w:rsidRDefault="009802A5" w:rsidP="00B741BC">
      <w:pPr>
        <w:pStyle w:val="ListParagraph"/>
        <w:numPr>
          <w:ilvl w:val="0"/>
          <w:numId w:val="25"/>
        </w:numPr>
        <w:tabs>
          <w:tab w:val="right" w:pos="360"/>
        </w:tabs>
        <w:spacing w:after="0"/>
        <w:ind w:left="284"/>
        <w:rPr>
          <w:rFonts w:ascii="Cambria" w:hAnsi="Cambria"/>
          <w:b/>
          <w:bCs/>
          <w:sz w:val="24"/>
          <w:szCs w:val="24"/>
        </w:rPr>
      </w:pPr>
      <w:r w:rsidRPr="001D42F6">
        <w:rPr>
          <w:rFonts w:ascii="Cambria" w:hAnsi="Cambria"/>
          <w:b/>
          <w:bCs/>
          <w:sz w:val="24"/>
          <w:szCs w:val="24"/>
        </w:rPr>
        <w:t>Myocardial</w:t>
      </w:r>
      <w:r w:rsidRPr="001D42F6">
        <w:rPr>
          <w:rFonts w:ascii="Cambria" w:hAnsi="Cambria"/>
          <w:sz w:val="24"/>
          <w:szCs w:val="24"/>
        </w:rPr>
        <w:t xml:space="preserve"> necrosis mostly starts in the </w:t>
      </w:r>
      <w:r w:rsidRPr="001D42F6">
        <w:rPr>
          <w:rFonts w:ascii="Cambria" w:hAnsi="Cambria"/>
          <w:b/>
          <w:bCs/>
          <w:sz w:val="24"/>
          <w:szCs w:val="24"/>
        </w:rPr>
        <w:t>sub-endocardial</w:t>
      </w:r>
      <w:r w:rsidRPr="001D42F6">
        <w:rPr>
          <w:rFonts w:ascii="Cambria" w:hAnsi="Cambria"/>
          <w:sz w:val="24"/>
          <w:szCs w:val="24"/>
        </w:rPr>
        <w:t xml:space="preserve"> region (because it is less perfused and has high intramural pressure).</w:t>
      </w:r>
      <w:r w:rsidR="00BE0017" w:rsidRPr="001D42F6">
        <w:rPr>
          <w:rFonts w:ascii="Cambria" w:hAnsi="Cambria"/>
          <w:sz w:val="24"/>
          <w:szCs w:val="24"/>
        </w:rPr>
        <w:t xml:space="preserve"> </w:t>
      </w:r>
      <w:r w:rsidR="00BE0017" w:rsidRPr="001D42F6">
        <w:rPr>
          <w:rFonts w:ascii="Cambria" w:hAnsi="Cambria"/>
          <w:color w:val="808080" w:themeColor="background1" w:themeShade="80"/>
          <w:sz w:val="24"/>
          <w:szCs w:val="24"/>
        </w:rPr>
        <w:t xml:space="preserve">It is the last area receives blood delivered by </w:t>
      </w:r>
      <w:proofErr w:type="spellStart"/>
      <w:r w:rsidR="00BE0017" w:rsidRPr="001D42F6">
        <w:rPr>
          <w:rFonts w:ascii="Cambria" w:hAnsi="Cambria"/>
          <w:color w:val="808080" w:themeColor="background1" w:themeShade="80"/>
          <w:sz w:val="24"/>
          <w:szCs w:val="24"/>
        </w:rPr>
        <w:t>epicardial</w:t>
      </w:r>
      <w:proofErr w:type="spellEnd"/>
      <w:r w:rsidR="00BE0017" w:rsidRPr="001D42F6">
        <w:rPr>
          <w:rFonts w:ascii="Cambria" w:hAnsi="Cambria"/>
          <w:color w:val="808080" w:themeColor="background1" w:themeShade="80"/>
          <w:sz w:val="24"/>
          <w:szCs w:val="24"/>
        </w:rPr>
        <w:t xml:space="preserve"> vessels and also exposed to high intramural pressure which acts to impede</w:t>
      </w:r>
      <w:r w:rsidR="00BE0017" w:rsidRPr="004E4438">
        <w:rPr>
          <w:rStyle w:val="FootnoteReference"/>
          <w:rFonts w:ascii="Cambria" w:hAnsi="Cambria"/>
          <w:color w:val="808080" w:themeColor="background1" w:themeShade="80"/>
          <w:sz w:val="24"/>
          <w:szCs w:val="24"/>
        </w:rPr>
        <w:footnoteReference w:id="14"/>
      </w:r>
      <w:r w:rsidR="00BE0017" w:rsidRPr="001D42F6">
        <w:rPr>
          <w:rFonts w:ascii="Cambria" w:hAnsi="Cambria"/>
          <w:color w:val="808080" w:themeColor="background1" w:themeShade="80"/>
          <w:sz w:val="24"/>
          <w:szCs w:val="24"/>
        </w:rPr>
        <w:t xml:space="preserve"> the inflow of blood.</w:t>
      </w:r>
      <w:r w:rsidR="004E4438" w:rsidRPr="001D42F6">
        <w:rPr>
          <w:rFonts w:ascii="Cambria" w:hAnsi="Cambria"/>
          <w:sz w:val="24"/>
          <w:szCs w:val="24"/>
        </w:rPr>
        <w:t xml:space="preserve"> </w:t>
      </w:r>
    </w:p>
    <w:p w14:paraId="0CB94FE5" w14:textId="651021DF" w:rsidR="004E4438" w:rsidRPr="001D42F6" w:rsidRDefault="009802A5" w:rsidP="00B741BC">
      <w:pPr>
        <w:pStyle w:val="ListParagraph"/>
        <w:numPr>
          <w:ilvl w:val="0"/>
          <w:numId w:val="25"/>
        </w:numPr>
        <w:tabs>
          <w:tab w:val="right" w:pos="360"/>
        </w:tabs>
        <w:spacing w:after="0"/>
        <w:ind w:left="284"/>
        <w:rPr>
          <w:rFonts w:ascii="Cambria" w:hAnsi="Cambria"/>
          <w:color w:val="7030A0"/>
          <w:sz w:val="24"/>
          <w:szCs w:val="24"/>
        </w:rPr>
      </w:pPr>
      <w:r w:rsidRPr="001D42F6">
        <w:rPr>
          <w:rFonts w:ascii="Cambria" w:hAnsi="Cambria"/>
          <w:b/>
          <w:bCs/>
          <w:sz w:val="24"/>
          <w:szCs w:val="24"/>
        </w:rPr>
        <w:t>The</w:t>
      </w:r>
      <w:r w:rsidRPr="001D42F6">
        <w:rPr>
          <w:rFonts w:ascii="Cambria" w:hAnsi="Cambria"/>
          <w:sz w:val="24"/>
          <w:szCs w:val="24"/>
        </w:rPr>
        <w:t xml:space="preserve"> </w:t>
      </w:r>
      <w:r w:rsidRPr="001D42F6">
        <w:rPr>
          <w:rFonts w:ascii="Cambria" w:hAnsi="Cambria"/>
          <w:color w:val="C00000"/>
          <w:sz w:val="24"/>
          <w:szCs w:val="24"/>
        </w:rPr>
        <w:t xml:space="preserve">full size </w:t>
      </w:r>
      <w:r w:rsidRPr="001D42F6">
        <w:rPr>
          <w:rFonts w:ascii="Cambria" w:hAnsi="Cambria"/>
          <w:sz w:val="24"/>
          <w:szCs w:val="24"/>
        </w:rPr>
        <w:t xml:space="preserve">of the infarct is usually </w:t>
      </w:r>
      <w:r w:rsidRPr="001D42F6">
        <w:rPr>
          <w:rFonts w:ascii="Cambria" w:hAnsi="Cambria"/>
          <w:sz w:val="24"/>
          <w:szCs w:val="24"/>
          <w:u w:val="single"/>
        </w:rPr>
        <w:t>determined</w:t>
      </w:r>
      <w:r w:rsidRPr="001D42F6">
        <w:rPr>
          <w:rFonts w:ascii="Cambria" w:hAnsi="Cambria"/>
          <w:sz w:val="24"/>
          <w:szCs w:val="24"/>
        </w:rPr>
        <w:t xml:space="preserve"> within </w:t>
      </w:r>
      <w:r w:rsidRPr="001D42F6">
        <w:rPr>
          <w:rFonts w:ascii="Cambria" w:hAnsi="Cambria"/>
          <w:color w:val="C00000"/>
          <w:sz w:val="24"/>
          <w:szCs w:val="24"/>
        </w:rPr>
        <w:t xml:space="preserve">3-6 hours of the onset </w:t>
      </w:r>
      <w:r w:rsidRPr="001D42F6">
        <w:rPr>
          <w:rFonts w:ascii="Cambria" w:hAnsi="Cambria"/>
          <w:sz w:val="24"/>
          <w:szCs w:val="24"/>
        </w:rPr>
        <w:t>of severe myocardial ischemia. During this period, lysis of the thrombus by streptokinase</w:t>
      </w:r>
      <w:r w:rsidR="00BE0017" w:rsidRPr="004E4438">
        <w:rPr>
          <w:rStyle w:val="FootnoteReference"/>
          <w:rFonts w:ascii="Cambria" w:hAnsi="Cambria"/>
          <w:sz w:val="24"/>
          <w:szCs w:val="24"/>
        </w:rPr>
        <w:footnoteReference w:id="15"/>
      </w:r>
      <w:r w:rsidRPr="001D42F6">
        <w:rPr>
          <w:rFonts w:ascii="Cambria" w:hAnsi="Cambria"/>
          <w:sz w:val="24"/>
          <w:szCs w:val="24"/>
        </w:rPr>
        <w:t xml:space="preserve"> or tissue plasminogen activator</w:t>
      </w:r>
      <w:r w:rsidR="00BE0017" w:rsidRPr="004E4438">
        <w:rPr>
          <w:rStyle w:val="FootnoteReference"/>
          <w:rFonts w:ascii="Cambria" w:hAnsi="Cambria"/>
          <w:sz w:val="24"/>
          <w:szCs w:val="24"/>
        </w:rPr>
        <w:footnoteReference w:id="16"/>
      </w:r>
      <w:r w:rsidRPr="001D42F6">
        <w:rPr>
          <w:rFonts w:ascii="Cambria" w:hAnsi="Cambria"/>
          <w:sz w:val="24"/>
          <w:szCs w:val="24"/>
        </w:rPr>
        <w:t xml:space="preserve"> may </w:t>
      </w:r>
      <w:r w:rsidRPr="001D42F6">
        <w:rPr>
          <w:rFonts w:ascii="Cambria" w:hAnsi="Cambria"/>
          <w:sz w:val="24"/>
          <w:szCs w:val="24"/>
          <w:u w:val="single"/>
        </w:rPr>
        <w:t>limit the size of the infarct</w:t>
      </w:r>
      <w:r w:rsidR="00E304BF" w:rsidRPr="001D42F6">
        <w:rPr>
          <w:rFonts w:ascii="Cambria" w:hAnsi="Cambria"/>
          <w:sz w:val="24"/>
          <w:szCs w:val="24"/>
          <w:u w:val="single"/>
        </w:rPr>
        <w:t xml:space="preserve"> </w:t>
      </w:r>
      <w:r w:rsidR="00E304BF" w:rsidRPr="001D42F6">
        <w:rPr>
          <w:rFonts w:ascii="Cambria" w:hAnsi="Cambria"/>
          <w:color w:val="808080" w:themeColor="background1" w:themeShade="80"/>
          <w:sz w:val="24"/>
          <w:szCs w:val="24"/>
        </w:rPr>
        <w:t>“Main aim”.</w:t>
      </w:r>
      <w:r w:rsidR="004E4438" w:rsidRPr="001D42F6">
        <w:rPr>
          <w:rFonts w:ascii="Cambria" w:hAnsi="Cambria"/>
          <w:color w:val="7030A0"/>
          <w:sz w:val="24"/>
          <w:szCs w:val="24"/>
        </w:rPr>
        <w:t xml:space="preserve"> </w:t>
      </w:r>
    </w:p>
    <w:p w14:paraId="0A788B0A" w14:textId="1649150D" w:rsidR="00226F4B" w:rsidRDefault="009802A5" w:rsidP="00B741BC">
      <w:pPr>
        <w:pStyle w:val="ListParagraph"/>
        <w:numPr>
          <w:ilvl w:val="0"/>
          <w:numId w:val="25"/>
        </w:numPr>
        <w:tabs>
          <w:tab w:val="right" w:pos="360"/>
        </w:tabs>
        <w:spacing w:after="0"/>
        <w:ind w:left="284"/>
        <w:rPr>
          <w:rFonts w:ascii="Cambria" w:hAnsi="Cambria"/>
          <w:color w:val="7030A0"/>
          <w:sz w:val="24"/>
          <w:szCs w:val="24"/>
        </w:rPr>
      </w:pPr>
      <w:r w:rsidRPr="001D42F6">
        <w:rPr>
          <w:rFonts w:ascii="Cambria" w:hAnsi="Cambria"/>
          <w:color w:val="7030A0"/>
          <w:sz w:val="24"/>
          <w:szCs w:val="24"/>
        </w:rPr>
        <w:t>So any intervention</w:t>
      </w:r>
      <w:r w:rsidR="00F36141" w:rsidRPr="004E4438">
        <w:rPr>
          <w:rStyle w:val="FootnoteReference"/>
          <w:rFonts w:ascii="Cambria" w:hAnsi="Cambria"/>
          <w:color w:val="7030A0"/>
          <w:sz w:val="24"/>
          <w:szCs w:val="24"/>
        </w:rPr>
        <w:footnoteReference w:id="17"/>
      </w:r>
      <w:r w:rsidRPr="001D42F6">
        <w:rPr>
          <w:rFonts w:ascii="Cambria" w:hAnsi="Cambria"/>
          <w:color w:val="7030A0"/>
          <w:sz w:val="24"/>
          <w:szCs w:val="24"/>
        </w:rPr>
        <w:t xml:space="preserve"> in this time frame can potentially limit the final extent of necrosis.</w:t>
      </w:r>
    </w:p>
    <w:p w14:paraId="12747D6F" w14:textId="77777777" w:rsidR="00646E32" w:rsidRPr="001D42F6" w:rsidRDefault="00646E32" w:rsidP="00646E32">
      <w:pPr>
        <w:pStyle w:val="ListParagraph"/>
        <w:tabs>
          <w:tab w:val="right" w:pos="360"/>
        </w:tabs>
        <w:spacing w:after="0"/>
        <w:ind w:left="284"/>
        <w:rPr>
          <w:rFonts w:ascii="Cambria" w:hAnsi="Cambria"/>
          <w:color w:val="7030A0"/>
          <w:sz w:val="24"/>
          <w:szCs w:val="24"/>
          <w:rtl/>
        </w:rPr>
      </w:pPr>
    </w:p>
    <w:p w14:paraId="3A8E0F0F" w14:textId="1702D8F1" w:rsidR="005A294D" w:rsidRPr="005A294D" w:rsidRDefault="00D16ED0" w:rsidP="00582B48">
      <w:pPr>
        <w:ind w:left="142"/>
        <w:jc w:val="both"/>
        <w:rPr>
          <w:rFonts w:ascii="Cambria" w:hAnsi="Cambria"/>
          <w:color w:val="7030A0"/>
          <w:sz w:val="4"/>
          <w:szCs w:val="4"/>
        </w:rPr>
      </w:pPr>
      <w:r>
        <w:rPr>
          <w:rFonts w:ascii="Cambria" w:hAnsi="Cambria"/>
          <w:noProof/>
          <w:color w:val="7030A0"/>
          <w:sz w:val="4"/>
          <w:szCs w:val="4"/>
          <w:lang w:eastAsia="ko-KR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34945A7" wp14:editId="147842A9">
                <wp:simplePos x="0" y="0"/>
                <wp:positionH relativeFrom="column">
                  <wp:posOffset>5715</wp:posOffset>
                </wp:positionH>
                <wp:positionV relativeFrom="paragraph">
                  <wp:posOffset>104140</wp:posOffset>
                </wp:positionV>
                <wp:extent cx="6997700" cy="2540000"/>
                <wp:effectExtent l="0" t="0" r="0" b="0"/>
                <wp:wrapNone/>
                <wp:docPr id="52229" name="Text Box 5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0" cy="2540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1714B" w14:textId="77777777" w:rsidR="00D16ED0" w:rsidRDefault="00D16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945A7" id="Text Box 52229" o:spid="_x0000_s1037" type="#_x0000_t202" style="position:absolute;left:0;text-align:left;margin-left:.45pt;margin-top:8.2pt;width:551pt;height:200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HlX6oCAADaBQAADgAAAGRycy9lMm9Eb2MueG1srFTfb9MwEH5H4n+w/M6Shnaj0dKpDA0hjW1i&#10;Q3t2HXuNsH3GdpuUv56zk6ZlwMMQfUjtu+9+fb6784tOK7IVzjdgKjo5ySkRhkPdmKeKfn24evOO&#10;Eh+YqZkCIyq6E55eLF6/Om9tKQpYg6qFI+jE+LK1FV2HYMss83wtNPMnYIVBpQSnWcCre8pqx1r0&#10;rlVW5Plp1oKrrQMuvEfph15JF8m/lIKHWym9CERVFHML6evSdxW/2eKclU+O2XXDhzTYP2ShWWMw&#10;6OjqAwuMbFzzmyvdcAceZDjhoDOQsuEi1YDVTPJn1dyvmRWpFiTH25Em///c8pvtnSNNXdFZURRz&#10;SgzT+EwPogvkPXSklyJLrfUlgu8twkOHKnztyF6UexTG4jvpdPzHsgjqke/dyHF0yFF4Op+fneWo&#10;4qgrZtMcf9FPdjC3zoePAjSJh4o6fMTELdte+9BD95AYzYNq6qtGqXSJjSMulSNbhk/OOBcmTJO5&#10;2ujPUPfyMSwrUYwt0otPj7JJLRg9pdx+CaIMabGSt7M8OTYQo/eJKROzEKnzhmwPDKVT2CkRMcp8&#10;ERKZT0T9NfXEMXKT0BElMdRLDAf8IauXGPd1oEWKDCaMxrox4FL1I089hfW3fcqyxyN9R3XHY+hW&#10;XWq5ydhBK6h32FgO+gH1ll81+PjXzIc75nAisWFwy4Rb/EgFyD4MJ0rW4H78SR7xOCiopaTFCa+o&#10;/75hTlCiPhkcoflkOo0rIV2ms7MCL+5YszrWmI2+BOyoCe4zy9Mx4oPaH6UD/YjLaBmjoooZjrEr&#10;GvbHy9DvHVxmXCyXCYRLwLJwbe4tj64jzbG1H7pH5uzQ/wFH5wb2u4CVz8agx0ZLA8tNANmkGYlE&#10;96wOD4ALJHXysOzihjq+J9RhJS9+AgAA//8DAFBLAwQUAAYACAAAACEAyQ+4PNkAAAAIAQAADwAA&#10;AGRycy9kb3ducmV2LnhtbEyPwU7DMBBE70j8g7VIXBB1WkJVQpwKIXGtRJre3XiJI+x1lHWb8Pc4&#10;Jzjum9HsTLmfvRNXHLkPpGC9ykAgtcH01Clojh+POxAcNRntAqGCH2TYV7c3pS5MmOgTr3XsRAoh&#10;LrQCG+NQSMmtRa95FQakpH2F0euYzrGTZtRTCvdObrJsK73uKX2wesB3i+13ffEKng9U03Fie2p2&#10;rTtx88D500Gp+7v57RVExDn+mWGpn6pDlTqdw4UMC6fgJfkS3eYgFnWdbRI5K8gXJKtS/h9Q/QIA&#10;AP//AwBQSwECLQAUAAYACAAAACEA5JnDwPsAAADhAQAAEwAAAAAAAAAAAAAAAAAAAAAAW0NvbnRl&#10;bnRfVHlwZXNdLnhtbFBLAQItABQABgAIAAAAIQAjsmrh1wAAAJQBAAALAAAAAAAAAAAAAAAAACwB&#10;AABfcmVscy8ucmVsc1BLAQItABQABgAIAAAAIQDhkeVfqgIAANoFAAAOAAAAAAAAAAAAAAAAACwC&#10;AABkcnMvZTJvRG9jLnhtbFBLAQItABQABgAIAAAAIQDJD7g82QAAAAgBAAAPAAAAAAAAAAAAAAAA&#10;AAIFAABkcnMvZG93bnJldi54bWxQSwUGAAAAAAQABADzAAAACAYAAAAA&#10;" fillcolor="#ccc0d9 [1303]" stroked="f" strokeweight=".5pt">
                <v:textbox>
                  <w:txbxContent>
                    <w:p w14:paraId="2221714B" w14:textId="77777777" w:rsidR="00D16ED0" w:rsidRDefault="00D16ED0"/>
                  </w:txbxContent>
                </v:textbox>
              </v:shape>
            </w:pict>
          </mc:Fallback>
        </mc:AlternateContent>
      </w:r>
    </w:p>
    <w:p w14:paraId="7CDCA4FE" w14:textId="70B0CB94" w:rsidR="00D16ED0" w:rsidRPr="002673AA" w:rsidRDefault="00820067" w:rsidP="00582B48">
      <w:pPr>
        <w:ind w:left="142"/>
        <w:jc w:val="both"/>
        <w:rPr>
          <w:rFonts w:ascii="Cambria" w:hAnsi="Cambria"/>
          <w:color w:val="8064A2" w:themeColor="accent4"/>
          <w:sz w:val="24"/>
          <w:szCs w:val="24"/>
          <w:rtl/>
        </w:rPr>
      </w:pPr>
      <w:r w:rsidRPr="002673AA">
        <w:rPr>
          <w:noProof/>
          <w:color w:val="8064A2" w:themeColor="accent4"/>
          <w:sz w:val="28"/>
          <w:szCs w:val="28"/>
          <w:lang w:eastAsia="ko-KR"/>
        </w:rPr>
        <w:drawing>
          <wp:anchor distT="0" distB="0" distL="114300" distR="114300" simplePos="0" relativeHeight="251502592" behindDoc="0" locked="0" layoutInCell="1" allowOverlap="1" wp14:anchorId="4C10EB4F" wp14:editId="64A20A9C">
            <wp:simplePos x="0" y="0"/>
            <wp:positionH relativeFrom="column">
              <wp:posOffset>4399915</wp:posOffset>
            </wp:positionH>
            <wp:positionV relativeFrom="paragraph">
              <wp:posOffset>228600</wp:posOffset>
            </wp:positionV>
            <wp:extent cx="2475913" cy="2197100"/>
            <wp:effectExtent l="19050" t="19050" r="19685" b="127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teral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913" cy="2197100"/>
                    </a:xfrm>
                    <a:prstGeom prst="rect">
                      <a:avLst/>
                    </a:prstGeom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4B" w:rsidRPr="002673AA">
        <w:rPr>
          <w:rFonts w:ascii="Cambria" w:hAnsi="Cambria"/>
          <w:color w:val="8064A2" w:themeColor="accent4"/>
          <w:sz w:val="24"/>
          <w:szCs w:val="24"/>
        </w:rPr>
        <w:t xml:space="preserve">The precise location, size, and specific morphologic features of an acute myocardial infarct depend on: </w:t>
      </w:r>
    </w:p>
    <w:p w14:paraId="4E1679B1" w14:textId="1E95EF7B" w:rsidR="00D16ED0" w:rsidRPr="002673AA" w:rsidRDefault="00226F4B" w:rsidP="00B741BC">
      <w:pPr>
        <w:pStyle w:val="ListParagraph"/>
        <w:numPr>
          <w:ilvl w:val="0"/>
          <w:numId w:val="23"/>
        </w:numPr>
        <w:spacing w:before="0" w:after="0" w:line="276" w:lineRule="auto"/>
        <w:ind w:left="426" w:hanging="284"/>
        <w:jc w:val="both"/>
        <w:rPr>
          <w:rFonts w:ascii="Cambria" w:hAnsi="Cambria"/>
          <w:color w:val="8064A2" w:themeColor="accent4"/>
          <w:sz w:val="24"/>
          <w:szCs w:val="24"/>
        </w:rPr>
      </w:pPr>
      <w:r w:rsidRPr="002673AA">
        <w:rPr>
          <w:rFonts w:ascii="Cambria" w:hAnsi="Cambria"/>
          <w:color w:val="8064A2" w:themeColor="accent4"/>
        </w:rPr>
        <w:t>The location, severity, and rate of development</w:t>
      </w:r>
    </w:p>
    <w:p w14:paraId="14F730E6" w14:textId="4F4747F4" w:rsidR="00226F4B" w:rsidRPr="002673AA" w:rsidRDefault="00226F4B" w:rsidP="002673AA">
      <w:pPr>
        <w:spacing w:after="0"/>
        <w:ind w:left="426" w:hanging="284"/>
        <w:rPr>
          <w:rFonts w:ascii="Cambria" w:hAnsi="Cambria"/>
          <w:color w:val="8064A2" w:themeColor="accent4"/>
        </w:rPr>
      </w:pPr>
      <w:r w:rsidRPr="002673AA">
        <w:rPr>
          <w:rFonts w:ascii="Cambria" w:hAnsi="Cambria"/>
          <w:color w:val="8064A2" w:themeColor="accent4"/>
        </w:rPr>
        <w:t xml:space="preserve"> of corona</w:t>
      </w:r>
      <w:r w:rsidR="00F36141" w:rsidRPr="002673AA">
        <w:rPr>
          <w:rFonts w:ascii="Cambria" w:hAnsi="Cambria"/>
          <w:color w:val="8064A2" w:themeColor="accent4"/>
        </w:rPr>
        <w:t>ry atherosclerotic obstructions</w:t>
      </w:r>
      <w:r w:rsidRPr="002673AA">
        <w:rPr>
          <w:rFonts w:ascii="Cambria" w:hAnsi="Cambria"/>
          <w:color w:val="8064A2" w:themeColor="accent4"/>
        </w:rPr>
        <w:t>.</w:t>
      </w:r>
    </w:p>
    <w:p w14:paraId="72F84669" w14:textId="77777777" w:rsidR="00F36141" w:rsidRPr="002673AA" w:rsidRDefault="00F36141" w:rsidP="002673AA">
      <w:pPr>
        <w:spacing w:after="0"/>
        <w:ind w:left="426" w:hanging="284"/>
        <w:rPr>
          <w:rFonts w:ascii="Cambria" w:hAnsi="Cambria"/>
          <w:color w:val="8064A2" w:themeColor="accent4"/>
          <w:sz w:val="10"/>
          <w:szCs w:val="10"/>
        </w:rPr>
      </w:pPr>
    </w:p>
    <w:p w14:paraId="6A1BA5AC" w14:textId="5302CA20" w:rsidR="00226F4B" w:rsidRPr="006716FF" w:rsidRDefault="00226F4B" w:rsidP="00B741BC">
      <w:pPr>
        <w:pStyle w:val="ListParagraph"/>
        <w:numPr>
          <w:ilvl w:val="0"/>
          <w:numId w:val="23"/>
        </w:numPr>
        <w:spacing w:before="0" w:after="0" w:line="276" w:lineRule="auto"/>
        <w:ind w:left="426" w:hanging="284"/>
        <w:rPr>
          <w:rFonts w:ascii="Cambria" w:hAnsi="Cambria"/>
          <w:color w:val="8064A2" w:themeColor="accent4"/>
        </w:rPr>
      </w:pPr>
      <w:r w:rsidRPr="006716FF">
        <w:rPr>
          <w:rFonts w:ascii="Cambria" w:hAnsi="Cambria"/>
          <w:color w:val="8064A2" w:themeColor="accent4"/>
        </w:rPr>
        <w:t>The size of the area sup</w:t>
      </w:r>
      <w:r w:rsidR="00F36141" w:rsidRPr="006716FF">
        <w:rPr>
          <w:rFonts w:ascii="Cambria" w:hAnsi="Cambria"/>
          <w:color w:val="8064A2" w:themeColor="accent4"/>
        </w:rPr>
        <w:t xml:space="preserve">plied by the </w:t>
      </w:r>
      <w:proofErr w:type="gramStart"/>
      <w:r w:rsidR="00F36141" w:rsidRPr="006716FF">
        <w:rPr>
          <w:rFonts w:ascii="Cambria" w:hAnsi="Cambria"/>
          <w:color w:val="8064A2" w:themeColor="accent4"/>
        </w:rPr>
        <w:t>obstructed</w:t>
      </w:r>
      <w:r w:rsidR="006716FF">
        <w:rPr>
          <w:rFonts w:ascii="Cambria" w:hAnsi="Cambria"/>
          <w:color w:val="8064A2" w:themeColor="accent4"/>
        </w:rPr>
        <w:t xml:space="preserve"> </w:t>
      </w:r>
      <w:r w:rsidR="00F36141" w:rsidRPr="006716FF">
        <w:rPr>
          <w:rFonts w:ascii="Cambria" w:hAnsi="Cambria"/>
          <w:color w:val="8064A2" w:themeColor="accent4"/>
        </w:rPr>
        <w:t xml:space="preserve"> vessels</w:t>
      </w:r>
      <w:proofErr w:type="gramEnd"/>
      <w:r w:rsidRPr="006716FF">
        <w:rPr>
          <w:rFonts w:ascii="Cambria" w:hAnsi="Cambria"/>
          <w:color w:val="8064A2" w:themeColor="accent4"/>
        </w:rPr>
        <w:t>.</w:t>
      </w:r>
    </w:p>
    <w:p w14:paraId="41AF9838" w14:textId="77777777" w:rsidR="00226F4B" w:rsidRPr="002673AA" w:rsidRDefault="00226F4B" w:rsidP="002673AA">
      <w:pPr>
        <w:spacing w:after="0"/>
        <w:ind w:left="426" w:hanging="284"/>
        <w:rPr>
          <w:rFonts w:ascii="Cambria" w:hAnsi="Cambria"/>
          <w:color w:val="8064A2" w:themeColor="accent4"/>
          <w:sz w:val="2"/>
          <w:szCs w:val="2"/>
        </w:rPr>
      </w:pPr>
    </w:p>
    <w:p w14:paraId="086F62EE" w14:textId="14AA969B" w:rsidR="00226F4B" w:rsidRPr="002673AA" w:rsidRDefault="00226F4B" w:rsidP="00B741BC">
      <w:pPr>
        <w:pStyle w:val="ListParagraph"/>
        <w:numPr>
          <w:ilvl w:val="0"/>
          <w:numId w:val="23"/>
        </w:numPr>
        <w:spacing w:before="0" w:after="0" w:line="276" w:lineRule="auto"/>
        <w:ind w:left="426" w:hanging="284"/>
        <w:rPr>
          <w:rFonts w:ascii="Cambria" w:hAnsi="Cambria"/>
          <w:color w:val="8064A2" w:themeColor="accent4"/>
        </w:rPr>
      </w:pPr>
      <w:r w:rsidRPr="002673AA">
        <w:rPr>
          <w:rFonts w:ascii="Cambria" w:hAnsi="Cambria"/>
          <w:color w:val="8064A2" w:themeColor="accent4"/>
        </w:rPr>
        <w:t>The duration of the occlusion</w:t>
      </w:r>
      <w:r w:rsidR="00F36141" w:rsidRPr="002673AA">
        <w:rPr>
          <w:rStyle w:val="FootnoteReference"/>
          <w:rFonts w:ascii="Cambria" w:hAnsi="Cambria"/>
          <w:color w:val="8064A2" w:themeColor="accent4"/>
        </w:rPr>
        <w:footnoteReference w:id="18"/>
      </w:r>
      <w:r w:rsidRPr="002673AA">
        <w:rPr>
          <w:rFonts w:ascii="Cambria" w:hAnsi="Cambria"/>
          <w:color w:val="8064A2" w:themeColor="accent4"/>
        </w:rPr>
        <w:t>.</w:t>
      </w:r>
    </w:p>
    <w:p w14:paraId="3432FBFC" w14:textId="77777777" w:rsidR="00226F4B" w:rsidRPr="002673AA" w:rsidRDefault="00226F4B" w:rsidP="002673AA">
      <w:pPr>
        <w:spacing w:after="0"/>
        <w:ind w:left="426" w:hanging="284"/>
        <w:rPr>
          <w:rFonts w:ascii="Cambria" w:hAnsi="Cambria"/>
          <w:color w:val="8064A2" w:themeColor="accent4"/>
          <w:sz w:val="2"/>
          <w:szCs w:val="2"/>
        </w:rPr>
      </w:pPr>
    </w:p>
    <w:p w14:paraId="22F9BCE1" w14:textId="75051A8E" w:rsidR="00226F4B" w:rsidRPr="002673AA" w:rsidRDefault="00226F4B" w:rsidP="00B741BC">
      <w:pPr>
        <w:pStyle w:val="ListParagraph"/>
        <w:numPr>
          <w:ilvl w:val="0"/>
          <w:numId w:val="23"/>
        </w:numPr>
        <w:spacing w:before="0" w:after="0" w:line="276" w:lineRule="auto"/>
        <w:ind w:left="426" w:hanging="284"/>
        <w:rPr>
          <w:rFonts w:ascii="Cambria" w:hAnsi="Cambria"/>
          <w:color w:val="8064A2" w:themeColor="accent4"/>
        </w:rPr>
      </w:pPr>
      <w:r w:rsidRPr="002673AA">
        <w:rPr>
          <w:rFonts w:ascii="Cambria" w:hAnsi="Cambria"/>
          <w:color w:val="8064A2" w:themeColor="accent4"/>
        </w:rPr>
        <w:t xml:space="preserve">The oxygen </w:t>
      </w:r>
      <w:r w:rsidR="00F36141" w:rsidRPr="002673AA">
        <w:rPr>
          <w:rFonts w:ascii="Cambria" w:hAnsi="Cambria"/>
          <w:color w:val="8064A2" w:themeColor="accent4"/>
        </w:rPr>
        <w:t>needs of the myocardium at risk</w:t>
      </w:r>
      <w:r w:rsidRPr="002673AA">
        <w:rPr>
          <w:rFonts w:ascii="Cambria" w:hAnsi="Cambria"/>
          <w:color w:val="8064A2" w:themeColor="accent4"/>
        </w:rPr>
        <w:t>.</w:t>
      </w:r>
    </w:p>
    <w:p w14:paraId="61CFBE68" w14:textId="02E1A388" w:rsidR="00226F4B" w:rsidRPr="002673AA" w:rsidRDefault="00226F4B" w:rsidP="002673AA">
      <w:pPr>
        <w:spacing w:after="0"/>
        <w:ind w:left="426" w:hanging="284"/>
        <w:rPr>
          <w:rFonts w:ascii="Cambria" w:hAnsi="Cambria"/>
          <w:color w:val="8064A2" w:themeColor="accent4"/>
          <w:sz w:val="2"/>
          <w:szCs w:val="2"/>
        </w:rPr>
      </w:pPr>
    </w:p>
    <w:p w14:paraId="79C87E3C" w14:textId="4113F402" w:rsidR="00226F4B" w:rsidRPr="002673AA" w:rsidRDefault="00226F4B" w:rsidP="00B741BC">
      <w:pPr>
        <w:pStyle w:val="ListParagraph"/>
        <w:numPr>
          <w:ilvl w:val="0"/>
          <w:numId w:val="23"/>
        </w:numPr>
        <w:spacing w:before="0" w:after="0" w:line="276" w:lineRule="auto"/>
        <w:ind w:left="426" w:hanging="284"/>
        <w:rPr>
          <w:rFonts w:ascii="Cambria" w:hAnsi="Cambria"/>
          <w:color w:val="8064A2" w:themeColor="accent4"/>
        </w:rPr>
      </w:pPr>
      <w:r w:rsidRPr="002673AA">
        <w:rPr>
          <w:rFonts w:ascii="Cambria" w:hAnsi="Cambria"/>
          <w:color w:val="8064A2" w:themeColor="accent4"/>
        </w:rPr>
        <w:t>The extent of collateral blood vessels</w:t>
      </w:r>
      <w:r w:rsidR="00E304BF" w:rsidRPr="002673AA">
        <w:rPr>
          <w:rStyle w:val="FootnoteReference"/>
          <w:rFonts w:ascii="Cambria" w:hAnsi="Cambria"/>
          <w:color w:val="8064A2" w:themeColor="accent4"/>
        </w:rPr>
        <w:footnoteReference w:id="19"/>
      </w:r>
      <w:r w:rsidRPr="002673AA">
        <w:rPr>
          <w:rFonts w:ascii="Cambria" w:hAnsi="Cambria"/>
          <w:color w:val="8064A2" w:themeColor="accent4"/>
        </w:rPr>
        <w:t xml:space="preserve">. </w:t>
      </w:r>
    </w:p>
    <w:p w14:paraId="1B9FB790" w14:textId="77777777" w:rsidR="00226F4B" w:rsidRPr="002673AA" w:rsidRDefault="00226F4B" w:rsidP="002673AA">
      <w:pPr>
        <w:spacing w:after="0"/>
        <w:ind w:left="426" w:hanging="284"/>
        <w:rPr>
          <w:rFonts w:ascii="Cambria" w:hAnsi="Cambria"/>
          <w:color w:val="8064A2" w:themeColor="accent4"/>
          <w:sz w:val="2"/>
          <w:szCs w:val="2"/>
        </w:rPr>
      </w:pPr>
    </w:p>
    <w:p w14:paraId="15DD6B63" w14:textId="77777777" w:rsidR="00D16ED0" w:rsidRPr="002673AA" w:rsidRDefault="00226F4B" w:rsidP="00B741BC">
      <w:pPr>
        <w:pStyle w:val="ListParagraph"/>
        <w:numPr>
          <w:ilvl w:val="0"/>
          <w:numId w:val="23"/>
        </w:numPr>
        <w:spacing w:before="0" w:after="0" w:line="276" w:lineRule="auto"/>
        <w:ind w:left="426" w:hanging="284"/>
        <w:rPr>
          <w:rFonts w:ascii="Cambria" w:hAnsi="Cambria"/>
          <w:color w:val="8064A2" w:themeColor="accent4"/>
        </w:rPr>
      </w:pPr>
      <w:r w:rsidRPr="002673AA">
        <w:rPr>
          <w:rFonts w:ascii="Cambria" w:hAnsi="Cambria"/>
          <w:color w:val="8064A2" w:themeColor="accent4"/>
        </w:rPr>
        <w:t>Other factors, such as blood vessel spasm,</w:t>
      </w:r>
    </w:p>
    <w:p w14:paraId="6CFF2313" w14:textId="0555D664" w:rsidR="00D16ED0" w:rsidRPr="002673AA" w:rsidRDefault="00226F4B" w:rsidP="002673AA">
      <w:pPr>
        <w:spacing w:after="0"/>
        <w:ind w:left="426" w:hanging="284"/>
        <w:rPr>
          <w:rFonts w:ascii="Cambria" w:hAnsi="Cambria"/>
          <w:color w:val="8064A2" w:themeColor="accent4"/>
          <w:rtl/>
        </w:rPr>
      </w:pPr>
      <w:r w:rsidRPr="002673AA">
        <w:rPr>
          <w:rFonts w:ascii="Cambria" w:hAnsi="Cambria"/>
          <w:color w:val="8064A2" w:themeColor="accent4"/>
        </w:rPr>
        <w:t xml:space="preserve"> alterations in blood pressure, heart rate, </w:t>
      </w:r>
    </w:p>
    <w:p w14:paraId="39519F90" w14:textId="46E8FC35" w:rsidR="002673AA" w:rsidRPr="002673AA" w:rsidRDefault="00226F4B" w:rsidP="002673AA">
      <w:pPr>
        <w:spacing w:after="0"/>
        <w:ind w:left="426" w:hanging="284"/>
        <w:rPr>
          <w:rFonts w:ascii="Cambria" w:hAnsi="Cambria"/>
          <w:color w:val="8064A2" w:themeColor="accent4"/>
        </w:rPr>
      </w:pPr>
      <w:r w:rsidRPr="002673AA">
        <w:rPr>
          <w:rFonts w:ascii="Cambria" w:hAnsi="Cambria"/>
          <w:color w:val="8064A2" w:themeColor="accent4"/>
        </w:rPr>
        <w:t xml:space="preserve">and cardiac rhythm. </w:t>
      </w:r>
    </w:p>
    <w:p w14:paraId="083677D6" w14:textId="50F91AD8" w:rsidR="00226F4B" w:rsidRPr="002673AA" w:rsidRDefault="00226F4B" w:rsidP="00B741BC">
      <w:pPr>
        <w:pStyle w:val="ListParagraph"/>
        <w:numPr>
          <w:ilvl w:val="0"/>
          <w:numId w:val="23"/>
        </w:numPr>
        <w:spacing w:before="0" w:after="0" w:line="276" w:lineRule="auto"/>
        <w:ind w:left="426" w:hanging="284"/>
        <w:rPr>
          <w:rFonts w:ascii="Cambria" w:hAnsi="Cambria"/>
          <w:color w:val="8064A2" w:themeColor="accent4"/>
        </w:rPr>
      </w:pPr>
      <w:r w:rsidRPr="002673AA">
        <w:rPr>
          <w:rFonts w:ascii="Cambria" w:hAnsi="Cambria"/>
          <w:color w:val="8064A2" w:themeColor="accent4"/>
        </w:rPr>
        <w:t>In addition reperfusion may limit the size of the infarct.</w:t>
      </w:r>
    </w:p>
    <w:p w14:paraId="6A32972A" w14:textId="0DD6CD5C" w:rsidR="00583022" w:rsidRPr="001D42F6" w:rsidRDefault="00583022" w:rsidP="00582B48">
      <w:pPr>
        <w:ind w:left="142"/>
        <w:rPr>
          <w:rFonts w:ascii="Cambria" w:hAnsi="Cambria"/>
          <w:sz w:val="6"/>
          <w:szCs w:val="6"/>
        </w:rPr>
      </w:pPr>
    </w:p>
    <w:p w14:paraId="2939335F" w14:textId="77777777" w:rsidR="00646E32" w:rsidRDefault="00646E32" w:rsidP="00582B48">
      <w:pPr>
        <w:ind w:left="142"/>
        <w:rPr>
          <w:rFonts w:ascii="Cambria" w:hAnsi="Cambria"/>
          <w:b/>
          <w:bCs/>
          <w:sz w:val="28"/>
          <w:szCs w:val="28"/>
        </w:rPr>
      </w:pPr>
    </w:p>
    <w:p w14:paraId="3A71E053" w14:textId="1135F05C" w:rsidR="00226F4B" w:rsidRPr="00296716" w:rsidRDefault="00050E5A" w:rsidP="00582B48">
      <w:pPr>
        <w:ind w:left="142"/>
        <w:rPr>
          <w:rFonts w:ascii="Cambria" w:hAnsi="Cambria"/>
          <w:b/>
          <w:bCs/>
          <w:sz w:val="28"/>
          <w:szCs w:val="28"/>
        </w:rPr>
      </w:pPr>
      <w:r w:rsidRPr="00296716">
        <w:rPr>
          <w:rFonts w:ascii="Cambria" w:hAnsi="Cambria"/>
          <w:b/>
          <w:bCs/>
          <w:sz w:val="28"/>
          <w:szCs w:val="28"/>
        </w:rPr>
        <w:t>Types of MI</w:t>
      </w:r>
      <w:r w:rsidR="00226F4B" w:rsidRPr="00296716">
        <w:rPr>
          <w:rFonts w:ascii="Cambria" w:hAnsi="Cambria"/>
          <w:b/>
          <w:bCs/>
          <w:sz w:val="28"/>
          <w:szCs w:val="28"/>
        </w:rPr>
        <w:t xml:space="preserve">: </w:t>
      </w:r>
    </w:p>
    <w:p w14:paraId="3DB7B2FC" w14:textId="3D2FB502" w:rsidR="00226F4B" w:rsidRPr="001D42F6" w:rsidRDefault="00226F4B" w:rsidP="00582B48">
      <w:pPr>
        <w:ind w:left="142"/>
        <w:rPr>
          <w:rFonts w:ascii="Cambria" w:hAnsi="Cambria"/>
          <w:sz w:val="24"/>
          <w:szCs w:val="24"/>
        </w:rPr>
      </w:pPr>
      <w:r w:rsidRPr="001D42F6">
        <w:rPr>
          <w:rFonts w:ascii="Cambria" w:hAnsi="Cambria"/>
          <w:color w:val="000000" w:themeColor="text1"/>
          <w:sz w:val="24"/>
          <w:szCs w:val="24"/>
        </w:rPr>
        <w:t>1</w:t>
      </w:r>
      <w:r w:rsidR="00583022" w:rsidRPr="001D42F6">
        <w:rPr>
          <w:rFonts w:ascii="Cambria" w:hAnsi="Cambria"/>
          <w:sz w:val="24"/>
          <w:szCs w:val="24"/>
        </w:rPr>
        <w:t xml:space="preserve">- </w:t>
      </w:r>
      <w:r w:rsidR="00583022" w:rsidRPr="001D42F6">
        <w:rPr>
          <w:rFonts w:ascii="Cambria" w:hAnsi="Cambria"/>
          <w:b/>
          <w:bCs/>
          <w:sz w:val="24"/>
          <w:szCs w:val="24"/>
        </w:rPr>
        <w:t>Transmural</w:t>
      </w:r>
      <w:r w:rsidR="00583022" w:rsidRPr="001D42F6">
        <w:rPr>
          <w:rStyle w:val="FootnoteReference"/>
          <w:rFonts w:ascii="Cambria" w:hAnsi="Cambria"/>
          <w:sz w:val="24"/>
          <w:szCs w:val="24"/>
        </w:rPr>
        <w:footnoteReference w:id="20"/>
      </w:r>
      <w:r w:rsidRPr="001D42F6">
        <w:rPr>
          <w:rFonts w:ascii="Cambria" w:hAnsi="Cambria"/>
          <w:sz w:val="24"/>
          <w:szCs w:val="24"/>
        </w:rPr>
        <w:t>: Full thickness (&gt;50%</w:t>
      </w:r>
      <w:r w:rsidR="00583022" w:rsidRPr="001D42F6">
        <w:rPr>
          <w:rFonts w:ascii="Cambria" w:hAnsi="Cambria"/>
          <w:sz w:val="24"/>
          <w:szCs w:val="24"/>
        </w:rPr>
        <w:t xml:space="preserve"> of the wall)</w:t>
      </w:r>
      <w:r w:rsidRPr="001D42F6">
        <w:rPr>
          <w:rFonts w:ascii="Cambria" w:hAnsi="Cambria"/>
          <w:sz w:val="24"/>
          <w:szCs w:val="24"/>
        </w:rPr>
        <w:t xml:space="preserve">. </w:t>
      </w:r>
    </w:p>
    <w:p w14:paraId="48456015" w14:textId="3F3D0CE9" w:rsidR="00583022" w:rsidRPr="001D42F6" w:rsidRDefault="00226F4B" w:rsidP="00582B48">
      <w:pPr>
        <w:ind w:left="142"/>
        <w:rPr>
          <w:rFonts w:ascii="Cambria" w:hAnsi="Cambria"/>
          <w:color w:val="000000" w:themeColor="text1"/>
          <w:sz w:val="24"/>
          <w:szCs w:val="24"/>
        </w:rPr>
      </w:pPr>
      <w:r w:rsidRPr="001D42F6">
        <w:rPr>
          <w:rFonts w:ascii="Cambria" w:hAnsi="Cambria"/>
          <w:sz w:val="24"/>
          <w:szCs w:val="24"/>
        </w:rPr>
        <w:t>2-</w:t>
      </w:r>
      <w:r w:rsidR="00583022" w:rsidRPr="001D42F6">
        <w:rPr>
          <w:rFonts w:ascii="Cambria" w:hAnsi="Cambria"/>
          <w:sz w:val="24"/>
          <w:szCs w:val="24"/>
        </w:rPr>
        <w:t xml:space="preserve"> </w:t>
      </w:r>
      <w:proofErr w:type="spellStart"/>
      <w:r w:rsidRPr="001D42F6">
        <w:rPr>
          <w:rFonts w:ascii="Cambria" w:hAnsi="Cambria"/>
          <w:b/>
          <w:bCs/>
          <w:sz w:val="24"/>
          <w:szCs w:val="24"/>
        </w:rPr>
        <w:t>Subendocardial</w:t>
      </w:r>
      <w:proofErr w:type="spellEnd"/>
      <w:r w:rsidRPr="001D42F6">
        <w:rPr>
          <w:rFonts w:ascii="Cambria" w:hAnsi="Cambria"/>
          <w:sz w:val="24"/>
          <w:szCs w:val="24"/>
        </w:rPr>
        <w:t xml:space="preserve">: </w:t>
      </w:r>
      <w:r w:rsidR="00583022" w:rsidRPr="001D42F6">
        <w:rPr>
          <w:rFonts w:ascii="Cambria" w:hAnsi="Cambria"/>
          <w:sz w:val="24"/>
          <w:szCs w:val="24"/>
        </w:rPr>
        <w:t>Inner 1/3 of myocardium. As previously mentioned</w:t>
      </w:r>
      <w:r w:rsidRPr="001D42F6">
        <w:rPr>
          <w:rFonts w:ascii="Cambria" w:hAnsi="Cambria"/>
          <w:sz w:val="24"/>
          <w:szCs w:val="24"/>
        </w:rPr>
        <w:t xml:space="preserve">; the </w:t>
      </w:r>
      <w:proofErr w:type="spellStart"/>
      <w:r w:rsidRPr="001D42F6">
        <w:rPr>
          <w:rFonts w:ascii="Cambria" w:hAnsi="Cambria"/>
          <w:sz w:val="24"/>
          <w:szCs w:val="24"/>
        </w:rPr>
        <w:t>subendocardial</w:t>
      </w:r>
      <w:proofErr w:type="spellEnd"/>
      <w:r w:rsidRPr="001D42F6">
        <w:rPr>
          <w:rFonts w:ascii="Cambria" w:hAnsi="Cambria"/>
          <w:sz w:val="24"/>
          <w:szCs w:val="24"/>
        </w:rPr>
        <w:t xml:space="preserve"> </w:t>
      </w:r>
      <w:r w:rsidRPr="001D42F6">
        <w:rPr>
          <w:rFonts w:ascii="Cambria" w:hAnsi="Cambria"/>
          <w:color w:val="000000" w:themeColor="text1"/>
          <w:sz w:val="24"/>
          <w:szCs w:val="24"/>
        </w:rPr>
        <w:t>region is most vulnerab</w:t>
      </w:r>
      <w:r w:rsidR="00583022" w:rsidRPr="001D42F6">
        <w:rPr>
          <w:rFonts w:ascii="Cambria" w:hAnsi="Cambria"/>
          <w:color w:val="000000" w:themeColor="text1"/>
          <w:sz w:val="24"/>
          <w:szCs w:val="24"/>
        </w:rPr>
        <w:t xml:space="preserve">le to </w:t>
      </w:r>
      <w:proofErr w:type="spellStart"/>
      <w:r w:rsidR="00583022" w:rsidRPr="001D42F6">
        <w:rPr>
          <w:rFonts w:ascii="Cambria" w:hAnsi="Cambria"/>
          <w:color w:val="000000" w:themeColor="text1"/>
          <w:sz w:val="24"/>
          <w:szCs w:val="24"/>
        </w:rPr>
        <w:t>hypoperfusion</w:t>
      </w:r>
      <w:proofErr w:type="spellEnd"/>
      <w:r w:rsidR="00583022" w:rsidRPr="001D42F6">
        <w:rPr>
          <w:rFonts w:ascii="Cambria" w:hAnsi="Cambria"/>
          <w:color w:val="000000" w:themeColor="text1"/>
          <w:sz w:val="24"/>
          <w:szCs w:val="24"/>
        </w:rPr>
        <w:t xml:space="preserve"> and hypoxia</w:t>
      </w:r>
      <w:r w:rsidRPr="001D42F6">
        <w:rPr>
          <w:rFonts w:ascii="Cambria" w:hAnsi="Cambria"/>
          <w:color w:val="000000" w:themeColor="text1"/>
          <w:sz w:val="24"/>
          <w:szCs w:val="24"/>
        </w:rPr>
        <w:t xml:space="preserve">. </w:t>
      </w:r>
    </w:p>
    <w:p w14:paraId="2305D7ED" w14:textId="2E9591EB" w:rsidR="00D16ED0" w:rsidRDefault="00D16ED0" w:rsidP="00582B48">
      <w:pPr>
        <w:ind w:left="142"/>
        <w:rPr>
          <w:rFonts w:ascii="Cambria" w:hAnsi="Cambria"/>
          <w:color w:val="7030A0"/>
          <w:sz w:val="2"/>
          <w:szCs w:val="2"/>
        </w:rPr>
      </w:pPr>
    </w:p>
    <w:p w14:paraId="4439C120" w14:textId="7E5DFE85" w:rsidR="001D42F6" w:rsidRDefault="001D42F6" w:rsidP="00D30A8F">
      <w:pPr>
        <w:rPr>
          <w:rFonts w:ascii="Cambria" w:hAnsi="Cambria"/>
          <w:color w:val="7030A0"/>
          <w:sz w:val="2"/>
          <w:szCs w:val="2"/>
        </w:rPr>
      </w:pPr>
    </w:p>
    <w:p w14:paraId="3EA738D3" w14:textId="77777777" w:rsidR="00D30A8F" w:rsidRDefault="00D30A8F" w:rsidP="00D30A8F">
      <w:pPr>
        <w:rPr>
          <w:rFonts w:ascii="Cambria" w:hAnsi="Cambria"/>
          <w:color w:val="7030A0"/>
          <w:sz w:val="2"/>
          <w:szCs w:val="2"/>
        </w:rPr>
      </w:pPr>
    </w:p>
    <w:p w14:paraId="5511896D" w14:textId="2724A010" w:rsidR="001D42F6" w:rsidRDefault="001D42F6" w:rsidP="00582B48">
      <w:pPr>
        <w:ind w:left="142"/>
        <w:rPr>
          <w:rFonts w:ascii="Cambria" w:hAnsi="Cambria"/>
          <w:color w:val="7030A0"/>
          <w:sz w:val="2"/>
          <w:szCs w:val="2"/>
        </w:rPr>
      </w:pPr>
    </w:p>
    <w:p w14:paraId="32395D24" w14:textId="4E423BE0" w:rsidR="00D16ED0" w:rsidRPr="00820067" w:rsidRDefault="00D16ED0" w:rsidP="00582B48">
      <w:pPr>
        <w:ind w:left="142"/>
        <w:rPr>
          <w:rFonts w:ascii="Cambria" w:hAnsi="Cambria"/>
          <w:color w:val="8064A2" w:themeColor="accent4"/>
          <w:sz w:val="2"/>
          <w:szCs w:val="2"/>
        </w:rPr>
      </w:pPr>
      <w:r w:rsidRPr="00820067">
        <w:rPr>
          <w:rFonts w:ascii="Cambria" w:hAnsi="Cambria"/>
          <w:noProof/>
          <w:color w:val="8064A2" w:themeColor="accent4"/>
          <w:sz w:val="2"/>
          <w:szCs w:val="2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DFFDD0F" wp14:editId="377DEBDF">
                <wp:simplePos x="0" y="0"/>
                <wp:positionH relativeFrom="column">
                  <wp:posOffset>-70485</wp:posOffset>
                </wp:positionH>
                <wp:positionV relativeFrom="paragraph">
                  <wp:posOffset>110490</wp:posOffset>
                </wp:positionV>
                <wp:extent cx="7086600" cy="1219200"/>
                <wp:effectExtent l="0" t="0" r="0" b="0"/>
                <wp:wrapNone/>
                <wp:docPr id="52230" name="Rectangle 5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219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99D21BB" id="Rectangle 52230" o:spid="_x0000_s1026" style="position:absolute;left:0;text-align:left;margin-left:-5.55pt;margin-top:8.7pt;width:558pt;height:96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0pApAIAAMgFAAAOAAAAZHJzL2Uyb0RvYy54bWysVFtP2zAUfp+0/2D5faTpyi0iRRWIaRID&#10;BEw8u47dRLJ9PNtt2v36HdtJy9hemPaS+NzP+c7l4nKrFdkI5zswNS2PJpQIw6HpzKqm359vPp1R&#10;4gMzDVNgRE13wtPL+ccPF72txBRaUI1wBJ0YX/W2pm0ItioKz1uhmT8CKwwKJTjNApJuVTSO9ehd&#10;q2I6mZwUPbjGOuDCe+ReZyGdJ/9SCh7upfQiEFVTzC2kr0vfZfwW8wtWrRyzbceHNNg/ZKFZZzDo&#10;3tU1C4ysXfeHK91xBx5kOOKgC5Cy4yLVgNWUkzfVPLXMilQLguPtHib//9zyu82DI11T0+Pp9DMi&#10;ZJjGNj0icMyslCCZjTD11leo/WQf3EB5fMaat9Lp+MdqyDZBu9tDK7aBcGSeTs5OTibon6OsnJbn&#10;2LwIfnEwt86HLwI0iY+aOkwhQco2tz5k1VElRvOguuamUyoRcV7ElXJkw7DTjHNhwiyZq7X+Bk3m&#10;YwY5LKuQjZOR2bMDmynbssw9HrmYY5rH6D9l/FtoZWICBmIqOcvIKSJcGaD0Cjslop4yj0Ii3gmn&#10;nLlbLWPieShxaxCkcTQxcjKIihL9v9N2MInWIu3CO+33Rik+mLC3150Bl+DdI5NBU6Ec2iqz/ghF&#10;BiBisYRmhzPnIC+jt/ymw47fMh8emMPtQwDwooR7/EgFfU1heFHSgvv5N37Ux6VAKSU9bnNN/Y81&#10;c4IS9dXgupyXsxm6DYmYHZ9OkXCvJcvXErPWV4BjVOLtsjw9o35Q41M60C94eBYxKoqY4Ri7pjy4&#10;kbgKuaF4urhYLJIarrxl4dY8WR6dR1TjRD9vX5izw9gH3Jg7GDefVW+mP+tGSwOLdQDZpdU44Drg&#10;jecijepw2uI9ek0nrcMBnv8CAAD//wMAUEsDBBQABgAIAAAAIQA3l3Vk4AAAAAsBAAAPAAAAZHJz&#10;L2Rvd25yZXYueG1sTI9BTsMwEEX3SNzBGiR2re0SCg1xKoTUBWGBGjiAG0/jqPE4it02vT3uii5H&#10;/+n/N8V6cj074Rg6TwrkXABDarzpqFXw+7OZvQILUZPRvSdUcMEA6/L+rtC58Wfa4qmOLUslFHKt&#10;wMY45JyHxqLTYe4HpJTt/eh0TOfYcjPqcyp3PV8IseROd5QWrB7ww2JzqI9OwSDtstpU26d6qOqv&#10;T+G/L8+HvVKPD9P7G7CIU/yH4aqf1KFMTjt/JBNYr2AmpUxoCl4yYFdAimwFbKdgIVYZ8LLgtz+U&#10;fwAAAP//AwBQSwECLQAUAAYACAAAACEAtoM4kv4AAADhAQAAEwAAAAAAAAAAAAAAAAAAAAAAW0Nv&#10;bnRlbnRfVHlwZXNdLnhtbFBLAQItABQABgAIAAAAIQA4/SH/1gAAAJQBAAALAAAAAAAAAAAAAAAA&#10;AC8BAABfcmVscy8ucmVsc1BLAQItABQABgAIAAAAIQDN80pApAIAAMgFAAAOAAAAAAAAAAAAAAAA&#10;AC4CAABkcnMvZTJvRG9jLnhtbFBLAQItABQABgAIAAAAIQA3l3Vk4AAAAAsBAAAPAAAAAAAAAAAA&#10;AAAAAP4EAABkcnMvZG93bnJldi54bWxQSwUGAAAAAAQABADzAAAACwYAAAAA&#10;" fillcolor="#b2a1c7 [1943]" stroked="f">
                <v:fill opacity="32896f"/>
              </v:rect>
            </w:pict>
          </mc:Fallback>
        </mc:AlternateContent>
      </w:r>
    </w:p>
    <w:p w14:paraId="59CE39ED" w14:textId="24251240" w:rsidR="00226F4B" w:rsidRPr="00820067" w:rsidRDefault="00226F4B" w:rsidP="00582B48">
      <w:pPr>
        <w:ind w:left="142"/>
        <w:rPr>
          <w:rFonts w:ascii="Cambria" w:hAnsi="Cambria"/>
          <w:color w:val="8064A2" w:themeColor="accent4"/>
          <w:sz w:val="28"/>
          <w:szCs w:val="28"/>
        </w:rPr>
      </w:pPr>
      <w:r w:rsidRPr="00820067">
        <w:rPr>
          <w:rFonts w:ascii="Cambria" w:hAnsi="Cambria"/>
          <w:color w:val="8064A2" w:themeColor="accent4"/>
          <w:sz w:val="28"/>
          <w:szCs w:val="28"/>
        </w:rPr>
        <w:t xml:space="preserve">Morphology: </w:t>
      </w:r>
    </w:p>
    <w:p w14:paraId="57911496" w14:textId="0AF9E33E" w:rsidR="00226F4B" w:rsidRPr="00820067" w:rsidRDefault="00226F4B" w:rsidP="00582B48">
      <w:pPr>
        <w:ind w:left="142"/>
        <w:rPr>
          <w:rFonts w:ascii="Cambria" w:hAnsi="Cambria"/>
          <w:color w:val="7030A0"/>
          <w:sz w:val="24"/>
          <w:szCs w:val="24"/>
        </w:rPr>
      </w:pPr>
      <w:r w:rsidRPr="00820067">
        <w:rPr>
          <w:rFonts w:ascii="Cambria" w:hAnsi="Cambria"/>
          <w:color w:val="8064A2" w:themeColor="accent4"/>
          <w:sz w:val="24"/>
          <w:szCs w:val="24"/>
        </w:rPr>
        <w:t>Begins with coagulative necrosis</w:t>
      </w:r>
      <w:r w:rsidR="00583022" w:rsidRPr="00820067">
        <w:rPr>
          <w:rStyle w:val="FootnoteReference"/>
          <w:rFonts w:ascii="Cambria" w:hAnsi="Cambria"/>
          <w:color w:val="8064A2" w:themeColor="accent4"/>
          <w:sz w:val="24"/>
          <w:szCs w:val="24"/>
        </w:rPr>
        <w:footnoteReference w:id="21"/>
      </w:r>
      <w:r w:rsidRPr="00820067">
        <w:rPr>
          <w:rFonts w:ascii="Cambria" w:hAnsi="Cambria"/>
          <w:color w:val="8064A2" w:themeColor="accent4"/>
          <w:sz w:val="24"/>
          <w:szCs w:val="24"/>
        </w:rPr>
        <w:t xml:space="preserve"> and Inflammation (Initially mainly neutrophils and later macrophages) &gt; Followed by formation of granulation tissue &gt; Hea</w:t>
      </w:r>
      <w:r w:rsidR="00583022" w:rsidRPr="00820067">
        <w:rPr>
          <w:rFonts w:ascii="Cambria" w:hAnsi="Cambria"/>
          <w:color w:val="8064A2" w:themeColor="accent4"/>
          <w:sz w:val="24"/>
          <w:szCs w:val="24"/>
        </w:rPr>
        <w:t>ls by formation of fibrous scar</w:t>
      </w:r>
      <w:r w:rsidRPr="00820067">
        <w:rPr>
          <w:rFonts w:ascii="Cambria" w:hAnsi="Cambria"/>
          <w:color w:val="8064A2" w:themeColor="accent4"/>
          <w:sz w:val="24"/>
          <w:szCs w:val="24"/>
        </w:rPr>
        <w:t>.</w:t>
      </w:r>
      <w:r w:rsidRPr="00820067">
        <w:rPr>
          <w:rFonts w:ascii="Cambria" w:hAnsi="Cambria"/>
          <w:color w:val="7030A0"/>
          <w:sz w:val="24"/>
          <w:szCs w:val="24"/>
        </w:rPr>
        <w:t xml:space="preserve"> </w:t>
      </w:r>
    </w:p>
    <w:p w14:paraId="769CB354" w14:textId="22C1316F" w:rsidR="00E304BF" w:rsidRPr="00820067" w:rsidRDefault="00155253" w:rsidP="00820067">
      <w:pPr>
        <w:bidi/>
        <w:ind w:left="142"/>
        <w:rPr>
          <w:rFonts w:ascii="Cambria" w:hAnsi="Cambria"/>
          <w:color w:val="808080" w:themeColor="background1" w:themeShade="80"/>
          <w:sz w:val="24"/>
          <w:szCs w:val="24"/>
        </w:rPr>
      </w:pPr>
      <w:r w:rsidRPr="00820067">
        <w:rPr>
          <w:rFonts w:ascii="Cambria" w:hAnsi="Cambria" w:hint="cs"/>
          <w:color w:val="808080" w:themeColor="background1" w:themeShade="80"/>
          <w:sz w:val="24"/>
          <w:szCs w:val="24"/>
          <w:rtl/>
        </w:rPr>
        <w:t xml:space="preserve">لما نشوف سكار بالقلب بالأوتوبسي هذا يعطينا هِنت أو علامة إن هذا الشخص قد صارله </w:t>
      </w:r>
      <w:r w:rsidRPr="00820067">
        <w:rPr>
          <w:rFonts w:ascii="Cambria" w:hAnsi="Cambria"/>
          <w:color w:val="808080" w:themeColor="background1" w:themeShade="80"/>
          <w:sz w:val="24"/>
          <w:szCs w:val="24"/>
        </w:rPr>
        <w:t>Heart attack</w:t>
      </w:r>
    </w:p>
    <w:p w14:paraId="453DF23B" w14:textId="0CA9EB3A" w:rsidR="00C600AE" w:rsidRDefault="00627F1D" w:rsidP="00582B48">
      <w:pPr>
        <w:ind w:left="14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ko-KR"/>
        </w:rPr>
        <w:drawing>
          <wp:anchor distT="0" distB="0" distL="114300" distR="114300" simplePos="0" relativeHeight="251668480" behindDoc="1" locked="0" layoutInCell="1" allowOverlap="1" wp14:anchorId="1F297E0F" wp14:editId="4C2D4259">
            <wp:simplePos x="0" y="0"/>
            <wp:positionH relativeFrom="column">
              <wp:posOffset>-387985</wp:posOffset>
            </wp:positionH>
            <wp:positionV relativeFrom="paragraph">
              <wp:posOffset>287020</wp:posOffset>
            </wp:positionV>
            <wp:extent cx="3844290" cy="2781300"/>
            <wp:effectExtent l="19050" t="19050" r="22860" b="19050"/>
            <wp:wrapThrough wrapText="bothSides">
              <wp:wrapPolygon edited="0">
                <wp:start x="-107" y="-148"/>
                <wp:lineTo x="-107" y="21600"/>
                <wp:lineTo x="21621" y="21600"/>
                <wp:lineTo x="21621" y="-148"/>
                <wp:lineTo x="-107" y="-148"/>
              </wp:wrapPolygon>
            </wp:wrapThrough>
            <wp:docPr id="49164" name="Picture 4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3" t="18233" r="9102" b="14758"/>
                    <a:stretch/>
                  </pic:blipFill>
                  <pic:spPr bwMode="auto">
                    <a:xfrm>
                      <a:off x="0" y="0"/>
                      <a:ext cx="3844290" cy="278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F1D">
        <w:rPr>
          <w:noProof/>
          <w:lang w:eastAsia="ko-KR"/>
        </w:rPr>
        <w:drawing>
          <wp:anchor distT="0" distB="0" distL="114300" distR="114300" simplePos="0" relativeHeight="251844608" behindDoc="0" locked="0" layoutInCell="1" allowOverlap="1" wp14:anchorId="325D6360" wp14:editId="36933251">
            <wp:simplePos x="0" y="0"/>
            <wp:positionH relativeFrom="column">
              <wp:posOffset>3578225</wp:posOffset>
            </wp:positionH>
            <wp:positionV relativeFrom="paragraph">
              <wp:posOffset>354965</wp:posOffset>
            </wp:positionV>
            <wp:extent cx="3433445" cy="2574925"/>
            <wp:effectExtent l="19050" t="19050" r="14605" b="15875"/>
            <wp:wrapThrough wrapText="bothSides">
              <wp:wrapPolygon edited="0">
                <wp:start x="-120" y="-160"/>
                <wp:lineTo x="-120" y="21573"/>
                <wp:lineTo x="21572" y="21573"/>
                <wp:lineTo x="21572" y="-160"/>
                <wp:lineTo x="-120" y="-160"/>
              </wp:wrapPolygon>
            </wp:wrapThrough>
            <wp:docPr id="52258" name="Picture 5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57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BA4">
        <w:rPr>
          <w:rFonts w:ascii="Times New Roman" w:hAnsi="Times New Roman" w:cs="Times New Roman"/>
          <w:sz w:val="32"/>
          <w:szCs w:val="32"/>
        </w:rPr>
        <w:t>Skip</w:t>
      </w:r>
      <w:r w:rsidR="00F96BA4">
        <w:rPr>
          <w:rFonts w:ascii="Times New Roman" w:hAnsi="Times New Roman" w:cs="Times New Roman" w:hint="cs"/>
          <w:sz w:val="32"/>
          <w:szCs w:val="32"/>
          <w:rtl/>
        </w:rPr>
        <w:t xml:space="preserve"> </w:t>
      </w:r>
      <w:r w:rsidR="00F96BA4">
        <w:rPr>
          <w:rFonts w:ascii="Times New Roman" w:hAnsi="Times New Roman" w:cs="Times New Roman"/>
          <w:sz w:val="32"/>
          <w:szCs w:val="32"/>
        </w:rPr>
        <w:t xml:space="preserve">or </w:t>
      </w:r>
      <w:r w:rsidR="00155253">
        <w:rPr>
          <w:rFonts w:ascii="Times New Roman" w:hAnsi="Times New Roman" w:cs="Times New Roman"/>
          <w:sz w:val="32"/>
          <w:szCs w:val="32"/>
        </w:rPr>
        <w:t xml:space="preserve">Give it a quick look if you want </w:t>
      </w:r>
      <w:r w:rsidR="00F96BA4">
        <w:rPr>
          <w:rFonts w:ascii="Times New Roman" w:hAnsi="Times New Roman" w:cs="Times New Roman" w:hint="cs"/>
          <w:sz w:val="32"/>
          <w:szCs w:val="32"/>
          <w:rtl/>
        </w:rPr>
        <w:t>عن الذمّة</w:t>
      </w:r>
      <w:r w:rsidR="00F96BA4" w:rsidRPr="00F96BA4">
        <w:rPr>
          <w:rFonts w:ascii="Times New Roman" w:hAnsi="Times New Roman" w:cs="Times New Roman"/>
          <w:sz w:val="32"/>
          <w:szCs w:val="32"/>
        </w:rPr>
        <w:sym w:font="Wingdings" w:char="F04C"/>
      </w:r>
      <w:r w:rsidR="00155253">
        <w:rPr>
          <w:rFonts w:ascii="Times New Roman" w:hAnsi="Times New Roman" w:cs="Times New Roman"/>
          <w:sz w:val="32"/>
          <w:szCs w:val="32"/>
        </w:rPr>
        <w:t>;)</w:t>
      </w:r>
      <w:r w:rsidR="00F96BA4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21E7546" w14:textId="3691CCF2" w:rsidR="00583022" w:rsidRPr="00155253" w:rsidRDefault="00D46AF7" w:rsidP="00582B48">
      <w:pPr>
        <w:tabs>
          <w:tab w:val="left" w:pos="8880"/>
        </w:tabs>
        <w:ind w:left="142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10"/>
          <w:szCs w:val="10"/>
        </w:rPr>
        <w:tab/>
      </w:r>
    </w:p>
    <w:p w14:paraId="352D4983" w14:textId="5BDC00FA" w:rsidR="00583022" w:rsidRDefault="000457D7" w:rsidP="00F05C58">
      <w:pPr>
        <w:ind w:left="142"/>
        <w:rPr>
          <w:rFonts w:ascii="Times New Roman" w:hAnsi="Times New Roman" w:cs="Times New Roman"/>
          <w:color w:val="808080" w:themeColor="background1" w:themeShade="80"/>
          <w:sz w:val="28"/>
          <w:szCs w:val="28"/>
        </w:rPr>
      </w:pPr>
      <w:r w:rsidRPr="00F05C58">
        <w:rPr>
          <w:rFonts w:asciiTheme="majorHAnsi" w:hAnsiTheme="majorHAnsi"/>
          <w:b/>
          <w:bCs/>
          <w:i/>
          <w:iCs/>
          <w:noProof/>
          <w:color w:val="7030A0"/>
          <w:sz w:val="18"/>
          <w:szCs w:val="18"/>
          <w:lang w:eastAsia="ko-K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BBBC31A" wp14:editId="47FE1BE0">
                <wp:simplePos x="0" y="0"/>
                <wp:positionH relativeFrom="column">
                  <wp:posOffset>5314315</wp:posOffset>
                </wp:positionH>
                <wp:positionV relativeFrom="paragraph">
                  <wp:posOffset>807720</wp:posOffset>
                </wp:positionV>
                <wp:extent cx="1701800" cy="1473200"/>
                <wp:effectExtent l="0" t="0" r="0" b="0"/>
                <wp:wrapNone/>
                <wp:docPr id="4916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473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9C068" w14:textId="77777777" w:rsidR="000457D7" w:rsidRPr="000457D7" w:rsidRDefault="000457D7" w:rsidP="000457D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="Calibri" w:cstheme="minorBidi"/>
                                <w:color w:val="76923C" w:themeColor="accent3" w:themeShade="BF"/>
                                <w:kern w:val="24"/>
                              </w:rPr>
                            </w:pPr>
                            <w:r w:rsidRPr="000457D7">
                              <w:rPr>
                                <w:rFonts w:asciiTheme="minorHAnsi" w:hAnsi="Calibri" w:cstheme="minorBidi"/>
                                <w:color w:val="76923C" w:themeColor="accent3" w:themeShade="BF"/>
                                <w:kern w:val="24"/>
                              </w:rPr>
                              <w:t>Morphology:</w:t>
                            </w:r>
                          </w:p>
                          <w:p w14:paraId="7E772857" w14:textId="77777777" w:rsidR="000457D7" w:rsidRPr="000457D7" w:rsidRDefault="000457D7" w:rsidP="000457D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76923C" w:themeColor="accent3" w:themeShade="BF"/>
                              </w:rPr>
                            </w:pPr>
                            <w:r w:rsidRPr="000457D7">
                              <w:rPr>
                                <w:rFonts w:asciiTheme="minorHAnsi" w:hAnsi="Calibri" w:cstheme="minorBidi"/>
                                <w:color w:val="76923C" w:themeColor="accent3" w:themeShade="BF"/>
                                <w:kern w:val="24"/>
                              </w:rPr>
                              <w:t xml:space="preserve">Electron microscopy finding will start after 20-30 min of MI but light microscopy finding we can see it after 2-3 </w:t>
                            </w:r>
                            <w:proofErr w:type="spellStart"/>
                            <w:r w:rsidRPr="000457D7">
                              <w:rPr>
                                <w:rFonts w:asciiTheme="minorHAnsi" w:hAnsi="Calibri" w:cstheme="minorBidi"/>
                                <w:color w:val="76923C" w:themeColor="accent3" w:themeShade="BF"/>
                                <w:kern w:val="24"/>
                              </w:rPr>
                              <w:t>hrs</w:t>
                            </w:r>
                            <w:proofErr w:type="spellEnd"/>
                            <w:r w:rsidRPr="000457D7">
                              <w:rPr>
                                <w:rFonts w:asciiTheme="minorHAnsi" w:hAnsi="Calibri" w:cstheme="minorBidi"/>
                                <w:color w:val="76923C" w:themeColor="accent3" w:themeShade="BF"/>
                                <w:kern w:val="24"/>
                              </w:rPr>
                              <w:t xml:space="preserve"> or 4 </w:t>
                            </w:r>
                            <w:proofErr w:type="spellStart"/>
                            <w:r w:rsidRPr="000457D7">
                              <w:rPr>
                                <w:rFonts w:asciiTheme="minorHAnsi" w:hAnsi="Calibri" w:cstheme="minorBidi"/>
                                <w:color w:val="76923C" w:themeColor="accent3" w:themeShade="BF"/>
                                <w:kern w:val="24"/>
                              </w:rPr>
                              <w:t>hrs</w:t>
                            </w:r>
                            <w:proofErr w:type="spellEnd"/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C31A" id="مربع نص 6" o:spid="_x0000_s1038" type="#_x0000_t202" style="position:absolute;left:0;text-align:left;margin-left:418.45pt;margin-top:63.6pt;width:134pt;height:11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m4yD8CAADBBAAADgAAAGRycy9lMm9Eb2MueG1srFRLktMwEN1TxR1U2jO2MyEzpOJMwUwNG37F&#10;wAEUWUpUJamNpMTOAeAsbFmw4CaZ29CSYofPaiiyUOxWv9fdr7u9uOqNJjvhvAJb0+qspERYDo2y&#10;65p+/HD75JISH5htmAYraroXnl4tHz9adO1cTGADuhGOIIn1866t6SaEdl4Unm+EYf4MWmHxUoIz&#10;LOCrWxeNYx2yG11MynJWdOCa1gEX3qP1Jl/SZeKXUvDwVkovAtE1xdxCOl06V/Eslgs2XzvWbhQ/&#10;psH+IQvDlMWgI9UNC4xsnfqLyijuwIMMZxxMAVIqLlINWE1V/lHN3Ya1ItWC4vh2lMn/P1r+ZvfO&#10;EdXUdPqsmk0oscxgm+4/H74dvh5+kPsvh+9kFmXqWj9H77sW/UP/Anps92D3aIzV99KZ+I91EbxH&#10;wfejyKIPhEfQRVldlnjF8a6aXpxjGyNPcYK3zoeXAgyJDzV12MUkLtu98iG7Di4xmgetmluldXqJ&#10;kyOutSM7hj1nnAsbzhNcb81raLJ9WuIvdx/NOCPZPDuZmW43LFufDlbMMU1m5E8Z/xZa25iAhZhK&#10;zjJaiihcFig9hb0W0U/b90Ki8kmnnLlbr2LieTxxf1CkYUgxcgJER4n8D8QeIREt0lY8ED+CUnyw&#10;YcQbZcEleUdlsmg6pPHAxGX2H6TIAkQtQr/q0+xVk2GSVtDsccA63Mia+k9b5gQlLuhrwGZWKY6F&#10;59sAUqVJiDQZc6THPUmdOe50XMRf35PX6cuz/AkAAP//AwBQSwMEFAAGAAgAAAAhAF4M44rjAAAA&#10;DAEAAA8AAABkcnMvZG93bnJldi54bWxMj8tOwzAQRfdI/IM1SGwQdZqUtA1xKoTECiHoC8TOsYck&#10;NB5HsZuGv8ddwXLmHt05k69G07IBe9dYEjCdRMCQlNUNVQJ226fbBTDnJWnZWkIBP+hgVVxe5DLT&#10;9kRrHDa+YqGEXCYF1N53GedO1Wikm9gOKWRftjfSh7GvuO7lKZSblsdRlHIjGwoXatnhY43qsDka&#10;Ac/7m/Lwgh/fn+v0fbZT8+EtUa9CXF+ND/fAPI7+D4azflCHIjiV9kjasVbAIkmXAQ1BPI+BnYlp&#10;NAurUkByt4yBFzn//0TxCwAA//8DAFBLAQItABQABgAIAAAAIQDkmcPA+wAAAOEBAAATAAAAAAAA&#10;AAAAAAAAAAAAAABbQ29udGVudF9UeXBlc10ueG1sUEsBAi0AFAAGAAgAAAAhACOyauHXAAAAlAEA&#10;AAsAAAAAAAAAAAAAAAAALAEAAF9yZWxzLy5yZWxzUEsBAi0AFAAGAAgAAAAhAEKZuMg/AgAAwQQA&#10;AA4AAAAAAAAAAAAAAAAALAIAAGRycy9lMm9Eb2MueG1sUEsBAi0AFAAGAAgAAAAhAF4M44rjAAAA&#10;DAEAAA8AAAAAAAAAAAAAAAAAlwQAAGRycy9kb3ducmV2LnhtbFBLBQYAAAAABAAEAPMAAACnBQAA&#10;AAA=&#10;" fillcolor="#d6e3bc [1302]" stroked="f">
                <v:fill opacity="32896f"/>
                <v:textbox>
                  <w:txbxContent>
                    <w:p w14:paraId="2D99C068" w14:textId="77777777" w:rsidR="000457D7" w:rsidRPr="000457D7" w:rsidRDefault="000457D7" w:rsidP="000457D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Theme="minorHAnsi" w:hAnsi="Calibri" w:cstheme="minorBidi"/>
                          <w:color w:val="76923C" w:themeColor="accent3" w:themeShade="BF"/>
                          <w:kern w:val="24"/>
                        </w:rPr>
                      </w:pPr>
                      <w:r w:rsidRPr="000457D7">
                        <w:rPr>
                          <w:rFonts w:asciiTheme="minorHAnsi" w:hAnsi="Calibri" w:cstheme="minorBidi"/>
                          <w:color w:val="76923C" w:themeColor="accent3" w:themeShade="BF"/>
                          <w:kern w:val="24"/>
                        </w:rPr>
                        <w:t>Morphology:</w:t>
                      </w:r>
                    </w:p>
                    <w:p w14:paraId="7E772857" w14:textId="77777777" w:rsidR="000457D7" w:rsidRPr="000457D7" w:rsidRDefault="000457D7" w:rsidP="000457D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76923C" w:themeColor="accent3" w:themeShade="BF"/>
                        </w:rPr>
                      </w:pPr>
                      <w:r w:rsidRPr="000457D7">
                        <w:rPr>
                          <w:rFonts w:asciiTheme="minorHAnsi" w:hAnsi="Calibri" w:cstheme="minorBidi"/>
                          <w:color w:val="76923C" w:themeColor="accent3" w:themeShade="BF"/>
                          <w:kern w:val="24"/>
                        </w:rPr>
                        <w:t xml:space="preserve">Electron microscopy finding will start after 20-30 min of MI but light microscopy finding we can see it after 2-3 </w:t>
                      </w:r>
                      <w:proofErr w:type="spellStart"/>
                      <w:r w:rsidRPr="000457D7">
                        <w:rPr>
                          <w:rFonts w:asciiTheme="minorHAnsi" w:hAnsi="Calibri" w:cstheme="minorBidi"/>
                          <w:color w:val="76923C" w:themeColor="accent3" w:themeShade="BF"/>
                          <w:kern w:val="24"/>
                        </w:rPr>
                        <w:t>hrs</w:t>
                      </w:r>
                      <w:proofErr w:type="spellEnd"/>
                      <w:r w:rsidRPr="000457D7">
                        <w:rPr>
                          <w:rFonts w:asciiTheme="minorHAnsi" w:hAnsi="Calibri" w:cstheme="minorBidi"/>
                          <w:color w:val="76923C" w:themeColor="accent3" w:themeShade="BF"/>
                          <w:kern w:val="24"/>
                        </w:rPr>
                        <w:t xml:space="preserve"> or 4 </w:t>
                      </w:r>
                      <w:proofErr w:type="spellStart"/>
                      <w:r w:rsidRPr="000457D7">
                        <w:rPr>
                          <w:rFonts w:asciiTheme="minorHAnsi" w:hAnsi="Calibri" w:cstheme="minorBidi"/>
                          <w:color w:val="76923C" w:themeColor="accent3" w:themeShade="BF"/>
                          <w:kern w:val="24"/>
                        </w:rPr>
                        <w:t>hrs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7EB" w:rsidRPr="00F05C58">
        <w:rPr>
          <w:rFonts w:asciiTheme="majorHAnsi" w:hAnsiTheme="majorHAnsi" w:cs="Times New Roman"/>
          <w:b/>
          <w:bCs/>
          <w:i/>
          <w:iCs/>
          <w:sz w:val="32"/>
          <w:szCs w:val="32"/>
        </w:rPr>
        <w:t>Morphologic changes:</w:t>
      </w:r>
      <w:r w:rsidR="00155253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D46AF7" w:rsidRPr="00D46AF7"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هنا نتكلم عن مسل الهارت نفسها مو الفيسيلز.</w:t>
      </w:r>
      <w:r w:rsidR="00627F1D" w:rsidRPr="00627F1D">
        <w:rPr>
          <w:noProof/>
        </w:rPr>
        <w:t xml:space="preserve"> </w:t>
      </w:r>
    </w:p>
    <w:tbl>
      <w:tblPr>
        <w:tblStyle w:val="GridTable5Dark-Accent31"/>
        <w:tblW w:w="8361" w:type="dxa"/>
        <w:tblLook w:val="0600" w:firstRow="0" w:lastRow="0" w:firstColumn="0" w:lastColumn="0" w:noHBand="1" w:noVBand="1"/>
      </w:tblPr>
      <w:tblGrid>
        <w:gridCol w:w="1093"/>
        <w:gridCol w:w="3328"/>
        <w:gridCol w:w="3940"/>
      </w:tblGrid>
      <w:tr w:rsidR="00820067" w:rsidRPr="00627F1D" w14:paraId="1AF94986" w14:textId="77777777" w:rsidTr="000457D7">
        <w:trPr>
          <w:trHeight w:val="859"/>
        </w:trPr>
        <w:tc>
          <w:tcPr>
            <w:tcW w:w="1093" w:type="dxa"/>
            <w:shd w:val="clear" w:color="auto" w:fill="D6E3BC" w:themeFill="accent3" w:themeFillTint="66"/>
            <w:hideMark/>
          </w:tcPr>
          <w:p w14:paraId="7E7A8502" w14:textId="77777777" w:rsidR="00820067" w:rsidRPr="00F3759E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8"/>
                <w:szCs w:val="28"/>
              </w:rPr>
            </w:pPr>
            <w:r w:rsidRPr="00F3759E">
              <w:rPr>
                <w:rFonts w:ascii="Cambria" w:hAnsi="Cambria" w:cs="Times New Roman"/>
                <w:color w:val="404040" w:themeColor="text1" w:themeTint="BF"/>
                <w:sz w:val="28"/>
                <w:szCs w:val="28"/>
              </w:rPr>
              <w:t>Time</w:t>
            </w:r>
          </w:p>
        </w:tc>
        <w:tc>
          <w:tcPr>
            <w:tcW w:w="3328" w:type="dxa"/>
            <w:shd w:val="clear" w:color="auto" w:fill="D6E3BC" w:themeFill="accent3" w:themeFillTint="66"/>
            <w:hideMark/>
          </w:tcPr>
          <w:p w14:paraId="3D4D8CC5" w14:textId="77777777" w:rsidR="00820067" w:rsidRPr="00F3759E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8"/>
                <w:szCs w:val="28"/>
                <w:rtl/>
              </w:rPr>
            </w:pPr>
            <w:r w:rsidRPr="00F3759E">
              <w:rPr>
                <w:rFonts w:ascii="Cambria" w:hAnsi="Cambria" w:cs="Times New Roman"/>
                <w:color w:val="404040" w:themeColor="text1" w:themeTint="BF"/>
                <w:sz w:val="28"/>
                <w:szCs w:val="28"/>
              </w:rPr>
              <w:t>Gross changes</w:t>
            </w:r>
          </w:p>
        </w:tc>
        <w:tc>
          <w:tcPr>
            <w:tcW w:w="3940" w:type="dxa"/>
            <w:shd w:val="clear" w:color="auto" w:fill="D6E3BC" w:themeFill="accent3" w:themeFillTint="66"/>
            <w:hideMark/>
          </w:tcPr>
          <w:p w14:paraId="631E42E5" w14:textId="6664E1BE" w:rsidR="00820067" w:rsidRPr="00F3759E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FF0000"/>
                <w:sz w:val="28"/>
                <w:szCs w:val="28"/>
                <w:rtl/>
              </w:rPr>
            </w:pPr>
            <w:r w:rsidRPr="00F3759E">
              <w:rPr>
                <w:rFonts w:ascii="Cambria" w:hAnsi="Cambria" w:cs="Times New Roman"/>
                <w:color w:val="FF0000"/>
                <w:sz w:val="28"/>
                <w:szCs w:val="28"/>
              </w:rPr>
              <w:t>Microscopic changes</w:t>
            </w:r>
            <w:r w:rsidR="00F05C58">
              <w:rPr>
                <w:rFonts w:ascii="Cambria" w:hAnsi="Cambria" w:cs="Times New Roman"/>
                <w:color w:val="FF0000"/>
                <w:sz w:val="28"/>
                <w:szCs w:val="28"/>
              </w:rPr>
              <w:t xml:space="preserve"> </w:t>
            </w:r>
            <w:r w:rsidR="00F05C58" w:rsidRPr="00F05C58">
              <w:rPr>
                <w:rFonts w:ascii="Cambria" w:hAnsi="Cambria" w:cs="Times New Roman" w:hint="cs"/>
                <w:b/>
                <w:bCs/>
                <w:color w:val="FF0000"/>
                <w:sz w:val="28"/>
                <w:szCs w:val="28"/>
                <w:rtl/>
              </w:rPr>
              <w:t>مهم</w:t>
            </w:r>
            <w:r w:rsidR="00F05C58">
              <w:rPr>
                <w:rFonts w:ascii="Cambria" w:hAnsi="Cambria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820067" w:rsidRPr="00627F1D" w14:paraId="649B76EE" w14:textId="77777777" w:rsidTr="000457D7">
        <w:trPr>
          <w:trHeight w:val="555"/>
        </w:trPr>
        <w:tc>
          <w:tcPr>
            <w:tcW w:w="1093" w:type="dxa"/>
            <w:hideMark/>
          </w:tcPr>
          <w:p w14:paraId="68865698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0-4h</w:t>
            </w:r>
          </w:p>
        </w:tc>
        <w:tc>
          <w:tcPr>
            <w:tcW w:w="3328" w:type="dxa"/>
            <w:hideMark/>
          </w:tcPr>
          <w:p w14:paraId="04B4F8E9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None</w:t>
            </w:r>
          </w:p>
        </w:tc>
        <w:tc>
          <w:tcPr>
            <w:tcW w:w="3940" w:type="dxa"/>
            <w:hideMark/>
          </w:tcPr>
          <w:p w14:paraId="2DBDC781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None</w:t>
            </w:r>
          </w:p>
        </w:tc>
      </w:tr>
      <w:tr w:rsidR="00820067" w:rsidRPr="00627F1D" w14:paraId="4C7AF613" w14:textId="77777777" w:rsidTr="000457D7">
        <w:trPr>
          <w:trHeight w:val="555"/>
        </w:trPr>
        <w:tc>
          <w:tcPr>
            <w:tcW w:w="1093" w:type="dxa"/>
            <w:hideMark/>
          </w:tcPr>
          <w:p w14:paraId="3B2E64D9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4-12h</w:t>
            </w:r>
          </w:p>
        </w:tc>
        <w:tc>
          <w:tcPr>
            <w:tcW w:w="3328" w:type="dxa"/>
            <w:hideMark/>
          </w:tcPr>
          <w:p w14:paraId="7DDFB13E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 xml:space="preserve">Mottling </w:t>
            </w: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  <w:t>تبقع</w:t>
            </w:r>
          </w:p>
        </w:tc>
        <w:tc>
          <w:tcPr>
            <w:tcW w:w="3940" w:type="dxa"/>
            <w:hideMark/>
          </w:tcPr>
          <w:p w14:paraId="099FA49E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Coagulation necrosis</w:t>
            </w:r>
          </w:p>
        </w:tc>
      </w:tr>
      <w:tr w:rsidR="00820067" w:rsidRPr="00627F1D" w14:paraId="7F49CF79" w14:textId="77777777" w:rsidTr="000457D7">
        <w:trPr>
          <w:trHeight w:val="985"/>
        </w:trPr>
        <w:tc>
          <w:tcPr>
            <w:tcW w:w="1093" w:type="dxa"/>
            <w:hideMark/>
          </w:tcPr>
          <w:p w14:paraId="243F04FB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12-24h</w:t>
            </w:r>
          </w:p>
        </w:tc>
        <w:tc>
          <w:tcPr>
            <w:tcW w:w="3328" w:type="dxa"/>
            <w:hideMark/>
          </w:tcPr>
          <w:p w14:paraId="20AECF00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Mottling</w:t>
            </w:r>
          </w:p>
        </w:tc>
        <w:tc>
          <w:tcPr>
            <w:tcW w:w="3940" w:type="dxa"/>
            <w:hideMark/>
          </w:tcPr>
          <w:p w14:paraId="6D480738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More coagulation necrosis; neutrophils come in</w:t>
            </w:r>
          </w:p>
        </w:tc>
      </w:tr>
      <w:tr w:rsidR="00820067" w:rsidRPr="00627F1D" w14:paraId="7F3CDC4E" w14:textId="77777777" w:rsidTr="000457D7">
        <w:trPr>
          <w:trHeight w:val="985"/>
        </w:trPr>
        <w:tc>
          <w:tcPr>
            <w:tcW w:w="1093" w:type="dxa"/>
            <w:hideMark/>
          </w:tcPr>
          <w:p w14:paraId="4DA956F5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1-7 d</w:t>
            </w:r>
          </w:p>
        </w:tc>
        <w:tc>
          <w:tcPr>
            <w:tcW w:w="3328" w:type="dxa"/>
            <w:hideMark/>
          </w:tcPr>
          <w:p w14:paraId="7479D489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Yellow infarct center</w:t>
            </w:r>
          </w:p>
        </w:tc>
        <w:tc>
          <w:tcPr>
            <w:tcW w:w="3940" w:type="dxa"/>
            <w:hideMark/>
          </w:tcPr>
          <w:p w14:paraId="00DB7C51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Neutrophils die, macrophages come to eat dead cells</w:t>
            </w:r>
          </w:p>
        </w:tc>
      </w:tr>
      <w:tr w:rsidR="00820067" w:rsidRPr="00627F1D" w14:paraId="07C628FB" w14:textId="77777777" w:rsidTr="000457D7">
        <w:trPr>
          <w:trHeight w:val="555"/>
        </w:trPr>
        <w:tc>
          <w:tcPr>
            <w:tcW w:w="1093" w:type="dxa"/>
            <w:hideMark/>
          </w:tcPr>
          <w:p w14:paraId="5CDC94F8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1-2 w</w:t>
            </w:r>
          </w:p>
        </w:tc>
        <w:tc>
          <w:tcPr>
            <w:tcW w:w="3328" w:type="dxa"/>
            <w:hideMark/>
          </w:tcPr>
          <w:p w14:paraId="154BE469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Yellow center, red borders</w:t>
            </w:r>
          </w:p>
        </w:tc>
        <w:tc>
          <w:tcPr>
            <w:tcW w:w="3940" w:type="dxa"/>
            <w:hideMark/>
          </w:tcPr>
          <w:p w14:paraId="1B863C5B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Granulation tissue</w:t>
            </w:r>
          </w:p>
        </w:tc>
      </w:tr>
      <w:tr w:rsidR="00820067" w:rsidRPr="00627F1D" w14:paraId="58A3F947" w14:textId="77777777" w:rsidTr="000457D7">
        <w:trPr>
          <w:trHeight w:val="555"/>
        </w:trPr>
        <w:tc>
          <w:tcPr>
            <w:tcW w:w="1093" w:type="dxa"/>
            <w:hideMark/>
          </w:tcPr>
          <w:p w14:paraId="581EE851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2-8 w</w:t>
            </w:r>
          </w:p>
        </w:tc>
        <w:tc>
          <w:tcPr>
            <w:tcW w:w="3328" w:type="dxa"/>
            <w:hideMark/>
          </w:tcPr>
          <w:p w14:paraId="34C3620A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Scar</w:t>
            </w:r>
          </w:p>
        </w:tc>
        <w:tc>
          <w:tcPr>
            <w:tcW w:w="3940" w:type="dxa"/>
            <w:hideMark/>
          </w:tcPr>
          <w:p w14:paraId="4694E1B7" w14:textId="77777777" w:rsidR="00820067" w:rsidRPr="000457D7" w:rsidRDefault="00820067" w:rsidP="00820067">
            <w:pPr>
              <w:spacing w:after="200" w:line="276" w:lineRule="auto"/>
              <w:ind w:left="142"/>
              <w:rPr>
                <w:rFonts w:ascii="Cambria" w:hAnsi="Cambria" w:cs="Times New Roman"/>
                <w:color w:val="404040" w:themeColor="text1" w:themeTint="BF"/>
                <w:sz w:val="24"/>
                <w:szCs w:val="24"/>
                <w:rtl/>
              </w:rPr>
            </w:pPr>
            <w:r w:rsidRPr="000457D7">
              <w:rPr>
                <w:rFonts w:ascii="Cambria" w:hAnsi="Cambria" w:cs="Times New Roman"/>
                <w:color w:val="404040" w:themeColor="text1" w:themeTint="BF"/>
                <w:sz w:val="24"/>
                <w:szCs w:val="24"/>
              </w:rPr>
              <w:t>Collagen</w:t>
            </w:r>
          </w:p>
        </w:tc>
      </w:tr>
    </w:tbl>
    <w:p w14:paraId="6A0C51D7" w14:textId="0C9140FF" w:rsidR="00F05C58" w:rsidRPr="00F05C58" w:rsidRDefault="00F05C58" w:rsidP="00582B48">
      <w:pPr>
        <w:ind w:left="142"/>
        <w:rPr>
          <w:rFonts w:asciiTheme="majorHAnsi" w:hAnsiTheme="majorHAnsi" w:cs="Times New Roman"/>
          <w:i/>
          <w:iCs/>
          <w:color w:val="808080" w:themeColor="background1" w:themeShade="80"/>
          <w:sz w:val="32"/>
          <w:szCs w:val="32"/>
          <w:u w:val="single"/>
        </w:rPr>
      </w:pPr>
      <w:r w:rsidRPr="00F05C58">
        <w:rPr>
          <w:rFonts w:asciiTheme="majorHAnsi" w:hAnsiTheme="majorHAnsi" w:cs="Times New Roman"/>
          <w:i/>
          <w:iCs/>
          <w:color w:val="808080" w:themeColor="background1" w:themeShade="80"/>
          <w:sz w:val="32"/>
          <w:szCs w:val="32"/>
          <w:u w:val="single"/>
        </w:rPr>
        <w:lastRenderedPageBreak/>
        <w:t>You can skip this page if you want</w:t>
      </w:r>
    </w:p>
    <w:p w14:paraId="2DE5E081" w14:textId="60103D4B" w:rsidR="00724706" w:rsidRPr="00155253" w:rsidRDefault="00C85099" w:rsidP="00582B48">
      <w:pPr>
        <w:ind w:left="142"/>
        <w:rPr>
          <w:rFonts w:ascii="Times New Roman" w:hAnsi="Times New Roman" w:cs="Times New Roman"/>
          <w:color w:val="C00000"/>
          <w:sz w:val="32"/>
          <w:szCs w:val="32"/>
          <w:rtl/>
        </w:rPr>
      </w:pPr>
      <w:r w:rsidRPr="00125548">
        <w:rPr>
          <w:rFonts w:ascii="Times New Roman" w:hAnsi="Times New Roman" w:cs="Times New Roman"/>
          <w:noProof/>
          <w:sz w:val="36"/>
          <w:szCs w:val="36"/>
          <w:lang w:eastAsia="ko-KR"/>
        </w:rPr>
        <w:drawing>
          <wp:anchor distT="0" distB="0" distL="114300" distR="114300" simplePos="0" relativeHeight="251551744" behindDoc="1" locked="0" layoutInCell="1" allowOverlap="1" wp14:anchorId="4128C7E6" wp14:editId="2ACE80D1">
            <wp:simplePos x="0" y="0"/>
            <wp:positionH relativeFrom="column">
              <wp:posOffset>5057213</wp:posOffset>
            </wp:positionH>
            <wp:positionV relativeFrom="paragraph">
              <wp:posOffset>40448</wp:posOffset>
            </wp:positionV>
            <wp:extent cx="1921510" cy="2040255"/>
            <wp:effectExtent l="38100" t="38100" r="40640" b="36195"/>
            <wp:wrapThrough wrapText="bothSides">
              <wp:wrapPolygon edited="0">
                <wp:start x="-428" y="-403"/>
                <wp:lineTo x="-428" y="21782"/>
                <wp:lineTo x="21843" y="21782"/>
                <wp:lineTo x="21843" y="-403"/>
                <wp:lineTo x="-428" y="-403"/>
              </wp:wrapPolygon>
            </wp:wrapThrough>
            <wp:docPr id="27" name="Picture 27" descr="Description: F01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F0130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3" r="49579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040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548">
        <w:rPr>
          <w:rFonts w:ascii="Times New Roman" w:hAnsi="Times New Roman" w:cs="Times New Roman"/>
          <w:noProof/>
          <w:sz w:val="36"/>
          <w:szCs w:val="36"/>
          <w:lang w:eastAsia="ko-KR"/>
        </w:rPr>
        <w:drawing>
          <wp:anchor distT="0" distB="0" distL="114300" distR="114300" simplePos="0" relativeHeight="251518976" behindDoc="1" locked="0" layoutInCell="1" allowOverlap="1" wp14:anchorId="429522B6" wp14:editId="5F125A74">
            <wp:simplePos x="0" y="0"/>
            <wp:positionH relativeFrom="column">
              <wp:posOffset>37303</wp:posOffset>
            </wp:positionH>
            <wp:positionV relativeFrom="paragraph">
              <wp:posOffset>40005</wp:posOffset>
            </wp:positionV>
            <wp:extent cx="2108200" cy="2032000"/>
            <wp:effectExtent l="38100" t="38100" r="44450" b="44450"/>
            <wp:wrapThrough wrapText="bothSides">
              <wp:wrapPolygon edited="0">
                <wp:start x="-390" y="-405"/>
                <wp:lineTo x="-390" y="21870"/>
                <wp:lineTo x="21860" y="21870"/>
                <wp:lineTo x="21860" y="-405"/>
                <wp:lineTo x="-390" y="-405"/>
              </wp:wrapPolygon>
            </wp:wrapThrough>
            <wp:docPr id="29" name="Picture 29" descr="Description: F01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F0130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3" r="57983" b="6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03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548">
        <w:rPr>
          <w:rFonts w:ascii="Times New Roman" w:hAnsi="Times New Roman" w:cs="Times New Roman"/>
          <w:noProof/>
          <w:sz w:val="36"/>
          <w:szCs w:val="36"/>
          <w:lang w:eastAsia="ko-KR"/>
        </w:rPr>
        <w:drawing>
          <wp:anchor distT="0" distB="0" distL="114300" distR="114300" simplePos="0" relativeHeight="251536384" behindDoc="1" locked="0" layoutInCell="1" allowOverlap="1" wp14:anchorId="31F348AA" wp14:editId="5281DC61">
            <wp:simplePos x="0" y="0"/>
            <wp:positionH relativeFrom="column">
              <wp:posOffset>2723515</wp:posOffset>
            </wp:positionH>
            <wp:positionV relativeFrom="paragraph">
              <wp:posOffset>45291</wp:posOffset>
            </wp:positionV>
            <wp:extent cx="2091055" cy="2009775"/>
            <wp:effectExtent l="38100" t="38100" r="42545" b="47625"/>
            <wp:wrapThrough wrapText="bothSides">
              <wp:wrapPolygon edited="0">
                <wp:start x="-394" y="-409"/>
                <wp:lineTo x="-394" y="21907"/>
                <wp:lineTo x="21843" y="21907"/>
                <wp:lineTo x="21843" y="-409"/>
                <wp:lineTo x="-394" y="-409"/>
              </wp:wrapPolygon>
            </wp:wrapThrough>
            <wp:docPr id="28" name="Picture 28" descr="Description: F01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0130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7" t="5814" r="6302" b="6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09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BBBF" w14:textId="5026AF99" w:rsidR="00125548" w:rsidRPr="00125548" w:rsidRDefault="00125548" w:rsidP="00582B48">
      <w:pPr>
        <w:ind w:left="142"/>
        <w:rPr>
          <w:rFonts w:ascii="Times New Roman" w:hAnsi="Times New Roman" w:cs="Times New Roman"/>
          <w:sz w:val="36"/>
          <w:szCs w:val="36"/>
        </w:rPr>
      </w:pPr>
      <w:r w:rsidRPr="00125548">
        <w:rPr>
          <w:rFonts w:ascii="Times New Roman" w:hAnsi="Times New Roman" w:cs="Times New Roman"/>
          <w:sz w:val="36"/>
          <w:szCs w:val="36"/>
        </w:rPr>
        <w:t xml:space="preserve">    </w:t>
      </w:r>
    </w:p>
    <w:p w14:paraId="7E6B529A" w14:textId="3C990468" w:rsidR="00125548" w:rsidRDefault="00125548" w:rsidP="00582B48">
      <w:pPr>
        <w:ind w:left="142"/>
        <w:rPr>
          <w:rFonts w:ascii="Times New Roman" w:hAnsi="Times New Roman" w:cs="Times New Roman"/>
          <w:sz w:val="36"/>
          <w:szCs w:val="36"/>
        </w:rPr>
      </w:pPr>
    </w:p>
    <w:p w14:paraId="53CA843C" w14:textId="72590BF0" w:rsidR="00C600AE" w:rsidRDefault="00125548" w:rsidP="00582B48">
      <w:pPr>
        <w:ind w:left="142"/>
        <w:rPr>
          <w:rFonts w:ascii="Times New Roman" w:hAnsi="Times New Roman" w:cs="Times New Roman"/>
          <w:sz w:val="36"/>
          <w:szCs w:val="36"/>
        </w:rPr>
      </w:pPr>
      <w:r w:rsidRPr="00125548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128C6D3" w14:textId="683B6F0B" w:rsidR="00125548" w:rsidRDefault="00125548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4AE5DABB" w14:textId="77777777" w:rsidR="00F05C58" w:rsidRDefault="00F05C58" w:rsidP="00582B48">
      <w:pPr>
        <w:ind w:left="142"/>
        <w:jc w:val="center"/>
        <w:rPr>
          <w:rFonts w:ascii="Times New Roman" w:hAnsi="Times New Roman" w:cs="Times New Roman"/>
          <w:sz w:val="14"/>
          <w:szCs w:val="14"/>
        </w:rPr>
      </w:pPr>
    </w:p>
    <w:p w14:paraId="746070D4" w14:textId="358F05FF" w:rsidR="00125548" w:rsidRPr="00C85099" w:rsidRDefault="00F05C58" w:rsidP="00582B48">
      <w:pPr>
        <w:ind w:left="142"/>
        <w:jc w:val="center"/>
        <w:rPr>
          <w:rFonts w:ascii="Times New Roman" w:hAnsi="Times New Roman" w:cs="Times New Roman"/>
          <w:sz w:val="14"/>
          <w:szCs w:val="14"/>
        </w:rPr>
      </w:pPr>
      <w:r w:rsidRPr="00084B2A">
        <w:rPr>
          <w:rFonts w:ascii="Times New Roman" w:hAnsi="Times New Roman" w:cs="Times New Roman"/>
          <w:noProof/>
          <w:sz w:val="36"/>
          <w:szCs w:val="36"/>
          <w:lang w:eastAsia="ko-KR"/>
        </w:rPr>
        <w:drawing>
          <wp:anchor distT="0" distB="0" distL="114300" distR="114300" simplePos="0" relativeHeight="251881472" behindDoc="0" locked="0" layoutInCell="1" allowOverlap="1" wp14:anchorId="72C8E2CE" wp14:editId="68BAA82C">
            <wp:simplePos x="0" y="0"/>
            <wp:positionH relativeFrom="column">
              <wp:posOffset>3646805</wp:posOffset>
            </wp:positionH>
            <wp:positionV relativeFrom="paragraph">
              <wp:posOffset>110490</wp:posOffset>
            </wp:positionV>
            <wp:extent cx="3345180" cy="3657600"/>
            <wp:effectExtent l="19050" t="19050" r="26670" b="19050"/>
            <wp:wrapThrough wrapText="bothSides">
              <wp:wrapPolygon edited="0">
                <wp:start x="-123" y="-113"/>
                <wp:lineTo x="-123" y="21600"/>
                <wp:lineTo x="21649" y="21600"/>
                <wp:lineTo x="21649" y="-113"/>
                <wp:lineTo x="-123" y="-113"/>
              </wp:wrapPolygon>
            </wp:wrapThrough>
            <wp:docPr id="52263" name="Picture 5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6576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099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5D71285D" wp14:editId="29387E42">
                <wp:simplePos x="0" y="0"/>
                <wp:positionH relativeFrom="column">
                  <wp:posOffset>1270</wp:posOffset>
                </wp:positionH>
                <wp:positionV relativeFrom="paragraph">
                  <wp:posOffset>101762</wp:posOffset>
                </wp:positionV>
                <wp:extent cx="3561715" cy="2498090"/>
                <wp:effectExtent l="0" t="0" r="635" b="0"/>
                <wp:wrapNone/>
                <wp:docPr id="52226" name="Text Box 5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24980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86980" w14:textId="55D4399C" w:rsidR="00B06E2B" w:rsidRPr="00D35656" w:rsidRDefault="00B06E2B" w:rsidP="00B06E2B">
                            <w:pPr>
                              <w:pStyle w:val="NormalWeb"/>
                              <w:spacing w:before="168" w:beforeAutospacing="0" w:after="0" w:afterAutospacing="0"/>
                              <w:textAlignment w:val="baseline"/>
                              <w:rPr>
                                <w:rFonts w:asciiTheme="majorHAnsi" w:eastAsia="Times New Roman (Arabic)" w:hAnsiTheme="majorHAnsi" w:cstheme="minorBidi"/>
                                <w:color w:val="8064A2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35656">
                              <w:rPr>
                                <w:rFonts w:asciiTheme="majorHAnsi" w:eastAsia="Times New Roman (Arabic)" w:hAnsiTheme="majorHAnsi" w:cs="Times New Roman (Arabic)"/>
                                <w:color w:val="8064A2" w:themeColor="accent4"/>
                                <w:kern w:val="24"/>
                                <w:sz w:val="28"/>
                                <w:szCs w:val="26"/>
                              </w:rPr>
                              <w:t xml:space="preserve">Microscopic features of myocardial infarction:  </w:t>
                            </w:r>
                            <w:r w:rsidRPr="00D35656">
                              <w:rPr>
                                <w:rFonts w:asciiTheme="majorHAnsi" w:eastAsia="Times New Roman (Arabic)" w:hAnsiTheme="majorHAnsi" w:cstheme="minorBidi"/>
                                <w:b/>
                                <w:bCs/>
                                <w:color w:val="8064A2" w:themeColor="accent4"/>
                                <w:kern w:val="24"/>
                                <w:sz w:val="28"/>
                                <w:szCs w:val="28"/>
                              </w:rPr>
                              <w:t>skip it ;)</w:t>
                            </w:r>
                          </w:p>
                          <w:p w14:paraId="66244504" w14:textId="77777777" w:rsidR="00B06E2B" w:rsidRPr="00D35656" w:rsidRDefault="00B06E2B" w:rsidP="00B741B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spacing w:before="0" w:after="0" w:line="240" w:lineRule="auto"/>
                              <w:ind w:left="284"/>
                              <w:textAlignment w:val="baseline"/>
                              <w:rPr>
                                <w:rFonts w:asciiTheme="majorHAnsi" w:eastAsia="Times New Roman" w:hAnsiTheme="majorHAnsi"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  <w:r w:rsidRPr="00D35656">
                              <w:rPr>
                                <w:rFonts w:asciiTheme="majorHAnsi" w:eastAsia="Times New Roman (Arabic)" w:hAnsiTheme="majorHAnsi" w:cs="Times New Roman (Arabic)"/>
                                <w:color w:val="8064A2" w:themeColor="accent4"/>
                                <w:kern w:val="24"/>
                                <w:sz w:val="24"/>
                                <w:szCs w:val="24"/>
                              </w:rPr>
                              <w:t>One-day-old infarct showing coagulative necrosis with few neutrophils, wavy fibers with elongation, and narrowing, compared with adjacent normal fibers (lower right).</w:t>
                            </w:r>
                          </w:p>
                          <w:p w14:paraId="18788B6A" w14:textId="77777777" w:rsidR="00B06E2B" w:rsidRPr="00D35656" w:rsidRDefault="00B06E2B" w:rsidP="00C85099">
                            <w:pPr>
                              <w:spacing w:after="0" w:line="240" w:lineRule="auto"/>
                              <w:ind w:left="284"/>
                              <w:textAlignment w:val="baseline"/>
                              <w:rPr>
                                <w:rFonts w:asciiTheme="majorHAnsi" w:eastAsia="Times New Roman" w:hAnsiTheme="majorHAnsi"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</w:p>
                          <w:p w14:paraId="64E469DF" w14:textId="77777777" w:rsidR="00C85099" w:rsidRPr="00C85099" w:rsidRDefault="00B06E2B" w:rsidP="00B741B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0" w:after="0" w:line="240" w:lineRule="auto"/>
                              <w:ind w:left="284"/>
                              <w:textAlignment w:val="baseline"/>
                              <w:rPr>
                                <w:rFonts w:asciiTheme="majorHAnsi" w:eastAsia="Times New Roman" w:hAnsiTheme="majorHAnsi"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  <w:r w:rsidRPr="00D35656">
                              <w:rPr>
                                <w:rFonts w:asciiTheme="majorHAnsi" w:eastAsia="Times New Roman (Arabic)" w:hAnsiTheme="majorHAnsi" w:cs="Times New Roman (Arabic)"/>
                                <w:color w:val="8064A2" w:themeColor="accent4"/>
                                <w:kern w:val="24"/>
                                <w:sz w:val="24"/>
                                <w:szCs w:val="24"/>
                              </w:rPr>
                              <w:t>Dense neutrophilic infiltrate in an area of acute myocardial infarction of 3 to 4 days' duration.</w:t>
                            </w:r>
                          </w:p>
                          <w:p w14:paraId="321AF69B" w14:textId="77777777" w:rsidR="00C85099" w:rsidRPr="00C85099" w:rsidRDefault="00C85099" w:rsidP="00C85099">
                            <w:pPr>
                              <w:pStyle w:val="ListParagraph"/>
                              <w:rPr>
                                <w:rFonts w:asciiTheme="majorHAnsi" w:eastAsia="Times New Roman (Arabic)" w:hAnsiTheme="majorHAnsi" w:cs="Times New Roman (Arabic)"/>
                                <w:color w:val="8064A2" w:themeColor="accent4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F052C54" w14:textId="0EA41E4D" w:rsidR="00B06E2B" w:rsidRPr="00C85099" w:rsidRDefault="00B06E2B" w:rsidP="00B741B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168" w:after="0" w:line="240" w:lineRule="auto"/>
                              <w:ind w:left="284"/>
                              <w:textAlignment w:val="baseline"/>
                              <w:rPr>
                                <w:rFonts w:asciiTheme="majorHAnsi" w:hAnsiTheme="majorHAnsi"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  <w:r w:rsidRPr="00C85099">
                              <w:rPr>
                                <w:rFonts w:asciiTheme="majorHAnsi" w:eastAsia="Times New Roman (Arabic)" w:hAnsiTheme="majorHAnsi" w:cs="Times New Roman (Arabic)"/>
                                <w:color w:val="8064A2" w:themeColor="accent4"/>
                                <w:kern w:val="24"/>
                                <w:sz w:val="24"/>
                                <w:szCs w:val="24"/>
                              </w:rPr>
                              <w:t>C. Nearly complete removal of necrotic myocytes by phagocytosis (Approximately 7 to 10 days).</w:t>
                            </w:r>
                          </w:p>
                          <w:p w14:paraId="324388B0" w14:textId="77777777" w:rsidR="00491711" w:rsidRDefault="004917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285D" id="Text Box 52226" o:spid="_x0000_s1039" type="#_x0000_t202" style="position:absolute;left:0;text-align:left;margin-left:.1pt;margin-top:8pt;width:280.45pt;height:196.7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+CHrgCAADiBQAADgAAAGRycy9lMm9Eb2MueG1srFRNTxsxEL1X6n+wfC+bXZIUIjYoBVFVooAK&#10;FWfHaycr2R7XdrKb/vqO7WxCaS9UzWFjz7ffvJmLy14rshXOt2BqWp6MKBGGQ9OaVU2/P918OKPE&#10;B2YapsCImu6Ep5fz9+8uOjsTFaxBNcIRDGL8rLM1XYdgZ0Xh+Vpo5k/ACoNKCU6zgFe3KhrHOoyu&#10;VVGNRtOiA9dYB1x4j9LrrKTzFF9KwcO9lF4EomqKtYX0dem7jN9ifsFmK8fsuuX7Mtg/VKFZazDp&#10;IdQ1C4xsXPtHKN1yBx5kOOGgC5Cy5SK9AV9Tjl695nHNrEhvQXC8PcDk/19Yfrd9cKRtajqpqmpK&#10;iWEa2/Qk+kA+QU+yFFHqrJ+h8aNF89CjCrsd0Ytyj8L4+F46Hf/xWQT1iPfugHEMyFF4OpmWH8sJ&#10;JRx11fj8bHSeulAc3a3z4bMATeKhpg6bmLBl21sfMCWaDiYxmwfVNjetUukSiSOulCNbhi1nnAsT&#10;xsldbfRXaLJ8OsJfbj6KkSJZPD6KmbJrlqWTQYqJEzFj/FTGb6mViQUYiKXkKqOkOAKUTmGnRLRT&#10;5puQCHzCKVfuVstYeGYnjg/iN3AUMyeHaCgx/ht99y7RW6SheKP/wSnlBxMO/ro14BK8B2QyaCok&#10;emDhMtsPUGQAIhahX/aJeuXpwKQlNDskmIM8qN7ymxZJcMt8eGAOJxMxwW0T7vEjFXQ1hf2JkjW4&#10;n3+TR3scGNRS0uGk19T/2DAnKFFfDI7SeTkex9WQLuPJxwov7qVm+VJjNvoKkFkl7jXL0zHaBzUc&#10;pQP9jEtpEbOiihmOuWsahuNVyB3GpcbFYpGMcBlYFm7No+UxdIQ5Uvypf2bO7ucg4AjdwbAT2OzV&#10;OGTb6GlgsQkg2zQrEeiM6r4BuEgSd/dLL26ql/dkdVzN818AAAD//wMAUEsDBBQABgAIAAAAIQDa&#10;6p1X3wAAAAcBAAAPAAAAZHJzL2Rvd25yZXYueG1sTI/NTsMwEITvSLyDtUjcqJO0jWiIUwESiAOq&#10;6M+B3txkSSLsdYidJrw9ywmOszOa+TZfT9aIM/a+daQgnkUgkEpXtVQrOOyfbm5B+KCp0sYRKvhG&#10;D+vi8iLXWeVG2uJ5F2rBJeQzraAJocuk9GWDVvuZ65DY+3C91YFlX8uq1yOXWyOTKEql1S3xQqM7&#10;fGyw/NwNVsGreWjfxufN/DD/0slwrN+X2+OLUtdX0/0diIBT+AvDLz6jQ8FMJzdQ5YVRkHCOryk/&#10;xO4yjWMQJwWLaLUAWeTyP3/xAwAA//8DAFBLAQItABQABgAIAAAAIQDkmcPA+wAAAOEBAAATAAAA&#10;AAAAAAAAAAAAAAAAAABbQ29udGVudF9UeXBlc10ueG1sUEsBAi0AFAAGAAgAAAAhACOyauHXAAAA&#10;lAEAAAsAAAAAAAAAAAAAAAAALAEAAF9yZWxzLy5yZWxzUEsBAi0AFAAGAAgAAAAhADzPgh64AgAA&#10;4gUAAA4AAAAAAAAAAAAAAAAALAIAAGRycy9lMm9Eb2MueG1sUEsBAi0AFAAGAAgAAAAhANrqnVff&#10;AAAABwEAAA8AAAAAAAAAAAAAAAAAEAUAAGRycy9kb3ducmV2LnhtbFBLBQYAAAAABAAEAPMAAAAc&#10;BgAAAAA=&#10;" fillcolor="#b2a1c7 [1943]" stroked="f">
                <v:fill opacity="32896f"/>
                <v:textbox>
                  <w:txbxContent>
                    <w:p w14:paraId="63E86980" w14:textId="55D4399C" w:rsidR="00B06E2B" w:rsidRPr="00D35656" w:rsidRDefault="00B06E2B" w:rsidP="00B06E2B">
                      <w:pPr>
                        <w:pStyle w:val="NormalWeb"/>
                        <w:spacing w:before="168" w:beforeAutospacing="0" w:after="0" w:afterAutospacing="0"/>
                        <w:textAlignment w:val="baseline"/>
                        <w:rPr>
                          <w:rFonts w:asciiTheme="majorHAnsi" w:eastAsia="Times New Roman (Arabic)" w:hAnsiTheme="majorHAnsi" w:cstheme="minorBidi"/>
                          <w:color w:val="8064A2" w:themeColor="accent4"/>
                          <w:kern w:val="24"/>
                          <w:sz w:val="28"/>
                          <w:szCs w:val="28"/>
                        </w:rPr>
                      </w:pPr>
                      <w:r w:rsidRPr="00D35656">
                        <w:rPr>
                          <w:rFonts w:asciiTheme="majorHAnsi" w:eastAsia="Times New Roman (Arabic)" w:hAnsiTheme="majorHAnsi" w:cs="Times New Roman (Arabic)"/>
                          <w:color w:val="8064A2" w:themeColor="accent4"/>
                          <w:kern w:val="24"/>
                          <w:sz w:val="28"/>
                          <w:szCs w:val="26"/>
                        </w:rPr>
                        <w:t xml:space="preserve">Microscopic features of myocardial infarction:  </w:t>
                      </w:r>
                      <w:r w:rsidRPr="00D35656">
                        <w:rPr>
                          <w:rFonts w:asciiTheme="majorHAnsi" w:eastAsia="Times New Roman (Arabic)" w:hAnsiTheme="majorHAnsi" w:cstheme="minorBidi"/>
                          <w:b/>
                          <w:bCs/>
                          <w:color w:val="8064A2" w:themeColor="accent4"/>
                          <w:kern w:val="24"/>
                          <w:sz w:val="28"/>
                          <w:szCs w:val="28"/>
                        </w:rPr>
                        <w:t>skip it ;)</w:t>
                      </w:r>
                    </w:p>
                    <w:p w14:paraId="66244504" w14:textId="77777777" w:rsidR="00B06E2B" w:rsidRPr="00D35656" w:rsidRDefault="00B06E2B" w:rsidP="00B741B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num" w:pos="360"/>
                        </w:tabs>
                        <w:spacing w:before="0" w:after="0" w:line="240" w:lineRule="auto"/>
                        <w:ind w:left="284"/>
                        <w:textAlignment w:val="baseline"/>
                        <w:rPr>
                          <w:rFonts w:asciiTheme="majorHAnsi" w:eastAsia="Times New Roman" w:hAnsiTheme="majorHAnsi"/>
                          <w:color w:val="8064A2" w:themeColor="accent4"/>
                          <w:sz w:val="24"/>
                          <w:szCs w:val="24"/>
                        </w:rPr>
                      </w:pPr>
                      <w:r w:rsidRPr="00D35656">
                        <w:rPr>
                          <w:rFonts w:asciiTheme="majorHAnsi" w:eastAsia="Times New Roman (Arabic)" w:hAnsiTheme="majorHAnsi" w:cs="Times New Roman (Arabic)"/>
                          <w:color w:val="8064A2" w:themeColor="accent4"/>
                          <w:kern w:val="24"/>
                          <w:sz w:val="24"/>
                          <w:szCs w:val="24"/>
                        </w:rPr>
                        <w:t>One-day-old infarct showing coagulative necrosis with few neutrophils, wavy fibers with elongation, and narrowing, compared with adjacent normal fibers (lower right).</w:t>
                      </w:r>
                    </w:p>
                    <w:p w14:paraId="18788B6A" w14:textId="77777777" w:rsidR="00B06E2B" w:rsidRPr="00D35656" w:rsidRDefault="00B06E2B" w:rsidP="00C85099">
                      <w:pPr>
                        <w:spacing w:after="0" w:line="240" w:lineRule="auto"/>
                        <w:ind w:left="284"/>
                        <w:textAlignment w:val="baseline"/>
                        <w:rPr>
                          <w:rFonts w:asciiTheme="majorHAnsi" w:eastAsia="Times New Roman" w:hAnsiTheme="majorHAnsi"/>
                          <w:color w:val="8064A2" w:themeColor="accent4"/>
                          <w:sz w:val="24"/>
                          <w:szCs w:val="24"/>
                        </w:rPr>
                      </w:pPr>
                    </w:p>
                    <w:p w14:paraId="64E469DF" w14:textId="77777777" w:rsidR="00C85099" w:rsidRPr="00C85099" w:rsidRDefault="00B06E2B" w:rsidP="00B741B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0" w:after="0" w:line="240" w:lineRule="auto"/>
                        <w:ind w:left="284"/>
                        <w:textAlignment w:val="baseline"/>
                        <w:rPr>
                          <w:rFonts w:asciiTheme="majorHAnsi" w:eastAsia="Times New Roman" w:hAnsiTheme="majorHAnsi"/>
                          <w:color w:val="8064A2" w:themeColor="accent4"/>
                          <w:sz w:val="24"/>
                          <w:szCs w:val="24"/>
                        </w:rPr>
                      </w:pPr>
                      <w:r w:rsidRPr="00D35656">
                        <w:rPr>
                          <w:rFonts w:asciiTheme="majorHAnsi" w:eastAsia="Times New Roman (Arabic)" w:hAnsiTheme="majorHAnsi" w:cs="Times New Roman (Arabic)"/>
                          <w:color w:val="8064A2" w:themeColor="accent4"/>
                          <w:kern w:val="24"/>
                          <w:sz w:val="24"/>
                          <w:szCs w:val="24"/>
                        </w:rPr>
                        <w:t>Dense neutrophilic infiltrate in an area of acute myocardial infarction of 3 to 4 days' duration.</w:t>
                      </w:r>
                    </w:p>
                    <w:p w14:paraId="321AF69B" w14:textId="77777777" w:rsidR="00C85099" w:rsidRPr="00C85099" w:rsidRDefault="00C85099" w:rsidP="00C85099">
                      <w:pPr>
                        <w:pStyle w:val="ListParagraph"/>
                        <w:rPr>
                          <w:rFonts w:asciiTheme="majorHAnsi" w:eastAsia="Times New Roman (Arabic)" w:hAnsiTheme="majorHAnsi" w:cs="Times New Roman (Arabic)"/>
                          <w:color w:val="8064A2" w:themeColor="accent4"/>
                          <w:kern w:val="24"/>
                          <w:sz w:val="24"/>
                          <w:szCs w:val="24"/>
                        </w:rPr>
                      </w:pPr>
                    </w:p>
                    <w:p w14:paraId="3F052C54" w14:textId="0EA41E4D" w:rsidR="00B06E2B" w:rsidRPr="00C85099" w:rsidRDefault="00B06E2B" w:rsidP="00B741B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168" w:after="0" w:line="240" w:lineRule="auto"/>
                        <w:ind w:left="284"/>
                        <w:textAlignment w:val="baseline"/>
                        <w:rPr>
                          <w:rFonts w:asciiTheme="majorHAnsi" w:hAnsiTheme="majorHAnsi"/>
                          <w:color w:val="8064A2" w:themeColor="accent4"/>
                          <w:sz w:val="24"/>
                          <w:szCs w:val="24"/>
                        </w:rPr>
                      </w:pPr>
                      <w:r w:rsidRPr="00C85099">
                        <w:rPr>
                          <w:rFonts w:asciiTheme="majorHAnsi" w:eastAsia="Times New Roman (Arabic)" w:hAnsiTheme="majorHAnsi" w:cs="Times New Roman (Arabic)"/>
                          <w:color w:val="8064A2" w:themeColor="accent4"/>
                          <w:kern w:val="24"/>
                          <w:sz w:val="24"/>
                          <w:szCs w:val="24"/>
                        </w:rPr>
                        <w:t>C. Nearly complete removal of necrotic myocytes by phagocytosis (Approximately 7 to 10 days).</w:t>
                      </w:r>
                    </w:p>
                    <w:p w14:paraId="324388B0" w14:textId="77777777" w:rsidR="00491711" w:rsidRDefault="00491711"/>
                  </w:txbxContent>
                </v:textbox>
              </v:shape>
            </w:pict>
          </mc:Fallback>
        </mc:AlternateContent>
      </w:r>
    </w:p>
    <w:p w14:paraId="151EE80C" w14:textId="296B208F" w:rsidR="00125548" w:rsidRDefault="00125548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5DB8C67C" w14:textId="6F8E4734" w:rsidR="00125548" w:rsidRDefault="00125548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14A370BF" w14:textId="3F06E488" w:rsidR="00125548" w:rsidRDefault="00125548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1196EEB5" w14:textId="3ED9F2D8" w:rsidR="00125548" w:rsidRDefault="00125548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19AABFCA" w14:textId="4396ED53" w:rsidR="00125548" w:rsidRDefault="00125548" w:rsidP="006D0C65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468C6753" w14:textId="3D9CFE82" w:rsidR="00125548" w:rsidRDefault="00125548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61024819" w14:textId="3D8209DB" w:rsidR="0093211B" w:rsidRDefault="00084B2A" w:rsidP="0093211B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  <w:r w:rsidRPr="005817BD"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A2A39DB" wp14:editId="7F28010F">
                <wp:simplePos x="0" y="0"/>
                <wp:positionH relativeFrom="column">
                  <wp:posOffset>635</wp:posOffset>
                </wp:positionH>
                <wp:positionV relativeFrom="paragraph">
                  <wp:posOffset>216535</wp:posOffset>
                </wp:positionV>
                <wp:extent cx="3238500" cy="693420"/>
                <wp:effectExtent l="0" t="0" r="0" b="0"/>
                <wp:wrapNone/>
                <wp:docPr id="52261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934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B5CEF" w14:textId="77777777" w:rsidR="00E657CA" w:rsidRPr="005817BD" w:rsidRDefault="00E657CA" w:rsidP="00E657CA">
                            <w:pPr>
                              <w:pStyle w:val="NormalWeb"/>
                              <w:kinsoku w:val="0"/>
                              <w:overflowPunct w:val="0"/>
                              <w:spacing w:before="216" w:beforeAutospacing="0" w:after="0" w:afterAutospacing="0"/>
                              <w:textAlignment w:val="baseline"/>
                              <w:rPr>
                                <w:color w:val="76923C" w:themeColor="accent3" w:themeShade="BF"/>
                              </w:rPr>
                            </w:pPr>
                            <w:r w:rsidRPr="005817BD">
                              <w:rPr>
                                <w:rFonts w:ascii="Calibri" w:hAnsi="Calibri" w:cstheme="minorBidi"/>
                                <w:color w:val="76923C" w:themeColor="accent3" w:themeShade="BF"/>
                                <w:kern w:val="24"/>
                              </w:rPr>
                              <w:t xml:space="preserve">Granulation tissue: repair process consists of newly form fibroblast and some blood vessels  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A39DB" id="مستطيل 8" o:spid="_x0000_s1040" style="position:absolute;left:0;text-align:left;margin-left:.05pt;margin-top:17.05pt;width:255pt;height:54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P4WDMCAACqBAAADgAAAGRycy9lMm9Eb2MueG1srFRLjhMxEN0jcQfLe9KdTiYKUTojxGjY8Bkx&#10;cADHbact+YftpDt72HAUtiy4SnIbynbSmYHVILJwXOX6vHpV1cvrXkm0Y84Lo2s8HpUYMU1NI/Sm&#10;xp8/3b6YY+QD0Q2RRrMa75nH16vnz5adXbDKtEY2zCEIov2iszVuQ7CLovC0ZYr4kbFMwyM3TpEA&#10;otsUjSMdRFeyqMpyVnTGNdYZyrwH7U1+xKsUn3NGwwfOPQtI1hiwhXS6dK7jWayWZLFxxLaCnmCQ&#10;f0ChiNCQdAh1QwJBWyf+CqUEdcYbHkbUqMJwLihLNUA14/KPau5bYlmqBcjxdqDJ/7+w9P3uziHR&#10;1PiqqmZjjDRR0Kbjt8PPw4/Dr+P341c0jyx11i/A+N7euZPk4RpL7rlT8R+KQX1idj8wy/qAKCgn&#10;1WR+VUIDKLzNXk6mVaK+uHhb58MbZhSKlxo76FwilOze+gAZwfRsEpN5I0VzK6RMQpwW9lo6tCPQ&#10;Z0Ip02GS3OVWvTNN1k9L+OWOgxrmIqtnFzWRtiVZC2izMSRO0xjjJxiPUksdAWgToWSUUVNEtjI/&#10;6Rb2kkU7qT8yDmwnmjJyt1lH4HkkYWeAo/NgQubkEA05xH+i78klerO0CU/0H5xSfqPD4K+ENi7R&#10;OzCTSZNhHPkF4Dzbn6nIBEQuQr/u07yNp+exWptmD0PYwRbW2H/ZEheHPrL6ahsMF6n90TcbnmLC&#10;QqRMp+WNG/dQTlaXT8zqNwAAAP//AwBQSwMEFAAGAAgAAAAhACI4I5HcAAAABwEAAA8AAABkcnMv&#10;ZG93bnJldi54bWxMjkFvwjAMhe9I+w+RkXZBI2Xt0FSaooHYYbeNoYndQmPaaolTNQHKv585bSf7&#10;+VnvfcVycFacsQ+tJwWzaQICqfKmpVrB7vP14RlEiJqMtp5QwRUDLMu7UaFz4y/0gedtrAWHUMi1&#10;gibGLpcyVA06Haa+Q2Lv6HunI8u+lqbXFw53Vj4myVw63RI3NLrDdYPVz/bkFNjN2zUe9+Y9q77X&#10;X5MNrXDvV0rdj4eXBYiIQ/x7hhs+o0PJTAd/IhOEvWkRFaQZT3afZgkvBz5naQqyLOR//vIXAAD/&#10;/wMAUEsBAi0AFAAGAAgAAAAhAOSZw8D7AAAA4QEAABMAAAAAAAAAAAAAAAAAAAAAAFtDb250ZW50&#10;X1R5cGVzXS54bWxQSwECLQAUAAYACAAAACEAI7Jq4dcAAACUAQAACwAAAAAAAAAAAAAAAAAsAQAA&#10;X3JlbHMvLnJlbHNQSwECLQAUAAYACAAAACEAcGP4WDMCAACqBAAADgAAAAAAAAAAAAAAAAAsAgAA&#10;ZHJzL2Uyb0RvYy54bWxQSwECLQAUAAYACAAAACEAIjgjkdwAAAAHAQAADwAAAAAAAAAAAAAAAACL&#10;BAAAZHJzL2Rvd25yZXYueG1sUEsFBgAAAAAEAAQA8wAAAJQFAAAAAA==&#10;" fillcolor="#d6e3bc [1302]" stroked="f">
                <v:fill opacity="32896f"/>
                <v:textbox>
                  <w:txbxContent>
                    <w:p w14:paraId="393B5CEF" w14:textId="77777777" w:rsidR="00E657CA" w:rsidRPr="005817BD" w:rsidRDefault="00E657CA" w:rsidP="00E657CA">
                      <w:pPr>
                        <w:pStyle w:val="NormalWeb"/>
                        <w:kinsoku w:val="0"/>
                        <w:overflowPunct w:val="0"/>
                        <w:spacing w:before="216" w:beforeAutospacing="0" w:after="0" w:afterAutospacing="0"/>
                        <w:textAlignment w:val="baseline"/>
                        <w:rPr>
                          <w:color w:val="76923C" w:themeColor="accent3" w:themeShade="BF"/>
                        </w:rPr>
                      </w:pPr>
                      <w:r w:rsidRPr="005817BD">
                        <w:rPr>
                          <w:rFonts w:ascii="Calibri" w:hAnsi="Calibri" w:cstheme="minorBidi"/>
                          <w:color w:val="76923C" w:themeColor="accent3" w:themeShade="BF"/>
                          <w:kern w:val="24"/>
                        </w:rPr>
                        <w:t xml:space="preserve">Granulation tissue: repair process consists of newly form fibroblast and some blood vessels    </w:t>
                      </w:r>
                    </w:p>
                  </w:txbxContent>
                </v:textbox>
              </v:rect>
            </w:pict>
          </mc:Fallback>
        </mc:AlternateContent>
      </w:r>
    </w:p>
    <w:p w14:paraId="161FAF45" w14:textId="645427D2" w:rsidR="00084B2A" w:rsidRDefault="00084B2A" w:rsidP="0093211B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</w:p>
    <w:p w14:paraId="48A9B539" w14:textId="3A6EF1E3" w:rsidR="00084B2A" w:rsidRDefault="00084B2A" w:rsidP="0093211B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</w:p>
    <w:p w14:paraId="0FC92F0E" w14:textId="7C860457" w:rsidR="00084B2A" w:rsidRDefault="006068A4" w:rsidP="0093211B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6755E6CE" wp14:editId="2B398D0B">
                <wp:simplePos x="0" y="0"/>
                <wp:positionH relativeFrom="column">
                  <wp:posOffset>3638210</wp:posOffset>
                </wp:positionH>
                <wp:positionV relativeFrom="paragraph">
                  <wp:posOffset>162694</wp:posOffset>
                </wp:positionV>
                <wp:extent cx="3061970" cy="616688"/>
                <wp:effectExtent l="0" t="0" r="5080" b="0"/>
                <wp:wrapNone/>
                <wp:docPr id="52227" name="Text Box 5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970" cy="61668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DCA92" w14:textId="549C9A5C" w:rsidR="005E45ED" w:rsidRPr="006068A4" w:rsidRDefault="005E45ED">
                            <w:pPr>
                              <w:rPr>
                                <w:rFonts w:asciiTheme="majorHAnsi" w:hAnsiTheme="majorHAnsi"/>
                                <w:color w:val="8064A2" w:themeColor="accent4"/>
                              </w:rPr>
                            </w:pPr>
                            <w:r w:rsidRPr="006068A4">
                              <w:rPr>
                                <w:rFonts w:asciiTheme="majorHAnsi" w:hAnsiTheme="majorHAnsi"/>
                                <w:color w:val="8064A2" w:themeColor="accent4"/>
                              </w:rPr>
                              <w:t xml:space="preserve">- Healed MI with replacement of the necrotic fibers by dense </w:t>
                            </w:r>
                            <w:r w:rsidRPr="006068A4">
                              <w:rPr>
                                <w:rFonts w:asciiTheme="majorHAnsi" w:hAnsiTheme="majorHAnsi"/>
                                <w:b/>
                                <w:bCs/>
                                <w:color w:val="262626" w:themeColor="text1" w:themeTint="D9"/>
                              </w:rPr>
                              <w:t>collagenous scar</w:t>
                            </w:r>
                            <w:r w:rsidRPr="006068A4">
                              <w:rPr>
                                <w:rFonts w:asciiTheme="majorHAnsi" w:hAnsiTheme="majorHAnsi"/>
                                <w:color w:val="8064A2" w:themeColor="accent4"/>
                              </w:rPr>
                              <w:t>.  Residual cardiac muscle cells are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E6CE" id="Text Box 52227" o:spid="_x0000_s1041" type="#_x0000_t202" style="position:absolute;left:0;text-align:left;margin-left:286.45pt;margin-top:12.8pt;width:241.1pt;height:48.55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MANrUCAADhBQAADgAAAGRycy9lMm9Eb2MueG1srFRNTxsxEL1X6n+wfC+bTZMAERuUgqgqUUCF&#10;irPjtbMr2R7XdrKb/vqO7WxCaS9UzWFjz7ffvJmLy14rshXOt2AqWp6MKBGGQ92adUW/P918OKPE&#10;B2ZqpsCIiu6Ep5eL9+8uOjsXY2hA1cIRDGL8vLMVbUKw86LwvBGa+ROwwqBSgtMs4NWti9qxDqNr&#10;VYxHo1nRgautAy68R+l1VtJFii+l4OFeSi8CURXF2kL6uvRdxW+xuGDztWO2afm+DPYPVWjWGkx6&#10;CHXNAiMb1/4RSrfcgQcZTjjoAqRsuUhvwNeUo1eveWyYFektCI63B5j8/wvL77YPjrR1Rafj8fiU&#10;EsM0tulJ9IF8gp5kKaLUWT9H40eL5qFHFXY7ohflHoXx8b10Ov7jswjqEe/dAeMYkKPw42hWnp+i&#10;iqNuVs5mZ2cxTHH0ts6HzwI0iYeKOuxhgpZtb33IpoNJTOZBtfVNq1S6RN6IK+XIlmHHGefChEly&#10;Vxv9Feosn43wl3uPYmRIFk+OYqZsw7J0OkixxsTLGD9V/FtqZWIBBmIpucooKY74pFPYKRHtlPkm&#10;JOKeYMqVu/UqFp7JidODGA0UxczJIRpKjP9G371L9BZpJt7of3BK+cGEg79uDbgE7wGZDJoKiR1Y&#10;uMz2AxQZgIhF6Fd9Yl45HYi0gnqH/HKQ59RbftMiCW6ZDw/M4WAiJrhswj1+pIKuorA/UdKA+/k3&#10;ebTHeUEtJR0OekX9jw1zghL1xeAknZeTCYYN6TKZno7x4l5qVi81ZqOvAJlV4lqzPB2jfVDDUTrQ&#10;z7iTljErqpjhmLuiYThehdxh3GlcLJfJCHeBZeHWPFoeQ0eYI8Wf+mfm7H4OAk7QHQwrgc1fjUO2&#10;jZ4GlpsAsk2zEoHOqO4bgHskcXe/8+KienlPVsfNvPgFAAD//wMAUEsDBBQABgAIAAAAIQBYT3wY&#10;4gAAAAsBAAAPAAAAZHJzL2Rvd25yZXYueG1sTI/BTsMwDIbvSLxDZCRuLF2mbFCaToAE4oAQGzuw&#10;m9eEtiJxSpOu5e3JTnCz5U+/v79YT86yo+lD60nBfJYBM1R53VKtYPf+eHUNLEQkjdaTUfBjAqzL&#10;87MCc+1H2pjjNtYshVDIUUETY5dzHqrGOAwz3xlKt0/fO4xp7WuuexxTuLNcZNmSO2wpfWiwMw+N&#10;qb62g1PwYu/bt/HpdbFbfKMY9vWH3Oyflbq8mO5ugUUzxT8YTvpJHcrkdPAD6cCsArkSNwlVIOQS&#10;2AnIpJwDO6RJiBXwsuD/O5S/AAAA//8DAFBLAQItABQABgAIAAAAIQDkmcPA+wAAAOEBAAATAAAA&#10;AAAAAAAAAAAAAAAAAABbQ29udGVudF9UeXBlc10ueG1sUEsBAi0AFAAGAAgAAAAhACOyauHXAAAA&#10;lAEAAAsAAAAAAAAAAAAAAAAALAEAAF9yZWxzLy5yZWxzUEsBAi0AFAAGAAgAAAAhAGyjADa1AgAA&#10;4QUAAA4AAAAAAAAAAAAAAAAALAIAAGRycy9lMm9Eb2MueG1sUEsBAi0AFAAGAAgAAAAhAFhPfBji&#10;AAAACwEAAA8AAAAAAAAAAAAAAAAADQUAAGRycy9kb3ducmV2LnhtbFBLBQYAAAAABAAEAPMAAAAc&#10;BgAAAAA=&#10;" fillcolor="#b2a1c7 [1943]" stroked="f">
                <v:fill opacity="32896f"/>
                <v:textbox>
                  <w:txbxContent>
                    <w:p w14:paraId="289DCA92" w14:textId="549C9A5C" w:rsidR="005E45ED" w:rsidRPr="006068A4" w:rsidRDefault="005E45ED">
                      <w:pPr>
                        <w:rPr>
                          <w:rFonts w:asciiTheme="majorHAnsi" w:hAnsiTheme="majorHAnsi"/>
                          <w:color w:val="8064A2" w:themeColor="accent4"/>
                        </w:rPr>
                      </w:pPr>
                      <w:r w:rsidRPr="006068A4">
                        <w:rPr>
                          <w:rFonts w:asciiTheme="majorHAnsi" w:hAnsiTheme="majorHAnsi"/>
                          <w:color w:val="8064A2" w:themeColor="accent4"/>
                        </w:rPr>
                        <w:t xml:space="preserve">- Healed MI with replacement of the necrotic fibers by dense </w:t>
                      </w:r>
                      <w:r w:rsidRPr="006068A4">
                        <w:rPr>
                          <w:rFonts w:asciiTheme="majorHAnsi" w:hAnsiTheme="majorHAnsi"/>
                          <w:b/>
                          <w:bCs/>
                          <w:color w:val="262626" w:themeColor="text1" w:themeTint="D9"/>
                        </w:rPr>
                        <w:t>collagenous scar</w:t>
                      </w:r>
                      <w:r w:rsidRPr="006068A4">
                        <w:rPr>
                          <w:rFonts w:asciiTheme="majorHAnsi" w:hAnsiTheme="majorHAnsi"/>
                          <w:color w:val="8064A2" w:themeColor="accent4"/>
                        </w:rPr>
                        <w:t>.  Residual cardiac muscle cells are present</w:t>
                      </w:r>
                    </w:p>
                  </w:txbxContent>
                </v:textbox>
              </v:shape>
            </w:pict>
          </mc:Fallback>
        </mc:AlternateContent>
      </w:r>
    </w:p>
    <w:p w14:paraId="2840D802" w14:textId="3C617797" w:rsidR="00084B2A" w:rsidRDefault="006068A4" w:rsidP="0093211B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C863429" wp14:editId="59E4A7D3">
                <wp:simplePos x="0" y="0"/>
                <wp:positionH relativeFrom="column">
                  <wp:posOffset>1875</wp:posOffset>
                </wp:positionH>
                <wp:positionV relativeFrom="paragraph">
                  <wp:posOffset>7398</wp:posOffset>
                </wp:positionV>
                <wp:extent cx="2894965" cy="489098"/>
                <wp:effectExtent l="0" t="0" r="635" b="6350"/>
                <wp:wrapNone/>
                <wp:docPr id="49152" name="Text Box 49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48909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8A9DD" w14:textId="09A4DFA3" w:rsidR="00536845" w:rsidRPr="006068A4" w:rsidRDefault="00536845" w:rsidP="001255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</w:rPr>
                            </w:pPr>
                            <w:r w:rsidRPr="006068A4">
                              <w:rPr>
                                <w:rFonts w:ascii="Times New Roman" w:hAnsi="Times New Roman" w:cs="Times New Roman"/>
                                <w:color w:val="7030A0"/>
                              </w:rPr>
                              <w:t xml:space="preserve">- </w:t>
                            </w:r>
                            <w:r w:rsidRPr="006068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</w:rPr>
                              <w:t>Granulation</w:t>
                            </w:r>
                            <w:r w:rsidRPr="006068A4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6068A4">
                              <w:rPr>
                                <w:rFonts w:ascii="Times New Roman" w:hAnsi="Times New Roman" w:cs="Times New Roman"/>
                                <w:color w:val="8064A2" w:themeColor="accent4"/>
                              </w:rPr>
                              <w:t xml:space="preserve">tissue approximately </w:t>
                            </w:r>
                            <w:r w:rsidRPr="006068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</w:rPr>
                              <w:t>3</w:t>
                            </w:r>
                            <w:r w:rsidRPr="006068A4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6068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62626" w:themeColor="text1" w:themeTint="D9"/>
                              </w:rPr>
                              <w:t>weeks</w:t>
                            </w:r>
                            <w:r w:rsidRPr="006068A4">
                              <w:rPr>
                                <w:rFonts w:ascii="Times New Roman" w:hAnsi="Times New Roman" w:cs="Times New Roman"/>
                                <w:color w:val="8064A2" w:themeColor="accent4"/>
                              </w:rPr>
                              <w:t xml:space="preserve"> post MI</w:t>
                            </w:r>
                          </w:p>
                          <w:p w14:paraId="406003B4" w14:textId="77777777" w:rsidR="00536845" w:rsidRPr="006068A4" w:rsidRDefault="00536845">
                            <w:pPr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3429" id="Text Box 49152" o:spid="_x0000_s1042" type="#_x0000_t202" style="position:absolute;left:0;text-align:left;margin-left:.15pt;margin-top:.6pt;width:227.95pt;height:38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GRMq4CAADZBQAADgAAAGRycy9lMm9Eb2MueG1srFTdb9MwEH9H4n+w/M6SlrS01dKpDA0hjW1i&#10;Q3t2HXuNcHzGdpuUv56znbRlwMMQfUjP932/+zi/6BpFdsK6GnRJR2c5JUJzqGr9VNKvD1dvZpQ4&#10;z3TFFGhR0r1w9GL5+tV5axZiDBtQlbAEnWi3aE1JN96bRZY5vhENc2dghEahBNswj0/7lFWWtei9&#10;Udk4z6dZC7YyFrhwDrkfkpAuo38pBfe3UjrhiSop5ubj18bvOnyz5TlbPFlmNjXv02D/kEXDao1B&#10;D64+MM/I1ta/uWpqbsGB9GccmgykrLmINWA1o/xZNfcbZkSsBcFx5gCT+39u+c3uzpK6KmkxH03G&#10;lGjWYJseROfJe+hI4iJKrXELVL43qO47FGG3A3qB75AZiu+kbcI/lkVQjnjvDxgHhxyZ49m8mE8n&#10;lHCUFbN5Pp8FN9nR2ljnPwpoSCBKarGHEVq2u3Y+qQ4qIZgDVVdXtVLxEeZGXCpLdgw7zjgX2hfR&#10;XG2bz1AlfpHjL/Ue2TghiT0d2JhNnMDgKeb2SxClSVvS6dtJHh1rCNFTYkqHLEQcvD7bI0CR8nsl&#10;go7SX4RE4CNOf009QozZRO2gJTHUSwx7/WNWLzFOdaBFjAzaH4ybWoON1R9wShBW34aUZdJH+E7q&#10;DqTv1l2cuNF0GKA1VHucKwtpP53hVzU2/5o5f8csLiSOEh4Zf4sfqQDRh56iZAP2x5/4QR/3BKWU&#10;tLjgJXXft8wKStQnjRs0HxVFuAjxUUzejfFhTyXrU4neNpeAEzXCc2Z4JIO+VwMpLTSPeItWISqK&#10;mOYYu6R+IC99Ojt4y7hYraIS3gDD/LW+Nzy4DjCH0X7oHpk1/fx73JwbGE4BWzxbg6QbLDWsth5k&#10;HXckAJ1Q7RuA9yNOcn/rwoE6fUet40Ve/gQAAP//AwBQSwMEFAAGAAgAAAAhAEUHeP3YAAAABQEA&#10;AA8AAABkcnMvZG93bnJldi54bWxMjs1OwzAQhO9IvIO1SFwQdUh/iEKcCiFxrUSa3t14iSPsdRS7&#10;TXh7lhPcZmdGs1+1X7wTV5ziEEjB0yoDgdQFM1CvoD2+PxYgYtJktAuECr4xwr6+val0acJMH3ht&#10;Ui94hGKpFdiUxlLK2Fn0Oq7CiMTZZ5i8TnxOvTSTnnncO5ln2U56PRB/sHrEN4vdV3PxCrYHaug4&#10;R3tqi86dYvsQN+uDUvd3y+sLiIRL+ivDLz6jQ81M53AhE4VTsOYeuzkIDjfbHYuzguciB1lX8j99&#10;/QMAAP//AwBQSwECLQAUAAYACAAAACEA5JnDwPsAAADhAQAAEwAAAAAAAAAAAAAAAAAAAAAAW0Nv&#10;bnRlbnRfVHlwZXNdLnhtbFBLAQItABQABgAIAAAAIQAjsmrh1wAAAJQBAAALAAAAAAAAAAAAAAAA&#10;ACwBAABfcmVscy8ucmVsc1BLAQItABQABgAIAAAAIQBSwZEyrgIAANkFAAAOAAAAAAAAAAAAAAAA&#10;ACwCAABkcnMvZTJvRG9jLnhtbFBLAQItABQABgAIAAAAIQBFB3j92AAAAAUBAAAPAAAAAAAAAAAA&#10;AAAAAAYFAABkcnMvZG93bnJldi54bWxQSwUGAAAAAAQABADzAAAACwYAAAAA&#10;" fillcolor="#ccc0d9 [1303]" stroked="f" strokeweight=".5pt">
                <v:textbox>
                  <w:txbxContent>
                    <w:p w14:paraId="64C8A9DD" w14:textId="09A4DFA3" w:rsidR="00536845" w:rsidRPr="006068A4" w:rsidRDefault="00536845" w:rsidP="00125548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</w:rPr>
                      </w:pPr>
                      <w:r w:rsidRPr="006068A4">
                        <w:rPr>
                          <w:rFonts w:ascii="Times New Roman" w:hAnsi="Times New Roman" w:cs="Times New Roman"/>
                          <w:color w:val="7030A0"/>
                        </w:rPr>
                        <w:t xml:space="preserve">- </w:t>
                      </w:r>
                      <w:r w:rsidRPr="006068A4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</w:rPr>
                        <w:t>Granulation</w:t>
                      </w:r>
                      <w:r w:rsidRPr="006068A4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</w:t>
                      </w:r>
                      <w:r w:rsidRPr="006068A4">
                        <w:rPr>
                          <w:rFonts w:ascii="Times New Roman" w:hAnsi="Times New Roman" w:cs="Times New Roman"/>
                          <w:color w:val="8064A2" w:themeColor="accent4"/>
                        </w:rPr>
                        <w:t xml:space="preserve">tissue approximately </w:t>
                      </w:r>
                      <w:r w:rsidRPr="006068A4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</w:rPr>
                        <w:t>3</w:t>
                      </w:r>
                      <w:r w:rsidRPr="006068A4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 xml:space="preserve"> </w:t>
                      </w:r>
                      <w:r w:rsidRPr="006068A4">
                        <w:rPr>
                          <w:rFonts w:ascii="Times New Roman" w:hAnsi="Times New Roman" w:cs="Times New Roman"/>
                          <w:b/>
                          <w:bCs/>
                          <w:color w:val="262626" w:themeColor="text1" w:themeTint="D9"/>
                        </w:rPr>
                        <w:t>weeks</w:t>
                      </w:r>
                      <w:r w:rsidRPr="006068A4">
                        <w:rPr>
                          <w:rFonts w:ascii="Times New Roman" w:hAnsi="Times New Roman" w:cs="Times New Roman"/>
                          <w:color w:val="8064A2" w:themeColor="accent4"/>
                        </w:rPr>
                        <w:t xml:space="preserve"> post MI</w:t>
                      </w:r>
                    </w:p>
                    <w:p w14:paraId="406003B4" w14:textId="77777777" w:rsidR="00536845" w:rsidRPr="006068A4" w:rsidRDefault="00536845">
                      <w:pPr>
                        <w:rPr>
                          <w:color w:val="7030A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A05FB6" w14:textId="2C0AF4B5" w:rsidR="00084B2A" w:rsidRDefault="00084B2A" w:rsidP="0093211B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</w:p>
    <w:p w14:paraId="143B7909" w14:textId="2DC9D2CF" w:rsidR="00084B2A" w:rsidRDefault="00084B2A" w:rsidP="0093211B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36"/>
          <w:szCs w:val="36"/>
          <w:lang w:eastAsia="ko-KR"/>
        </w:rPr>
        <w:drawing>
          <wp:anchor distT="0" distB="0" distL="114300" distR="114300" simplePos="0" relativeHeight="251598848" behindDoc="1" locked="0" layoutInCell="1" allowOverlap="1" wp14:anchorId="4955E1EE" wp14:editId="340738C6">
            <wp:simplePos x="0" y="0"/>
            <wp:positionH relativeFrom="column">
              <wp:posOffset>3633470</wp:posOffset>
            </wp:positionH>
            <wp:positionV relativeFrom="paragraph">
              <wp:posOffset>39843</wp:posOffset>
            </wp:positionV>
            <wp:extent cx="3039758" cy="2232000"/>
            <wp:effectExtent l="0" t="0" r="8255" b="0"/>
            <wp:wrapThrough wrapText="bothSides">
              <wp:wrapPolygon edited="0">
                <wp:start x="0" y="0"/>
                <wp:lineTo x="0" y="21391"/>
                <wp:lineTo x="21523" y="21391"/>
                <wp:lineTo x="21523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58" cy="22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ko-KR"/>
        </w:rPr>
        <w:drawing>
          <wp:anchor distT="0" distB="0" distL="114300" distR="114300" simplePos="0" relativeHeight="251578368" behindDoc="1" locked="0" layoutInCell="1" allowOverlap="1" wp14:anchorId="4479CC1A" wp14:editId="1419C5B8">
            <wp:simplePos x="0" y="0"/>
            <wp:positionH relativeFrom="column">
              <wp:posOffset>635</wp:posOffset>
            </wp:positionH>
            <wp:positionV relativeFrom="paragraph">
              <wp:posOffset>8817</wp:posOffset>
            </wp:positionV>
            <wp:extent cx="2894965" cy="2251075"/>
            <wp:effectExtent l="0" t="0" r="635" b="0"/>
            <wp:wrapThrough wrapText="bothSides">
              <wp:wrapPolygon edited="0">
                <wp:start x="0" y="0"/>
                <wp:lineTo x="0" y="21387"/>
                <wp:lineTo x="21463" y="21387"/>
                <wp:lineTo x="21463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0E04F" w14:textId="31A869FD" w:rsidR="00084B2A" w:rsidRDefault="00084B2A" w:rsidP="0093211B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</w:p>
    <w:p w14:paraId="3C4FE05E" w14:textId="77777777" w:rsidR="00084B2A" w:rsidRDefault="00084B2A" w:rsidP="0093211B">
      <w:pPr>
        <w:ind w:left="142"/>
        <w:jc w:val="center"/>
        <w:rPr>
          <w:rFonts w:ascii="Times New Roman" w:hAnsi="Times New Roman" w:cs="Times New Roman"/>
          <w:sz w:val="16"/>
          <w:szCs w:val="16"/>
        </w:rPr>
      </w:pPr>
    </w:p>
    <w:p w14:paraId="5ECAB65E" w14:textId="77777777" w:rsidR="00084B2A" w:rsidRDefault="00084B2A" w:rsidP="00084B2A">
      <w:pPr>
        <w:rPr>
          <w:rFonts w:ascii="Times New Roman" w:hAnsi="Times New Roman" w:cs="Times New Roman"/>
          <w:sz w:val="16"/>
          <w:szCs w:val="16"/>
        </w:rPr>
      </w:pPr>
    </w:p>
    <w:p w14:paraId="3A4BD84E" w14:textId="1C701B07" w:rsidR="0093211B" w:rsidRDefault="0093211B" w:rsidP="00084B2A">
      <w:pPr>
        <w:rPr>
          <w:rFonts w:ascii="Times New Roman" w:hAnsi="Times New Roman" w:cs="Times New Roman"/>
          <w:sz w:val="16"/>
          <w:szCs w:val="16"/>
        </w:rPr>
      </w:pPr>
    </w:p>
    <w:p w14:paraId="13F59FB8" w14:textId="3AF0E559" w:rsidR="00C12EC4" w:rsidRPr="00C12EC4" w:rsidRDefault="00C12EC4" w:rsidP="00C12EC4">
      <w:pPr>
        <w:tabs>
          <w:tab w:val="left" w:pos="7300"/>
        </w:tabs>
        <w:rPr>
          <w:rFonts w:asciiTheme="majorHAnsi" w:hAnsiTheme="majorHAnsi" w:cs="Times New Roman"/>
          <w:b/>
          <w:bCs/>
          <w:i/>
          <w:iCs/>
          <w:sz w:val="32"/>
          <w:szCs w:val="32"/>
        </w:rPr>
      </w:pPr>
      <w:r w:rsidRPr="00C12EC4">
        <w:rPr>
          <w:rFonts w:asciiTheme="majorHAnsi" w:hAnsiTheme="majorHAnsi" w:cs="Times New Roman"/>
          <w:b/>
          <w:bCs/>
          <w:i/>
          <w:iCs/>
          <w:sz w:val="32"/>
          <w:szCs w:val="32"/>
        </w:rPr>
        <w:lastRenderedPageBreak/>
        <w:t>Myocardial Infarction: Clinical Features</w:t>
      </w:r>
    </w:p>
    <w:tbl>
      <w:tblPr>
        <w:tblStyle w:val="ListTable4-Accent31"/>
        <w:tblpPr w:leftFromText="180" w:rightFromText="180" w:vertAnchor="text" w:horzAnchor="page" w:tblpX="468" w:tblpY="243"/>
        <w:tblW w:w="11448" w:type="dxa"/>
        <w:tblLayout w:type="fixed"/>
        <w:tblLook w:val="04A0" w:firstRow="1" w:lastRow="0" w:firstColumn="1" w:lastColumn="0" w:noHBand="0" w:noVBand="1"/>
      </w:tblPr>
      <w:tblGrid>
        <w:gridCol w:w="11448"/>
      </w:tblGrid>
      <w:tr w:rsidR="00390477" w14:paraId="627A5E0E" w14:textId="77777777" w:rsidTr="00C12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8" w:type="dxa"/>
            <w:hideMark/>
          </w:tcPr>
          <w:p w14:paraId="1F8F9601" w14:textId="77777777" w:rsidR="00390477" w:rsidRDefault="00390477" w:rsidP="00C762CD">
            <w:pPr>
              <w:pStyle w:val="TableStyle5"/>
              <w:jc w:val="center"/>
            </w:pPr>
            <w:proofErr w:type="spellStart"/>
            <w:r>
              <w:rPr>
                <w:rFonts w:ascii="Cambria"/>
                <w:sz w:val="32"/>
                <w:szCs w:val="32"/>
              </w:rPr>
              <w:t>Myocardial</w:t>
            </w:r>
            <w:proofErr w:type="spellEnd"/>
            <w:r>
              <w:rPr>
                <w:rFonts w:ascii="Cambria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mbria"/>
                <w:sz w:val="32"/>
                <w:szCs w:val="32"/>
              </w:rPr>
              <w:t>Infarction</w:t>
            </w:r>
            <w:proofErr w:type="spellEnd"/>
            <w:r>
              <w:rPr>
                <w:rFonts w:hAnsi="Cambria"/>
                <w:sz w:val="32"/>
                <w:szCs w:val="32"/>
              </w:rPr>
              <w:t>’</w:t>
            </w:r>
            <w:r>
              <w:rPr>
                <w:rFonts w:ascii="Cambria"/>
                <w:sz w:val="32"/>
                <w:szCs w:val="32"/>
                <w:lang w:val="en-US"/>
              </w:rPr>
              <w:t>s clinical Features:</w:t>
            </w:r>
          </w:p>
        </w:tc>
      </w:tr>
      <w:tr w:rsidR="00390477" w14:paraId="256DBC28" w14:textId="77777777" w:rsidTr="00C12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8" w:type="dxa"/>
            <w:hideMark/>
          </w:tcPr>
          <w:p w14:paraId="0B773A0C" w14:textId="77777777" w:rsidR="00390477" w:rsidRPr="00390477" w:rsidRDefault="00390477" w:rsidP="00390477">
            <w:pPr>
              <w:pStyle w:val="TableStyle2"/>
              <w:rPr>
                <w:rFonts w:ascii="Cambria" w:eastAsia="Cambria" w:hAnsi="Cambria" w:cs="Cambria"/>
                <w:sz w:val="24"/>
                <w:szCs w:val="24"/>
              </w:rPr>
            </w:pPr>
            <w:r w:rsidRPr="00390477">
              <w:rPr>
                <w:rFonts w:ascii="Cambria"/>
                <w:sz w:val="24"/>
                <w:szCs w:val="24"/>
              </w:rPr>
              <w:t xml:space="preserve">1- pain:       </w:t>
            </w:r>
          </w:p>
          <w:p w14:paraId="77FA949B" w14:textId="77777777" w:rsidR="00390477" w:rsidRPr="00390477" w:rsidRDefault="00390477" w:rsidP="00B741BC">
            <w:pPr>
              <w:pStyle w:val="TableStyle2"/>
              <w:numPr>
                <w:ilvl w:val="0"/>
                <w:numId w:val="10"/>
              </w:numPr>
              <w:tabs>
                <w:tab w:val="left" w:pos="262"/>
              </w:tabs>
              <w:ind w:left="181" w:hanging="181"/>
              <w:rPr>
                <w:rFonts w:ascii="Cambria" w:eastAsia="Cambria" w:hAnsi="Cambria" w:cs="Cambria"/>
                <w:color w:val="C00000"/>
                <w:sz w:val="24"/>
                <w:szCs w:val="24"/>
              </w:rPr>
            </w:pPr>
            <w:r w:rsidRPr="00390477">
              <w:rPr>
                <w:rFonts w:ascii="Cambria"/>
                <w:color w:val="C00000"/>
                <w:sz w:val="24"/>
                <w:szCs w:val="24"/>
              </w:rPr>
              <w:t xml:space="preserve">  Severe crushing sub-sternal chest pain, which may radiate to the neck, jaw, epigastrium</w:t>
            </w:r>
            <w:r w:rsidRPr="00390477">
              <w:rPr>
                <w:rStyle w:val="FootnoteReference"/>
                <w:rFonts w:ascii="Cambria"/>
                <w:color w:val="C00000"/>
                <w:sz w:val="24"/>
                <w:szCs w:val="24"/>
              </w:rPr>
              <w:footnoteReference w:id="22"/>
            </w:r>
            <w:r w:rsidRPr="00390477">
              <w:rPr>
                <w:rFonts w:ascii="Cambria"/>
                <w:color w:val="C00000"/>
                <w:sz w:val="24"/>
                <w:szCs w:val="24"/>
              </w:rPr>
              <w:t>, shoulder or left arm.</w:t>
            </w:r>
          </w:p>
          <w:p w14:paraId="6323EBA1" w14:textId="77777777" w:rsidR="00390477" w:rsidRPr="00390477" w:rsidRDefault="00390477" w:rsidP="00B741BC">
            <w:pPr>
              <w:pStyle w:val="TableStyle2"/>
              <w:numPr>
                <w:ilvl w:val="0"/>
                <w:numId w:val="11"/>
              </w:numPr>
              <w:tabs>
                <w:tab w:val="left" w:pos="262"/>
                <w:tab w:val="num" w:pos="720"/>
              </w:tabs>
              <w:ind w:left="181" w:hanging="181"/>
              <w:rPr>
                <w:rFonts w:ascii="Cambria" w:eastAsia="Cambria" w:hAnsi="Cambria" w:cs="Cambria"/>
                <w:color w:val="808080" w:themeColor="background1" w:themeShade="80"/>
                <w:sz w:val="24"/>
                <w:szCs w:val="24"/>
              </w:rPr>
            </w:pPr>
            <w:r w:rsidRPr="00390477">
              <w:rPr>
                <w:rFonts w:ascii="Cambria"/>
                <w:sz w:val="24"/>
                <w:szCs w:val="24"/>
              </w:rPr>
              <w:t xml:space="preserve"> Pain lasts for hours to days and is </w:t>
            </w:r>
            <w:r w:rsidRPr="00390477">
              <w:rPr>
                <w:rFonts w:ascii="Cambria"/>
                <w:sz w:val="24"/>
                <w:szCs w:val="24"/>
                <w:u w:val="single"/>
              </w:rPr>
              <w:t xml:space="preserve">not relieved by nitroglycerin. </w:t>
            </w:r>
            <w:r w:rsidRPr="00390477">
              <w:rPr>
                <w:rFonts w:asciiTheme="minorBidi" w:hAnsiTheme="minorBidi" w:cstheme="minorBidi"/>
                <w:color w:val="808080" w:themeColor="background1" w:themeShade="80"/>
                <w:sz w:val="24"/>
                <w:szCs w:val="24"/>
                <w:rtl/>
              </w:rPr>
              <w:t>لما يجينا مريض كذا يكون عندنا إحتمالين يا</w:t>
            </w:r>
            <w:r w:rsidRPr="00390477">
              <w:rPr>
                <w:rFonts w:ascii="Cambria" w:hint="cs"/>
                <w:color w:val="808080" w:themeColor="background1" w:themeShade="80"/>
                <w:sz w:val="24"/>
                <w:szCs w:val="24"/>
                <w:rtl/>
              </w:rPr>
              <w:t xml:space="preserve"> </w:t>
            </w:r>
            <w:r w:rsidRPr="00390477">
              <w:rPr>
                <w:rFonts w:ascii="Cambria"/>
                <w:color w:val="808080" w:themeColor="background1" w:themeShade="80"/>
                <w:sz w:val="24"/>
                <w:szCs w:val="24"/>
              </w:rPr>
              <w:t xml:space="preserve"> MI or unstable AP</w:t>
            </w:r>
          </w:p>
          <w:p w14:paraId="741359ED" w14:textId="77777777" w:rsidR="00390477" w:rsidRPr="00390477" w:rsidRDefault="00390477" w:rsidP="00B741BC">
            <w:pPr>
              <w:pStyle w:val="TableStyle2"/>
              <w:numPr>
                <w:ilvl w:val="0"/>
                <w:numId w:val="12"/>
              </w:numPr>
              <w:tabs>
                <w:tab w:val="left" w:pos="262"/>
                <w:tab w:val="num" w:pos="720"/>
              </w:tabs>
              <w:ind w:left="181" w:hanging="181"/>
              <w:rPr>
                <w:rFonts w:ascii="Cambria" w:eastAsia="Cambria" w:hAnsi="Cambria" w:cs="Cambria"/>
                <w:sz w:val="24"/>
                <w:szCs w:val="24"/>
              </w:rPr>
            </w:pPr>
            <w:r w:rsidRPr="00390477">
              <w:rPr>
                <w:rFonts w:ascii="Cambria"/>
                <w:sz w:val="24"/>
                <w:szCs w:val="24"/>
              </w:rPr>
              <w:t xml:space="preserve"> No pain in 20-30% of patients (diabetics, hypertensive, elderly). </w:t>
            </w:r>
            <w:r w:rsidRPr="00390477">
              <w:rPr>
                <w:rFonts w:ascii="Cambria"/>
                <w:color w:val="808080" w:themeColor="background1" w:themeShade="80"/>
                <w:sz w:val="24"/>
                <w:szCs w:val="24"/>
              </w:rPr>
              <w:t>Neuropathy nerve</w:t>
            </w:r>
            <w:r w:rsidRPr="00390477">
              <w:rPr>
                <w:rFonts w:ascii="Cambria"/>
                <w:color w:val="808080" w:themeColor="background1" w:themeShade="80"/>
                <w:sz w:val="24"/>
                <w:szCs w:val="24"/>
              </w:rPr>
              <w:t>’</w:t>
            </w:r>
            <w:r w:rsidRPr="00390477">
              <w:rPr>
                <w:rFonts w:ascii="Cambria"/>
                <w:color w:val="808080" w:themeColor="background1" w:themeShade="80"/>
                <w:sz w:val="24"/>
                <w:szCs w:val="24"/>
              </w:rPr>
              <w:t>s don</w:t>
            </w:r>
            <w:r w:rsidRPr="00390477">
              <w:rPr>
                <w:rFonts w:ascii="Cambria"/>
                <w:color w:val="808080" w:themeColor="background1" w:themeShade="80"/>
                <w:sz w:val="24"/>
                <w:szCs w:val="24"/>
              </w:rPr>
              <w:t>’</w:t>
            </w:r>
            <w:r w:rsidRPr="00390477">
              <w:rPr>
                <w:rFonts w:ascii="Cambria"/>
                <w:color w:val="808080" w:themeColor="background1" w:themeShade="80"/>
                <w:sz w:val="24"/>
                <w:szCs w:val="24"/>
              </w:rPr>
              <w:t>t feel this pain.</w:t>
            </w:r>
          </w:p>
        </w:tc>
      </w:tr>
      <w:tr w:rsidR="00390477" w14:paraId="62FBDB9A" w14:textId="77777777" w:rsidTr="00C12EC4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8" w:type="dxa"/>
            <w:hideMark/>
          </w:tcPr>
          <w:p w14:paraId="7DD80319" w14:textId="77777777" w:rsidR="00390477" w:rsidRPr="00390477" w:rsidRDefault="00390477" w:rsidP="00390477">
            <w:pPr>
              <w:pStyle w:val="TableStyle2"/>
              <w:rPr>
                <w:sz w:val="24"/>
                <w:szCs w:val="24"/>
              </w:rPr>
            </w:pPr>
            <w:r w:rsidRPr="00390477">
              <w:rPr>
                <w:rFonts w:ascii="Cambria"/>
                <w:sz w:val="24"/>
                <w:szCs w:val="24"/>
              </w:rPr>
              <w:t>2- Pulse is rapid and weak.</w:t>
            </w:r>
          </w:p>
        </w:tc>
      </w:tr>
      <w:tr w:rsidR="00390477" w14:paraId="5DC7CF2B" w14:textId="77777777" w:rsidTr="00C12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8" w:type="dxa"/>
            <w:hideMark/>
          </w:tcPr>
          <w:p w14:paraId="73249728" w14:textId="77777777" w:rsidR="00390477" w:rsidRPr="00390477" w:rsidRDefault="00390477" w:rsidP="00390477">
            <w:pPr>
              <w:pStyle w:val="TableStyle2"/>
              <w:rPr>
                <w:color w:val="C00000"/>
                <w:sz w:val="24"/>
                <w:szCs w:val="24"/>
              </w:rPr>
            </w:pPr>
            <w:r w:rsidRPr="00390477">
              <w:rPr>
                <w:rFonts w:ascii="Cambria"/>
                <w:color w:val="C00000"/>
                <w:sz w:val="24"/>
                <w:szCs w:val="24"/>
              </w:rPr>
              <w:t>3- Diaphoresis (sweating)</w:t>
            </w:r>
          </w:p>
        </w:tc>
      </w:tr>
      <w:tr w:rsidR="00390477" w14:paraId="65FFBAA4" w14:textId="77777777" w:rsidTr="00C12EC4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8" w:type="dxa"/>
            <w:hideMark/>
          </w:tcPr>
          <w:p w14:paraId="5563855A" w14:textId="77777777" w:rsidR="00390477" w:rsidRPr="00390477" w:rsidRDefault="00390477" w:rsidP="00390477">
            <w:pPr>
              <w:pStyle w:val="TableStyle2"/>
              <w:rPr>
                <w:color w:val="C00000"/>
                <w:sz w:val="24"/>
                <w:szCs w:val="24"/>
              </w:rPr>
            </w:pPr>
            <w:r w:rsidRPr="00390477">
              <w:rPr>
                <w:rFonts w:ascii="Cambria"/>
                <w:color w:val="C00000"/>
                <w:sz w:val="24"/>
                <w:szCs w:val="24"/>
              </w:rPr>
              <w:t>4- Dyspnea</w:t>
            </w:r>
          </w:p>
        </w:tc>
      </w:tr>
      <w:tr w:rsidR="00390477" w14:paraId="2E99B690" w14:textId="77777777" w:rsidTr="00C12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8" w:type="dxa"/>
            <w:hideMark/>
          </w:tcPr>
          <w:p w14:paraId="1EA80377" w14:textId="178714C1" w:rsidR="00390477" w:rsidRPr="00390477" w:rsidRDefault="00390477" w:rsidP="00390477">
            <w:pPr>
              <w:pStyle w:val="TableStyle2"/>
              <w:rPr>
                <w:sz w:val="24"/>
                <w:szCs w:val="24"/>
              </w:rPr>
            </w:pPr>
            <w:r w:rsidRPr="00390477">
              <w:rPr>
                <w:rFonts w:ascii="Cambria"/>
                <w:sz w:val="24"/>
                <w:szCs w:val="24"/>
                <w:lang w:val="it-IT"/>
              </w:rPr>
              <w:t>5- Cardiogenic shock</w:t>
            </w:r>
            <w:r w:rsidRPr="00390477">
              <w:rPr>
                <w:rStyle w:val="FootnoteReference"/>
                <w:rFonts w:ascii="Cambria"/>
                <w:sz w:val="24"/>
                <w:szCs w:val="24"/>
                <w:lang w:val="it-IT"/>
              </w:rPr>
              <w:footnoteReference w:id="23"/>
            </w:r>
            <w:r w:rsidRPr="00390477">
              <w:rPr>
                <w:rFonts w:ascii="Cambria"/>
                <w:sz w:val="24"/>
                <w:szCs w:val="24"/>
              </w:rPr>
              <w:t xml:space="preserve">  (&gt;40%of lt. ventricle)</w:t>
            </w:r>
          </w:p>
        </w:tc>
      </w:tr>
      <w:tr w:rsidR="00390477" w14:paraId="6A4ABBA3" w14:textId="77777777" w:rsidTr="00C12EC4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48" w:type="dxa"/>
            <w:hideMark/>
          </w:tcPr>
          <w:p w14:paraId="59FD6CFB" w14:textId="77777777" w:rsidR="00390477" w:rsidRPr="00390477" w:rsidRDefault="00390477" w:rsidP="00390477">
            <w:pPr>
              <w:pStyle w:val="TableStyle2"/>
              <w:rPr>
                <w:sz w:val="24"/>
                <w:szCs w:val="24"/>
              </w:rPr>
            </w:pPr>
            <w:r w:rsidRPr="00390477">
              <w:rPr>
                <w:rFonts w:ascii="Cambria"/>
                <w:sz w:val="24"/>
                <w:szCs w:val="24"/>
              </w:rPr>
              <w:t>6- ECG shows typical findings of ischemia</w:t>
            </w:r>
          </w:p>
        </w:tc>
      </w:tr>
    </w:tbl>
    <w:p w14:paraId="59C79256" w14:textId="77777777" w:rsidR="00C12EC4" w:rsidRDefault="00C12EC4" w:rsidP="00C12EC4">
      <w:pPr>
        <w:rPr>
          <w:rFonts w:ascii="Times New Roman" w:hAnsi="Times New Roman" w:cs="Times New Roman"/>
          <w:sz w:val="6"/>
          <w:szCs w:val="6"/>
        </w:rPr>
      </w:pPr>
    </w:p>
    <w:p w14:paraId="5109B0BD" w14:textId="614CC8FE" w:rsidR="00C12EC4" w:rsidRPr="00C12EC4" w:rsidRDefault="00C12EC4" w:rsidP="00C12EC4">
      <w:pPr>
        <w:rPr>
          <w:rFonts w:asciiTheme="majorHAnsi" w:hAnsiTheme="majorHAnsi" w:cs="Times New Roman"/>
          <w:b/>
          <w:bCs/>
          <w:i/>
          <w:iCs/>
          <w:sz w:val="32"/>
          <w:szCs w:val="32"/>
        </w:rPr>
      </w:pPr>
      <w:r w:rsidRPr="00C12EC4">
        <w:rPr>
          <w:rFonts w:asciiTheme="majorHAnsi" w:hAnsiTheme="majorHAnsi" w:cs="Times New Roman"/>
          <w:b/>
          <w:bCs/>
          <w:i/>
          <w:iCs/>
          <w:sz w:val="32"/>
          <w:szCs w:val="32"/>
        </w:rPr>
        <w:t>Ischemic Heart Disease Laboratory evaluation</w:t>
      </w:r>
    </w:p>
    <w:p w14:paraId="607BB9A2" w14:textId="77777777" w:rsidR="00C12EC4" w:rsidRPr="00390477" w:rsidRDefault="00C12EC4" w:rsidP="00582B48">
      <w:pPr>
        <w:ind w:left="142"/>
        <w:jc w:val="center"/>
        <w:rPr>
          <w:rFonts w:ascii="Times New Roman" w:hAnsi="Times New Roman" w:cs="Times New Roman"/>
          <w:sz w:val="6"/>
          <w:szCs w:val="6"/>
        </w:rPr>
      </w:pPr>
    </w:p>
    <w:tbl>
      <w:tblPr>
        <w:tblStyle w:val="GridTable4-Accent31"/>
        <w:tblW w:w="116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472"/>
        <w:gridCol w:w="6152"/>
      </w:tblGrid>
      <w:tr w:rsidR="00390477" w14:paraId="54143700" w14:textId="77777777" w:rsidTr="00C12E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4" w:type="dxa"/>
            <w:gridSpan w:val="2"/>
            <w:hideMark/>
          </w:tcPr>
          <w:p w14:paraId="2D4F3E42" w14:textId="77777777" w:rsidR="00390477" w:rsidRPr="00390477" w:rsidRDefault="00390477" w:rsidP="00C762CD">
            <w:pPr>
              <w:pStyle w:val="TableStyle5"/>
              <w:jc w:val="center"/>
              <w:rPr>
                <w:color w:val="FFFFFF" w:themeColor="background1"/>
                <w:sz w:val="32"/>
                <w:szCs w:val="32"/>
              </w:rPr>
            </w:pPr>
            <w:proofErr w:type="spellStart"/>
            <w:r w:rsidRPr="00390477">
              <w:rPr>
                <w:rFonts w:ascii="Cambria"/>
                <w:color w:val="FFFFFF" w:themeColor="background1"/>
                <w:sz w:val="32"/>
                <w:szCs w:val="32"/>
              </w:rPr>
              <w:t>Myocardial</w:t>
            </w:r>
            <w:proofErr w:type="spellEnd"/>
            <w:r w:rsidRPr="00390477">
              <w:rPr>
                <w:rFonts w:ascii="Cambria"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390477">
              <w:rPr>
                <w:rFonts w:ascii="Cambria"/>
                <w:color w:val="FFFFFF" w:themeColor="background1"/>
                <w:sz w:val="32"/>
                <w:szCs w:val="32"/>
              </w:rPr>
              <w:t>Infarction</w:t>
            </w:r>
            <w:proofErr w:type="spellEnd"/>
            <w:r w:rsidRPr="00390477">
              <w:rPr>
                <w:rFonts w:hAnsi="Cambria"/>
                <w:color w:val="FFFFFF" w:themeColor="background1"/>
                <w:sz w:val="32"/>
                <w:szCs w:val="32"/>
              </w:rPr>
              <w:t>’</w:t>
            </w:r>
            <w:r w:rsidRPr="00390477">
              <w:rPr>
                <w:rFonts w:ascii="Cambria"/>
                <w:color w:val="FFFFFF" w:themeColor="background1"/>
                <w:sz w:val="32"/>
                <w:szCs w:val="32"/>
                <w:lang w:val="en-US"/>
              </w:rPr>
              <w:t>s Laboratory Evaluation:</w:t>
            </w:r>
          </w:p>
        </w:tc>
      </w:tr>
      <w:tr w:rsidR="00C12EC4" w14:paraId="62AB887D" w14:textId="77777777" w:rsidTr="00C12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2" w:type="dxa"/>
            <w:hideMark/>
          </w:tcPr>
          <w:p w14:paraId="268EF0B7" w14:textId="77777777" w:rsidR="00390477" w:rsidRPr="00390477" w:rsidRDefault="00390477" w:rsidP="00C762CD">
            <w:pPr>
              <w:pStyle w:val="TableStyle5"/>
              <w:jc w:val="center"/>
              <w:rPr>
                <w:color w:val="C00000"/>
                <w:sz w:val="28"/>
                <w:szCs w:val="28"/>
              </w:rPr>
            </w:pPr>
            <w:r w:rsidRPr="00390477">
              <w:rPr>
                <w:rFonts w:ascii="Cambria"/>
                <w:color w:val="C00000"/>
                <w:sz w:val="28"/>
                <w:szCs w:val="28"/>
                <w:lang w:val="en-US"/>
              </w:rPr>
              <w:t>Troponin</w:t>
            </w:r>
            <w:r w:rsidRPr="00390477">
              <w:rPr>
                <w:rFonts w:hAnsi="Cambria"/>
                <w:color w:val="C00000"/>
                <w:sz w:val="28"/>
                <w:szCs w:val="28"/>
                <w:lang w:val="en-US"/>
              </w:rPr>
              <w:t xml:space="preserve"> </w:t>
            </w:r>
            <w:r w:rsidRPr="00390477">
              <w:rPr>
                <w:rFonts w:hAnsi="Cambria"/>
                <w:color w:val="C00000"/>
                <w:sz w:val="28"/>
                <w:szCs w:val="28"/>
                <w:lang w:val="en-US"/>
              </w:rPr>
              <w:t>“</w:t>
            </w:r>
            <w:proofErr w:type="spellStart"/>
            <w:r w:rsidRPr="00390477">
              <w:rPr>
                <w:rFonts w:ascii="Cambria"/>
                <w:color w:val="C00000"/>
                <w:sz w:val="28"/>
                <w:szCs w:val="28"/>
                <w:lang w:val="en-US"/>
              </w:rPr>
              <w:t>Tn</w:t>
            </w:r>
            <w:proofErr w:type="spellEnd"/>
            <w:r w:rsidRPr="00390477">
              <w:rPr>
                <w:rFonts w:hAnsi="Cambria"/>
                <w:color w:val="C00000"/>
                <w:sz w:val="28"/>
                <w:szCs w:val="28"/>
                <w:lang w:val="en-US"/>
              </w:rPr>
              <w:t>”</w:t>
            </w:r>
            <w:r w:rsidRPr="00390477">
              <w:rPr>
                <w:rFonts w:hAnsi="Cambria"/>
                <w:color w:val="C00000"/>
                <w:sz w:val="28"/>
                <w:szCs w:val="28"/>
                <w:lang w:val="en-US"/>
              </w:rPr>
              <w:t xml:space="preserve"> </w:t>
            </w:r>
            <w:r w:rsidRPr="00390477">
              <w:rPr>
                <w:rFonts w:ascii="Cambria"/>
                <w:color w:val="C00000"/>
                <w:sz w:val="28"/>
                <w:szCs w:val="28"/>
                <w:lang w:val="en-US"/>
              </w:rPr>
              <w:t>(</w:t>
            </w:r>
            <w:proofErr w:type="spellStart"/>
            <w:r w:rsidRPr="00390477">
              <w:rPr>
                <w:rFonts w:ascii="Cambria"/>
                <w:color w:val="C00000"/>
                <w:sz w:val="28"/>
                <w:szCs w:val="28"/>
              </w:rPr>
              <w:t>best</w:t>
            </w:r>
            <w:proofErr w:type="spellEnd"/>
            <w:r w:rsidRPr="00390477">
              <w:rPr>
                <w:rFonts w:ascii="Cambria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390477">
              <w:rPr>
                <w:rFonts w:ascii="Cambria"/>
                <w:color w:val="C00000"/>
                <w:sz w:val="28"/>
                <w:szCs w:val="28"/>
              </w:rPr>
              <w:t>marker</w:t>
            </w:r>
            <w:proofErr w:type="spellEnd"/>
            <w:r w:rsidRPr="00390477">
              <w:rPr>
                <w:rFonts w:ascii="Cambria"/>
                <w:color w:val="C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6152" w:type="dxa"/>
            <w:hideMark/>
          </w:tcPr>
          <w:p w14:paraId="54B55DAB" w14:textId="7C309245" w:rsidR="00390477" w:rsidRPr="00390477" w:rsidRDefault="00390477" w:rsidP="00B741BC">
            <w:pPr>
              <w:pStyle w:val="TableStyle2"/>
              <w:numPr>
                <w:ilvl w:val="0"/>
                <w:numId w:val="13"/>
              </w:numPr>
              <w:ind w:left="149" w:hanging="1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sz w:val="28"/>
                <w:szCs w:val="28"/>
              </w:rPr>
            </w:pPr>
            <w:r w:rsidRPr="00390477">
              <w:rPr>
                <w:rFonts w:ascii="Cambria"/>
                <w:sz w:val="28"/>
                <w:szCs w:val="28"/>
              </w:rPr>
              <w:t xml:space="preserve">Two types: </w:t>
            </w:r>
            <w:r w:rsidRPr="00390477">
              <w:rPr>
                <w:rFonts w:ascii="Cambria"/>
                <w:color w:val="C00000"/>
                <w:sz w:val="28"/>
                <w:szCs w:val="28"/>
                <w:lang w:val="da-DK"/>
              </w:rPr>
              <w:t>TnT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 xml:space="preserve"> </w:t>
            </w:r>
            <w:r w:rsidRPr="00390477">
              <w:rPr>
                <w:rFonts w:ascii="Cambria"/>
                <w:sz w:val="28"/>
                <w:szCs w:val="28"/>
              </w:rPr>
              <w:t xml:space="preserve">and </w:t>
            </w:r>
            <w:proofErr w:type="spellStart"/>
            <w:r w:rsidRPr="00390477">
              <w:rPr>
                <w:rFonts w:ascii="Cambria"/>
                <w:b/>
                <w:bCs/>
                <w:color w:val="C00000"/>
                <w:sz w:val="28"/>
                <w:szCs w:val="28"/>
              </w:rPr>
              <w:t>TnI</w:t>
            </w:r>
            <w:proofErr w:type="spellEnd"/>
            <w:r w:rsidRPr="00390477">
              <w:rPr>
                <w:rFonts w:ascii="Cambria"/>
                <w:b/>
                <w:bCs/>
                <w:color w:val="C00000"/>
                <w:sz w:val="28"/>
                <w:szCs w:val="28"/>
              </w:rPr>
              <w:t xml:space="preserve"> (more specific)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>.</w:t>
            </w:r>
          </w:p>
          <w:p w14:paraId="4CD74402" w14:textId="6CB5ECC1" w:rsidR="00390477" w:rsidRPr="00390477" w:rsidRDefault="00390477" w:rsidP="00B741BC">
            <w:pPr>
              <w:pStyle w:val="TableStyle2"/>
              <w:numPr>
                <w:ilvl w:val="0"/>
                <w:numId w:val="14"/>
              </w:numPr>
              <w:ind w:left="149" w:hanging="1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sz w:val="28"/>
                <w:szCs w:val="28"/>
              </w:rPr>
            </w:pPr>
            <w:proofErr w:type="spellStart"/>
            <w:r w:rsidRPr="00390477">
              <w:rPr>
                <w:rFonts w:ascii="Cambria"/>
                <w:sz w:val="28"/>
                <w:szCs w:val="28"/>
              </w:rPr>
              <w:t>TnI</w:t>
            </w:r>
            <w:proofErr w:type="spellEnd"/>
            <w:r w:rsidRPr="00390477">
              <w:rPr>
                <w:rFonts w:ascii="Cambria"/>
                <w:sz w:val="28"/>
                <w:szCs w:val="28"/>
              </w:rPr>
              <w:t xml:space="preserve"> and </w:t>
            </w:r>
            <w:proofErr w:type="spellStart"/>
            <w:r w:rsidRPr="00390477">
              <w:rPr>
                <w:rFonts w:ascii="Cambria"/>
                <w:sz w:val="28"/>
                <w:szCs w:val="28"/>
              </w:rPr>
              <w:t>TnT</w:t>
            </w:r>
            <w:proofErr w:type="spellEnd"/>
            <w:r w:rsidRPr="00390477">
              <w:rPr>
                <w:rFonts w:ascii="Cambria"/>
                <w:sz w:val="28"/>
                <w:szCs w:val="28"/>
              </w:rPr>
              <w:t xml:space="preserve"> are not normally detectable in the circulation.</w:t>
            </w:r>
          </w:p>
          <w:p w14:paraId="7958E73A" w14:textId="1973BC86" w:rsidR="00390477" w:rsidRPr="00390477" w:rsidRDefault="00390477" w:rsidP="00B741BC">
            <w:pPr>
              <w:pStyle w:val="TableStyle2"/>
              <w:numPr>
                <w:ilvl w:val="0"/>
                <w:numId w:val="15"/>
              </w:numPr>
              <w:ind w:left="149" w:hanging="1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sz w:val="28"/>
                <w:szCs w:val="28"/>
              </w:rPr>
            </w:pPr>
            <w:r w:rsidRPr="00390477">
              <w:rPr>
                <w:rFonts w:ascii="Cambria"/>
                <w:sz w:val="28"/>
                <w:szCs w:val="28"/>
              </w:rPr>
              <w:t xml:space="preserve"> After acute MI both troponins become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>detectable after 2 to 4 hours</w:t>
            </w:r>
            <w:r w:rsidRPr="00390477">
              <w:rPr>
                <w:rFonts w:ascii="Cambria"/>
                <w:sz w:val="28"/>
                <w:szCs w:val="28"/>
              </w:rPr>
              <w:t xml:space="preserve">,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>peaks</w:t>
            </w:r>
            <w:r w:rsidRPr="00390477">
              <w:rPr>
                <w:rFonts w:ascii="Cambria" w:eastAsia="Cambria" w:hAnsi="Cambria" w:cs="Cambria"/>
                <w:color w:val="C00000"/>
                <w:sz w:val="28"/>
                <w:szCs w:val="28"/>
              </w:rPr>
              <w:t xml:space="preserve">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 xml:space="preserve">at 48 </w:t>
            </w:r>
            <w:r w:rsidRPr="00390477">
              <w:rPr>
                <w:rFonts w:ascii="Cambria"/>
                <w:sz w:val="28"/>
                <w:szCs w:val="28"/>
              </w:rPr>
              <w:t xml:space="preserve">hours. Their levels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 xml:space="preserve">remain </w:t>
            </w:r>
            <w:r w:rsidRPr="00390477">
              <w:rPr>
                <w:rFonts w:ascii="Cambria"/>
                <w:sz w:val="28"/>
                <w:szCs w:val="28"/>
              </w:rPr>
              <w:t xml:space="preserve">elevated for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>7 to 10 days</w:t>
            </w:r>
          </w:p>
        </w:tc>
      </w:tr>
      <w:tr w:rsidR="00390477" w14:paraId="237D44A3" w14:textId="77777777" w:rsidTr="00C12EC4">
        <w:trPr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2" w:type="dxa"/>
            <w:hideMark/>
          </w:tcPr>
          <w:p w14:paraId="69A01D51" w14:textId="77777777" w:rsidR="00390477" w:rsidRPr="00390477" w:rsidRDefault="00390477" w:rsidP="00C762CD">
            <w:pPr>
              <w:pStyle w:val="TableStyle5"/>
              <w:jc w:val="center"/>
              <w:rPr>
                <w:color w:val="C00000"/>
                <w:sz w:val="28"/>
                <w:szCs w:val="28"/>
              </w:rPr>
            </w:pPr>
            <w:proofErr w:type="spellStart"/>
            <w:r w:rsidRPr="00390477">
              <w:rPr>
                <w:rFonts w:ascii="Cambria"/>
                <w:color w:val="C00000"/>
                <w:sz w:val="28"/>
                <w:szCs w:val="28"/>
                <w:lang w:val="en-US"/>
              </w:rPr>
              <w:t>Creatine</w:t>
            </w:r>
            <w:proofErr w:type="spellEnd"/>
            <w:r w:rsidRPr="00390477">
              <w:rPr>
                <w:rFonts w:ascii="Cambria"/>
                <w:color w:val="C00000"/>
                <w:sz w:val="28"/>
                <w:szCs w:val="28"/>
                <w:lang w:val="en-US"/>
              </w:rPr>
              <w:t xml:space="preserve"> kinase MB </w:t>
            </w:r>
            <w:r w:rsidRPr="00390477">
              <w:rPr>
                <w:rFonts w:hAnsi="Cambria"/>
                <w:color w:val="C00000"/>
                <w:sz w:val="28"/>
                <w:szCs w:val="28"/>
                <w:lang w:val="en-US"/>
              </w:rPr>
              <w:t>“</w:t>
            </w:r>
            <w:r w:rsidRPr="00390477">
              <w:rPr>
                <w:rFonts w:ascii="Cambria"/>
                <w:color w:val="C00000"/>
                <w:sz w:val="28"/>
                <w:szCs w:val="28"/>
                <w:lang w:val="en-US"/>
              </w:rPr>
              <w:t>CK-MB</w:t>
            </w:r>
            <w:r w:rsidRPr="00390477">
              <w:rPr>
                <w:rFonts w:hAnsi="Cambria"/>
                <w:color w:val="C00000"/>
                <w:sz w:val="28"/>
                <w:szCs w:val="28"/>
                <w:lang w:val="en-US"/>
              </w:rPr>
              <w:t>”</w:t>
            </w:r>
            <w:r w:rsidRPr="00390477">
              <w:rPr>
                <w:rFonts w:ascii="Cambria"/>
                <w:color w:val="C00000"/>
                <w:sz w:val="28"/>
                <w:szCs w:val="28"/>
                <w:lang w:val="en-US"/>
              </w:rPr>
              <w:t xml:space="preserve"> (second </w:t>
            </w:r>
            <w:proofErr w:type="spellStart"/>
            <w:r w:rsidRPr="00390477">
              <w:rPr>
                <w:rFonts w:ascii="Cambria"/>
                <w:color w:val="C00000"/>
                <w:sz w:val="28"/>
                <w:szCs w:val="28"/>
              </w:rPr>
              <w:t>best</w:t>
            </w:r>
            <w:proofErr w:type="spellEnd"/>
            <w:r w:rsidRPr="00390477">
              <w:rPr>
                <w:rFonts w:ascii="Cambria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390477">
              <w:rPr>
                <w:rFonts w:ascii="Cambria"/>
                <w:color w:val="C00000"/>
                <w:sz w:val="28"/>
                <w:szCs w:val="28"/>
              </w:rPr>
              <w:t>marker</w:t>
            </w:r>
            <w:proofErr w:type="spellEnd"/>
            <w:r w:rsidRPr="00390477">
              <w:rPr>
                <w:rFonts w:ascii="Cambria"/>
                <w:color w:val="C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6152" w:type="dxa"/>
            <w:hideMark/>
          </w:tcPr>
          <w:p w14:paraId="3E919A92" w14:textId="77777777" w:rsidR="00390477" w:rsidRPr="00390477" w:rsidRDefault="00390477" w:rsidP="00C762CD">
            <w:pPr>
              <w:pStyle w:val="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sz w:val="28"/>
                <w:szCs w:val="28"/>
              </w:rPr>
            </w:pPr>
            <w:r w:rsidRPr="00390477">
              <w:rPr>
                <w:rFonts w:ascii="Cambria"/>
                <w:sz w:val="28"/>
                <w:szCs w:val="28"/>
              </w:rPr>
              <w:t xml:space="preserve">It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 xml:space="preserve">begins </w:t>
            </w:r>
            <w:r w:rsidRPr="00390477">
              <w:rPr>
                <w:rFonts w:ascii="Cambria"/>
                <w:sz w:val="28"/>
                <w:szCs w:val="28"/>
              </w:rPr>
              <w:t xml:space="preserve">to rise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 xml:space="preserve">within 2 to 4 hours </w:t>
            </w:r>
            <w:r w:rsidRPr="00390477">
              <w:rPr>
                <w:rFonts w:ascii="Cambria"/>
                <w:sz w:val="28"/>
                <w:szCs w:val="28"/>
              </w:rPr>
              <w:t xml:space="preserve">of MI,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 xml:space="preserve">peaks at 24 to 48 hours </w:t>
            </w:r>
            <w:r w:rsidRPr="00390477">
              <w:rPr>
                <w:rFonts w:ascii="Cambria"/>
                <w:sz w:val="28"/>
                <w:szCs w:val="28"/>
              </w:rPr>
              <w:t>and</w:t>
            </w:r>
          </w:p>
          <w:p w14:paraId="72E3AD53" w14:textId="77777777" w:rsidR="00390477" w:rsidRPr="00390477" w:rsidRDefault="00390477" w:rsidP="00C762CD">
            <w:pPr>
              <w:pStyle w:val="TableStyle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90477">
              <w:rPr>
                <w:rFonts w:ascii="Cambria"/>
                <w:sz w:val="28"/>
                <w:szCs w:val="28"/>
              </w:rPr>
              <w:t xml:space="preserve">returns to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 xml:space="preserve">normal </w:t>
            </w:r>
            <w:r w:rsidRPr="00390477">
              <w:rPr>
                <w:rFonts w:ascii="Cambria"/>
                <w:sz w:val="28"/>
                <w:szCs w:val="28"/>
              </w:rPr>
              <w:t xml:space="preserve">within approximately </w:t>
            </w:r>
            <w:r w:rsidRPr="00390477">
              <w:rPr>
                <w:rFonts w:ascii="Cambria"/>
                <w:color w:val="C00000"/>
                <w:sz w:val="28"/>
                <w:szCs w:val="28"/>
              </w:rPr>
              <w:t>72 hours</w:t>
            </w:r>
          </w:p>
        </w:tc>
      </w:tr>
      <w:tr w:rsidR="00C12EC4" w14:paraId="416BCEBF" w14:textId="77777777" w:rsidTr="00C12E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2" w:type="dxa"/>
            <w:hideMark/>
          </w:tcPr>
          <w:p w14:paraId="17BEE1E1" w14:textId="77777777" w:rsidR="00390477" w:rsidRPr="00390477" w:rsidRDefault="00390477" w:rsidP="00C762CD">
            <w:pPr>
              <w:pStyle w:val="TableStyle5"/>
              <w:jc w:val="center"/>
              <w:rPr>
                <w:sz w:val="28"/>
                <w:szCs w:val="28"/>
              </w:rPr>
            </w:pPr>
            <w:proofErr w:type="spellStart"/>
            <w:r w:rsidRPr="00390477">
              <w:rPr>
                <w:rFonts w:ascii="Cambria"/>
                <w:color w:val="000000" w:themeColor="text1"/>
                <w:sz w:val="28"/>
                <w:szCs w:val="28"/>
              </w:rPr>
              <w:t>Lactate</w:t>
            </w:r>
            <w:proofErr w:type="spellEnd"/>
            <w:r w:rsidRPr="00390477">
              <w:rPr>
                <w:rFonts w:ascii="Cambria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90477">
              <w:rPr>
                <w:rFonts w:ascii="Cambria"/>
                <w:color w:val="000000" w:themeColor="text1"/>
                <w:sz w:val="28"/>
                <w:szCs w:val="28"/>
              </w:rPr>
              <w:t>dehydrogenase</w:t>
            </w:r>
            <w:proofErr w:type="spellEnd"/>
            <w:r w:rsidRPr="00390477">
              <w:rPr>
                <w:rFonts w:ascii="Cambria"/>
                <w:color w:val="000000" w:themeColor="text1"/>
                <w:sz w:val="28"/>
                <w:szCs w:val="28"/>
                <w:lang w:val="en-US"/>
              </w:rPr>
              <w:t xml:space="preserve"> (LD)</w:t>
            </w:r>
          </w:p>
        </w:tc>
        <w:tc>
          <w:tcPr>
            <w:tcW w:w="6152" w:type="dxa"/>
            <w:hideMark/>
          </w:tcPr>
          <w:p w14:paraId="10EC4537" w14:textId="77777777" w:rsidR="00390477" w:rsidRPr="00390477" w:rsidRDefault="00390477" w:rsidP="00B741BC">
            <w:pPr>
              <w:pStyle w:val="TableStyle2"/>
              <w:numPr>
                <w:ilvl w:val="0"/>
                <w:numId w:val="17"/>
              </w:numPr>
              <w:ind w:left="149" w:hanging="1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sz w:val="28"/>
                <w:szCs w:val="28"/>
              </w:rPr>
            </w:pPr>
            <w:r w:rsidRPr="00390477">
              <w:rPr>
                <w:rFonts w:ascii="Cambria"/>
                <w:sz w:val="28"/>
                <w:szCs w:val="28"/>
              </w:rPr>
              <w:t>LD1</w:t>
            </w:r>
          </w:p>
          <w:p w14:paraId="5328059A" w14:textId="77777777" w:rsidR="00390477" w:rsidRPr="00390477" w:rsidRDefault="00390477" w:rsidP="00B741BC">
            <w:pPr>
              <w:pStyle w:val="TableStyle2"/>
              <w:numPr>
                <w:ilvl w:val="0"/>
                <w:numId w:val="18"/>
              </w:numPr>
              <w:ind w:left="149" w:hanging="1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Cambria"/>
                <w:sz w:val="28"/>
                <w:szCs w:val="28"/>
              </w:rPr>
            </w:pPr>
            <w:r w:rsidRPr="00390477">
              <w:rPr>
                <w:rFonts w:ascii="Cambria"/>
                <w:sz w:val="28"/>
                <w:szCs w:val="28"/>
              </w:rPr>
              <w:t xml:space="preserve">Rise 24 </w:t>
            </w:r>
            <w:proofErr w:type="spellStart"/>
            <w:r w:rsidRPr="00390477">
              <w:rPr>
                <w:rFonts w:ascii="Cambria"/>
                <w:sz w:val="28"/>
                <w:szCs w:val="28"/>
              </w:rPr>
              <w:t>hrs</w:t>
            </w:r>
            <w:proofErr w:type="spellEnd"/>
            <w:r w:rsidRPr="00390477">
              <w:rPr>
                <w:rFonts w:ascii="Cambria"/>
                <w:sz w:val="28"/>
                <w:szCs w:val="28"/>
              </w:rPr>
              <w:t xml:space="preserve">, peaks 72 </w:t>
            </w:r>
            <w:proofErr w:type="spellStart"/>
            <w:r w:rsidRPr="00390477">
              <w:rPr>
                <w:rFonts w:ascii="Cambria"/>
                <w:sz w:val="28"/>
                <w:szCs w:val="28"/>
              </w:rPr>
              <w:t>hrs</w:t>
            </w:r>
            <w:proofErr w:type="spellEnd"/>
            <w:r w:rsidRPr="00390477">
              <w:rPr>
                <w:rFonts w:ascii="Cambria"/>
                <w:sz w:val="28"/>
                <w:szCs w:val="28"/>
              </w:rPr>
              <w:t>, persists 72 hrs.</w:t>
            </w:r>
          </w:p>
        </w:tc>
      </w:tr>
    </w:tbl>
    <w:p w14:paraId="1FD1338C" w14:textId="49D95962" w:rsidR="006716FF" w:rsidRPr="006716FF" w:rsidRDefault="006716FF" w:rsidP="00390477">
      <w:pPr>
        <w:pStyle w:val="BodyA"/>
        <w:spacing w:after="0"/>
        <w:rPr>
          <w:rFonts w:ascii="Cambria"/>
          <w:b/>
          <w:bCs/>
          <w:i/>
          <w:iCs/>
          <w:sz w:val="10"/>
          <w:szCs w:val="10"/>
        </w:rPr>
      </w:pPr>
    </w:p>
    <w:p w14:paraId="04EE5B0E" w14:textId="10B6CF78" w:rsidR="00B06E2B" w:rsidRDefault="00B06E2B" w:rsidP="00390477">
      <w:pPr>
        <w:pStyle w:val="BodyA"/>
        <w:spacing w:after="0"/>
        <w:rPr>
          <w:rFonts w:ascii="Cambria"/>
          <w:b/>
          <w:bCs/>
          <w:i/>
          <w:iCs/>
          <w:sz w:val="28"/>
          <w:szCs w:val="28"/>
        </w:rPr>
      </w:pPr>
    </w:p>
    <w:p w14:paraId="418A037A" w14:textId="13782A47" w:rsidR="00B06E2B" w:rsidRDefault="00B06E2B" w:rsidP="00390477">
      <w:pPr>
        <w:pStyle w:val="BodyA"/>
        <w:spacing w:after="0"/>
        <w:rPr>
          <w:rFonts w:ascii="Cambria"/>
          <w:b/>
          <w:bCs/>
          <w:i/>
          <w:iCs/>
          <w:sz w:val="28"/>
          <w:szCs w:val="28"/>
        </w:rPr>
      </w:pPr>
    </w:p>
    <w:p w14:paraId="0FF328C6" w14:textId="42F227C3" w:rsidR="00B06E2B" w:rsidRDefault="00B06E2B" w:rsidP="00390477">
      <w:pPr>
        <w:pStyle w:val="BodyA"/>
        <w:spacing w:after="0"/>
        <w:rPr>
          <w:rFonts w:ascii="Cambria"/>
          <w:b/>
          <w:bCs/>
          <w:i/>
          <w:iCs/>
          <w:sz w:val="28"/>
          <w:szCs w:val="28"/>
        </w:rPr>
      </w:pPr>
    </w:p>
    <w:p w14:paraId="5EEC3C07" w14:textId="139BFC3E" w:rsidR="00C12EC4" w:rsidRDefault="00C12EC4" w:rsidP="00390477">
      <w:pPr>
        <w:pStyle w:val="BodyA"/>
        <w:spacing w:after="0"/>
        <w:rPr>
          <w:rFonts w:ascii="Cambria"/>
          <w:b/>
          <w:bCs/>
          <w:i/>
          <w:iCs/>
          <w:sz w:val="28"/>
          <w:szCs w:val="28"/>
        </w:rPr>
      </w:pPr>
    </w:p>
    <w:p w14:paraId="78E4A08D" w14:textId="77777777" w:rsidR="00084B2A" w:rsidRPr="00084B2A" w:rsidRDefault="00084B2A" w:rsidP="00084B2A">
      <w:pPr>
        <w:pStyle w:val="BodyA"/>
        <w:spacing w:after="0"/>
        <w:rPr>
          <w:rFonts w:ascii="Cambria"/>
          <w:b/>
          <w:bCs/>
          <w:i/>
          <w:iCs/>
          <w:sz w:val="32"/>
          <w:szCs w:val="32"/>
        </w:rPr>
      </w:pPr>
      <w:r w:rsidRPr="00084B2A">
        <w:rPr>
          <w:rFonts w:ascii="Cambria"/>
          <w:b/>
          <w:bCs/>
          <w:i/>
          <w:iCs/>
          <w:sz w:val="32"/>
          <w:szCs w:val="32"/>
        </w:rPr>
        <w:lastRenderedPageBreak/>
        <w:t xml:space="preserve">Myocardial Infarction: Outcomes or complications </w:t>
      </w:r>
    </w:p>
    <w:p w14:paraId="1E0F1C0A" w14:textId="6C2E6BD1" w:rsidR="00B06E2B" w:rsidRDefault="00374064" w:rsidP="00084B2A">
      <w:pPr>
        <w:pStyle w:val="BodyA"/>
        <w:spacing w:after="0"/>
        <w:rPr>
          <w:rFonts w:ascii="Cambria"/>
          <w:b/>
          <w:bCs/>
          <w:i/>
          <w:iCs/>
          <w:sz w:val="28"/>
          <w:szCs w:val="28"/>
        </w:rPr>
      </w:pPr>
      <w:r>
        <w:rPr>
          <w:rFonts w:asciiTheme="majorHAnsi" w:hAnsiTheme="majorHAnsi" w:cs="Times New Roman"/>
          <w:b/>
          <w:bCs/>
          <w:noProof/>
          <w:color w:val="C00000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BEB2477" wp14:editId="20D88F72">
                <wp:simplePos x="0" y="0"/>
                <wp:positionH relativeFrom="column">
                  <wp:posOffset>4214495</wp:posOffset>
                </wp:positionH>
                <wp:positionV relativeFrom="paragraph">
                  <wp:posOffset>1978025</wp:posOffset>
                </wp:positionV>
                <wp:extent cx="68580" cy="685800"/>
                <wp:effectExtent l="38100" t="19050" r="4572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" cy="6858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x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5pt,155.75pt" to="337.25pt,2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zt5gEAABwEAAAOAAAAZHJzL2Uyb0RvYy54bWysU02P2yAQvVfqf0DcGyeRmkZWnD1kte2h&#10;aqNu9wcQPNhIwCCgsfPvO+DE+9FTq14QMPPezHsMu7vRGnaGEDW6hq8WS87ASWy16xr+9PPhw5az&#10;mIRrhUEHDb9A5Hf79+92g69hjT2aFgIjEhfrwTe8T8nXVRVlD1bEBXpwFFQYrEh0DF3VBjEQuzXV&#10;erncVAOG1geUECPd3k9Bvi/8SoFM35WKkJhpOPWWyhrKesprtd+JugvC91pe2xD/0IUV2lHRmepe&#10;JMF+Bf0HldUyYESVFhJthUppCUUDqVkt36h57IWHooXMiX62Kf4/WvntfAxMtw1fbzhzwtIbPaYg&#10;dNcndkDnyEEMjILk1OBjTYCDO4brKfpjyLJHFSxTRvsvNATFCJLGxuLzZfYZxsQkXW62H7f0GJIi&#10;ZVueoZpYMpsPMX0GtCxvGm60yy6IWpy/xkSVKfWWkq+NY0PDP21oHkpaRKPbB21MDpZJgoMJ7Cxo&#10;Bk7dKishhhdZdDKOLrO+SVHZpYuBif8HKPKIOp+0veEUUoJLN17jKDvDFHUwA6+d5bF+buY18Jqf&#10;oVAm92/AM6JURpdmsNUOw+TL6+ppvLWspvybA5PubMEJ20t562INjWBx7vpd8oy/PBf486fe/wYA&#10;AP//AwBQSwMEFAAGAAgAAAAhAFMvyf3hAAAACwEAAA8AAABkcnMvZG93bnJldi54bWxMj8FOwkAQ&#10;hu8mvsNmTLzJtgIt1k6J0Xgw4YBgwnVph7bSnW26C1Sf3vGkt5nMl3++P1+OtlNnGnzrGCGeRKCI&#10;S1e1XCN8bF/vFqB8MFyZzjEhfJGHZXF9lZuschd+p/Mm1EpC2GcGoQmhz7T2ZUPW+InrieV2cIM1&#10;Qdah1tVgLhJuO30fRYm2pmX50Jienhsqj5uTRQj0/eJXI/fH0IZ0Va+3u7fDJ+Ltzfj0CCrQGP5g&#10;+NUXdSjEae9OXHnVISTJNBUUYRrHc1BCJOlMhj3CLH6Ygy5y/b9D8QMAAP//AwBQSwECLQAUAAYA&#10;CAAAACEAtoM4kv4AAADhAQAAEwAAAAAAAAAAAAAAAAAAAAAAW0NvbnRlbnRfVHlwZXNdLnhtbFBL&#10;AQItABQABgAIAAAAIQA4/SH/1gAAAJQBAAALAAAAAAAAAAAAAAAAAC8BAABfcmVscy8ucmVsc1BL&#10;AQItABQABgAIAAAAIQDD8ezt5gEAABwEAAAOAAAAAAAAAAAAAAAAAC4CAABkcnMvZTJvRG9jLnht&#10;bFBLAQItABQABgAIAAAAIQBTL8n94QAAAAsBAAAPAAAAAAAAAAAAAAAAAEAEAABkcnMvZG93bnJl&#10;di54bWxQSwUGAAAAAAQABADzAAAATgUAAAAA&#10;" strokecolor="white [3212]" strokeweight="6pt"/>
            </w:pict>
          </mc:Fallback>
        </mc:AlternateContent>
      </w:r>
      <w:r>
        <w:rPr>
          <w:rFonts w:asciiTheme="majorHAnsi" w:hAnsiTheme="majorHAnsi" w:cs="Times New Roman"/>
          <w:b/>
          <w:bCs/>
          <w:noProof/>
          <w:color w:val="C00000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4435063" wp14:editId="4EE6044A">
                <wp:simplePos x="0" y="0"/>
                <wp:positionH relativeFrom="column">
                  <wp:posOffset>4214495</wp:posOffset>
                </wp:positionH>
                <wp:positionV relativeFrom="paragraph">
                  <wp:posOffset>1558925</wp:posOffset>
                </wp:positionV>
                <wp:extent cx="1386840" cy="419100"/>
                <wp:effectExtent l="0" t="0" r="2286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31.85pt;margin-top:122.75pt;width:109.2pt;height:3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BWkgIAAKwFAAAOAAAAZHJzL2Uyb0RvYy54bWysVN9PGzEMfp+0/yHK+7i7rjBacUUViGkS&#10;ggqYeE5zSS9SLs6StNfur5+T+1FgaA9ofUjj2P5sf2f74nLfaLITziswJS1OckqE4VApsynpz6eb&#10;L+eU+MBMxTQYUdKD8PRy8fnTRWvnYgI16Eo4giDGz1tb0joEO88yz2vRMH8CVhhUSnANCyi6TVY5&#10;1iJ6o7NJnp9lLbjKOuDCe3y97pR0kfClFDzcS+lFILqkmFtIp0vnOp7Z4oLNN47ZWvE+DfaBLBqm&#10;DAYdoa5ZYGTr1F9QjeIOPMhwwqHJQErFRaoBqynyN9U81syKVAuS4+1Ik/9/sPxut3JEVSWdUWJY&#10;g5/oAUljZqMFmUV6WuvnaPVoV66XPF5jrXvpmviPVZB9ovQwUir2gXB8LL6en51PkXmOumkxK/LE&#10;eXb0ts6H7wIaEi8ldRg9Mcl2tz5gRDQdTGIwD1pVN0rrJMQ2EVfakR3DD7zeFDFj9Hhlpc2HHBEm&#10;emaRgK7kdAsHLSKeNg9CInNY5CQlnHr2mAzjXJhQdKqaVaLL8TTH35DlkH7KOQFGZInVjdg9wGDZ&#10;gQzYXbG9fXQVqeVH5/xfiXXOo0eKDCaMzo0y4N4D0FhVH7mzH0jqqIksraE6YF856AbOW36j8PPe&#10;Mh9WzOGEYUfg1gj3eEgNbUmhv1FSg/v93nu0x8ZHLSUtTmxJ/a8tc4IS/cPgSMyKaWy0kITp6bcJ&#10;Cu6lZv1SY7bNFWDPFLifLE/XaB/0cJUOmmdcLssYFVXMcIxdUh7cIFyFbpPgeuJiuUxmONaWhVvz&#10;aHkEj6zG9n3aPzNn+x4POB13MEw3m79p9c42ehpYbgNIlebgyGvPN66E1Dj9+oo756WcrI5LdvEH&#10;AAD//wMAUEsDBBQABgAIAAAAIQAyHNE44AAAAAsBAAAPAAAAZHJzL2Rvd25yZXYueG1sTI/BTsMw&#10;EETvSPyDtUhcEHWckpCGOBVC4gqicOHmxts4Il5HtpsGvh5zosfVPM28bbaLHdmMPgyOJIhVBgyp&#10;c3qgXsLH+/NtBSxERVqNjlDCNwbYtpcXjaq1O9EbzrvYs1RCoVYSTIxTzXnoDFoVVm5CStnBeati&#10;On3PtVenVG5HnmdZya0aKC0YNeGTwe5rd7QSNj/da6zcVJg4fG56K14Ofr6R8vpqeXwAFnGJ/zD8&#10;6Sd1aJPT3h1JBzZKKMv1fUIl5HdFASwRVZULYHsJayEK4G3Dz39ofwEAAP//AwBQSwECLQAUAAYA&#10;CAAAACEAtoM4kv4AAADhAQAAEwAAAAAAAAAAAAAAAAAAAAAAW0NvbnRlbnRfVHlwZXNdLnhtbFBL&#10;AQItABQABgAIAAAAIQA4/SH/1gAAAJQBAAALAAAAAAAAAAAAAAAAAC8BAABfcmVscy8ucmVsc1BL&#10;AQItABQABgAIAAAAIQAi+NBWkgIAAKwFAAAOAAAAAAAAAAAAAAAAAC4CAABkcnMvZTJvRG9jLnht&#10;bFBLAQItABQABgAIAAAAIQAyHNE4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084B2A" w:rsidRPr="00724AF3">
        <w:rPr>
          <w:rFonts w:asciiTheme="majorHAnsi" w:hAnsiTheme="majorHAnsi" w:cs="Times New Roman"/>
          <w:b/>
          <w:bCs/>
          <w:noProof/>
          <w:color w:val="C00000"/>
          <w:sz w:val="36"/>
          <w:szCs w:val="36"/>
          <w:lang w:eastAsia="ko-KR"/>
        </w:rPr>
        <w:drawing>
          <wp:anchor distT="0" distB="0" distL="114300" distR="114300" simplePos="0" relativeHeight="251874304" behindDoc="1" locked="0" layoutInCell="1" allowOverlap="1" wp14:anchorId="118C26C0" wp14:editId="370C4698">
            <wp:simplePos x="0" y="0"/>
            <wp:positionH relativeFrom="column">
              <wp:posOffset>1270</wp:posOffset>
            </wp:positionH>
            <wp:positionV relativeFrom="paragraph">
              <wp:posOffset>222885</wp:posOffset>
            </wp:positionV>
            <wp:extent cx="7016750" cy="5037455"/>
            <wp:effectExtent l="0" t="0" r="0" b="0"/>
            <wp:wrapThrough wrapText="bothSides">
              <wp:wrapPolygon edited="0">
                <wp:start x="0" y="0"/>
                <wp:lineTo x="0" y="21483"/>
                <wp:lineTo x="21522" y="21483"/>
                <wp:lineTo x="21522" y="0"/>
                <wp:lineTo x="0" y="0"/>
              </wp:wrapPolygon>
            </wp:wrapThrough>
            <wp:docPr id="49154" name="Picture 49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503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065DB" w14:textId="0957493B" w:rsidR="00B06E2B" w:rsidRDefault="00374064" w:rsidP="00390477">
      <w:pPr>
        <w:pStyle w:val="BodyA"/>
        <w:spacing w:after="0"/>
        <w:rPr>
          <w:rFonts w:ascii="Cambria"/>
          <w:b/>
          <w:bCs/>
          <w:i/>
          <w:iCs/>
          <w:sz w:val="28"/>
          <w:szCs w:val="28"/>
        </w:rPr>
      </w:pPr>
      <w:r>
        <w:rPr>
          <w:rFonts w:asciiTheme="majorHAnsi" w:hAnsiTheme="majorHAnsi" w:cs="Times New Roman"/>
          <w:b/>
          <w:bCs/>
          <w:noProof/>
          <w:color w:val="C00000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4A10CAF" wp14:editId="5723BBEA">
                <wp:simplePos x="0" y="0"/>
                <wp:positionH relativeFrom="column">
                  <wp:posOffset>3955415</wp:posOffset>
                </wp:positionH>
                <wp:positionV relativeFrom="paragraph">
                  <wp:posOffset>2667635</wp:posOffset>
                </wp:positionV>
                <wp:extent cx="152400" cy="1287780"/>
                <wp:effectExtent l="38100" t="19050" r="38100" b="762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28778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45pt,210.05pt" to="323.45pt,3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v56QEAAB4EAAAOAAAAZHJzL2Uyb0RvYy54bWysU01vGyEQvVfqf0Dc6/1QGlsrr3NwlPZQ&#10;tVaT/gDMwi4SMAiod/3vO7D2JmqrSKl6QcDMezPvMWzvJqPJSfigwLa0WpWUCMuhU7Zv6Y+nhw8b&#10;SkJktmMarGjpWQR6t3v/bju6RtQwgO6EJ0hiQzO6lg4xuqYoAh+EYWEFTlgMSvCGRTz6vug8G5Hd&#10;6KIuy9tiBN85D1yEgLf3c5DuMr+UgsdvUgYRiW4p9hbz6vN6TGux27Km98wNil/aYP/QhWHKYtGF&#10;6p5FRn569QeVUdxDABlXHEwBUiousgZUU5W/qXkcmBNZC5oT3GJT+H+0/Ovp4InqWlrfUGKZwTd6&#10;jJ6pfohkD9aig+AJBtGp0YUGAXt78JdTcAefZE/SGyK1cp9xCLIRKI1M2efz4rOYIuF4WX2sb0p8&#10;DY6hqt6s15v8EMXMk/icD/GTAEPSpqVa2eQDa9jpS4hYG1OvKelaWzK2dH2LE5HTAmjVPSitUzDP&#10;kthrT04Mp+DYV0kLMrzIwpO2eJkUzpryLp61mPm/C4kupd7nAmk+nzkZ58LGK6+2mJ1gEjtYgJfO&#10;XgNe8hNU5Nl9C3hB5Mpg4wI2yoL/W9txurYs5/yrA7PuZMERunN+7WwNDmF27vJh0pS/PGf487fe&#10;/QIAAP//AwBQSwMEFAAGAAgAAAAhADYXQzXeAAAACwEAAA8AAABkcnMvZG93bnJldi54bWxMj8FK&#10;w0AQhu+C77CM0JvdNJSoMZtSKh4KPWgreN1mp0lsdjZkp2306R1B0OPM//HPN8Vi9J064xDbQAZm&#10;0wQUUhVcS7WBt93z7T2oyJac7QKhgU+MsCivrwqbu3ChVzxvuVZSQjG3BhrmPtc6Vg16G6ehR5Ls&#10;EAZvWcah1m6wFyn3nU6TJNPetiQXGtvjqsHquD15A4xfT3EzUn/klu829cvufX34MGZyMy4fQTGO&#10;/AfDj76oQylO+3AiF1VnIEvTB0ENzNNkBkqIbJ7JZv8b6bLQ/38ovwEAAP//AwBQSwECLQAUAAYA&#10;CAAAACEAtoM4kv4AAADhAQAAEwAAAAAAAAAAAAAAAAAAAAAAW0NvbnRlbnRfVHlwZXNdLnhtbFBL&#10;AQItABQABgAIAAAAIQA4/SH/1gAAAJQBAAALAAAAAAAAAAAAAAAAAC8BAABfcmVscy8ucmVsc1BL&#10;AQItABQABgAIAAAAIQDXshv56QEAAB4EAAAOAAAAAAAAAAAAAAAAAC4CAABkcnMvZTJvRG9jLnht&#10;bFBLAQItABQABgAIAAAAIQA2F0M13gAAAAsBAAAPAAAAAAAAAAAAAAAAAEMEAABkcnMvZG93bnJl&#10;di54bWxQSwUGAAAAAAQABADzAAAATgUAAAAA&#10;" strokecolor="white [3212]" strokeweight="6pt"/>
            </w:pict>
          </mc:Fallback>
        </mc:AlternateContent>
      </w:r>
      <w:r>
        <w:rPr>
          <w:rFonts w:asciiTheme="majorHAnsi" w:hAnsiTheme="majorHAnsi" w:cs="Times New Roman"/>
          <w:b/>
          <w:bCs/>
          <w:noProof/>
          <w:color w:val="C00000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F2C9253" wp14:editId="7DF5F154">
                <wp:simplePos x="0" y="0"/>
                <wp:positionH relativeFrom="column">
                  <wp:posOffset>3848735</wp:posOffset>
                </wp:positionH>
                <wp:positionV relativeFrom="paragraph">
                  <wp:posOffset>2713355</wp:posOffset>
                </wp:positionV>
                <wp:extent cx="190500" cy="998220"/>
                <wp:effectExtent l="0" t="0" r="1905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998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03.05pt;margin-top:213.65pt;width:15pt;height:78.6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5pkQIAAK0FAAAOAAAAZHJzL2Uyb0RvYy54bWysVMFu2zAMvQ/YPwi6r7aDdmuCOkXQosOA&#10;oivaDj0rshQbkERNUuJkXz9Ksp2uK3YodpFFkXwkn0leXO61IjvhfAemptVJSYkwHJrObGr64+nm&#10;0zklPjDTMAVG1PQgPL1cfvxw0duFmEELqhGOIIjxi97WtA3BLorC81Zo5k/ACoNKCU6zgKLbFI1j&#10;PaJrVczK8nPRg2usAy68x9frrKTLhC+l4OG7lF4EomqKuYV0unSu41ksL9hi45htOz6kwd6RhWad&#10;waAT1DULjGxd9xeU7rgDDzKccNAFSNlxkWrAaqryVTWPLbMi1YLkeDvR5P8fLL/b3TvSNTWdIT2G&#10;afxHD8gaMxslCL4hQb31C7R7tPdukDxeY7V76XT8Yh1kn0g9TKSKfSAcH6t5eVYiNkfVfH4+y5jF&#10;0dk6H74K0CReauoweqKS7W59wIBoOprEWB5U19x0SiUh9om4Uo7sGP7h9aaKCaPHH1bKvMsRYaJn&#10;EevPFadbOCgR8ZR5EBKpwxpnKeHUtMdkGOfChCqrWtaInCOSgXQMWY7pp5wTYESWWN2EPQCMlhlk&#10;xM4wg310FannJ+fyX4ll58kjRQYTJmfdGXBvASisaoic7UeSMjWRpTU0B2wsB3nivOU3Hf7eW+bD&#10;PXM4YtgRuDbCdzykgr6mMNwoacH9eus92mPno5aSHke2pv7nljlBifpmcCbm1elpnPEknJ59iR3t&#10;XmrWLzVmq68Ae6bCBWV5ukb7oMardKCfcbusYlRUMcMxdk15cKNwFfIqwf3ExWqVzHCuLQu35tHy&#10;CB5Zje37tH9mzg49HnA47mAcb7Z41erZNnoaWG0DyC7NwZHXgW/cCalxhv0Vl85LOVkdt+zyNwAA&#10;AP//AwBQSwMEFAAGAAgAAAAhAFK5RL3gAAAACwEAAA8AAABkcnMvZG93bnJldi54bWxMj8FOwzAM&#10;hu9IvENkJC6Ipd3W0pW6E0LiCmJw4ZY1XlPROFWTdYWnJzuxo+1Pv7+/2s62FxONvnOMkC4SEMSN&#10;0x23CJ8fL/cFCB8Ua9U7JoQf8rCtr68qVWp34neadqEVMYR9qRBMCEMppW8MWeUXbiCOt4MbrQpx&#10;HFupR3WK4baXyyTJpVUdxw9GDfRsqPneHS3C5rd5C4UbMhO6r01r09fDON0h3t7MT48gAs3hH4az&#10;flSHOjrt3ZG1Fz1CnuRpRBHWy4cViEjkq/Nmj5AV6wxkXcnLDvUfAAAA//8DAFBLAQItABQABgAI&#10;AAAAIQC2gziS/gAAAOEBAAATAAAAAAAAAAAAAAAAAAAAAABbQ29udGVudF9UeXBlc10ueG1sUEsB&#10;Ai0AFAAGAAgAAAAhADj9If/WAAAAlAEAAAsAAAAAAAAAAAAAAAAALwEAAF9yZWxzLy5yZWxzUEsB&#10;Ai0AFAAGAAgAAAAhAI88nmmRAgAArQUAAA4AAAAAAAAAAAAAAAAALgIAAGRycy9lMm9Eb2MueG1s&#10;UEsBAi0AFAAGAAgAAAAhAFK5RL3gAAAACwEAAA8AAAAAAAAAAAAAAAAA6wQAAGRycy9kb3ducmV2&#10;LnhtbFBLBQYAAAAABAAEAPMAAAD4BQAAAAA=&#10;" fillcolor="white [3212]" strokecolor="white [3212]" strokeweight="2pt"/>
            </w:pict>
          </mc:Fallback>
        </mc:AlternateContent>
      </w:r>
      <w:r>
        <w:rPr>
          <w:rFonts w:asciiTheme="majorHAnsi" w:hAnsiTheme="majorHAnsi" w:cs="Times New Roman"/>
          <w:b/>
          <w:bCs/>
          <w:noProof/>
          <w:color w:val="C00000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1D85634" wp14:editId="29FCE5B4">
                <wp:simplePos x="0" y="0"/>
                <wp:positionH relativeFrom="column">
                  <wp:posOffset>3955415</wp:posOffset>
                </wp:positionH>
                <wp:positionV relativeFrom="paragraph">
                  <wp:posOffset>2812415</wp:posOffset>
                </wp:positionV>
                <wp:extent cx="0" cy="1889760"/>
                <wp:effectExtent l="38100" t="0" r="38100" b="1524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8976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1.45pt,221.45pt" to="311.45pt,3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Hw5AEAABkEAAAOAAAAZHJzL2Uyb0RvYy54bWysU8tu2zAQvBfoPxC817JzcBzBcg4O0kvR&#10;Gk2bO00tJQJ8Ycla9t93ScnKo6cWvRDkcmd2Z7jc3p+tYSfAqL1r+Gqx5Ayc9K12XcN//nj8tOEs&#10;JuFaYbyDhl8g8vvdxw/bIdRw43tvWkBGJC7WQ2h4n1KoqyrKHqyICx/A0aXyaEWiI3ZVi2Igdmuq&#10;m+VyXQ0e24BeQowUfRgv+a7wKwUyfVMqQmKm4dRbKiuW9ZjXarcVdYci9FpObYh/6MIK7ajoTPUg&#10;kmC/UP9BZbVEH71KC+lt5ZXSEooGUrNavlPz1IsARQuZE8NsU/x/tPLr6YBMt/R2d5w5YemNnhIK&#10;3fWJ7b1z5KBHRpfk1BBiTYC9O+B0iuGAWfZZoWXK6PBMRMUIksbOxefL7DOcE5NjUFJ0tdnc3a7L&#10;G1QjRaYKGNNn8JblTcONdtkCUYvTl5ioLKVeU3LYODY0/HZNw1DSoje6fdTG5MsyRrA3yE6CBuDY&#10;rbIMYniVRSfjKJjFjXLKLl0MjPzfQZFB1PYo7B2nkBJcuvIaR9kZpqiDGTh1lmf6pZm3wCk/Q6GM&#10;7d+AZ0Sp7F2awVY7j6Mvb6un87VlNeZfHRh1ZwuOvr2Uhy7W0PwV56a/kgf89bnAX3707jcAAAD/&#10;/wMAUEsDBBQABgAIAAAAIQB2V/xA3gAAAAsBAAAPAAAAZHJzL2Rvd25yZXYueG1sTI9NT8MwDIbv&#10;SPyHyEjcWEpVNih1JwTigLQDbEhcs8Zryxqnaryt7NeTaQe4+ePR68fFfHSd2tMQWs8It5MEFHHl&#10;bcs1wufq9eYeVBDD1nSeCeGHAszLy4vC5NYf+IP2S6lVDOGQG4RGpM+1DlVDzoSJ74njbuMHZyS2&#10;Q63tYA4x3HU6TZKpdqbleKExPT03VG2XO4cgdHwJi5H7rbQyW9Tvq6+3zTfi9dX49AhKaJQ/GE76&#10;UR3K6LT2O7ZBdQjTNH2IKEKWnYpInCdrhFmW3IEuC/3/h/IXAAD//wMAUEsBAi0AFAAGAAgAAAAh&#10;ALaDOJL+AAAA4QEAABMAAAAAAAAAAAAAAAAAAAAAAFtDb250ZW50X1R5cGVzXS54bWxQSwECLQAU&#10;AAYACAAAACEAOP0h/9YAAACUAQAACwAAAAAAAAAAAAAAAAAvAQAAX3JlbHMvLnJlbHNQSwECLQAU&#10;AAYACAAAACEAZWmx8OQBAAAZBAAADgAAAAAAAAAAAAAAAAAuAgAAZHJzL2Uyb0RvYy54bWxQSwEC&#10;LQAUAAYACAAAACEAdlf8QN4AAAALAQAADwAAAAAAAAAAAAAAAAA+BAAAZHJzL2Rvd25yZXYueG1s&#10;UEsFBgAAAAAEAAQA8wAAAEkFAAAAAA==&#10;" strokecolor="white [3212]" strokeweight="6pt"/>
            </w:pict>
          </mc:Fallback>
        </mc:AlternateContent>
      </w:r>
      <w:r>
        <w:rPr>
          <w:rFonts w:asciiTheme="majorHAnsi" w:hAnsiTheme="majorHAnsi" w:cs="Times New Roman"/>
          <w:b/>
          <w:bCs/>
          <w:noProof/>
          <w:color w:val="C00000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E8CB7BC" wp14:editId="72AB1C06">
                <wp:simplePos x="0" y="0"/>
                <wp:positionH relativeFrom="column">
                  <wp:posOffset>3742055</wp:posOffset>
                </wp:positionH>
                <wp:positionV relativeFrom="paragraph">
                  <wp:posOffset>2667635</wp:posOffset>
                </wp:positionV>
                <wp:extent cx="365760" cy="2141220"/>
                <wp:effectExtent l="0" t="0" r="15240" b="11430"/>
                <wp:wrapNone/>
                <wp:docPr id="16" name="Diagonal Stri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141220"/>
                        </a:xfrm>
                        <a:prstGeom prst="diagStrip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iagonal Stripe 16" o:spid="_x0000_s1026" style="position:absolute;margin-left:294.65pt;margin-top:210.05pt;width:28.8pt;height:168.6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5760,214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f6mgIAALoFAAAOAAAAZHJzL2Uyb0RvYy54bWysVN9vGyEMfp+0/wHxvl4uS7Mt6qWKWnWa&#10;VLXV0qnPhIMcEmAGJJfsr5/hfqTrqj1UywMxZ/uz/WH74vJgNNkLHxTYipZnE0qE5VAru63oj8eb&#10;D58pCZHZmmmwoqJHEejl8v27i9YtxBQa0LXwBEFsWLSuok2MblEUgTfCsHAGTlhUSvCGRbz6bVF7&#10;1iK60cV0MpkXLfjaeeAiBPx63SnpMuNLKXi8lzKISHRFMbeYT5/PTTqL5QVbbD1zjeJ9GuwNWRim&#10;LAYdoa5ZZGTn1V9QRnEPAWQ842AKkFJxkWvAasrJi2rWDXMi14LkBDfSFP4fLL/bP3iiany7OSWW&#10;GXyja8W2YJkm6+iVEwQ1SFPrwgKt1+7B97eAYqr5IL1J/1gNOWRqjyO14hAJx48f5+ef5vgAHFXT&#10;clZOp5n74uTtfIhfBRiShIrWmEQXP/PK9rchYlx0GAxTyABa1TdK63xJTSOutCd7hs+92ZYpb/T4&#10;w0rbNzkiTPIsEg1d4VmKRy0SnrbfhUQesdRpTjh38CkZxrmwsexUDatFl+P5BH9DlkP6OecMmJAl&#10;Vjdi9wCDZQcyYHfF9vbJVeQBGJ0n/0qscx49cmSwcXQ2yoJ/DUBjVX3kzn4gqaMmsbSB+ohd5qEb&#10;v+D4jcJHvmUhPjCP84aNgTsk3uMhNbQVhV6ipAH/67XvyR7HALWUtDi/FQ0/d8wLSvQ3iwPypZzN&#10;0sDny+z8E/Yb8c81m+cauzNXgD1T4rZyPIvJPupBlB7ME66aVYqKKmY5xq4oj364XMVur+Cy4mK1&#10;ymY45I7FW7t2PIEnVlP7Ph6emHd9p0eckTsYZp0tXrR6Z5s8Lax2EaTKc3DitecbF0RunH6ZpQ30&#10;/J6tTit3+RsAAP//AwBQSwMEFAAGAAgAAAAhAMtPY2TiAAAACwEAAA8AAABkcnMvZG93bnJldi54&#10;bWxMj8tOwzAQRfdI/IM1SOyo00fSJs2kKkgskCohCuwd23mo8Tiy3Tbw9ZgVLEf36N4z5W4yA7to&#10;53tLCPNZAkyTtKqnFuHj/flhA8wHQUoMljTCl/awq25vSlEoe6U3fTmGlsUS8oVA6EIYC8697LQR&#10;fmZHTTFrrDMixNO1XDlxjeVm4IskybgRPcWFToz6qdPydDwbhP61OciX4A7fj/vaOpmmn00+It7f&#10;TfstsKCn8AfDr35Uhyo61fZMyrMBId3ky4girBbJHFgkslWWA6sR1ul6Cbwq+f8fqh8AAAD//wMA&#10;UEsBAi0AFAAGAAgAAAAhALaDOJL+AAAA4QEAABMAAAAAAAAAAAAAAAAAAAAAAFtDb250ZW50X1R5&#10;cGVzXS54bWxQSwECLQAUAAYACAAAACEAOP0h/9YAAACUAQAACwAAAAAAAAAAAAAAAAAvAQAAX3Jl&#10;bHMvLnJlbHNQSwECLQAUAAYACAAAACEAYJPH+poCAAC6BQAADgAAAAAAAAAAAAAAAAAuAgAAZHJz&#10;L2Uyb0RvYy54bWxQSwECLQAUAAYACAAAACEAy09jZOIAAAALAQAADwAAAAAAAAAAAAAAAAD0BAAA&#10;ZHJzL2Rvd25yZXYueG1sUEsFBgAAAAAEAAQA8wAAAAMGAAAAAA==&#10;" path="m,1070610l182880,,365760,,,2141220,,1070610xe" fillcolor="white [3212]" strokecolor="white [3212]" strokeweight="2pt">
                <v:path arrowok="t" o:connecttype="custom" o:connectlocs="0,1070610;182880,0;365760,0;0,2141220;0,1070610" o:connectangles="0,0,0,0,0"/>
              </v:shape>
            </w:pict>
          </mc:Fallback>
        </mc:AlternateContent>
      </w:r>
      <w:r>
        <w:rPr>
          <w:rFonts w:asciiTheme="majorHAnsi" w:hAnsiTheme="majorHAnsi" w:cs="Times New Roman"/>
          <w:b/>
          <w:bCs/>
          <w:noProof/>
          <w:color w:val="C00000"/>
          <w:sz w:val="36"/>
          <w:szCs w:val="36"/>
          <w:lang w:eastAsia="ko-K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F68962C" wp14:editId="5C90207F">
                <wp:simplePos x="0" y="0"/>
                <wp:positionH relativeFrom="column">
                  <wp:posOffset>3559175</wp:posOffset>
                </wp:positionH>
                <wp:positionV relativeFrom="paragraph">
                  <wp:posOffset>4702175</wp:posOffset>
                </wp:positionV>
                <wp:extent cx="1386840" cy="266700"/>
                <wp:effectExtent l="0" t="0" r="2286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80.25pt;margin-top:370.25pt;width:109.2pt;height:2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6zZwIAAPwEAAAOAAAAZHJzL2Uyb0RvYy54bWysVE1vGyEQvVfqf0Dcm7Vdx0mtrCMrkatK&#10;UWIlqXKesOBdiQUK2Gv31/fBbj7bU1Qf8AwMM/Meb/bsfN9qtpM+NNaUfHw04kwaYavGbEr+8371&#10;5ZSzEMlUpK2RJT/IwM8Xnz+ddW4uJ7a2upKeIYkJ886VvI7RzYsiiFq2FI6skwaHyvqWIly/KSpP&#10;HbK3upiMRrOis75y3goZAnYv+0O+yPmVkiLeKBVkZLrk6C3m1ef1Ma3F4ozmG0+ubsTQBn2gi5Ya&#10;g6LPqS4pEtv65q9UbSO8DVbFI2HbwirVCJkxAM149A7NXU1OZiwgJ7hnmsL/Syuud2vPmgpvN+bM&#10;UIs3ugVrZDZaMuyBoM6FOeLu3NoPXoCZ0O6Vb9M/cLB9JvXwTKrcRyawOf56OjudgnuBs8lsdjLK&#10;rBcvt50P8bu0LUtGyT3KZy5pdxUiKiL0KSQVC1Y31arROjuHcKE92xHeF7KobMeZphCxWfJV/iUI&#10;SPHmmjasQzfHUzTDBEF4SlOE2TpQEcyGM9IbKFpEn3t5czt8rGgCcUmh7rvNGYfetElYZNbrgDmR&#10;3tOcrEdbHfBO3vYCDk6sGmS7AtI1eSgWMDCF8QaL0hbY7GBxVlv/+1/7KR5CwilnHSYAuH9tyUsQ&#10;+MNAYt/G0/RsMTvT45MJHP/65PH1idm2FxaPABWhu2ym+KifTOVt+4BhXaaqOCIjULtneHAuYj+Z&#10;GHchl8schjFxFK/MnRMpeeIp8Xi/fyDvBsVEaO3aPk0Lzd8Jp49NN41dbqNVTVbVC6/QR3IwYlkp&#10;w+cgzfBrP0e9fLQWfwAAAP//AwBQSwMEFAAGAAgAAAAhAJMyx83fAAAACwEAAA8AAABkcnMvZG93&#10;bnJldi54bWxMj8FOg0AQhu8mvsNmTLzZpY0URJbGNGp6MhF68LiwI5Cys4TdFnx7pye9/ZP58s83&#10;+W6xg7jg5HtHCtarCARS40xPrYJj9faQgvBBk9GDI1Twgx52xe1NrjPjZvrESxlawSXkM62gC2HM&#10;pPRNh1b7lRuRePftJqsDj1MrzaRnLreD3ETRVlrdE1/o9Ij7DptTebYKqkN1XNdhPPVz+lruvz7e&#10;h/pglbq/W16eQQRcwh8MV31Wh4Kdancm48WgIN5GMaMKksdrYCJJ0icQNYd0E4Mscvn/h+IXAAD/&#10;/wMAUEsBAi0AFAAGAAgAAAAhALaDOJL+AAAA4QEAABMAAAAAAAAAAAAAAAAAAAAAAFtDb250ZW50&#10;X1R5cGVzXS54bWxQSwECLQAUAAYACAAAACEAOP0h/9YAAACUAQAACwAAAAAAAAAAAAAAAAAvAQAA&#10;X3JlbHMvLnJlbHNQSwECLQAUAAYACAAAACEA1Iees2cCAAD8BAAADgAAAAAAAAAAAAAAAAAuAgAA&#10;ZHJzL2Uyb0RvYy54bWxQSwECLQAUAAYACAAAACEAkzLHzd8AAAALAQAADwAAAAAAAAAAAAAAAADB&#10;BAAAZHJzL2Rvd25yZXYueG1sUEsFBgAAAAAEAAQA8wAAAM0FAAAAAA==&#10;" fillcolor="window" strokecolor="window" strokeweight="2pt"/>
            </w:pict>
          </mc:Fallback>
        </mc:AlternateContent>
      </w:r>
    </w:p>
    <w:p w14:paraId="14D1508B" w14:textId="77777777" w:rsidR="00646E32" w:rsidRDefault="00646E32" w:rsidP="00390477">
      <w:pPr>
        <w:pStyle w:val="BodyA"/>
        <w:spacing w:after="0"/>
        <w:rPr>
          <w:rFonts w:ascii="Cambria"/>
          <w:b/>
          <w:bCs/>
          <w:i/>
          <w:iCs/>
          <w:sz w:val="28"/>
          <w:szCs w:val="28"/>
        </w:rPr>
      </w:pPr>
    </w:p>
    <w:p w14:paraId="73D9F52D" w14:textId="5B31B317" w:rsidR="00390477" w:rsidRPr="00390477" w:rsidRDefault="00390477" w:rsidP="00390477">
      <w:pPr>
        <w:pStyle w:val="BodyA"/>
        <w:spacing w:after="0"/>
        <w:rPr>
          <w:rFonts w:ascii="Cambria" w:eastAsia="Cambria" w:hAnsi="Cambria" w:cs="Cambria"/>
          <w:b/>
          <w:bCs/>
          <w:i/>
          <w:iCs/>
          <w:sz w:val="28"/>
          <w:szCs w:val="28"/>
          <w:rtl/>
        </w:rPr>
      </w:pPr>
      <w:r w:rsidRPr="00390477">
        <w:rPr>
          <w:rFonts w:ascii="Cambria"/>
          <w:b/>
          <w:bCs/>
          <w:i/>
          <w:iCs/>
          <w:sz w:val="28"/>
          <w:szCs w:val="28"/>
        </w:rPr>
        <w:t xml:space="preserve">Chronic ischemic heart disease: </w:t>
      </w:r>
      <w:r w:rsidRPr="00390477">
        <w:rPr>
          <w:rFonts w:asciiTheme="minorBidi" w:hAnsiTheme="minorBidi" w:cstheme="minorBidi"/>
          <w:color w:val="808080" w:themeColor="background1" w:themeShade="80"/>
          <w:sz w:val="28"/>
          <w:szCs w:val="28"/>
          <w:rtl/>
        </w:rPr>
        <w:t>مو مرة مهم</w:t>
      </w:r>
    </w:p>
    <w:p w14:paraId="0B9FBD15" w14:textId="77777777" w:rsidR="00390477" w:rsidRPr="00390477" w:rsidRDefault="00390477" w:rsidP="00390477">
      <w:pPr>
        <w:pStyle w:val="BodyA"/>
        <w:spacing w:after="0"/>
        <w:rPr>
          <w:rFonts w:ascii="Cambria" w:eastAsia="Cambria" w:hAnsi="Cambria" w:cs="Cambria"/>
          <w:b/>
          <w:bCs/>
          <w:i/>
          <w:iCs/>
          <w:sz w:val="28"/>
          <w:szCs w:val="28"/>
        </w:rPr>
      </w:pPr>
      <w:r w:rsidRPr="00390477">
        <w:rPr>
          <w:rFonts w:ascii="Cambria"/>
        </w:rPr>
        <w:t>Progressive heart failure due to ischemic injury, either from:</w:t>
      </w:r>
    </w:p>
    <w:p w14:paraId="0A257A51" w14:textId="77777777" w:rsidR="00390477" w:rsidRPr="00646E32" w:rsidRDefault="00390477" w:rsidP="00B741BC">
      <w:pPr>
        <w:pStyle w:val="BodyA"/>
        <w:numPr>
          <w:ilvl w:val="0"/>
          <w:numId w:val="20"/>
        </w:numPr>
        <w:tabs>
          <w:tab w:val="num" w:pos="720"/>
        </w:tabs>
        <w:spacing w:after="0" w:line="240" w:lineRule="auto"/>
        <w:ind w:left="180" w:hanging="180"/>
        <w:rPr>
          <w:rFonts w:ascii="Cambria" w:eastAsia="Cambria" w:hAnsi="Cambria" w:cs="Cambria"/>
          <w:sz w:val="18"/>
          <w:szCs w:val="18"/>
        </w:rPr>
      </w:pPr>
      <w:r w:rsidRPr="00390477">
        <w:rPr>
          <w:rFonts w:ascii="Cambria"/>
        </w:rPr>
        <w:t>prior infarction(s) (most common) or chronic low-grade ischemia</w:t>
      </w:r>
    </w:p>
    <w:p w14:paraId="63C6F9E8" w14:textId="77777777" w:rsidR="00646E32" w:rsidRDefault="00646E32" w:rsidP="00646E32">
      <w:pPr>
        <w:pStyle w:val="BodyA"/>
        <w:tabs>
          <w:tab w:val="num" w:pos="720"/>
        </w:tabs>
        <w:spacing w:after="0" w:line="240" w:lineRule="auto"/>
        <w:rPr>
          <w:rFonts w:ascii="Cambria"/>
        </w:rPr>
      </w:pPr>
    </w:p>
    <w:p w14:paraId="636E2D6B" w14:textId="77777777" w:rsidR="00646E32" w:rsidRPr="00390477" w:rsidRDefault="00646E32" w:rsidP="00646E32">
      <w:pPr>
        <w:pStyle w:val="BodyA"/>
        <w:tabs>
          <w:tab w:val="num" w:pos="720"/>
        </w:tabs>
        <w:spacing w:after="0" w:line="240" w:lineRule="auto"/>
        <w:rPr>
          <w:rFonts w:ascii="Cambria" w:eastAsia="Cambria" w:hAnsi="Cambria" w:cs="Cambria"/>
          <w:sz w:val="18"/>
          <w:szCs w:val="18"/>
        </w:rPr>
      </w:pPr>
    </w:p>
    <w:p w14:paraId="5AD224EE" w14:textId="77777777" w:rsidR="00390477" w:rsidRPr="00390477" w:rsidRDefault="00390477" w:rsidP="00390477">
      <w:pPr>
        <w:pStyle w:val="BodyA"/>
        <w:spacing w:after="0" w:line="240" w:lineRule="auto"/>
        <w:rPr>
          <w:rFonts w:ascii="Cambria" w:eastAsia="Cambria" w:hAnsi="Cambria" w:cs="Cambria"/>
          <w:sz w:val="6"/>
          <w:szCs w:val="6"/>
        </w:rPr>
      </w:pPr>
    </w:p>
    <w:p w14:paraId="4ADF9E72" w14:textId="77777777" w:rsidR="00390477" w:rsidRPr="00390477" w:rsidRDefault="00390477" w:rsidP="00390477">
      <w:pPr>
        <w:pStyle w:val="BodyA"/>
        <w:spacing w:after="0"/>
        <w:rPr>
          <w:rFonts w:ascii="Cambria" w:eastAsia="Cambria" w:hAnsi="Cambria" w:cs="Cambria"/>
          <w:b/>
          <w:bCs/>
          <w:i/>
          <w:iCs/>
          <w:sz w:val="28"/>
          <w:szCs w:val="28"/>
          <w:rtl/>
        </w:rPr>
      </w:pPr>
      <w:r w:rsidRPr="00390477">
        <w:rPr>
          <w:rFonts w:ascii="Cambria"/>
          <w:b/>
          <w:bCs/>
          <w:i/>
          <w:iCs/>
          <w:sz w:val="28"/>
          <w:szCs w:val="28"/>
        </w:rPr>
        <w:t xml:space="preserve">Sudden cardiac death: </w:t>
      </w:r>
      <w:r w:rsidRPr="00390477">
        <w:rPr>
          <w:rFonts w:asciiTheme="minorBidi" w:hAnsiTheme="minorBidi" w:cstheme="minorBidi"/>
          <w:color w:val="808080" w:themeColor="background1" w:themeShade="80"/>
          <w:sz w:val="28"/>
          <w:szCs w:val="28"/>
          <w:rtl/>
        </w:rPr>
        <w:t>مو مرة مهم</w:t>
      </w:r>
    </w:p>
    <w:p w14:paraId="7FCE4909" w14:textId="77777777" w:rsidR="00390477" w:rsidRPr="00390477" w:rsidRDefault="00390477" w:rsidP="00390477">
      <w:pPr>
        <w:pStyle w:val="BodyA"/>
        <w:spacing w:after="0"/>
        <w:rPr>
          <w:rFonts w:ascii="Cambria" w:eastAsia="Cambria" w:hAnsi="Cambria" w:cs="Cambria"/>
          <w:b/>
          <w:bCs/>
          <w:i/>
          <w:iCs/>
          <w:sz w:val="28"/>
          <w:szCs w:val="28"/>
        </w:rPr>
      </w:pPr>
      <w:r w:rsidRPr="00390477">
        <w:rPr>
          <w:rFonts w:ascii="Cambria"/>
        </w:rPr>
        <w:t>Unexpected death from cardiac causes either without symptoms or within 1 to 24 hours of symptom onset</w:t>
      </w:r>
    </w:p>
    <w:p w14:paraId="27D4E55E" w14:textId="77777777" w:rsidR="00390477" w:rsidRPr="00390477" w:rsidRDefault="00390477" w:rsidP="00B741BC">
      <w:pPr>
        <w:pStyle w:val="BodyA"/>
        <w:numPr>
          <w:ilvl w:val="0"/>
          <w:numId w:val="22"/>
        </w:numPr>
        <w:tabs>
          <w:tab w:val="num" w:pos="720"/>
        </w:tabs>
        <w:spacing w:after="0"/>
        <w:ind w:left="180" w:hanging="180"/>
        <w:rPr>
          <w:rFonts w:ascii="Cambria" w:eastAsia="Cambria" w:hAnsi="Cambria" w:cs="Cambria"/>
          <w:sz w:val="18"/>
          <w:szCs w:val="18"/>
        </w:rPr>
      </w:pPr>
      <w:r w:rsidRPr="00390477">
        <w:rPr>
          <w:rFonts w:ascii="Cambria"/>
        </w:rPr>
        <w:t>Results from a fatal arrhythmia, most commonly in patients with severe coronary artery disease.</w:t>
      </w:r>
    </w:p>
    <w:p w14:paraId="2D5610E3" w14:textId="77777777" w:rsidR="00B06E2B" w:rsidRDefault="00B06E2B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3EBCC1EF" w14:textId="77777777" w:rsidR="00B06E2B" w:rsidRDefault="00B06E2B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298C317A" w14:textId="77777777" w:rsidR="00B06E2B" w:rsidRDefault="00B06E2B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4AECEF32" w14:textId="77777777" w:rsidR="00B06E2B" w:rsidRDefault="00B06E2B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45446777" w14:textId="5EAD7F10" w:rsidR="00873600" w:rsidRDefault="00873600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  <w:r w:rsidRPr="00FB599D">
        <w:rPr>
          <w:rFonts w:ascii="Times New Roman" w:hAnsi="Times New Roman" w:cs="Times New Roman"/>
          <w:sz w:val="36"/>
          <w:szCs w:val="36"/>
          <w:rtl/>
        </w:rPr>
        <w:t>"اللهم لا سهل إلا ما جعلته سهلًا و أنت تجعل الحزن إذا شئت سهلًا"</w:t>
      </w:r>
    </w:p>
    <w:p w14:paraId="4019E8C3" w14:textId="77777777" w:rsidR="00873600" w:rsidRDefault="00873600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theme="minorHAnsi" w:hint="cs"/>
          <w:b/>
          <w:bCs/>
          <w:noProof/>
          <w:sz w:val="40"/>
          <w:szCs w:val="40"/>
          <w:lang w:eastAsia="ko-KR"/>
        </w:rPr>
        <w:drawing>
          <wp:anchor distT="0" distB="0" distL="114300" distR="114300" simplePos="0" relativeHeight="251679744" behindDoc="0" locked="0" layoutInCell="1" allowOverlap="1" wp14:anchorId="0970D0E9" wp14:editId="3F8E56A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571365" cy="4523740"/>
            <wp:effectExtent l="0" t="0" r="635" b="0"/>
            <wp:wrapThrough wrapText="bothSides">
              <wp:wrapPolygon edited="0">
                <wp:start x="0" y="0"/>
                <wp:lineTo x="0" y="21467"/>
                <wp:lineTo x="21513" y="21467"/>
                <wp:lineTo x="21513" y="0"/>
                <wp:lineTo x="0" y="0"/>
              </wp:wrapPolygon>
            </wp:wrapThrough>
            <wp:docPr id="52248" name="Picture 52248" descr="C:\Users\Abdulaziz.a\Pictures\stock-vector-human-anatomical-heart-made-in-graphic-art-as-laconic-logo-33791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aziz.a\Pictures\stock-vector-human-anatomical-heart-made-in-graphic-art-as-laconic-logo-337918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9"/>
                    <a:stretch/>
                  </pic:blipFill>
                  <pic:spPr bwMode="auto">
                    <a:xfrm>
                      <a:off x="0" y="0"/>
                      <a:ext cx="457136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353A3" w14:textId="77777777" w:rsidR="00873600" w:rsidRDefault="00873600" w:rsidP="00582B48">
      <w:pPr>
        <w:ind w:left="142"/>
      </w:pPr>
    </w:p>
    <w:p w14:paraId="43AC630A" w14:textId="77777777" w:rsidR="00873600" w:rsidRDefault="00873600" w:rsidP="00582B48">
      <w:pPr>
        <w:ind w:left="142"/>
      </w:pPr>
    </w:p>
    <w:p w14:paraId="476053C5" w14:textId="77777777" w:rsidR="00873600" w:rsidRPr="00545A35" w:rsidRDefault="00873600" w:rsidP="00582B48">
      <w:pPr>
        <w:pStyle w:val="BodyText"/>
        <w:spacing w:before="137"/>
        <w:ind w:left="142" w:right="126"/>
        <w:rPr>
          <w:rFonts w:ascii="Cambria" w:hAnsi="Cambria" w:cstheme="minorHAnsi"/>
          <w:b/>
          <w:bCs/>
        </w:rPr>
      </w:pPr>
    </w:p>
    <w:p w14:paraId="557A7DF0" w14:textId="244DDD48" w:rsidR="00873600" w:rsidRPr="00545A35" w:rsidRDefault="00873600" w:rsidP="00582B48">
      <w:pPr>
        <w:pStyle w:val="BodyText"/>
        <w:spacing w:before="137"/>
        <w:ind w:left="142" w:right="126"/>
        <w:rPr>
          <w:rFonts w:ascii="Cambria" w:hAnsi="Cambria" w:cstheme="minorHAnsi"/>
          <w:b/>
          <w:bCs/>
        </w:rPr>
      </w:pPr>
    </w:p>
    <w:p w14:paraId="573E4411" w14:textId="77777777" w:rsidR="00873600" w:rsidRDefault="00873600" w:rsidP="00582B48">
      <w:pPr>
        <w:ind w:left="142"/>
        <w:jc w:val="center"/>
        <w:rPr>
          <w:rFonts w:ascii="Times New Roman" w:hAnsi="Times New Roman" w:cs="Times New Roman"/>
          <w:sz w:val="36"/>
          <w:szCs w:val="36"/>
        </w:rPr>
      </w:pPr>
    </w:p>
    <w:p w14:paraId="0AC61EE4" w14:textId="77777777" w:rsidR="00873600" w:rsidRDefault="00873600" w:rsidP="00582B48">
      <w:pPr>
        <w:ind w:left="142"/>
        <w:rPr>
          <w:rFonts w:asciiTheme="majorHAnsi" w:hAnsiTheme="majorHAnsi"/>
          <w:b/>
          <w:bCs/>
          <w:sz w:val="36"/>
          <w:szCs w:val="36"/>
        </w:rPr>
      </w:pPr>
    </w:p>
    <w:p w14:paraId="6D9BB4B7" w14:textId="77777777" w:rsidR="00873600" w:rsidRPr="00056E28" w:rsidRDefault="00873600" w:rsidP="00582B48">
      <w:pPr>
        <w:ind w:left="142"/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A79CC1" wp14:editId="529EE75C">
                <wp:simplePos x="0" y="0"/>
                <wp:positionH relativeFrom="margin">
                  <wp:align>center</wp:align>
                </wp:positionH>
                <wp:positionV relativeFrom="paragraph">
                  <wp:posOffset>4731022</wp:posOffset>
                </wp:positionV>
                <wp:extent cx="3659414" cy="1329397"/>
                <wp:effectExtent l="0" t="0" r="0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414" cy="1329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85718" w14:textId="644A4757" w:rsidR="00873600" w:rsidRPr="00B842AD" w:rsidRDefault="00873600" w:rsidP="00873600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دينا</w:t>
                            </w:r>
                            <w:r w:rsidRPr="00B842AD"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النويصر</w:t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حنين السبكي</w:t>
                            </w:r>
                          </w:p>
                          <w:p w14:paraId="1392210B" w14:textId="3696B341" w:rsidR="00873600" w:rsidRPr="00873600" w:rsidRDefault="00873600" w:rsidP="00873600">
                            <w:pPr>
                              <w:bidi/>
                              <w:rPr>
                                <w:rFonts w:cs="Arial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روان الوادعي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ريما الشايع</w:t>
                            </w:r>
                          </w:p>
                          <w:p w14:paraId="680A5712" w14:textId="509350F9" w:rsidR="00873600" w:rsidRPr="00B842AD" w:rsidRDefault="00873600" w:rsidP="00873600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لمى التميمي</w:t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 w:rsidRPr="00B842AD">
                              <w:rPr>
                                <w:rFonts w:cstheme="minorHAnsi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ab/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       لمى الفوزان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9CC1" id="Text Box 25" o:spid="_x0000_s1043" type="#_x0000_t202" style="position:absolute;left:0;text-align:left;margin-left:0;margin-top:372.5pt;width:288.15pt;height:104.7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GO5DICAABcBAAADgAAAGRycy9lMm9Eb2MueG1srFRNb9swDL0P2H8QdF8c56tNEKfIWmQYULQF&#10;kqFnRZZiA5KoSUrs7NePkvOFbqdhF0UiaZLvPTLzh1YrchDO12AKmvf6lAjDoazNrqA/Nqsv95T4&#10;wEzJFBhR0KPw9GHx+dO8sTMxgApUKRzBJMbPGlvQKgQ7yzLPK6GZ74EVBp0SnGYBn26XlY41mF2r&#10;bNDvT7IGXGkdcOE9Wp86J12k/FIKHl6l9CIQVVDsLaTTpXMbz2wxZ7OdY7aq+akN9g9daFYbLHpJ&#10;9cQCI3tX/5FK19yBBxl6HHQGUtZcJAyIJu9/QLOumBUJC5Lj7YUm///S8pfDmyN1WdDBmBLDNGq0&#10;EW0gX6ElaEJ+GutnGLa2GBhatKPOZ7tHY4TdSqfjLwIi6Eemjxd2YzaOxuFkPB3lI0o4+vLhYDqc&#10;3sU82fVz63z4JkCTeCmoQ/kSq+zw7EMXeg6J1QysaqWShMqQpqCT4bifPrh4MLkyWCOC6JqNt9Bu&#10;2wQ6Tx1E0xbKIwJ00I2It3xVYxPPzIc35nAmEBPOeXjFQyrAYnC6UVKB+/U3e4xHqdBLSYMzVlD/&#10;c8+coER9NyjiNB+N4lCmx2h8N8CHu/Vsbz1mrx8BxzjHjbI8XWN8UGerdKDfcR2WsSq6mOFYu6Dh&#10;fH0M3eTjOnGxXKYgHEPLwrNZWx5TR1ojxZv2nTl70iGghC9wnkY2+yBHF9sJstwHkHXS6srqiX8c&#10;4aT2ad3ijty+U9T1T2HxGwAA//8DAFBLAwQUAAYACAAAACEAnY2QCuEAAAAIAQAADwAAAGRycy9k&#10;b3ducmV2LnhtbEyPzU7DMBCE70i8g7VI3KhDSfqTxqmqSBUSooeWXrht4m0SEa9D7LaBp8ec4Dar&#10;Wc18k61H04kLDa61rOBxEoEgrqxuuVZwfNs+LEA4j6yxs0wKvsjBOr+9yTDV9sp7uhx8LUIIuxQV&#10;NN73qZSuasigm9ieOHgnOxj04RxqqQe8hnDTyWkUzaTBlkNDgz0VDVUfh7NR8FJsd7gvp2bx3RXP&#10;r6dN/3l8T5S6vxs3KxCeRv/3DL/4AR3ywFTaM2snOgVhiFcwj5Mggp3MZ08gSgXLJI5B5pn8PyD/&#10;AQAA//8DAFBLAQItABQABgAIAAAAIQDkmcPA+wAAAOEBAAATAAAAAAAAAAAAAAAAAAAAAABbQ29u&#10;dGVudF9UeXBlc10ueG1sUEsBAi0AFAAGAAgAAAAhACOyauHXAAAAlAEAAAsAAAAAAAAAAAAAAAAA&#10;LAEAAF9yZWxzLy5yZWxzUEsBAi0AFAAGAAgAAAAhANSxjuQyAgAAXAQAAA4AAAAAAAAAAAAAAAAA&#10;LAIAAGRycy9lMm9Eb2MueG1sUEsBAi0AFAAGAAgAAAAhAJ2NkArhAAAACAEAAA8AAAAAAAAAAAAA&#10;AAAAigQAAGRycy9kb3ducmV2LnhtbFBLBQYAAAAABAAEAPMAAACYBQAAAAA=&#10;" filled="f" stroked="f" strokeweight=".5pt">
                <v:textbox>
                  <w:txbxContent>
                    <w:p w14:paraId="71D85718" w14:textId="644A4757" w:rsidR="00873600" w:rsidRPr="00B842AD" w:rsidRDefault="00873600" w:rsidP="00873600">
                      <w:pPr>
                        <w:bidi/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دينا</w:t>
                      </w:r>
                      <w:r w:rsidRPr="00B842AD"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النويصر</w:t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حنين السبكي</w:t>
                      </w:r>
                    </w:p>
                    <w:p w14:paraId="1392210B" w14:textId="3696B341" w:rsidR="00873600" w:rsidRPr="00873600" w:rsidRDefault="00873600" w:rsidP="00873600">
                      <w:pPr>
                        <w:bidi/>
                        <w:rPr>
                          <w:rFonts w:cs="Arial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>روان الوادعي</w:t>
                      </w:r>
                      <w:r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>ريما الشايع</w:t>
                      </w:r>
                    </w:p>
                    <w:p w14:paraId="680A5712" w14:textId="509350F9" w:rsidR="00873600" w:rsidRPr="00B842AD" w:rsidRDefault="00873600" w:rsidP="00873600">
                      <w:pPr>
                        <w:bidi/>
                        <w:rPr>
                          <w:rFonts w:cstheme="minorHAnsi"/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>لمى التميمي</w:t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 w:rsidRPr="00B842AD">
                        <w:rPr>
                          <w:rFonts w:cstheme="minorHAnsi"/>
                          <w:b/>
                          <w:bCs/>
                          <w:sz w:val="34"/>
                          <w:szCs w:val="34"/>
                          <w:rtl/>
                        </w:rPr>
                        <w:tab/>
                      </w:r>
                      <w:r>
                        <w:rPr>
                          <w:rFonts w:cs="Times New Roman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       لمى الفوزان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D543B0" wp14:editId="351E9215">
                <wp:simplePos x="0" y="0"/>
                <wp:positionH relativeFrom="page">
                  <wp:align>center</wp:align>
                </wp:positionH>
                <wp:positionV relativeFrom="paragraph">
                  <wp:posOffset>3380740</wp:posOffset>
                </wp:positionV>
                <wp:extent cx="4872990" cy="1349375"/>
                <wp:effectExtent l="0" t="0" r="0" b="3175"/>
                <wp:wrapSquare wrapText="bothSides"/>
                <wp:docPr id="52247" name="Text Box 5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990" cy="1349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41600" w14:textId="77777777" w:rsidR="00873600" w:rsidRDefault="00873600" w:rsidP="0087360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القادة</w:t>
                            </w:r>
                          </w:p>
                          <w:p w14:paraId="7E0CF5A8" w14:textId="77777777" w:rsidR="00873600" w:rsidRPr="008353EE" w:rsidRDefault="00873600" w:rsidP="0087360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نور</w:t>
                            </w:r>
                            <w:r w:rsidRPr="00371C7E">
                              <w:rPr>
                                <w:rFonts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ه عبدالله</w:t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السهلي </w:t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عبدالعزيز عبدالله العنقري</w:t>
                            </w:r>
                          </w:p>
                          <w:p w14:paraId="52393161" w14:textId="77777777" w:rsidR="00873600" w:rsidRPr="00371C7E" w:rsidRDefault="00873600" w:rsidP="0087360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371C7E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الأعضاء</w:t>
                            </w:r>
                          </w:p>
                          <w:p w14:paraId="7728401C" w14:textId="77777777" w:rsidR="00873600" w:rsidRPr="00371C7E" w:rsidRDefault="00873600" w:rsidP="00873600">
                            <w:pPr>
                              <w:bidi/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E306543" w14:textId="77777777" w:rsidR="00873600" w:rsidRPr="00371C7E" w:rsidRDefault="00873600" w:rsidP="0087360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01A9952F" w14:textId="77777777" w:rsidR="00873600" w:rsidRPr="00371C7E" w:rsidRDefault="00873600" w:rsidP="0087360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1CCD762" w14:textId="77777777" w:rsidR="00873600" w:rsidRPr="00371C7E" w:rsidRDefault="00873600" w:rsidP="0087360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6FA3FF" w14:textId="77777777" w:rsidR="00873600" w:rsidRPr="00371C7E" w:rsidRDefault="00873600" w:rsidP="0087360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43B0" id="Text Box 52247" o:spid="_x0000_s1044" type="#_x0000_t202" style="position:absolute;left:0;text-align:left;margin-left:0;margin-top:266.2pt;width:383.7pt;height:106.25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N5BTcCAABiBAAADgAAAGRycy9lMm9Eb2MueG1srFRNj9owEL1X6n+wfC8hISwQEVZ0V1SV0O5K&#10;UO3ZOA6JFHtc25DQX9+xw5e2PVW9GHveZD7em2H+2MmGHIWxNaicxoMhJUJxKGq1z+mP7erLlBLr&#10;mCpYA0rk9CQsfVx8/jRvdSYSqKAphCEYRNms1TmtnNNZFFleCcnsALRQCJZgJHP4NPuoMKzF6LKJ&#10;kuHwIWrBFNoAF9ai9bkH6SLEL0vB3WtZWuFIk1OszYXThHPnz2gxZ9neMF3V/FwG+4cqJKsVJr2G&#10;emaOkYOp/wgla27AQukGHGQEZVlzEXrAbuLhh242FdMi9ILkWH2lyf6/sPzl+GZIXeR0nCTphBLF&#10;JMq0FZ0jX6EjvRVZarXN0Hmj0d11CKHanj1vt2j0zXelkf4X2yKII9+nK8c+IEdjOp0ksxlCHLF4&#10;lM5Gk7GPE90+18a6bwIk8ZecGhQxcMuOa+t614uLz6ZgVTcN2lnWKNLm9GE0HoYPrggGbxTmuBXr&#10;b67bdaH1eHrpZAfFCRs00A+K1XxVYxFrZt0bMzgZWDhOu3vFo2wAk8H5RkkF5tff7N4fBUOUkhYn&#10;Laf254EZQUnzXaGUszhN/WiGRzqeJPgw98juHlEH+QQ4zDHulebh6v1dc7GWBuQ7LsXSZ0WIKY65&#10;c+ou1yfXzz8uFRfLZXDCYdTMrdVGcx/ac+kp3nbvzOizDg4lfIHLTLLsgxy9by/I8uCgrINWnuie&#10;1TP/OMhB7fPS+U25fwev21/D4jcAAAD//wMAUEsDBBQABgAIAAAAIQAjR0/g4AAAAAgBAAAPAAAA&#10;ZHJzL2Rvd25yZXYueG1sTI/NTsMwEITvSLyDtUjcqENI/9I4VRWpQkL00NILt028TSJiO8RuG3h6&#10;lhPcZjWj2W+y9Wg6caHBt84qeJxEIMhWTre2VnB82z4sQPiAVmPnLCn4Ig/r/PYmw1S7q93T5RBq&#10;wSXWp6igCaFPpfRVQwb9xPVk2Tu5wWDgc6ilHvDK5aaTcRTNpMHW8ocGeyoaqj4OZ6PgpdjucF/G&#10;ZvHdFc+vp03/eXyfKnV/N25WIAKN4S8Mv/iMDjkzle5stRedAh4SFEyf4gQE2/PZnEXJIkmWIPNM&#10;/h+Q/wAAAP//AwBQSwECLQAUAAYACAAAACEA5JnDwPsAAADhAQAAEwAAAAAAAAAAAAAAAAAAAAAA&#10;W0NvbnRlbnRfVHlwZXNdLnhtbFBLAQItABQABgAIAAAAIQAjsmrh1wAAAJQBAAALAAAAAAAAAAAA&#10;AAAAACwBAABfcmVscy8ucmVsc1BLAQItABQABgAIAAAAIQDtA3kFNwIAAGIEAAAOAAAAAAAAAAAA&#10;AAAAACwCAABkcnMvZTJvRG9jLnhtbFBLAQItABQABgAIAAAAIQAjR0/g4AAAAAgBAAAPAAAAAAAA&#10;AAAAAAAAAI8EAABkcnMvZG93bnJldi54bWxQSwUGAAAAAAQABADzAAAAnAUAAAAA&#10;" filled="f" stroked="f" strokeweight=".5pt">
                <v:textbox>
                  <w:txbxContent>
                    <w:p w14:paraId="7B441600" w14:textId="77777777" w:rsidR="00873600" w:rsidRDefault="00873600" w:rsidP="0087360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40"/>
                          <w:szCs w:val="40"/>
                          <w:rtl/>
                        </w:rPr>
                        <w:t>القادة</w:t>
                      </w:r>
                    </w:p>
                    <w:p w14:paraId="7E0CF5A8" w14:textId="77777777" w:rsidR="00873600" w:rsidRPr="008353EE" w:rsidRDefault="00873600" w:rsidP="0087360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نور</w:t>
                      </w:r>
                      <w:r w:rsidRPr="00371C7E">
                        <w:rPr>
                          <w:rFonts w:cs="Times New Roman" w:hint="cs"/>
                          <w:b/>
                          <w:bCs/>
                          <w:sz w:val="36"/>
                          <w:szCs w:val="36"/>
                          <w:rtl/>
                        </w:rPr>
                        <w:t>ه عبدالله</w:t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السهلي </w:t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  <w:tab/>
                      </w: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عبدالعزيز عبدالله العنقري</w:t>
                      </w:r>
                    </w:p>
                    <w:p w14:paraId="52393161" w14:textId="77777777" w:rsidR="00873600" w:rsidRPr="00371C7E" w:rsidRDefault="00873600" w:rsidP="0087360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371C7E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rtl/>
                        </w:rPr>
                        <w:t>الأعضاء</w:t>
                      </w:r>
                    </w:p>
                    <w:p w14:paraId="7728401C" w14:textId="77777777" w:rsidR="00873600" w:rsidRPr="00371C7E" w:rsidRDefault="00873600" w:rsidP="00873600">
                      <w:pPr>
                        <w:bidi/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5E306543" w14:textId="77777777" w:rsidR="00873600" w:rsidRPr="00371C7E" w:rsidRDefault="00873600" w:rsidP="00873600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01A9952F" w14:textId="77777777" w:rsidR="00873600" w:rsidRPr="00371C7E" w:rsidRDefault="00873600" w:rsidP="00873600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  <w:rtl/>
                        </w:rPr>
                      </w:pPr>
                    </w:p>
                    <w:p w14:paraId="61CCD762" w14:textId="77777777" w:rsidR="00873600" w:rsidRPr="00371C7E" w:rsidRDefault="00873600" w:rsidP="0087360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A6FA3FF" w14:textId="77777777" w:rsidR="00873600" w:rsidRPr="00371C7E" w:rsidRDefault="00873600" w:rsidP="0087360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EFE6B47" w14:textId="385F6979" w:rsidR="000D5FAF" w:rsidRPr="000C3EEB" w:rsidRDefault="004878C4" w:rsidP="00582B48">
      <w:pPr>
        <w:ind w:left="142"/>
        <w:rPr>
          <w:rFonts w:asciiTheme="majorBidi" w:hAnsiTheme="majorBidi" w:cstheme="majorBidi"/>
          <w:sz w:val="2"/>
          <w:szCs w:val="2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F5E20CC" wp14:editId="349C1A59">
                <wp:simplePos x="0" y="0"/>
                <wp:positionH relativeFrom="column">
                  <wp:posOffset>-324485</wp:posOffset>
                </wp:positionH>
                <wp:positionV relativeFrom="paragraph">
                  <wp:posOffset>1375410</wp:posOffset>
                </wp:positionV>
                <wp:extent cx="1244600" cy="533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A6EFA" w14:textId="68D7054D" w:rsidR="004878C4" w:rsidRPr="004878C4" w:rsidRDefault="00FF7B5A" w:rsidP="004878C4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hyperlink r:id="rId39" w:history="1">
                              <w:r w:rsidR="004878C4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MCQ</w:t>
                              </w:r>
                              <w:r w:rsidR="004878C4" w:rsidRPr="004878C4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6"/>
                                  <w:szCs w:val="36"/>
                                </w:rPr>
                                <w:t>s</w:t>
                              </w:r>
                            </w:hyperlink>
                          </w:p>
                          <w:p w14:paraId="3E3E21DD" w14:textId="77777777" w:rsidR="004878C4" w:rsidRDefault="00487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20CC" id="Text Box 18" o:spid="_x0000_s1045" type="#_x0000_t202" style="position:absolute;left:0;text-align:left;margin-left:-25.55pt;margin-top:108.3pt;width:98pt;height:4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6o2y4CAABbBAAADgAAAGRycy9lMm9Eb2MueG1srFRNj9owEL1X6n+wfC8Jn+0iworuiqoS2l0J&#10;qj0bx4FIice1DQn99X12gEXbnqpenPHMeD7em8nsvq0rdlTWlaQz3u+lnCktKS/1LuM/NstPXzhz&#10;XuhcVKRVxk/K8fv5xw+zxkzVgPZU5coyBNFu2piM77030yRxcq9q4XpklIaxIFsLj6vdJbkVDaLX&#10;VTJI00nSkM2NJamcg/axM/J5jF8USvrnonDKsyrjqM3H08ZzG85kPhPTnRVmX8pzGeIfqqhFqZH0&#10;GupReMEOtvwjVF1KS44K35NUJ1QUpVSxB3TTT991s94Lo2IvAMeZK0zu/4WVT8cXy8oc3IEpLWpw&#10;tFGtZ1+pZVABn8a4KdzWBo6+hR6+F72DMrTdFrYOXzTEYAfSpyu6IZoMjwaj0SSFScI2Hg5HkBE+&#10;eXttrPPfFNUsCBm3YC+CKo4r5zvXi0tIpmlZVlVksNKsyfhkOE7jg6sFwSuNHKGHrtYg+Xbbdj3f&#10;XRrZUn5Cf5a6CXFGLksUsRLOvwiLkUDdGHP/jKOoCMnoLHG2J/vrb/rgD6Zg5azBiGXc/TwIqzir&#10;vmtweNcfjcJMxsto/HmAi721bG8t+lA/EKa4j4UyMorB31cXbWGpfsU2LEJWmISWyJ1xfxEffDf4&#10;2CapFovohCk0wq/02sgQOsAaIN60r8KaMw8eDD7RZRjF9B0dnW9HyOLgqSgjVwHoDtUz/pjgyPZ5&#10;28KK3N6j19s/Yf4bAAD//wMAUEsDBBQABgAIAAAAIQDrslK84gAAAAsBAAAPAAAAZHJzL2Rvd25y&#10;ZXYueG1sTI9BS8NAEIXvgv9hGcFbu0lsQ42ZlBIoguihtRdvm+w0CWZnY3bbRn+925Meh/fx3jf5&#10;ejK9ONPoOssI8TwCQVxb3XGDcHjfzlYgnFesVW+ZEL7Jwbq4vclVpu2Fd3Te+0aEEnaZQmi9HzIp&#10;Xd2SUW5uB+KQHe1olA/n2Eg9qksoN71MoiiVRnUcFlo1UNlS/bk/GYSXcvumdlViVj99+fx63Axf&#10;h48l4v3dtHkC4WnyfzBc9YM6FMGpsifWTvQIs2UcBxQhidMUxJVYLB5BVAgPYRhkkcv/PxS/AAAA&#10;//8DAFBLAQItABQABgAIAAAAIQDkmcPA+wAAAOEBAAATAAAAAAAAAAAAAAAAAAAAAABbQ29udGVu&#10;dF9UeXBlc10ueG1sUEsBAi0AFAAGAAgAAAAhACOyauHXAAAAlAEAAAsAAAAAAAAAAAAAAAAALAEA&#10;AF9yZWxzLy5yZWxzUEsBAi0AFAAGAAgAAAAhADXeqNsuAgAAWwQAAA4AAAAAAAAAAAAAAAAALAIA&#10;AGRycy9lMm9Eb2MueG1sUEsBAi0AFAAGAAgAAAAhAOuyUrziAAAACwEAAA8AAAAAAAAAAAAAAAAA&#10;hgQAAGRycy9kb3ducmV2LnhtbFBLBQYAAAAABAAEAPMAAACVBQAAAAA=&#10;" filled="f" stroked="f" strokeweight=".5pt">
                <v:textbox>
                  <w:txbxContent>
                    <w:p w14:paraId="092A6EFA" w14:textId="68D7054D" w:rsidR="004878C4" w:rsidRPr="004878C4" w:rsidRDefault="00FF7B5A" w:rsidP="004878C4">
                      <w:pPr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6"/>
                          <w:szCs w:val="36"/>
                        </w:rPr>
                      </w:pPr>
                      <w:hyperlink r:id="rId40" w:history="1">
                        <w:r w:rsidR="004878C4"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MCQ</w:t>
                        </w:r>
                        <w:r w:rsidR="004878C4" w:rsidRPr="004878C4"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6"/>
                            <w:szCs w:val="36"/>
                          </w:rPr>
                          <w:t>s</w:t>
                        </w:r>
                      </w:hyperlink>
                    </w:p>
                    <w:p w14:paraId="3E3E21DD" w14:textId="77777777" w:rsidR="004878C4" w:rsidRDefault="004878C4"/>
                  </w:txbxContent>
                </v:textbox>
              </v:shape>
            </w:pict>
          </mc:Fallback>
        </mc:AlternateContent>
      </w:r>
      <w:r w:rsidR="00627F1D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DDD6F2" wp14:editId="5413CD44">
                <wp:simplePos x="0" y="0"/>
                <wp:positionH relativeFrom="column">
                  <wp:posOffset>-362585</wp:posOffset>
                </wp:positionH>
                <wp:positionV relativeFrom="paragraph">
                  <wp:posOffset>1819910</wp:posOffset>
                </wp:positionV>
                <wp:extent cx="3279775" cy="10922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1092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AE737" w14:textId="77777777" w:rsidR="00873600" w:rsidRPr="0036198C" w:rsidRDefault="00FF7B5A" w:rsidP="0087360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hyperlink r:id="rId41" w:history="1">
                              <w:r w:rsidR="00873600" w:rsidRPr="0036198C">
                                <w:rPr>
                                  <w:rStyle w:val="Hyperlink"/>
                                  <w:rFonts w:ascii="Cambria" w:hAnsi="Cambria"/>
                                  <w:b/>
                                  <w:bCs/>
                                  <w:color w:val="C0504D" w:themeColor="accent2"/>
                                  <w:sz w:val="32"/>
                                  <w:szCs w:val="32"/>
                                </w:rPr>
                                <w:t>Editing File</w:t>
                              </w:r>
                            </w:hyperlink>
                            <w:r w:rsidR="00873600"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E4F9AE" w14:textId="6134DC6A" w:rsidR="00873600" w:rsidRDefault="00873600" w:rsidP="00873600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r w:rsidRPr="0036198C">
                              <w:rPr>
                                <w:rFonts w:ascii="Cambria" w:hAnsi="Cambria"/>
                                <w:color w:val="C0504D" w:themeColor="accent2"/>
                                <w:sz w:val="32"/>
                                <w:szCs w:val="32"/>
                              </w:rPr>
                              <w:t>pathology436@outlook.com</w:t>
                            </w:r>
                            <w:r w:rsidRPr="0036198C">
                              <w:rPr>
                                <w:rFonts w:ascii="Cambria" w:hAnsi="Cambria"/>
                                <w:b/>
                                <w:bCs/>
                                <w:color w:val="C0504D" w:themeColor="accent2"/>
                                <w:sz w:val="32"/>
                                <w:szCs w:val="32"/>
                              </w:rPr>
                              <w:t xml:space="preserve"> Twitter: </w:t>
                            </w:r>
                            <w:r w:rsidRPr="0036198C">
                              <w:rPr>
                                <w:rFonts w:ascii="Cambria" w:hAnsi="Cambria"/>
                                <w:color w:val="C0504D" w:themeColor="accent2"/>
                                <w:sz w:val="32"/>
                                <w:szCs w:val="32"/>
                              </w:rPr>
                              <w:t>@pathology436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DD6F2" id="Rectangle 23" o:spid="_x0000_s1046" style="position:absolute;left:0;text-align:left;margin-left:-28.55pt;margin-top:143.3pt;width:258.25pt;height:8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tSZq0CAADVBQAADgAAAGRycy9lMm9Eb2MueG1srFRbT9swFH6ftP9g+X2kDYWOihRVIKZJDCpg&#10;4tl17CaS7ePZbtPu1+/YTlrG9sK0PDg+9+PvXC6vdlqRrXC+BVPR8cmIEmE41K1ZV/T78+2nz5T4&#10;wEzNFBhR0b3w9Gr+8cNlZ2eihAZULRxBJ8bPOlvRJgQ7KwrPG6GZPwErDAolOM0Ckm5d1I516F2r&#10;ohyNzosOXG0dcOE9cm+ykM6TfykFDw9SehGIqijmFtLp0rmKZzG/ZLO1Y7ZpeZ8G+4csNGsNBj24&#10;umGBkY1r/3ClW+7AgwwnHHQBUrZcpDfga8ajN695apgV6S0IjrcHmPz/c8vvt0tH2rqi5Sklhmms&#10;0SOixsxaCYI8BKizfoZ6T3bpesrjNb52J52Of3wH2SVQ9wdQxS4QjszTcnoxnZ5RwlE2Hl2UWLbo&#10;tTiaW+fDFwGaxEtFHcZPYLLtnQ9ZdVCJ0Tyotr5tlUpE7BRxrRzZMqwx41yYUCZztdHfoM78yQi/&#10;XG1kY09k9vmRzZRtWOaeDVzMMXVi9J8y/i20MjEBAzGVnGXkFBGuDFC6hb0SUU+ZRyER6YRTztyt&#10;VzHx3I44L9igQ1Ni5GQQFSX6f6dtbxKtRZqCd9ofjFJ8MOFgr1sDLsF7QCaDpsK4L6vM+gMUGYCI&#10;RditdrnXUikiawX1HhvQQZ5Mb/lti01wx3xYMoejiJjgegkPeEgFXUWhv1HSgPv5N37UxwlBKSUd&#10;jnZF/Y8Nc4IS9dXg7FyMJ5O4CxIxOZuWSLjXktVridnoa8DOGuMiszxdo35QA1c60C+4hRYxKoqY&#10;4Ri7ojy4gbgOuca4x7hYLJIazr9l4c48WR6dR6Bjkz/vXpiz/SQEHKJ7GNYAm70ZiKwbLQ0sNgFk&#10;m6bliGtfAtwdqXv7PReX02s6aR238fwXAAAA//8DAFBLAwQUAAYACAAAACEAP1MW9uAAAAALAQAA&#10;DwAAAGRycy9kb3ducmV2LnhtbEyPwUrDQBCG70LfYZmCF2k3DW2MMZsiongy0FTwOs1Ok2B2Nma3&#10;bXx7tye9zTAf/3x/vp1ML840us6ygtUyAkFcW91xo+Bj/7pIQTiPrLG3TAp+yMG2mN3kmGl74R2d&#10;K9+IEMIuQwWt90MmpatbMuiWdiAOt6MdDfqwjo3UI15CuOllHEWJNNhx+NDiQM8t1V/VySh4G+L3&#10;6pstlS93nzzpkmx8LJW6nU9PjyA8Tf4Phqt+UIciOB3sibUTvYLF5n4VUAVxmiQgArHePKxBHK5D&#10;moAscvm/Q/ELAAD//wMAUEsBAi0AFAAGAAgAAAAhAOSZw8D7AAAA4QEAABMAAAAAAAAAAAAAAAAA&#10;AAAAAFtDb250ZW50X1R5cGVzXS54bWxQSwECLQAUAAYACAAAACEAI7Jq4dcAAACUAQAACwAAAAAA&#10;AAAAAAAAAAAsAQAAX3JlbHMvLnJlbHNQSwECLQAUAAYACAAAACEAXitSZq0CAADVBQAADgAAAAAA&#10;AAAAAAAAAAAsAgAAZHJzL2Uyb0RvYy54bWxQSwECLQAUAAYACAAAACEAP1MW9uAAAAALAQAADwAA&#10;AAAAAAAAAAAAAAAFBQAAZHJzL2Rvd25yZXYueG1sUEsFBgAAAAAEAAQA8wAAABIGAAAAAA==&#10;" fillcolor="#e5b8b7 [1301]" stroked="f">
                <v:fill opacity="32896f"/>
                <v:textbox>
                  <w:txbxContent>
                    <w:p w14:paraId="4EDAE737" w14:textId="77777777" w:rsidR="00873600" w:rsidRPr="0036198C" w:rsidRDefault="00FF7B5A" w:rsidP="00873600">
                      <w:pPr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hyperlink r:id="rId42" w:history="1">
                        <w:r w:rsidR="00873600" w:rsidRPr="0036198C">
                          <w:rPr>
                            <w:rStyle w:val="Hyperlink"/>
                            <w:rFonts w:ascii="Cambria" w:hAnsi="Cambria"/>
                            <w:b/>
                            <w:bCs/>
                            <w:color w:val="C0504D" w:themeColor="accent2"/>
                            <w:sz w:val="32"/>
                            <w:szCs w:val="32"/>
                          </w:rPr>
                          <w:t>Editing File</w:t>
                        </w:r>
                      </w:hyperlink>
                      <w:r w:rsidR="00873600"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E4F9AE" w14:textId="6134DC6A" w:rsidR="00873600" w:rsidRDefault="00873600" w:rsidP="00873600">
                      <w:pPr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</w:pPr>
                      <w:r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Email: </w:t>
                      </w:r>
                      <w:r w:rsidRPr="0036198C">
                        <w:rPr>
                          <w:rFonts w:ascii="Cambria" w:hAnsi="Cambria"/>
                          <w:color w:val="C0504D" w:themeColor="accent2"/>
                          <w:sz w:val="32"/>
                          <w:szCs w:val="32"/>
                        </w:rPr>
                        <w:t>pathology436@outlook.com</w:t>
                      </w:r>
                      <w:r w:rsidRPr="0036198C">
                        <w:rPr>
                          <w:rFonts w:ascii="Cambria" w:hAnsi="Cambria"/>
                          <w:b/>
                          <w:bCs/>
                          <w:color w:val="C0504D" w:themeColor="accent2"/>
                          <w:sz w:val="32"/>
                          <w:szCs w:val="32"/>
                        </w:rPr>
                        <w:t xml:space="preserve"> Twitter: </w:t>
                      </w:r>
                      <w:r w:rsidRPr="0036198C">
                        <w:rPr>
                          <w:rFonts w:ascii="Cambria" w:hAnsi="Cambria"/>
                          <w:color w:val="C0504D" w:themeColor="accent2"/>
                          <w:sz w:val="32"/>
                          <w:szCs w:val="32"/>
                        </w:rPr>
                        <w:t>@pathology436</w:t>
                      </w:r>
                    </w:p>
                  </w:txbxContent>
                </v:textbox>
              </v:rect>
            </w:pict>
          </mc:Fallback>
        </mc:AlternateContent>
      </w:r>
    </w:p>
    <w:sectPr w:rsidR="000D5FAF" w:rsidRPr="000C3EEB" w:rsidSect="00582B48">
      <w:footerReference w:type="default" r:id="rId43"/>
      <w:footerReference w:type="first" r:id="rId44"/>
      <w:pgSz w:w="12240" w:h="15840"/>
      <w:pgMar w:top="426" w:right="333" w:bottom="1440" w:left="851" w:header="720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C1492" w14:textId="77777777" w:rsidR="00FF7B5A" w:rsidRDefault="00FF7B5A" w:rsidP="00E6117E">
      <w:pPr>
        <w:spacing w:after="0" w:line="240" w:lineRule="auto"/>
      </w:pPr>
      <w:r>
        <w:separator/>
      </w:r>
    </w:p>
  </w:endnote>
  <w:endnote w:type="continuationSeparator" w:id="0">
    <w:p w14:paraId="3516F19C" w14:textId="77777777" w:rsidR="00FF7B5A" w:rsidRDefault="00FF7B5A" w:rsidP="00E61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BookAntiqua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Antiqu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emilight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 New Roman (Arabic)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22009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B43D86" w14:textId="475C3425" w:rsidR="00536845" w:rsidRDefault="005368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F0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6A92682" w14:textId="77777777" w:rsidR="00536845" w:rsidRPr="00EB78AD" w:rsidRDefault="00536845">
    <w:pPr>
      <w:pStyle w:val="Footer"/>
      <w:rPr>
        <w:rFonts w:cs="ArialMT"/>
        <w:sz w:val="20"/>
        <w:szCs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3373287"/>
      <w:docPartObj>
        <w:docPartGallery w:val="Page Numbers (Bottom of Page)"/>
        <w:docPartUnique/>
      </w:docPartObj>
    </w:sdtPr>
    <w:sdtEndPr/>
    <w:sdtContent>
      <w:p w14:paraId="3335CF4E" w14:textId="080E3576" w:rsidR="00536845" w:rsidRDefault="005368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F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25EABA5" w14:textId="77777777" w:rsidR="00536845" w:rsidRDefault="0053684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09463" w14:textId="77777777" w:rsidR="00FF7B5A" w:rsidRDefault="00FF7B5A" w:rsidP="00E6117E">
      <w:pPr>
        <w:spacing w:after="0" w:line="240" w:lineRule="auto"/>
      </w:pPr>
      <w:r>
        <w:separator/>
      </w:r>
    </w:p>
  </w:footnote>
  <w:footnote w:type="continuationSeparator" w:id="0">
    <w:p w14:paraId="05B57CDF" w14:textId="77777777" w:rsidR="00FF7B5A" w:rsidRDefault="00FF7B5A" w:rsidP="00E6117E">
      <w:pPr>
        <w:spacing w:after="0" w:line="240" w:lineRule="auto"/>
      </w:pPr>
      <w:r>
        <w:continuationSeparator/>
      </w:r>
    </w:p>
  </w:footnote>
  <w:footnote w:id="1">
    <w:p w14:paraId="0FEBBD8D" w14:textId="5B7DBA19" w:rsidR="00536845" w:rsidRDefault="0053684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9503E">
        <w:t>Insufficient blood supply</w:t>
      </w:r>
      <w:r>
        <w:t xml:space="preserve"> to the myocardium *muscular tissue of the heart* mainly caused by atherosclerosis</w:t>
      </w:r>
    </w:p>
  </w:footnote>
  <w:footnote w:id="2">
    <w:p w14:paraId="0184FA59" w14:textId="0BC6C2E0" w:rsidR="00536845" w:rsidRDefault="0053684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Fonts w:hint="cs"/>
          <w:rtl/>
        </w:rPr>
        <w:t xml:space="preserve">/ الطلب </w:t>
      </w:r>
      <w:r>
        <w:t xml:space="preserve"> </w:t>
      </w:r>
      <w:r>
        <w:rPr>
          <w:rFonts w:hint="cs"/>
          <w:rtl/>
        </w:rPr>
        <w:t>الحاجة</w:t>
      </w:r>
    </w:p>
  </w:footnote>
  <w:footnote w:id="3">
    <w:p w14:paraId="2D634DBB" w14:textId="77777777" w:rsidR="00D33159" w:rsidRDefault="00D33159" w:rsidP="00D33159">
      <w:pPr>
        <w:pStyle w:val="FootnoteText"/>
      </w:pPr>
      <w:r>
        <w:rPr>
          <w:rStyle w:val="FootnoteReference"/>
        </w:rPr>
        <w:footnoteRef/>
      </w:r>
      <w:r>
        <w:t xml:space="preserve"> Obstruct</w:t>
      </w:r>
    </w:p>
  </w:footnote>
  <w:footnote w:id="4">
    <w:p w14:paraId="55A9C238" w14:textId="77777777" w:rsidR="00D33159" w:rsidRDefault="00D33159" w:rsidP="00D33159">
      <w:pPr>
        <w:pStyle w:val="FootnoteText"/>
      </w:pPr>
      <w:r>
        <w:rPr>
          <w:rStyle w:val="FootnoteReference"/>
        </w:rPr>
        <w:footnoteRef/>
      </w:r>
      <w:r>
        <w:t xml:space="preserve"> sudden</w:t>
      </w:r>
    </w:p>
  </w:footnote>
  <w:footnote w:id="5">
    <w:p w14:paraId="6C8CBC87" w14:textId="77777777" w:rsidR="00D33159" w:rsidRPr="00B246DD" w:rsidRDefault="00D33159" w:rsidP="00D331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246DD">
        <w:rPr>
          <w:i/>
          <w:iCs/>
        </w:rPr>
        <w:t>Rupture, fissuring, or ulceration</w:t>
      </w:r>
      <w:r w:rsidRPr="00B246DD">
        <w:t xml:space="preserve"> </w:t>
      </w:r>
    </w:p>
    <w:p w14:paraId="6E296D3E" w14:textId="77777777" w:rsidR="00D33159" w:rsidRDefault="00D33159" w:rsidP="00D33159">
      <w:pPr>
        <w:pStyle w:val="FootnoteText"/>
      </w:pPr>
    </w:p>
  </w:footnote>
  <w:footnote w:id="6">
    <w:p w14:paraId="3FE1818C" w14:textId="5E78D4BE" w:rsidR="00536845" w:rsidRDefault="00536845">
      <w:pPr>
        <w:pStyle w:val="FootnoteText"/>
      </w:pPr>
      <w:r>
        <w:rPr>
          <w:rStyle w:val="FootnoteReference"/>
        </w:rPr>
        <w:footnoteRef/>
      </w:r>
      <w:r>
        <w:t xml:space="preserve"> Abnormal narrowing or constriction of passage in the body.</w:t>
      </w:r>
    </w:p>
  </w:footnote>
  <w:footnote w:id="7">
    <w:p w14:paraId="6DCE4208" w14:textId="5E721D8B" w:rsidR="00536845" w:rsidRDefault="00536845" w:rsidP="00E0192E">
      <w:pPr>
        <w:pStyle w:val="FootnoteText"/>
      </w:pPr>
      <w:r>
        <w:rPr>
          <w:rStyle w:val="FootnoteReference"/>
        </w:rPr>
        <w:footnoteRef/>
      </w:r>
      <w:r>
        <w:t xml:space="preserve"> Sudden change in Atheroma like: </w:t>
      </w:r>
      <w:r w:rsidRPr="00E0192E">
        <w:t>Rupture, fissuring, or ulceration</w:t>
      </w:r>
    </w:p>
  </w:footnote>
  <w:footnote w:id="8">
    <w:p w14:paraId="3E1B5299" w14:textId="728F1355" w:rsidR="00536845" w:rsidRDefault="00536845">
      <w:pPr>
        <w:pStyle w:val="FootnoteText"/>
      </w:pPr>
      <w:r>
        <w:rPr>
          <w:rStyle w:val="FootnoteReference"/>
        </w:rPr>
        <w:footnoteRef/>
      </w:r>
      <w:r>
        <w:t xml:space="preserve"> To place or lay over something </w:t>
      </w:r>
      <w:r>
        <w:rPr>
          <w:rFonts w:hint="cs"/>
          <w:rtl/>
        </w:rPr>
        <w:t xml:space="preserve">متداخل/ متراكب </w:t>
      </w:r>
    </w:p>
  </w:footnote>
  <w:footnote w:id="9">
    <w:p w14:paraId="11D51495" w14:textId="4660113A" w:rsidR="00536845" w:rsidRDefault="00536845" w:rsidP="00A94E17">
      <w:pPr>
        <w:pStyle w:val="FootnoteText"/>
      </w:pPr>
      <w:r>
        <w:rPr>
          <w:rStyle w:val="FootnoteReference"/>
        </w:rPr>
        <w:footnoteRef/>
      </w:r>
      <w:r>
        <w:t xml:space="preserve"> A severe attack or a sudden increase in intensity of a disease, usually recurring periodically.</w:t>
      </w:r>
    </w:p>
  </w:footnote>
  <w:footnote w:id="10">
    <w:p w14:paraId="79936A77" w14:textId="30B95C3C" w:rsidR="00536845" w:rsidRDefault="0053684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مُعرّض للخطر</w:t>
      </w:r>
    </w:p>
  </w:footnote>
  <w:footnote w:id="11">
    <w:p w14:paraId="6EF7CFEF" w14:textId="0F9D638C" w:rsidR="00536845" w:rsidRPr="00A94E17" w:rsidRDefault="0053684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مجهود</w:t>
      </w:r>
    </w:p>
  </w:footnote>
  <w:footnote w:id="12">
    <w:p w14:paraId="3683544C" w14:textId="3990B734" w:rsidR="00536845" w:rsidRDefault="00536845" w:rsidP="00B40F9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Style w:val="fragment1"/>
          <w:rFonts w:ascii="Segoe UI Semilight" w:hAnsi="Segoe UI Semilight" w:cs="Segoe UI Semilight"/>
        </w:rPr>
        <w:t>Degeneration of the walls of the arteries caused by accumulated fatty deposits and scar tissue, and leading to restriction of the circulation and a risk of thrombosis.</w:t>
      </w:r>
    </w:p>
  </w:footnote>
  <w:footnote w:id="13">
    <w:p w14:paraId="5CD41027" w14:textId="10476B33" w:rsidR="00536845" w:rsidRDefault="0053684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يتطور</w:t>
      </w:r>
    </w:p>
  </w:footnote>
  <w:footnote w:id="14">
    <w:p w14:paraId="4B734CDF" w14:textId="3094639D" w:rsidR="00536845" w:rsidRDefault="0053684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إعاقة</w:t>
      </w:r>
    </w:p>
  </w:footnote>
  <w:footnote w:id="15">
    <w:p w14:paraId="68194DC4" w14:textId="53ABAA48" w:rsidR="00536845" w:rsidRDefault="00536845">
      <w:pPr>
        <w:pStyle w:val="FootnoteText"/>
      </w:pPr>
      <w:r>
        <w:rPr>
          <w:rStyle w:val="FootnoteReference"/>
        </w:rPr>
        <w:footnoteRef/>
      </w:r>
      <w:r>
        <w:t xml:space="preserve"> A</w:t>
      </w:r>
      <w:r w:rsidRPr="00BE0017">
        <w:t xml:space="preserve"> medication it is used to break down clots in some cases of myocardial infarction</w:t>
      </w:r>
    </w:p>
  </w:footnote>
  <w:footnote w:id="16">
    <w:p w14:paraId="58B22573" w14:textId="7725902C" w:rsidR="00536845" w:rsidRDefault="00536845">
      <w:pPr>
        <w:pStyle w:val="FootnoteText"/>
      </w:pPr>
      <w:r>
        <w:rPr>
          <w:rStyle w:val="FootnoteReference"/>
        </w:rPr>
        <w:footnoteRef/>
      </w:r>
      <w:r>
        <w:t xml:space="preserve"> I</w:t>
      </w:r>
      <w:r w:rsidRPr="00BE0017">
        <w:t>s a protein involved in the breakdown of blood clots</w:t>
      </w:r>
    </w:p>
  </w:footnote>
  <w:footnote w:id="17">
    <w:p w14:paraId="4E461945" w14:textId="464F0FA0" w:rsidR="00536845" w:rsidRDefault="0053684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تدخلات</w:t>
      </w:r>
    </w:p>
  </w:footnote>
  <w:footnote w:id="18">
    <w:p w14:paraId="6F607872" w14:textId="34E999D3" w:rsidR="00536845" w:rsidRDefault="0053684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>انسداد</w:t>
      </w:r>
    </w:p>
  </w:footnote>
  <w:footnote w:id="19">
    <w:p w14:paraId="3584C8C5" w14:textId="4313E533" w:rsidR="00536845" w:rsidRDefault="0053684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t xml:space="preserve"> When your body produce new blood vessels “angiogenesis” and it depends on the person’s health. </w:t>
      </w:r>
      <w:r>
        <w:rPr>
          <w:rFonts w:hint="cs"/>
          <w:rtl/>
        </w:rPr>
        <w:t>مثل لما يكون الطريق زحمة فنروح مع طرق ثانية بكذا الشريايان جتى لو انسد ما يؤثر فينا لأن الدم سوا له طرق جديدة ينتقل فيها.</w:t>
      </w:r>
    </w:p>
  </w:footnote>
  <w:footnote w:id="20">
    <w:p w14:paraId="009C166D" w14:textId="183A0B30" w:rsidR="00536845" w:rsidRDefault="00536845" w:rsidP="00583022">
      <w:pPr>
        <w:pStyle w:val="FootnoteText"/>
      </w:pPr>
      <w:r>
        <w:rPr>
          <w:rStyle w:val="FootnoteReference"/>
        </w:rPr>
        <w:footnoteRef/>
      </w:r>
      <w:r>
        <w:t xml:space="preserve"> Existing or occurring across the entire wall of an organ or blood vessel.</w:t>
      </w:r>
    </w:p>
  </w:footnote>
  <w:footnote w:id="21">
    <w:p w14:paraId="70380301" w14:textId="08564102" w:rsidR="00536845" w:rsidRDefault="00536845" w:rsidP="00583022">
      <w:pPr>
        <w:pStyle w:val="FootnoteText"/>
      </w:pPr>
      <w:r>
        <w:rPr>
          <w:rStyle w:val="FootnoteReference"/>
        </w:rPr>
        <w:footnoteRef/>
      </w:r>
      <w:r>
        <w:t xml:space="preserve"> I</w:t>
      </w:r>
      <w:r w:rsidRPr="00583022">
        <w:t>s a type of accidental cell death typically ca</w:t>
      </w:r>
      <w:r>
        <w:t xml:space="preserve">used by ischemia or </w:t>
      </w:r>
      <w:proofErr w:type="gramStart"/>
      <w:r>
        <w:t>infarction.</w:t>
      </w:r>
      <w:proofErr w:type="gramEnd"/>
      <w:r>
        <w:t xml:space="preserve"> </w:t>
      </w:r>
      <w:r w:rsidRPr="00583022">
        <w:t>the architecture of dead tissue is preserved for at least a couple of days.</w:t>
      </w:r>
    </w:p>
  </w:footnote>
  <w:footnote w:id="22">
    <w:p w14:paraId="500D4FFA" w14:textId="77777777" w:rsidR="00390477" w:rsidRDefault="00390477" w:rsidP="003904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24706">
        <w:t xml:space="preserve">upper abdomen (over the stomach    </w:t>
      </w:r>
    </w:p>
  </w:footnote>
  <w:footnote w:id="23">
    <w:p w14:paraId="29C21C03" w14:textId="77777777" w:rsidR="00390477" w:rsidRDefault="00390477" w:rsidP="003904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24706">
        <w:t xml:space="preserve">is a condition in which your heart suddenly can't pump enough blood to meet your body's </w:t>
      </w:r>
      <w:proofErr w:type="gramStart"/>
      <w:r w:rsidRPr="00724706">
        <w:t>needs.</w:t>
      </w:r>
      <w:proofErr w:type="gramEnd"/>
      <w:r w:rsidRPr="00724706">
        <w:t xml:space="preserve"> The condition is fatal if not treated immediately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F5365"/>
    <w:multiLevelType w:val="multilevel"/>
    <w:tmpl w:val="02C48DB4"/>
    <w:styleLink w:val="List5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</w:abstractNum>
  <w:abstractNum w:abstractNumId="1">
    <w:nsid w:val="1AEB53B9"/>
    <w:multiLevelType w:val="multilevel"/>
    <w:tmpl w:val="650022D8"/>
    <w:styleLink w:val="List6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</w:abstractNum>
  <w:abstractNum w:abstractNumId="2">
    <w:nsid w:val="1D9E784F"/>
    <w:multiLevelType w:val="multilevel"/>
    <w:tmpl w:val="8CAE6D12"/>
    <w:styleLink w:val="List3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</w:abstractNum>
  <w:abstractNum w:abstractNumId="3">
    <w:nsid w:val="1DE934AA"/>
    <w:multiLevelType w:val="hybridMultilevel"/>
    <w:tmpl w:val="5530AE10"/>
    <w:lvl w:ilvl="0" w:tplc="333E2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72E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78F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A61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3A1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AAA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E9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8C5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84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1D34CF8"/>
    <w:multiLevelType w:val="hybridMultilevel"/>
    <w:tmpl w:val="06146FFE"/>
    <w:lvl w:ilvl="0" w:tplc="D2546CC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E883D9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B98A7F4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F8C866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0581E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C4A156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9F30964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E56BD2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9E0592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F52EC9"/>
    <w:multiLevelType w:val="multilevel"/>
    <w:tmpl w:val="3F945FF6"/>
    <w:styleLink w:val="List11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</w:abstractNum>
  <w:abstractNum w:abstractNumId="6">
    <w:nsid w:val="248A7E12"/>
    <w:multiLevelType w:val="multilevel"/>
    <w:tmpl w:val="7CC4D3C6"/>
    <w:styleLink w:val="List9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</w:abstractNum>
  <w:abstractNum w:abstractNumId="7">
    <w:nsid w:val="30487E6C"/>
    <w:multiLevelType w:val="multilevel"/>
    <w:tmpl w:val="9336229A"/>
    <w:styleLink w:val="List8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</w:abstractNum>
  <w:abstractNum w:abstractNumId="8">
    <w:nsid w:val="357046EE"/>
    <w:multiLevelType w:val="multilevel"/>
    <w:tmpl w:val="D6E47BB2"/>
    <w:styleLink w:val="List12"/>
    <w:lvl w:ilvl="0">
      <w:numFmt w:val="bullet"/>
      <w:lvlText w:val="•"/>
      <w:lvlJc w:val="left"/>
      <w:pPr>
        <w:tabs>
          <w:tab w:val="num" w:pos="229"/>
        </w:tabs>
        <w:ind w:left="229" w:hanging="229"/>
      </w:pPr>
      <w:rPr>
        <w:rFonts w:ascii="Cambria" w:eastAsia="Cambria" w:hAnsi="Cambria" w:cs="Cambria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447"/>
        </w:tabs>
        <w:ind w:left="4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2">
      <w:start w:val="1"/>
      <w:numFmt w:val="bullet"/>
      <w:lvlText w:val="•"/>
      <w:lvlJc w:val="left"/>
      <w:pPr>
        <w:tabs>
          <w:tab w:val="num" w:pos="627"/>
        </w:tabs>
        <w:ind w:left="6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3">
      <w:start w:val="1"/>
      <w:numFmt w:val="bullet"/>
      <w:lvlText w:val="•"/>
      <w:lvlJc w:val="left"/>
      <w:pPr>
        <w:tabs>
          <w:tab w:val="num" w:pos="807"/>
        </w:tabs>
        <w:ind w:left="8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4">
      <w:start w:val="1"/>
      <w:numFmt w:val="bullet"/>
      <w:lvlText w:val="•"/>
      <w:lvlJc w:val="left"/>
      <w:pPr>
        <w:tabs>
          <w:tab w:val="num" w:pos="987"/>
        </w:tabs>
        <w:ind w:left="98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5">
      <w:start w:val="1"/>
      <w:numFmt w:val="bullet"/>
      <w:lvlText w:val="•"/>
      <w:lvlJc w:val="left"/>
      <w:pPr>
        <w:tabs>
          <w:tab w:val="num" w:pos="1167"/>
        </w:tabs>
        <w:ind w:left="116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1347"/>
        </w:tabs>
        <w:ind w:left="13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7">
      <w:start w:val="1"/>
      <w:numFmt w:val="bullet"/>
      <w:lvlText w:val="•"/>
      <w:lvlJc w:val="left"/>
      <w:pPr>
        <w:tabs>
          <w:tab w:val="num" w:pos="1527"/>
        </w:tabs>
        <w:ind w:left="15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8">
      <w:start w:val="1"/>
      <w:numFmt w:val="bullet"/>
      <w:lvlText w:val="•"/>
      <w:lvlJc w:val="left"/>
      <w:pPr>
        <w:tabs>
          <w:tab w:val="num" w:pos="1707"/>
        </w:tabs>
        <w:ind w:left="17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</w:abstractNum>
  <w:abstractNum w:abstractNumId="9">
    <w:nsid w:val="39DF6309"/>
    <w:multiLevelType w:val="hybridMultilevel"/>
    <w:tmpl w:val="1B7A5D18"/>
    <w:lvl w:ilvl="0" w:tplc="B5C61D3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145FF6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100ED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940013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960D1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8CA4D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E4786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A9CA50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E0D73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3BA56AC6"/>
    <w:multiLevelType w:val="multilevel"/>
    <w:tmpl w:val="F5881A44"/>
    <w:styleLink w:val="List15"/>
    <w:lvl w:ilvl="0">
      <w:numFmt w:val="bullet"/>
      <w:lvlText w:val="•"/>
      <w:lvlJc w:val="left"/>
      <w:pPr>
        <w:tabs>
          <w:tab w:val="num" w:pos="229"/>
        </w:tabs>
        <w:ind w:left="229" w:hanging="229"/>
      </w:pPr>
      <w:rPr>
        <w:rFonts w:ascii="Cambria" w:eastAsia="Cambria" w:hAnsi="Cambria" w:cs="Cambria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447"/>
        </w:tabs>
        <w:ind w:left="4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2">
      <w:start w:val="1"/>
      <w:numFmt w:val="bullet"/>
      <w:lvlText w:val="•"/>
      <w:lvlJc w:val="left"/>
      <w:pPr>
        <w:tabs>
          <w:tab w:val="num" w:pos="627"/>
        </w:tabs>
        <w:ind w:left="6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3">
      <w:start w:val="1"/>
      <w:numFmt w:val="bullet"/>
      <w:lvlText w:val="•"/>
      <w:lvlJc w:val="left"/>
      <w:pPr>
        <w:tabs>
          <w:tab w:val="num" w:pos="807"/>
        </w:tabs>
        <w:ind w:left="8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4">
      <w:start w:val="1"/>
      <w:numFmt w:val="bullet"/>
      <w:lvlText w:val="•"/>
      <w:lvlJc w:val="left"/>
      <w:pPr>
        <w:tabs>
          <w:tab w:val="num" w:pos="987"/>
        </w:tabs>
        <w:ind w:left="98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5">
      <w:start w:val="1"/>
      <w:numFmt w:val="bullet"/>
      <w:lvlText w:val="•"/>
      <w:lvlJc w:val="left"/>
      <w:pPr>
        <w:tabs>
          <w:tab w:val="num" w:pos="1167"/>
        </w:tabs>
        <w:ind w:left="116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1347"/>
        </w:tabs>
        <w:ind w:left="13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7">
      <w:start w:val="1"/>
      <w:numFmt w:val="bullet"/>
      <w:lvlText w:val="•"/>
      <w:lvlJc w:val="left"/>
      <w:pPr>
        <w:tabs>
          <w:tab w:val="num" w:pos="1527"/>
        </w:tabs>
        <w:ind w:left="15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8">
      <w:start w:val="1"/>
      <w:numFmt w:val="bullet"/>
      <w:lvlText w:val="•"/>
      <w:lvlJc w:val="left"/>
      <w:pPr>
        <w:tabs>
          <w:tab w:val="num" w:pos="1707"/>
        </w:tabs>
        <w:ind w:left="17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</w:abstractNum>
  <w:abstractNum w:abstractNumId="11">
    <w:nsid w:val="49051950"/>
    <w:multiLevelType w:val="hybridMultilevel"/>
    <w:tmpl w:val="B3E87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BF33C5"/>
    <w:multiLevelType w:val="multilevel"/>
    <w:tmpl w:val="B89CD80C"/>
    <w:styleLink w:val="List14"/>
    <w:lvl w:ilvl="0">
      <w:numFmt w:val="bullet"/>
      <w:lvlText w:val="•"/>
      <w:lvlJc w:val="left"/>
      <w:pPr>
        <w:tabs>
          <w:tab w:val="num" w:pos="229"/>
        </w:tabs>
        <w:ind w:left="229" w:hanging="229"/>
      </w:pPr>
      <w:rPr>
        <w:rFonts w:ascii="Cambria" w:eastAsia="Cambria" w:hAnsi="Cambria" w:cs="Cambria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447"/>
        </w:tabs>
        <w:ind w:left="4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2">
      <w:start w:val="1"/>
      <w:numFmt w:val="bullet"/>
      <w:lvlText w:val="•"/>
      <w:lvlJc w:val="left"/>
      <w:pPr>
        <w:tabs>
          <w:tab w:val="num" w:pos="627"/>
        </w:tabs>
        <w:ind w:left="6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3">
      <w:start w:val="1"/>
      <w:numFmt w:val="bullet"/>
      <w:lvlText w:val="•"/>
      <w:lvlJc w:val="left"/>
      <w:pPr>
        <w:tabs>
          <w:tab w:val="num" w:pos="807"/>
        </w:tabs>
        <w:ind w:left="8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4">
      <w:start w:val="1"/>
      <w:numFmt w:val="bullet"/>
      <w:lvlText w:val="•"/>
      <w:lvlJc w:val="left"/>
      <w:pPr>
        <w:tabs>
          <w:tab w:val="num" w:pos="987"/>
        </w:tabs>
        <w:ind w:left="98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5">
      <w:start w:val="1"/>
      <w:numFmt w:val="bullet"/>
      <w:lvlText w:val="•"/>
      <w:lvlJc w:val="left"/>
      <w:pPr>
        <w:tabs>
          <w:tab w:val="num" w:pos="1167"/>
        </w:tabs>
        <w:ind w:left="116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1347"/>
        </w:tabs>
        <w:ind w:left="13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7">
      <w:start w:val="1"/>
      <w:numFmt w:val="bullet"/>
      <w:lvlText w:val="•"/>
      <w:lvlJc w:val="left"/>
      <w:pPr>
        <w:tabs>
          <w:tab w:val="num" w:pos="1527"/>
        </w:tabs>
        <w:ind w:left="15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8">
      <w:start w:val="1"/>
      <w:numFmt w:val="bullet"/>
      <w:lvlText w:val="•"/>
      <w:lvlJc w:val="left"/>
      <w:pPr>
        <w:tabs>
          <w:tab w:val="num" w:pos="1707"/>
        </w:tabs>
        <w:ind w:left="17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</w:abstractNum>
  <w:abstractNum w:abstractNumId="13">
    <w:nsid w:val="51741B4D"/>
    <w:multiLevelType w:val="hybridMultilevel"/>
    <w:tmpl w:val="34924080"/>
    <w:lvl w:ilvl="0" w:tplc="CD2495C8">
      <w:start w:val="1"/>
      <w:numFmt w:val="decimal"/>
      <w:lvlText w:val="%1-"/>
      <w:lvlJc w:val="left"/>
      <w:pPr>
        <w:ind w:left="720" w:hanging="360"/>
      </w:pPr>
      <w:rPr>
        <w:color w:val="000000" w:themeColor="text1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E034AD"/>
    <w:multiLevelType w:val="hybridMultilevel"/>
    <w:tmpl w:val="75E67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819A5"/>
    <w:multiLevelType w:val="hybridMultilevel"/>
    <w:tmpl w:val="739CC5EA"/>
    <w:lvl w:ilvl="0" w:tplc="8CF0761C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5C9"/>
    <w:multiLevelType w:val="hybridMultilevel"/>
    <w:tmpl w:val="FDD0B7AA"/>
    <w:lvl w:ilvl="0" w:tplc="73F63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4E6C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020E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561F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3461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8A2C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0BE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F254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3231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7F5D0E"/>
    <w:multiLevelType w:val="hybridMultilevel"/>
    <w:tmpl w:val="B3A0AC26"/>
    <w:lvl w:ilvl="0" w:tplc="161460EC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1302FE"/>
    <w:multiLevelType w:val="multilevel"/>
    <w:tmpl w:val="EA0C63AC"/>
    <w:styleLink w:val="List13"/>
    <w:lvl w:ilvl="0">
      <w:numFmt w:val="bullet"/>
      <w:lvlText w:val="•"/>
      <w:lvlJc w:val="left"/>
      <w:pPr>
        <w:tabs>
          <w:tab w:val="num" w:pos="229"/>
        </w:tabs>
        <w:ind w:left="229" w:hanging="229"/>
      </w:pPr>
      <w:rPr>
        <w:rFonts w:ascii="Cambria" w:eastAsia="Cambria" w:hAnsi="Cambria" w:cs="Cambria"/>
        <w:position w:val="0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447"/>
        </w:tabs>
        <w:ind w:left="4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2">
      <w:start w:val="1"/>
      <w:numFmt w:val="bullet"/>
      <w:lvlText w:val="•"/>
      <w:lvlJc w:val="left"/>
      <w:pPr>
        <w:tabs>
          <w:tab w:val="num" w:pos="627"/>
        </w:tabs>
        <w:ind w:left="6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3">
      <w:start w:val="1"/>
      <w:numFmt w:val="bullet"/>
      <w:lvlText w:val="•"/>
      <w:lvlJc w:val="left"/>
      <w:pPr>
        <w:tabs>
          <w:tab w:val="num" w:pos="807"/>
        </w:tabs>
        <w:ind w:left="8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4">
      <w:start w:val="1"/>
      <w:numFmt w:val="bullet"/>
      <w:lvlText w:val="•"/>
      <w:lvlJc w:val="left"/>
      <w:pPr>
        <w:tabs>
          <w:tab w:val="num" w:pos="987"/>
        </w:tabs>
        <w:ind w:left="98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5">
      <w:start w:val="1"/>
      <w:numFmt w:val="bullet"/>
      <w:lvlText w:val="•"/>
      <w:lvlJc w:val="left"/>
      <w:pPr>
        <w:tabs>
          <w:tab w:val="num" w:pos="1167"/>
        </w:tabs>
        <w:ind w:left="116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1347"/>
        </w:tabs>
        <w:ind w:left="134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7">
      <w:start w:val="1"/>
      <w:numFmt w:val="bullet"/>
      <w:lvlText w:val="•"/>
      <w:lvlJc w:val="left"/>
      <w:pPr>
        <w:tabs>
          <w:tab w:val="num" w:pos="1527"/>
        </w:tabs>
        <w:ind w:left="152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  <w:lvl w:ilvl="8">
      <w:start w:val="1"/>
      <w:numFmt w:val="bullet"/>
      <w:lvlText w:val="•"/>
      <w:lvlJc w:val="left"/>
      <w:pPr>
        <w:tabs>
          <w:tab w:val="num" w:pos="1707"/>
        </w:tabs>
        <w:ind w:left="1707" w:hanging="267"/>
      </w:pPr>
      <w:rPr>
        <w:rFonts w:ascii="Cambria" w:eastAsia="Cambria" w:hAnsi="Cambria" w:cs="Cambria"/>
        <w:position w:val="0"/>
        <w:sz w:val="28"/>
        <w:szCs w:val="28"/>
        <w:lang w:val="en-US"/>
      </w:rPr>
    </w:lvl>
  </w:abstractNum>
  <w:abstractNum w:abstractNumId="19">
    <w:nsid w:val="6E8B1DB0"/>
    <w:multiLevelType w:val="multilevel"/>
    <w:tmpl w:val="41A0283C"/>
    <w:styleLink w:val="List7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</w:abstractNum>
  <w:abstractNum w:abstractNumId="20">
    <w:nsid w:val="70CA55C5"/>
    <w:multiLevelType w:val="hybridMultilevel"/>
    <w:tmpl w:val="7108B74A"/>
    <w:lvl w:ilvl="0" w:tplc="285833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680F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F20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92C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DC9B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D285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E19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0C89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02A8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BF8261E"/>
    <w:multiLevelType w:val="multilevel"/>
    <w:tmpl w:val="12A6B002"/>
    <w:styleLink w:val="List41"/>
    <w:lvl w:ilvl="0">
      <w:numFmt w:val="bullet"/>
      <w:lvlText w:val="•"/>
      <w:lvlJc w:val="left"/>
      <w:pPr>
        <w:tabs>
          <w:tab w:val="num" w:pos="217"/>
        </w:tabs>
        <w:ind w:left="217" w:hanging="217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4"/>
        <w:szCs w:val="24"/>
        <w:u w:val="none" w:color="000000"/>
        <w:effect w:val="none"/>
        <w:vertAlign w:val="baseline"/>
        <w:lang w:val="en-US"/>
      </w:rPr>
    </w:lvl>
  </w:abstractNum>
  <w:abstractNum w:abstractNumId="22">
    <w:nsid w:val="7C1346AE"/>
    <w:multiLevelType w:val="multilevel"/>
    <w:tmpl w:val="8B1C217C"/>
    <w:styleLink w:val="List10"/>
    <w:lvl w:ilvl="0"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0"/>
        <w:szCs w:val="20"/>
        <w:u w:val="none" w:color="000000"/>
        <w:effect w:val="none"/>
        <w:vertAlign w:val="baseline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rFonts w:ascii="Cambria" w:eastAsia="Cambria" w:hAnsi="Cambria" w:cs="Cambria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kern w:val="0"/>
        <w:position w:val="0"/>
        <w:sz w:val="22"/>
        <w:szCs w:val="22"/>
        <w:u w:val="none" w:color="000000"/>
        <w:effect w:val="none"/>
        <w:vertAlign w:val="baseline"/>
        <w:lang w:val="en-US"/>
      </w:rPr>
    </w:lvl>
  </w:abstractNum>
  <w:abstractNum w:abstractNumId="23">
    <w:nsid w:val="7CDC4D38"/>
    <w:multiLevelType w:val="hybridMultilevel"/>
    <w:tmpl w:val="19C64828"/>
    <w:lvl w:ilvl="0" w:tplc="CA745D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16"/>
  </w:num>
  <w:num w:numId="4">
    <w:abstractNumId w:val="20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  <w:num w:numId="11">
    <w:abstractNumId w:val="21"/>
  </w:num>
  <w:num w:numId="12">
    <w:abstractNumId w:val="0"/>
  </w:num>
  <w:num w:numId="13">
    <w:abstractNumId w:val="1"/>
  </w:num>
  <w:num w:numId="14">
    <w:abstractNumId w:val="19"/>
  </w:num>
  <w:num w:numId="15">
    <w:abstractNumId w:val="7"/>
  </w:num>
  <w:num w:numId="16">
    <w:abstractNumId w:val="6"/>
  </w:num>
  <w:num w:numId="17">
    <w:abstractNumId w:val="22"/>
  </w:num>
  <w:num w:numId="18">
    <w:abstractNumId w:val="5"/>
  </w:num>
  <w:num w:numId="19">
    <w:abstractNumId w:val="8"/>
  </w:num>
  <w:num w:numId="20">
    <w:abstractNumId w:val="18"/>
  </w:num>
  <w:num w:numId="21">
    <w:abstractNumId w:val="12"/>
  </w:num>
  <w:num w:numId="22">
    <w:abstractNumId w:val="10"/>
  </w:num>
  <w:num w:numId="23">
    <w:abstractNumId w:val="14"/>
  </w:num>
  <w:num w:numId="24">
    <w:abstractNumId w:val="3"/>
  </w:num>
  <w:num w:numId="25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31E"/>
    <w:rsid w:val="000003ED"/>
    <w:rsid w:val="000164DD"/>
    <w:rsid w:val="000457D7"/>
    <w:rsid w:val="000505AA"/>
    <w:rsid w:val="00050E5A"/>
    <w:rsid w:val="00061428"/>
    <w:rsid w:val="00065FED"/>
    <w:rsid w:val="00076789"/>
    <w:rsid w:val="00084B2A"/>
    <w:rsid w:val="00084BA9"/>
    <w:rsid w:val="000851DC"/>
    <w:rsid w:val="00095266"/>
    <w:rsid w:val="000B4DEC"/>
    <w:rsid w:val="000C3EEB"/>
    <w:rsid w:val="000D5EA7"/>
    <w:rsid w:val="000D5FAF"/>
    <w:rsid w:val="000E381B"/>
    <w:rsid w:val="00111326"/>
    <w:rsid w:val="00117951"/>
    <w:rsid w:val="00125548"/>
    <w:rsid w:val="001425A9"/>
    <w:rsid w:val="00155253"/>
    <w:rsid w:val="001757DA"/>
    <w:rsid w:val="001A1476"/>
    <w:rsid w:val="001A23D0"/>
    <w:rsid w:val="001A732C"/>
    <w:rsid w:val="001D2825"/>
    <w:rsid w:val="001D42F6"/>
    <w:rsid w:val="001E1EA4"/>
    <w:rsid w:val="001E25F9"/>
    <w:rsid w:val="001F09B4"/>
    <w:rsid w:val="001F3079"/>
    <w:rsid w:val="002002AB"/>
    <w:rsid w:val="00215861"/>
    <w:rsid w:val="00226F4B"/>
    <w:rsid w:val="00243FB4"/>
    <w:rsid w:val="002673AA"/>
    <w:rsid w:val="002870E7"/>
    <w:rsid w:val="00296716"/>
    <w:rsid w:val="002E4D9E"/>
    <w:rsid w:val="00300B2E"/>
    <w:rsid w:val="00313222"/>
    <w:rsid w:val="00313338"/>
    <w:rsid w:val="003369CB"/>
    <w:rsid w:val="00340B0A"/>
    <w:rsid w:val="00373794"/>
    <w:rsid w:val="00374064"/>
    <w:rsid w:val="00374EBF"/>
    <w:rsid w:val="003767EB"/>
    <w:rsid w:val="00390477"/>
    <w:rsid w:val="003C3601"/>
    <w:rsid w:val="00426ACE"/>
    <w:rsid w:val="004605FC"/>
    <w:rsid w:val="004878C4"/>
    <w:rsid w:val="00491711"/>
    <w:rsid w:val="004D1D6E"/>
    <w:rsid w:val="004D7122"/>
    <w:rsid w:val="004E0837"/>
    <w:rsid w:val="004E4438"/>
    <w:rsid w:val="005045A9"/>
    <w:rsid w:val="00536845"/>
    <w:rsid w:val="00554CAD"/>
    <w:rsid w:val="00565ED5"/>
    <w:rsid w:val="00582064"/>
    <w:rsid w:val="00582B48"/>
    <w:rsid w:val="00583022"/>
    <w:rsid w:val="005A294D"/>
    <w:rsid w:val="005A5598"/>
    <w:rsid w:val="005C1A35"/>
    <w:rsid w:val="005E45ED"/>
    <w:rsid w:val="005E50DD"/>
    <w:rsid w:val="005F394C"/>
    <w:rsid w:val="006068A4"/>
    <w:rsid w:val="00615846"/>
    <w:rsid w:val="00625FF9"/>
    <w:rsid w:val="00626019"/>
    <w:rsid w:val="00627F1D"/>
    <w:rsid w:val="00634877"/>
    <w:rsid w:val="00644B56"/>
    <w:rsid w:val="00645C5B"/>
    <w:rsid w:val="00646E32"/>
    <w:rsid w:val="0065456C"/>
    <w:rsid w:val="006716FF"/>
    <w:rsid w:val="0069503E"/>
    <w:rsid w:val="006D0C65"/>
    <w:rsid w:val="006D25FB"/>
    <w:rsid w:val="00724706"/>
    <w:rsid w:val="00724AF3"/>
    <w:rsid w:val="00731313"/>
    <w:rsid w:val="00742962"/>
    <w:rsid w:val="007617D9"/>
    <w:rsid w:val="00773A1A"/>
    <w:rsid w:val="007851B1"/>
    <w:rsid w:val="007B47C3"/>
    <w:rsid w:val="007C5893"/>
    <w:rsid w:val="00820067"/>
    <w:rsid w:val="0087060E"/>
    <w:rsid w:val="00873600"/>
    <w:rsid w:val="00880A61"/>
    <w:rsid w:val="0089289D"/>
    <w:rsid w:val="008C4944"/>
    <w:rsid w:val="009120AA"/>
    <w:rsid w:val="009148DC"/>
    <w:rsid w:val="00925FA8"/>
    <w:rsid w:val="00930149"/>
    <w:rsid w:val="0093197F"/>
    <w:rsid w:val="0093211B"/>
    <w:rsid w:val="009633B2"/>
    <w:rsid w:val="009802A5"/>
    <w:rsid w:val="0098731E"/>
    <w:rsid w:val="009A26E5"/>
    <w:rsid w:val="009B2B4D"/>
    <w:rsid w:val="009F4F51"/>
    <w:rsid w:val="00A10F0E"/>
    <w:rsid w:val="00A14D61"/>
    <w:rsid w:val="00A20291"/>
    <w:rsid w:val="00A62810"/>
    <w:rsid w:val="00A8184C"/>
    <w:rsid w:val="00A94E17"/>
    <w:rsid w:val="00AB46B5"/>
    <w:rsid w:val="00AD0BD7"/>
    <w:rsid w:val="00B06E2B"/>
    <w:rsid w:val="00B07D2B"/>
    <w:rsid w:val="00B155EA"/>
    <w:rsid w:val="00B246DD"/>
    <w:rsid w:val="00B2625F"/>
    <w:rsid w:val="00B40F97"/>
    <w:rsid w:val="00B741BC"/>
    <w:rsid w:val="00B800D7"/>
    <w:rsid w:val="00BB1658"/>
    <w:rsid w:val="00BE0017"/>
    <w:rsid w:val="00BF3F79"/>
    <w:rsid w:val="00C12EC4"/>
    <w:rsid w:val="00C2244C"/>
    <w:rsid w:val="00C350CC"/>
    <w:rsid w:val="00C47BB4"/>
    <w:rsid w:val="00C565AC"/>
    <w:rsid w:val="00C600AE"/>
    <w:rsid w:val="00C8195C"/>
    <w:rsid w:val="00C81B6B"/>
    <w:rsid w:val="00C84E60"/>
    <w:rsid w:val="00C85099"/>
    <w:rsid w:val="00C952B7"/>
    <w:rsid w:val="00CC218A"/>
    <w:rsid w:val="00CD560E"/>
    <w:rsid w:val="00CD6F26"/>
    <w:rsid w:val="00CE5F4E"/>
    <w:rsid w:val="00D01208"/>
    <w:rsid w:val="00D16ED0"/>
    <w:rsid w:val="00D200FA"/>
    <w:rsid w:val="00D30A8F"/>
    <w:rsid w:val="00D33159"/>
    <w:rsid w:val="00D35656"/>
    <w:rsid w:val="00D40116"/>
    <w:rsid w:val="00D45106"/>
    <w:rsid w:val="00D46AF7"/>
    <w:rsid w:val="00D76780"/>
    <w:rsid w:val="00DA5B20"/>
    <w:rsid w:val="00DB41B0"/>
    <w:rsid w:val="00E0192E"/>
    <w:rsid w:val="00E1299B"/>
    <w:rsid w:val="00E17FA5"/>
    <w:rsid w:val="00E25AE7"/>
    <w:rsid w:val="00E304BF"/>
    <w:rsid w:val="00E6117E"/>
    <w:rsid w:val="00E657CA"/>
    <w:rsid w:val="00EA1682"/>
    <w:rsid w:val="00EB1CFD"/>
    <w:rsid w:val="00EB78AD"/>
    <w:rsid w:val="00EC7353"/>
    <w:rsid w:val="00F05C58"/>
    <w:rsid w:val="00F1307F"/>
    <w:rsid w:val="00F173EE"/>
    <w:rsid w:val="00F36141"/>
    <w:rsid w:val="00F368BA"/>
    <w:rsid w:val="00F3759E"/>
    <w:rsid w:val="00F40896"/>
    <w:rsid w:val="00F40CEE"/>
    <w:rsid w:val="00F50CBB"/>
    <w:rsid w:val="00F60C29"/>
    <w:rsid w:val="00F96BA4"/>
    <w:rsid w:val="00FB599D"/>
    <w:rsid w:val="00FC7907"/>
    <w:rsid w:val="00FE7786"/>
    <w:rsid w:val="00FF6974"/>
    <w:rsid w:val="00FF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2F6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5B20"/>
    <w:pPr>
      <w:pBdr>
        <w:top w:val="single" w:sz="24" w:space="0" w:color="17365D" w:themeColor="text2" w:themeShade="BF"/>
        <w:left w:val="single" w:sz="24" w:space="0" w:color="17365D" w:themeColor="text2" w:themeShade="BF"/>
        <w:bottom w:val="single" w:sz="24" w:space="0" w:color="17365D" w:themeColor="text2" w:themeShade="BF"/>
        <w:right w:val="single" w:sz="24" w:space="0" w:color="17365D" w:themeColor="text2" w:themeShade="BF"/>
      </w:pBdr>
      <w:shd w:val="clear" w:color="auto" w:fill="17365D" w:themeFill="text2" w:themeFillShade="BF"/>
      <w:spacing w:before="120" w:after="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31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11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117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117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F3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94C"/>
  </w:style>
  <w:style w:type="paragraph" w:styleId="Footer">
    <w:name w:val="footer"/>
    <w:basedOn w:val="Normal"/>
    <w:link w:val="FooterChar"/>
    <w:uiPriority w:val="99"/>
    <w:unhideWhenUsed/>
    <w:rsid w:val="005F3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94C"/>
  </w:style>
  <w:style w:type="character" w:customStyle="1" w:styleId="Heading1Char">
    <w:name w:val="Heading 1 Char"/>
    <w:basedOn w:val="DefaultParagraphFont"/>
    <w:link w:val="Heading1"/>
    <w:uiPriority w:val="9"/>
    <w:rsid w:val="00DA5B20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17365D" w:themeFill="text2" w:themeFillShade="BF"/>
      <w:lang w:eastAsia="ja-JP"/>
    </w:rPr>
  </w:style>
  <w:style w:type="paragraph" w:styleId="Title">
    <w:name w:val="Title"/>
    <w:basedOn w:val="Normal"/>
    <w:link w:val="TitleChar"/>
    <w:uiPriority w:val="1"/>
    <w:qFormat/>
    <w:rsid w:val="00DA5B20"/>
    <w:pPr>
      <w:spacing w:after="0" w:line="264" w:lineRule="auto"/>
    </w:pPr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DA5B20"/>
    <w:rPr>
      <w:rFonts w:asciiTheme="majorHAnsi" w:eastAsiaTheme="majorEastAsia" w:hAnsiTheme="majorHAnsi" w:cstheme="majorBidi"/>
      <w:caps/>
      <w:color w:val="17365D" w:themeColor="text2" w:themeShade="BF"/>
      <w:spacing w:val="10"/>
      <w:sz w:val="52"/>
      <w:szCs w:val="52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DA5B20"/>
    <w:pPr>
      <w:spacing w:before="120" w:line="264" w:lineRule="auto"/>
      <w:ind w:left="720"/>
      <w:contextualSpacing/>
    </w:pPr>
    <w:rPr>
      <w:rFonts w:eastAsiaTheme="minorEastAsia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50C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C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CB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1333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820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B40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ragment1">
    <w:name w:val="fragment1"/>
    <w:basedOn w:val="DefaultParagraphFont"/>
    <w:rsid w:val="00B40F97"/>
    <w:rPr>
      <w:color w:val="262626"/>
      <w:sz w:val="20"/>
      <w:szCs w:val="20"/>
    </w:rPr>
  </w:style>
  <w:style w:type="table" w:styleId="LightGrid-Accent1">
    <w:name w:val="Light Grid Accent 1"/>
    <w:basedOn w:val="TableNormal"/>
    <w:uiPriority w:val="62"/>
    <w:rsid w:val="003767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TableStyle5">
    <w:name w:val="Table Style 5"/>
    <w:rsid w:val="00554CAD"/>
    <w:pPr>
      <w:spacing w:after="0" w:line="240" w:lineRule="auto"/>
    </w:pPr>
    <w:rPr>
      <w:rFonts w:ascii="Helvetica" w:eastAsia="Arial Unicode MS" w:hAnsi="Arial Unicode MS" w:cs="Arial Unicode MS"/>
      <w:b/>
      <w:bCs/>
      <w:color w:val="FEFFFE"/>
      <w:sz w:val="20"/>
      <w:szCs w:val="20"/>
      <w:u w:color="FEFFFE"/>
      <w:lang w:val="es-ES_tradnl"/>
    </w:rPr>
  </w:style>
  <w:style w:type="paragraph" w:customStyle="1" w:styleId="TableStyle2">
    <w:name w:val="Table Style 2"/>
    <w:rsid w:val="00554CAD"/>
    <w:pPr>
      <w:spacing w:after="0" w:line="240" w:lineRule="auto"/>
    </w:pPr>
    <w:rPr>
      <w:rFonts w:ascii="Helvetica" w:eastAsia="Arial Unicode MS" w:hAnsi="Arial Unicode MS" w:cs="Arial Unicode MS"/>
      <w:color w:val="000000"/>
      <w:sz w:val="20"/>
      <w:szCs w:val="20"/>
      <w:u w:color="000000"/>
    </w:rPr>
  </w:style>
  <w:style w:type="numbering" w:customStyle="1" w:styleId="List31">
    <w:name w:val="List 31"/>
    <w:rsid w:val="00554CAD"/>
    <w:pPr>
      <w:numPr>
        <w:numId w:val="10"/>
      </w:numPr>
    </w:pPr>
  </w:style>
  <w:style w:type="numbering" w:customStyle="1" w:styleId="List41">
    <w:name w:val="List 41"/>
    <w:rsid w:val="00554CAD"/>
    <w:pPr>
      <w:numPr>
        <w:numId w:val="11"/>
      </w:numPr>
    </w:pPr>
  </w:style>
  <w:style w:type="numbering" w:customStyle="1" w:styleId="List51">
    <w:name w:val="List 51"/>
    <w:rsid w:val="00554CAD"/>
    <w:pPr>
      <w:numPr>
        <w:numId w:val="12"/>
      </w:numPr>
    </w:pPr>
  </w:style>
  <w:style w:type="paragraph" w:customStyle="1" w:styleId="Body">
    <w:name w:val="Body"/>
    <w:rsid w:val="003C3601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</w:rPr>
  </w:style>
  <w:style w:type="numbering" w:customStyle="1" w:styleId="List6">
    <w:name w:val="List 6"/>
    <w:rsid w:val="003C3601"/>
    <w:pPr>
      <w:numPr>
        <w:numId w:val="13"/>
      </w:numPr>
    </w:pPr>
  </w:style>
  <w:style w:type="numbering" w:customStyle="1" w:styleId="List7">
    <w:name w:val="List 7"/>
    <w:rsid w:val="003C3601"/>
    <w:pPr>
      <w:numPr>
        <w:numId w:val="14"/>
      </w:numPr>
    </w:pPr>
  </w:style>
  <w:style w:type="numbering" w:customStyle="1" w:styleId="List8">
    <w:name w:val="List 8"/>
    <w:rsid w:val="003C3601"/>
    <w:pPr>
      <w:numPr>
        <w:numId w:val="15"/>
      </w:numPr>
    </w:pPr>
  </w:style>
  <w:style w:type="numbering" w:customStyle="1" w:styleId="List9">
    <w:name w:val="List 9"/>
    <w:rsid w:val="003C3601"/>
    <w:pPr>
      <w:numPr>
        <w:numId w:val="16"/>
      </w:numPr>
    </w:pPr>
  </w:style>
  <w:style w:type="numbering" w:customStyle="1" w:styleId="List10">
    <w:name w:val="List 10"/>
    <w:rsid w:val="003C3601"/>
    <w:pPr>
      <w:numPr>
        <w:numId w:val="17"/>
      </w:numPr>
    </w:pPr>
  </w:style>
  <w:style w:type="numbering" w:customStyle="1" w:styleId="List11">
    <w:name w:val="List 11"/>
    <w:rsid w:val="003C3601"/>
    <w:pPr>
      <w:numPr>
        <w:numId w:val="18"/>
      </w:numPr>
    </w:pPr>
  </w:style>
  <w:style w:type="paragraph" w:customStyle="1" w:styleId="BodyA">
    <w:name w:val="Body A"/>
    <w:rsid w:val="00E17FA5"/>
    <w:rPr>
      <w:rFonts w:ascii="Calibri" w:eastAsia="Arial Unicode MS" w:hAnsi="Arial Unicode MS" w:cs="Arial Unicode MS"/>
      <w:color w:val="000000"/>
      <w:u w:color="000000"/>
    </w:rPr>
  </w:style>
  <w:style w:type="numbering" w:customStyle="1" w:styleId="List12">
    <w:name w:val="List 12"/>
    <w:rsid w:val="00E17FA5"/>
    <w:pPr>
      <w:numPr>
        <w:numId w:val="19"/>
      </w:numPr>
    </w:pPr>
  </w:style>
  <w:style w:type="numbering" w:customStyle="1" w:styleId="List13">
    <w:name w:val="List 13"/>
    <w:rsid w:val="00E17FA5"/>
    <w:pPr>
      <w:numPr>
        <w:numId w:val="20"/>
      </w:numPr>
    </w:pPr>
  </w:style>
  <w:style w:type="numbering" w:customStyle="1" w:styleId="List14">
    <w:name w:val="List 14"/>
    <w:rsid w:val="00E17FA5"/>
    <w:pPr>
      <w:numPr>
        <w:numId w:val="21"/>
      </w:numPr>
    </w:pPr>
  </w:style>
  <w:style w:type="numbering" w:customStyle="1" w:styleId="List15">
    <w:name w:val="List 15"/>
    <w:rsid w:val="00E17FA5"/>
    <w:pPr>
      <w:numPr>
        <w:numId w:val="22"/>
      </w:numPr>
    </w:pPr>
  </w:style>
  <w:style w:type="paragraph" w:styleId="BodyText">
    <w:name w:val="Body Text"/>
    <w:basedOn w:val="Normal"/>
    <w:link w:val="BodyTextChar"/>
    <w:uiPriority w:val="1"/>
    <w:qFormat/>
    <w:rsid w:val="0087360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73600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73600"/>
    <w:rPr>
      <w:color w:val="800080" w:themeColor="followedHyperlink"/>
      <w:u w:val="single"/>
    </w:rPr>
  </w:style>
  <w:style w:type="table" w:customStyle="1" w:styleId="GridTable5Dark-Accent31">
    <w:name w:val="Grid Table 5 Dark - Accent 31"/>
    <w:basedOn w:val="TableNormal"/>
    <w:uiPriority w:val="50"/>
    <w:rsid w:val="008200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39047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9047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1Light-Accent31">
    <w:name w:val="List Table 1 Light - Accent 31"/>
    <w:basedOn w:val="TableNormal"/>
    <w:uiPriority w:val="46"/>
    <w:rsid w:val="0039047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C12E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5048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638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2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2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2006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201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930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6970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916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6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5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3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6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31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89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30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176307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6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214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206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323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322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246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451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8885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54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002694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9563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57149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228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2164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191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781152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2444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2478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9768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51940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9622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diagramData" Target="diagrams/data2.xml"/><Relationship Id="rId21" Type="http://schemas.openxmlformats.org/officeDocument/2006/relationships/diagramLayout" Target="diagrams/layout2.xml"/><Relationship Id="rId22" Type="http://schemas.openxmlformats.org/officeDocument/2006/relationships/diagramQuickStyle" Target="diagrams/quickStyle2.xml"/><Relationship Id="rId23" Type="http://schemas.openxmlformats.org/officeDocument/2006/relationships/diagramColors" Target="diagrams/colors2.xml"/><Relationship Id="rId24" Type="http://schemas.microsoft.com/office/2007/relationships/diagramDrawing" Target="diagrams/drawing2.xm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png"/><Relationship Id="rId28" Type="http://schemas.openxmlformats.org/officeDocument/2006/relationships/image" Target="media/image9.jp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1.jp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diagramData" Target="diagrams/data1.xml"/><Relationship Id="rId16" Type="http://schemas.openxmlformats.org/officeDocument/2006/relationships/diagramLayout" Target="diagrams/layout1.xml"/><Relationship Id="rId17" Type="http://schemas.openxmlformats.org/officeDocument/2006/relationships/diagramQuickStyle" Target="diagrams/quickStyle1.xml"/><Relationship Id="rId18" Type="http://schemas.openxmlformats.org/officeDocument/2006/relationships/diagramColors" Target="diagrams/colors1.xml"/><Relationship Id="rId19" Type="http://schemas.microsoft.com/office/2007/relationships/diagramDrawing" Target="diagrams/drawing1.xml"/><Relationship Id="rId38" Type="http://schemas.openxmlformats.org/officeDocument/2006/relationships/image" Target="media/image19.jpeg"/><Relationship Id="rId39" Type="http://schemas.openxmlformats.org/officeDocument/2006/relationships/hyperlink" Target="https://1drv.ms/p/s!AtGQas5JeJTggQQbY3-xGfgmNmHQ" TargetMode="External"/><Relationship Id="rId40" Type="http://schemas.openxmlformats.org/officeDocument/2006/relationships/hyperlink" Target="https://1drv.ms/p/s!AtGQas5JeJTggQQbY3-xGfgmNmHQ" TargetMode="External"/><Relationship Id="rId41" Type="http://schemas.openxmlformats.org/officeDocument/2006/relationships/hyperlink" Target="https://onedrive.live.com/view.aspx?resid=E0947849CE6A90D1!120&amp;ithint=file%2cpptx&amp;app=PowerPoint&amp;authkey=!ALNSNNVHKfyykhY" TargetMode="External"/><Relationship Id="rId42" Type="http://schemas.openxmlformats.org/officeDocument/2006/relationships/hyperlink" Target="https://onedrive.live.com/view.aspx?resid=E0947849CE6A90D1!120&amp;ithint=file%2cpptx&amp;app=PowerPoint&amp;authkey=!ALNSNNVHKfyykhY" TargetMode="External"/><Relationship Id="rId43" Type="http://schemas.openxmlformats.org/officeDocument/2006/relationships/footer" Target="footer1.xml"/><Relationship Id="rId44" Type="http://schemas.openxmlformats.org/officeDocument/2006/relationships/footer" Target="footer2.xml"/><Relationship Id="rId4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A11801-8316-45F5-8621-3FDC160DC4F9}" type="doc">
      <dgm:prSet loTypeId="urn:microsoft.com/office/officeart/2008/layout/LinedList" loCatId="list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en-US"/>
        </a:p>
      </dgm:t>
    </dgm:pt>
    <dgm:pt modelId="{8672F961-69CF-4E4E-BC40-B0CF4027F34B}">
      <dgm:prSet phldrT="[Text]" custT="1"/>
      <dgm:spPr/>
      <dgm:t>
        <a:bodyPr/>
        <a:lstStyle/>
        <a:p>
          <a:r>
            <a:rPr lang="en-US" sz="1600">
              <a:solidFill>
                <a:schemeClr val="accent4"/>
              </a:solidFill>
            </a:rPr>
            <a:t>Four syndromes:</a:t>
          </a:r>
        </a:p>
      </dgm:t>
    </dgm:pt>
    <dgm:pt modelId="{F22EE34E-1048-4C2F-AEE8-A2A648F386B6}" type="parTrans" cxnId="{070DA3E5-E5F3-4129-9BDA-75D6B728013F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2C40B59B-BE7E-4FCD-A9B2-8B0FE4B41180}" type="sibTrans" cxnId="{070DA3E5-E5F3-4129-9BDA-75D6B728013F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98F2CB1A-CC6D-4A82-8139-9C97CF68246B}">
      <dgm:prSet phldrT="[Text]" custT="1"/>
      <dgm:spPr/>
      <dgm:t>
        <a:bodyPr/>
        <a:lstStyle/>
        <a:p>
          <a:pPr>
            <a:buFont typeface="Wingdings" panose="05000000000000000000" pitchFamily="2" charset="2"/>
            <a:buChar char=""/>
          </a:pPr>
          <a:r>
            <a:rPr lang="en-US" sz="1200">
              <a:solidFill>
                <a:schemeClr val="accent4"/>
              </a:solidFill>
            </a:rPr>
            <a:t>-Angina pectoris (chest pain).</a:t>
          </a:r>
        </a:p>
      </dgm:t>
    </dgm:pt>
    <dgm:pt modelId="{47CB3167-4333-4EC8-B839-760F65F9C04B}" type="parTrans" cxnId="{67D826B1-EBAC-49B9-9207-7F2CD5377753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E0147A37-B252-45F7-A86C-73C25AC33228}" type="sibTrans" cxnId="{67D826B1-EBAC-49B9-9207-7F2CD5377753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06F3F3A9-7654-4E5D-A047-F1989EDECFD5}">
      <dgm:prSet phldrT="[Text]" custT="1"/>
      <dgm:spPr/>
      <dgm:t>
        <a:bodyPr/>
        <a:lstStyle/>
        <a:p>
          <a:pPr>
            <a:buFont typeface="Wingdings" panose="05000000000000000000" pitchFamily="2" charset="2"/>
            <a:buChar char=""/>
          </a:pPr>
          <a:r>
            <a:rPr lang="ar-SA" sz="1200">
              <a:solidFill>
                <a:schemeClr val="accent4"/>
              </a:solidFill>
            </a:rPr>
            <a:t>-</a:t>
          </a:r>
          <a:r>
            <a:rPr lang="en-US" sz="1200">
              <a:solidFill>
                <a:schemeClr val="accent4"/>
              </a:solidFill>
            </a:rPr>
            <a:t>Acute myocardial infarction.</a:t>
          </a:r>
        </a:p>
      </dgm:t>
    </dgm:pt>
    <dgm:pt modelId="{8A41C0B7-2C4A-44E0-93C0-5D2CD092684D}" type="parTrans" cxnId="{F6450D50-FBD5-4A93-A41B-5DA9249F2C70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86F933BC-3447-44C3-8D1F-0222A1E3E646}" type="sibTrans" cxnId="{F6450D50-FBD5-4A93-A41B-5DA9249F2C70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EFB4D0DF-B899-4844-9F15-4FD3E05DB87B}">
      <dgm:prSet phldrT="[Text]" custT="1"/>
      <dgm:spPr/>
      <dgm:t>
        <a:bodyPr/>
        <a:lstStyle/>
        <a:p>
          <a:pPr>
            <a:buFont typeface="Wingdings" panose="05000000000000000000" pitchFamily="2" charset="2"/>
            <a:buChar char=""/>
          </a:pPr>
          <a:r>
            <a:rPr lang="en-US" sz="1200">
              <a:solidFill>
                <a:schemeClr val="accent4"/>
              </a:solidFill>
            </a:rPr>
            <a:t>-Sudden cardiac death.</a:t>
          </a:r>
        </a:p>
      </dgm:t>
    </dgm:pt>
    <dgm:pt modelId="{C057AECE-F778-417B-BE90-66C45E43E1A5}" type="parTrans" cxnId="{2AC7CC16-E809-416D-97AC-9BE2D7F0CC1C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FC6A816D-EC63-4DE2-873F-926D19F1222C}" type="sibTrans" cxnId="{2AC7CC16-E809-416D-97AC-9BE2D7F0CC1C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5AF32B1E-6BA7-42C6-B56A-B021123AA15F}">
      <dgm:prSet phldrT="[Text]" custT="1"/>
      <dgm:spPr/>
      <dgm:t>
        <a:bodyPr/>
        <a:lstStyle/>
        <a:p>
          <a:pPr>
            <a:buFont typeface="Wingdings" panose="05000000000000000000" pitchFamily="2" charset="2"/>
            <a:buChar char=""/>
          </a:pPr>
          <a:r>
            <a:rPr lang="en-US" sz="1200">
              <a:solidFill>
                <a:schemeClr val="accent4"/>
              </a:solidFill>
            </a:rPr>
            <a:t>-Chronic ischemic heart disease with congestive heart failure.</a:t>
          </a:r>
        </a:p>
      </dgm:t>
    </dgm:pt>
    <dgm:pt modelId="{4F5EC5E2-5A87-4FB0-A9CF-5E14944B138D}" type="parTrans" cxnId="{2ED99299-F273-4EB6-89F7-D1521822B412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04B8E373-5B6D-4B54-AFF6-B08F0A8534AD}" type="sibTrans" cxnId="{2ED99299-F273-4EB6-89F7-D1521822B412}">
      <dgm:prSet/>
      <dgm:spPr/>
      <dgm:t>
        <a:bodyPr/>
        <a:lstStyle/>
        <a:p>
          <a:endParaRPr lang="en-US" sz="1400">
            <a:solidFill>
              <a:schemeClr val="accent4"/>
            </a:solidFill>
          </a:endParaRPr>
        </a:p>
      </dgm:t>
    </dgm:pt>
    <dgm:pt modelId="{16F48D2A-1412-4600-BFEC-39E501267ED1}" type="pres">
      <dgm:prSet presAssocID="{30A11801-8316-45F5-8621-3FDC160DC4F9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386967FC-2D37-43FB-B571-5FDA68815982}" type="pres">
      <dgm:prSet presAssocID="{8672F961-69CF-4E4E-BC40-B0CF4027F34B}" presName="thickLine" presStyleLbl="alignNode1" presStyleIdx="0" presStyleCnt="1"/>
      <dgm:spPr/>
      <dgm:t>
        <a:bodyPr/>
        <a:lstStyle/>
        <a:p>
          <a:endParaRPr lang="en-US"/>
        </a:p>
      </dgm:t>
    </dgm:pt>
    <dgm:pt modelId="{FDBBEC71-6A46-4B8A-9651-C89F8CA114ED}" type="pres">
      <dgm:prSet presAssocID="{8672F961-69CF-4E4E-BC40-B0CF4027F34B}" presName="horz1" presStyleCnt="0"/>
      <dgm:spPr/>
      <dgm:t>
        <a:bodyPr/>
        <a:lstStyle/>
        <a:p>
          <a:endParaRPr lang="en-US"/>
        </a:p>
      </dgm:t>
    </dgm:pt>
    <dgm:pt modelId="{2E1B9074-EE16-43D0-AF7D-8D4A8D6B94DA}" type="pres">
      <dgm:prSet presAssocID="{8672F961-69CF-4E4E-BC40-B0CF4027F34B}" presName="tx1" presStyleLbl="revTx" presStyleIdx="0" presStyleCnt="5"/>
      <dgm:spPr/>
      <dgm:t>
        <a:bodyPr/>
        <a:lstStyle/>
        <a:p>
          <a:endParaRPr lang="en-US"/>
        </a:p>
      </dgm:t>
    </dgm:pt>
    <dgm:pt modelId="{87CC5C14-208C-453F-9F12-1AFBDA6C828B}" type="pres">
      <dgm:prSet presAssocID="{8672F961-69CF-4E4E-BC40-B0CF4027F34B}" presName="vert1" presStyleCnt="0"/>
      <dgm:spPr/>
      <dgm:t>
        <a:bodyPr/>
        <a:lstStyle/>
        <a:p>
          <a:endParaRPr lang="en-US"/>
        </a:p>
      </dgm:t>
    </dgm:pt>
    <dgm:pt modelId="{0957FF68-3EF5-4F60-AD1F-583F700E00DC}" type="pres">
      <dgm:prSet presAssocID="{98F2CB1A-CC6D-4A82-8139-9C97CF68246B}" presName="vertSpace2a" presStyleCnt="0"/>
      <dgm:spPr/>
      <dgm:t>
        <a:bodyPr/>
        <a:lstStyle/>
        <a:p>
          <a:endParaRPr lang="en-US"/>
        </a:p>
      </dgm:t>
    </dgm:pt>
    <dgm:pt modelId="{1770B2CD-E554-4834-8ECD-05D2B72857BB}" type="pres">
      <dgm:prSet presAssocID="{98F2CB1A-CC6D-4A82-8139-9C97CF68246B}" presName="horz2" presStyleCnt="0"/>
      <dgm:spPr/>
      <dgm:t>
        <a:bodyPr/>
        <a:lstStyle/>
        <a:p>
          <a:endParaRPr lang="en-US"/>
        </a:p>
      </dgm:t>
    </dgm:pt>
    <dgm:pt modelId="{FB2D8C56-ABE7-45AE-8CC8-0F1E5DF60F3C}" type="pres">
      <dgm:prSet presAssocID="{98F2CB1A-CC6D-4A82-8139-9C97CF68246B}" presName="horzSpace2" presStyleCnt="0"/>
      <dgm:spPr/>
      <dgm:t>
        <a:bodyPr/>
        <a:lstStyle/>
        <a:p>
          <a:endParaRPr lang="en-US"/>
        </a:p>
      </dgm:t>
    </dgm:pt>
    <dgm:pt modelId="{2DCFB978-7915-4E79-AA6F-BB48F2599716}" type="pres">
      <dgm:prSet presAssocID="{98F2CB1A-CC6D-4A82-8139-9C97CF68246B}" presName="tx2" presStyleLbl="revTx" presStyleIdx="1" presStyleCnt="5"/>
      <dgm:spPr/>
      <dgm:t>
        <a:bodyPr/>
        <a:lstStyle/>
        <a:p>
          <a:endParaRPr lang="en-US"/>
        </a:p>
      </dgm:t>
    </dgm:pt>
    <dgm:pt modelId="{FE467C76-61FB-4A92-9A6E-215CC9986C42}" type="pres">
      <dgm:prSet presAssocID="{98F2CB1A-CC6D-4A82-8139-9C97CF68246B}" presName="vert2" presStyleCnt="0"/>
      <dgm:spPr/>
      <dgm:t>
        <a:bodyPr/>
        <a:lstStyle/>
        <a:p>
          <a:endParaRPr lang="en-US"/>
        </a:p>
      </dgm:t>
    </dgm:pt>
    <dgm:pt modelId="{B7D0110B-7B03-4707-8834-11A733AE0AF6}" type="pres">
      <dgm:prSet presAssocID="{98F2CB1A-CC6D-4A82-8139-9C97CF68246B}" presName="thinLine2b" presStyleLbl="callout" presStyleIdx="0" presStyleCnt="4"/>
      <dgm:spPr/>
      <dgm:t>
        <a:bodyPr/>
        <a:lstStyle/>
        <a:p>
          <a:endParaRPr lang="en-US"/>
        </a:p>
      </dgm:t>
    </dgm:pt>
    <dgm:pt modelId="{54EA9908-2422-4A17-8567-D68F7E4A1FD8}" type="pres">
      <dgm:prSet presAssocID="{98F2CB1A-CC6D-4A82-8139-9C97CF68246B}" presName="vertSpace2b" presStyleCnt="0"/>
      <dgm:spPr/>
      <dgm:t>
        <a:bodyPr/>
        <a:lstStyle/>
        <a:p>
          <a:endParaRPr lang="en-US"/>
        </a:p>
      </dgm:t>
    </dgm:pt>
    <dgm:pt modelId="{F81B97C1-E5C0-43B3-BB7F-8B5E26F15B64}" type="pres">
      <dgm:prSet presAssocID="{06F3F3A9-7654-4E5D-A047-F1989EDECFD5}" presName="horz2" presStyleCnt="0"/>
      <dgm:spPr/>
      <dgm:t>
        <a:bodyPr/>
        <a:lstStyle/>
        <a:p>
          <a:endParaRPr lang="en-US"/>
        </a:p>
      </dgm:t>
    </dgm:pt>
    <dgm:pt modelId="{2E717824-57EC-49AC-BE85-C36CF540078A}" type="pres">
      <dgm:prSet presAssocID="{06F3F3A9-7654-4E5D-A047-F1989EDECFD5}" presName="horzSpace2" presStyleCnt="0"/>
      <dgm:spPr/>
      <dgm:t>
        <a:bodyPr/>
        <a:lstStyle/>
        <a:p>
          <a:endParaRPr lang="en-US"/>
        </a:p>
      </dgm:t>
    </dgm:pt>
    <dgm:pt modelId="{80F2BCD8-98C5-4262-BAFA-5FADC4C8EDC0}" type="pres">
      <dgm:prSet presAssocID="{06F3F3A9-7654-4E5D-A047-F1989EDECFD5}" presName="tx2" presStyleLbl="revTx" presStyleIdx="2" presStyleCnt="5"/>
      <dgm:spPr/>
      <dgm:t>
        <a:bodyPr/>
        <a:lstStyle/>
        <a:p>
          <a:endParaRPr lang="en-US"/>
        </a:p>
      </dgm:t>
    </dgm:pt>
    <dgm:pt modelId="{619CC412-E83D-4A30-A621-8DCEA9BA30BD}" type="pres">
      <dgm:prSet presAssocID="{06F3F3A9-7654-4E5D-A047-F1989EDECFD5}" presName="vert2" presStyleCnt="0"/>
      <dgm:spPr/>
      <dgm:t>
        <a:bodyPr/>
        <a:lstStyle/>
        <a:p>
          <a:endParaRPr lang="en-US"/>
        </a:p>
      </dgm:t>
    </dgm:pt>
    <dgm:pt modelId="{813749E9-4103-4308-B5CD-C5D0A7D5C8E9}" type="pres">
      <dgm:prSet presAssocID="{06F3F3A9-7654-4E5D-A047-F1989EDECFD5}" presName="thinLine2b" presStyleLbl="callout" presStyleIdx="1" presStyleCnt="4"/>
      <dgm:spPr/>
      <dgm:t>
        <a:bodyPr/>
        <a:lstStyle/>
        <a:p>
          <a:endParaRPr lang="en-US"/>
        </a:p>
      </dgm:t>
    </dgm:pt>
    <dgm:pt modelId="{8E06D96F-C767-4252-A533-B51BDB9C97DF}" type="pres">
      <dgm:prSet presAssocID="{06F3F3A9-7654-4E5D-A047-F1989EDECFD5}" presName="vertSpace2b" presStyleCnt="0"/>
      <dgm:spPr/>
      <dgm:t>
        <a:bodyPr/>
        <a:lstStyle/>
        <a:p>
          <a:endParaRPr lang="en-US"/>
        </a:p>
      </dgm:t>
    </dgm:pt>
    <dgm:pt modelId="{E57D18D8-78A5-478C-AA09-10EF057D61C8}" type="pres">
      <dgm:prSet presAssocID="{EFB4D0DF-B899-4844-9F15-4FD3E05DB87B}" presName="horz2" presStyleCnt="0"/>
      <dgm:spPr/>
      <dgm:t>
        <a:bodyPr/>
        <a:lstStyle/>
        <a:p>
          <a:endParaRPr lang="en-US"/>
        </a:p>
      </dgm:t>
    </dgm:pt>
    <dgm:pt modelId="{C877202B-41CC-47F9-8348-124C181B82BB}" type="pres">
      <dgm:prSet presAssocID="{EFB4D0DF-B899-4844-9F15-4FD3E05DB87B}" presName="horzSpace2" presStyleCnt="0"/>
      <dgm:spPr/>
      <dgm:t>
        <a:bodyPr/>
        <a:lstStyle/>
        <a:p>
          <a:endParaRPr lang="en-US"/>
        </a:p>
      </dgm:t>
    </dgm:pt>
    <dgm:pt modelId="{DAA42771-37A0-4707-B59A-D2FABA8BB673}" type="pres">
      <dgm:prSet presAssocID="{EFB4D0DF-B899-4844-9F15-4FD3E05DB87B}" presName="tx2" presStyleLbl="revTx" presStyleIdx="3" presStyleCnt="5"/>
      <dgm:spPr/>
      <dgm:t>
        <a:bodyPr/>
        <a:lstStyle/>
        <a:p>
          <a:endParaRPr lang="en-US"/>
        </a:p>
      </dgm:t>
    </dgm:pt>
    <dgm:pt modelId="{01C5E5EC-557C-4254-8DF9-7CE493409F13}" type="pres">
      <dgm:prSet presAssocID="{EFB4D0DF-B899-4844-9F15-4FD3E05DB87B}" presName="vert2" presStyleCnt="0"/>
      <dgm:spPr/>
      <dgm:t>
        <a:bodyPr/>
        <a:lstStyle/>
        <a:p>
          <a:endParaRPr lang="en-US"/>
        </a:p>
      </dgm:t>
    </dgm:pt>
    <dgm:pt modelId="{AA9BF750-3CC0-4F1C-A90F-C5B6F521CBF3}" type="pres">
      <dgm:prSet presAssocID="{EFB4D0DF-B899-4844-9F15-4FD3E05DB87B}" presName="thinLine2b" presStyleLbl="callout" presStyleIdx="2" presStyleCnt="4"/>
      <dgm:spPr/>
      <dgm:t>
        <a:bodyPr/>
        <a:lstStyle/>
        <a:p>
          <a:endParaRPr lang="en-US"/>
        </a:p>
      </dgm:t>
    </dgm:pt>
    <dgm:pt modelId="{8401C47F-D3E2-4CFD-89E1-FA7A3759DB29}" type="pres">
      <dgm:prSet presAssocID="{EFB4D0DF-B899-4844-9F15-4FD3E05DB87B}" presName="vertSpace2b" presStyleCnt="0"/>
      <dgm:spPr/>
      <dgm:t>
        <a:bodyPr/>
        <a:lstStyle/>
        <a:p>
          <a:endParaRPr lang="en-US"/>
        </a:p>
      </dgm:t>
    </dgm:pt>
    <dgm:pt modelId="{2B7C49DD-4C5C-44AE-A7DE-24402C2B79BC}" type="pres">
      <dgm:prSet presAssocID="{5AF32B1E-6BA7-42C6-B56A-B021123AA15F}" presName="horz2" presStyleCnt="0"/>
      <dgm:spPr/>
      <dgm:t>
        <a:bodyPr/>
        <a:lstStyle/>
        <a:p>
          <a:endParaRPr lang="en-US"/>
        </a:p>
      </dgm:t>
    </dgm:pt>
    <dgm:pt modelId="{664028B8-83D5-44C3-907E-9E9B81349F56}" type="pres">
      <dgm:prSet presAssocID="{5AF32B1E-6BA7-42C6-B56A-B021123AA15F}" presName="horzSpace2" presStyleCnt="0"/>
      <dgm:spPr/>
      <dgm:t>
        <a:bodyPr/>
        <a:lstStyle/>
        <a:p>
          <a:endParaRPr lang="en-US"/>
        </a:p>
      </dgm:t>
    </dgm:pt>
    <dgm:pt modelId="{1951B2C6-8D31-4739-85E6-4DF8743961E9}" type="pres">
      <dgm:prSet presAssocID="{5AF32B1E-6BA7-42C6-B56A-B021123AA15F}" presName="tx2" presStyleLbl="revTx" presStyleIdx="4" presStyleCnt="5"/>
      <dgm:spPr/>
      <dgm:t>
        <a:bodyPr/>
        <a:lstStyle/>
        <a:p>
          <a:endParaRPr lang="en-US"/>
        </a:p>
      </dgm:t>
    </dgm:pt>
    <dgm:pt modelId="{B50B9CC5-32D8-42DF-9B1A-68E40DEC1FD7}" type="pres">
      <dgm:prSet presAssocID="{5AF32B1E-6BA7-42C6-B56A-B021123AA15F}" presName="vert2" presStyleCnt="0"/>
      <dgm:spPr/>
      <dgm:t>
        <a:bodyPr/>
        <a:lstStyle/>
        <a:p>
          <a:endParaRPr lang="en-US"/>
        </a:p>
      </dgm:t>
    </dgm:pt>
    <dgm:pt modelId="{60C99DE3-0005-48ED-BD17-7883CB41192E}" type="pres">
      <dgm:prSet presAssocID="{5AF32B1E-6BA7-42C6-B56A-B021123AA15F}" presName="thinLine2b" presStyleLbl="callout" presStyleIdx="3" presStyleCnt="4"/>
      <dgm:spPr/>
      <dgm:t>
        <a:bodyPr/>
        <a:lstStyle/>
        <a:p>
          <a:endParaRPr lang="en-US"/>
        </a:p>
      </dgm:t>
    </dgm:pt>
    <dgm:pt modelId="{250C620A-05DC-455B-BDF5-78EC8E1BF2EC}" type="pres">
      <dgm:prSet presAssocID="{5AF32B1E-6BA7-42C6-B56A-B021123AA15F}" presName="vertSpace2b" presStyleCnt="0"/>
      <dgm:spPr/>
      <dgm:t>
        <a:bodyPr/>
        <a:lstStyle/>
        <a:p>
          <a:endParaRPr lang="en-US"/>
        </a:p>
      </dgm:t>
    </dgm:pt>
  </dgm:ptLst>
  <dgm:cxnLst>
    <dgm:cxn modelId="{EC8CD5CF-429E-4C47-8DA0-5B70C228D624}" type="presOf" srcId="{EFB4D0DF-B899-4844-9F15-4FD3E05DB87B}" destId="{DAA42771-37A0-4707-B59A-D2FABA8BB673}" srcOrd="0" destOrd="0" presId="urn:microsoft.com/office/officeart/2008/layout/LinedList"/>
    <dgm:cxn modelId="{8A3A3CB0-86E8-934E-8C0C-351579971C30}" type="presOf" srcId="{06F3F3A9-7654-4E5D-A047-F1989EDECFD5}" destId="{80F2BCD8-98C5-4262-BAFA-5FADC4C8EDC0}" srcOrd="0" destOrd="0" presId="urn:microsoft.com/office/officeart/2008/layout/LinedList"/>
    <dgm:cxn modelId="{53531928-A6BC-4F4F-B797-EFC45EEF3984}" type="presOf" srcId="{5AF32B1E-6BA7-42C6-B56A-B021123AA15F}" destId="{1951B2C6-8D31-4739-85E6-4DF8743961E9}" srcOrd="0" destOrd="0" presId="urn:microsoft.com/office/officeart/2008/layout/LinedList"/>
    <dgm:cxn modelId="{782405B9-C232-4843-8CFB-735DEB31E229}" type="presOf" srcId="{8672F961-69CF-4E4E-BC40-B0CF4027F34B}" destId="{2E1B9074-EE16-43D0-AF7D-8D4A8D6B94DA}" srcOrd="0" destOrd="0" presId="urn:microsoft.com/office/officeart/2008/layout/LinedList"/>
    <dgm:cxn modelId="{A4A8870C-66AB-264E-8296-45E05F4B28E9}" type="presOf" srcId="{98F2CB1A-CC6D-4A82-8139-9C97CF68246B}" destId="{2DCFB978-7915-4E79-AA6F-BB48F2599716}" srcOrd="0" destOrd="0" presId="urn:microsoft.com/office/officeart/2008/layout/LinedList"/>
    <dgm:cxn modelId="{67D826B1-EBAC-49B9-9207-7F2CD5377753}" srcId="{8672F961-69CF-4E4E-BC40-B0CF4027F34B}" destId="{98F2CB1A-CC6D-4A82-8139-9C97CF68246B}" srcOrd="0" destOrd="0" parTransId="{47CB3167-4333-4EC8-B839-760F65F9C04B}" sibTransId="{E0147A37-B252-45F7-A86C-73C25AC33228}"/>
    <dgm:cxn modelId="{2ED99299-F273-4EB6-89F7-D1521822B412}" srcId="{8672F961-69CF-4E4E-BC40-B0CF4027F34B}" destId="{5AF32B1E-6BA7-42C6-B56A-B021123AA15F}" srcOrd="3" destOrd="0" parTransId="{4F5EC5E2-5A87-4FB0-A9CF-5E14944B138D}" sibTransId="{04B8E373-5B6D-4B54-AFF6-B08F0A8534AD}"/>
    <dgm:cxn modelId="{2BFA5A3F-4259-EC4A-BE15-7D8D0E8C30B0}" type="presOf" srcId="{30A11801-8316-45F5-8621-3FDC160DC4F9}" destId="{16F48D2A-1412-4600-BFEC-39E501267ED1}" srcOrd="0" destOrd="0" presId="urn:microsoft.com/office/officeart/2008/layout/LinedList"/>
    <dgm:cxn modelId="{070DA3E5-E5F3-4129-9BDA-75D6B728013F}" srcId="{30A11801-8316-45F5-8621-3FDC160DC4F9}" destId="{8672F961-69CF-4E4E-BC40-B0CF4027F34B}" srcOrd="0" destOrd="0" parTransId="{F22EE34E-1048-4C2F-AEE8-A2A648F386B6}" sibTransId="{2C40B59B-BE7E-4FCD-A9B2-8B0FE4B41180}"/>
    <dgm:cxn modelId="{2AC7CC16-E809-416D-97AC-9BE2D7F0CC1C}" srcId="{8672F961-69CF-4E4E-BC40-B0CF4027F34B}" destId="{EFB4D0DF-B899-4844-9F15-4FD3E05DB87B}" srcOrd="2" destOrd="0" parTransId="{C057AECE-F778-417B-BE90-66C45E43E1A5}" sibTransId="{FC6A816D-EC63-4DE2-873F-926D19F1222C}"/>
    <dgm:cxn modelId="{F6450D50-FBD5-4A93-A41B-5DA9249F2C70}" srcId="{8672F961-69CF-4E4E-BC40-B0CF4027F34B}" destId="{06F3F3A9-7654-4E5D-A047-F1989EDECFD5}" srcOrd="1" destOrd="0" parTransId="{8A41C0B7-2C4A-44E0-93C0-5D2CD092684D}" sibTransId="{86F933BC-3447-44C3-8D1F-0222A1E3E646}"/>
    <dgm:cxn modelId="{603335F0-DAB9-5E41-85A8-BFD01A680381}" type="presParOf" srcId="{16F48D2A-1412-4600-BFEC-39E501267ED1}" destId="{386967FC-2D37-43FB-B571-5FDA68815982}" srcOrd="0" destOrd="0" presId="urn:microsoft.com/office/officeart/2008/layout/LinedList"/>
    <dgm:cxn modelId="{AD56DFDC-5BDF-914A-9633-CE0C24F546B4}" type="presParOf" srcId="{16F48D2A-1412-4600-BFEC-39E501267ED1}" destId="{FDBBEC71-6A46-4B8A-9651-C89F8CA114ED}" srcOrd="1" destOrd="0" presId="urn:microsoft.com/office/officeart/2008/layout/LinedList"/>
    <dgm:cxn modelId="{0D6F44B8-98D5-C94C-84DC-F8E27E929018}" type="presParOf" srcId="{FDBBEC71-6A46-4B8A-9651-C89F8CA114ED}" destId="{2E1B9074-EE16-43D0-AF7D-8D4A8D6B94DA}" srcOrd="0" destOrd="0" presId="urn:microsoft.com/office/officeart/2008/layout/LinedList"/>
    <dgm:cxn modelId="{CB3815A9-267D-4B46-90D6-4A4D38FBD21E}" type="presParOf" srcId="{FDBBEC71-6A46-4B8A-9651-C89F8CA114ED}" destId="{87CC5C14-208C-453F-9F12-1AFBDA6C828B}" srcOrd="1" destOrd="0" presId="urn:microsoft.com/office/officeart/2008/layout/LinedList"/>
    <dgm:cxn modelId="{79A6C2BB-FE31-B84A-9D23-9425CD3C4B52}" type="presParOf" srcId="{87CC5C14-208C-453F-9F12-1AFBDA6C828B}" destId="{0957FF68-3EF5-4F60-AD1F-583F700E00DC}" srcOrd="0" destOrd="0" presId="urn:microsoft.com/office/officeart/2008/layout/LinedList"/>
    <dgm:cxn modelId="{40F93904-F753-D246-B42D-357027AFBEC2}" type="presParOf" srcId="{87CC5C14-208C-453F-9F12-1AFBDA6C828B}" destId="{1770B2CD-E554-4834-8ECD-05D2B72857BB}" srcOrd="1" destOrd="0" presId="urn:microsoft.com/office/officeart/2008/layout/LinedList"/>
    <dgm:cxn modelId="{D108AB71-699B-3849-9306-9A5EC9AA50F7}" type="presParOf" srcId="{1770B2CD-E554-4834-8ECD-05D2B72857BB}" destId="{FB2D8C56-ABE7-45AE-8CC8-0F1E5DF60F3C}" srcOrd="0" destOrd="0" presId="urn:microsoft.com/office/officeart/2008/layout/LinedList"/>
    <dgm:cxn modelId="{4DEB0C2D-1537-B043-A975-46CB5209094F}" type="presParOf" srcId="{1770B2CD-E554-4834-8ECD-05D2B72857BB}" destId="{2DCFB978-7915-4E79-AA6F-BB48F2599716}" srcOrd="1" destOrd="0" presId="urn:microsoft.com/office/officeart/2008/layout/LinedList"/>
    <dgm:cxn modelId="{378692A3-513A-1345-AAB1-F2780439A044}" type="presParOf" srcId="{1770B2CD-E554-4834-8ECD-05D2B72857BB}" destId="{FE467C76-61FB-4A92-9A6E-215CC9986C42}" srcOrd="2" destOrd="0" presId="urn:microsoft.com/office/officeart/2008/layout/LinedList"/>
    <dgm:cxn modelId="{816E7043-CA11-984B-8302-FFB068E733B6}" type="presParOf" srcId="{87CC5C14-208C-453F-9F12-1AFBDA6C828B}" destId="{B7D0110B-7B03-4707-8834-11A733AE0AF6}" srcOrd="2" destOrd="0" presId="urn:microsoft.com/office/officeart/2008/layout/LinedList"/>
    <dgm:cxn modelId="{1ED30A83-D60B-3544-8C35-05F53D9848B1}" type="presParOf" srcId="{87CC5C14-208C-453F-9F12-1AFBDA6C828B}" destId="{54EA9908-2422-4A17-8567-D68F7E4A1FD8}" srcOrd="3" destOrd="0" presId="urn:microsoft.com/office/officeart/2008/layout/LinedList"/>
    <dgm:cxn modelId="{45ACCDB3-49DA-7643-8480-876C50B58389}" type="presParOf" srcId="{87CC5C14-208C-453F-9F12-1AFBDA6C828B}" destId="{F81B97C1-E5C0-43B3-BB7F-8B5E26F15B64}" srcOrd="4" destOrd="0" presId="urn:microsoft.com/office/officeart/2008/layout/LinedList"/>
    <dgm:cxn modelId="{F38CD689-2C40-CA4F-B87F-BBE944C88151}" type="presParOf" srcId="{F81B97C1-E5C0-43B3-BB7F-8B5E26F15B64}" destId="{2E717824-57EC-49AC-BE85-C36CF540078A}" srcOrd="0" destOrd="0" presId="urn:microsoft.com/office/officeart/2008/layout/LinedList"/>
    <dgm:cxn modelId="{FC751160-E8F3-E44E-8F8C-20DDCB164E76}" type="presParOf" srcId="{F81B97C1-E5C0-43B3-BB7F-8B5E26F15B64}" destId="{80F2BCD8-98C5-4262-BAFA-5FADC4C8EDC0}" srcOrd="1" destOrd="0" presId="urn:microsoft.com/office/officeart/2008/layout/LinedList"/>
    <dgm:cxn modelId="{D8305FF0-FF83-9945-AEBC-BAB2026DCFB6}" type="presParOf" srcId="{F81B97C1-E5C0-43B3-BB7F-8B5E26F15B64}" destId="{619CC412-E83D-4A30-A621-8DCEA9BA30BD}" srcOrd="2" destOrd="0" presId="urn:microsoft.com/office/officeart/2008/layout/LinedList"/>
    <dgm:cxn modelId="{AC94EFBA-2535-F149-841B-4129620690E0}" type="presParOf" srcId="{87CC5C14-208C-453F-9F12-1AFBDA6C828B}" destId="{813749E9-4103-4308-B5CD-C5D0A7D5C8E9}" srcOrd="5" destOrd="0" presId="urn:microsoft.com/office/officeart/2008/layout/LinedList"/>
    <dgm:cxn modelId="{5315D1F6-F392-9F4E-A1C7-DA785F23D373}" type="presParOf" srcId="{87CC5C14-208C-453F-9F12-1AFBDA6C828B}" destId="{8E06D96F-C767-4252-A533-B51BDB9C97DF}" srcOrd="6" destOrd="0" presId="urn:microsoft.com/office/officeart/2008/layout/LinedList"/>
    <dgm:cxn modelId="{A371674C-DDAD-2B4E-8A65-73662433B466}" type="presParOf" srcId="{87CC5C14-208C-453F-9F12-1AFBDA6C828B}" destId="{E57D18D8-78A5-478C-AA09-10EF057D61C8}" srcOrd="7" destOrd="0" presId="urn:microsoft.com/office/officeart/2008/layout/LinedList"/>
    <dgm:cxn modelId="{D3E45E4E-6B9D-2748-A3AB-61466D0A6051}" type="presParOf" srcId="{E57D18D8-78A5-478C-AA09-10EF057D61C8}" destId="{C877202B-41CC-47F9-8348-124C181B82BB}" srcOrd="0" destOrd="0" presId="urn:microsoft.com/office/officeart/2008/layout/LinedList"/>
    <dgm:cxn modelId="{DFE71548-FDA3-0D41-9A44-F869466CBA8D}" type="presParOf" srcId="{E57D18D8-78A5-478C-AA09-10EF057D61C8}" destId="{DAA42771-37A0-4707-B59A-D2FABA8BB673}" srcOrd="1" destOrd="0" presId="urn:microsoft.com/office/officeart/2008/layout/LinedList"/>
    <dgm:cxn modelId="{A4DD07DB-5FE5-914A-9F70-6A987E973E9C}" type="presParOf" srcId="{E57D18D8-78A5-478C-AA09-10EF057D61C8}" destId="{01C5E5EC-557C-4254-8DF9-7CE493409F13}" srcOrd="2" destOrd="0" presId="urn:microsoft.com/office/officeart/2008/layout/LinedList"/>
    <dgm:cxn modelId="{EB4918B8-33E9-334D-A0B1-0C84A76765ED}" type="presParOf" srcId="{87CC5C14-208C-453F-9F12-1AFBDA6C828B}" destId="{AA9BF750-3CC0-4F1C-A90F-C5B6F521CBF3}" srcOrd="8" destOrd="0" presId="urn:microsoft.com/office/officeart/2008/layout/LinedList"/>
    <dgm:cxn modelId="{37832F9B-1922-DA4F-9B0F-1D684E79D540}" type="presParOf" srcId="{87CC5C14-208C-453F-9F12-1AFBDA6C828B}" destId="{8401C47F-D3E2-4CFD-89E1-FA7A3759DB29}" srcOrd="9" destOrd="0" presId="urn:microsoft.com/office/officeart/2008/layout/LinedList"/>
    <dgm:cxn modelId="{38614141-15CD-8143-AC44-F2F0ED4EC418}" type="presParOf" srcId="{87CC5C14-208C-453F-9F12-1AFBDA6C828B}" destId="{2B7C49DD-4C5C-44AE-A7DE-24402C2B79BC}" srcOrd="10" destOrd="0" presId="urn:microsoft.com/office/officeart/2008/layout/LinedList"/>
    <dgm:cxn modelId="{F89F1E8A-F445-584D-83A3-EA8E8D82780E}" type="presParOf" srcId="{2B7C49DD-4C5C-44AE-A7DE-24402C2B79BC}" destId="{664028B8-83D5-44C3-907E-9E9B81349F56}" srcOrd="0" destOrd="0" presId="urn:microsoft.com/office/officeart/2008/layout/LinedList"/>
    <dgm:cxn modelId="{BB58F157-C4CC-7945-A340-54260C855610}" type="presParOf" srcId="{2B7C49DD-4C5C-44AE-A7DE-24402C2B79BC}" destId="{1951B2C6-8D31-4739-85E6-4DF8743961E9}" srcOrd="1" destOrd="0" presId="urn:microsoft.com/office/officeart/2008/layout/LinedList"/>
    <dgm:cxn modelId="{431284B2-20D6-9B45-8A70-3A6B4E672651}" type="presParOf" srcId="{2B7C49DD-4C5C-44AE-A7DE-24402C2B79BC}" destId="{B50B9CC5-32D8-42DF-9B1A-68E40DEC1FD7}" srcOrd="2" destOrd="0" presId="urn:microsoft.com/office/officeart/2008/layout/LinedList"/>
    <dgm:cxn modelId="{15F74914-66DF-2745-A2D5-257FBEB3C69C}" type="presParOf" srcId="{87CC5C14-208C-453F-9F12-1AFBDA6C828B}" destId="{60C99DE3-0005-48ED-BD17-7883CB41192E}" srcOrd="11" destOrd="0" presId="urn:microsoft.com/office/officeart/2008/layout/LinedList"/>
    <dgm:cxn modelId="{80D24E59-C4DE-0149-AB2B-21F0ECC512F4}" type="presParOf" srcId="{87CC5C14-208C-453F-9F12-1AFBDA6C828B}" destId="{250C620A-05DC-455B-BDF5-78EC8E1BF2EC}" srcOrd="12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47A8FD3-823C-4612-B7C7-B225C02A856F}" type="doc">
      <dgm:prSet loTypeId="urn:microsoft.com/office/officeart/2005/8/layout/default" loCatId="list" qsTypeId="urn:microsoft.com/office/officeart/2005/8/quickstyle/simple1" qsCatId="simple" csTypeId="urn:microsoft.com/office/officeart/2005/8/colors/accent4_5" csCatId="accent4" phldr="1"/>
      <dgm:spPr/>
      <dgm:t>
        <a:bodyPr/>
        <a:lstStyle/>
        <a:p>
          <a:endParaRPr lang="en-US"/>
        </a:p>
      </dgm:t>
    </dgm:pt>
    <dgm:pt modelId="{523108AE-9F81-46FC-B4FD-6974AAB50164}">
      <dgm:prSet phldrT="[Text]" custT="1"/>
      <dgm:spPr/>
      <dgm:t>
        <a:bodyPr/>
        <a:lstStyle/>
        <a:p>
          <a:r>
            <a:rPr lang="en-US" sz="1200"/>
            <a:t>Hypertension</a:t>
          </a:r>
          <a:endParaRPr lang="en-US" sz="800"/>
        </a:p>
      </dgm:t>
    </dgm:pt>
    <dgm:pt modelId="{2C850FA1-F3A1-446A-AFD2-471B0D047E4D}" type="parTrans" cxnId="{2D0A6B01-8E78-4D73-9687-6782C951A966}">
      <dgm:prSet/>
      <dgm:spPr/>
      <dgm:t>
        <a:bodyPr/>
        <a:lstStyle/>
        <a:p>
          <a:endParaRPr lang="en-US" sz="1600"/>
        </a:p>
      </dgm:t>
    </dgm:pt>
    <dgm:pt modelId="{54A93C2F-E2A6-4136-BB58-5332A55C6E21}" type="sibTrans" cxnId="{2D0A6B01-8E78-4D73-9687-6782C951A966}">
      <dgm:prSet/>
      <dgm:spPr/>
      <dgm:t>
        <a:bodyPr/>
        <a:lstStyle/>
        <a:p>
          <a:endParaRPr lang="en-US" sz="1600"/>
        </a:p>
      </dgm:t>
    </dgm:pt>
    <dgm:pt modelId="{D18EC1F8-FF22-42DD-B606-E859294BC166}">
      <dgm:prSet phldrT="[Text]" custT="1"/>
      <dgm:spPr/>
      <dgm:t>
        <a:bodyPr/>
        <a:lstStyle/>
        <a:p>
          <a:r>
            <a:rPr lang="en-US" sz="1200"/>
            <a:t>Diabetes mellitus</a:t>
          </a:r>
          <a:endParaRPr lang="en-US" sz="700"/>
        </a:p>
      </dgm:t>
    </dgm:pt>
    <dgm:pt modelId="{893B980E-51DF-4D8A-A01A-A774DF2A30B6}" type="parTrans" cxnId="{FD7C0D1F-F15E-410B-9CBA-CACCFC443E84}">
      <dgm:prSet/>
      <dgm:spPr/>
      <dgm:t>
        <a:bodyPr/>
        <a:lstStyle/>
        <a:p>
          <a:endParaRPr lang="en-US" sz="1600"/>
        </a:p>
      </dgm:t>
    </dgm:pt>
    <dgm:pt modelId="{75140B98-2B41-46B7-955E-182AD5A2C995}" type="sibTrans" cxnId="{FD7C0D1F-F15E-410B-9CBA-CACCFC443E84}">
      <dgm:prSet/>
      <dgm:spPr/>
      <dgm:t>
        <a:bodyPr/>
        <a:lstStyle/>
        <a:p>
          <a:endParaRPr lang="en-US" sz="1600"/>
        </a:p>
      </dgm:t>
    </dgm:pt>
    <dgm:pt modelId="{C1A8FBD0-5ED9-41D0-9F78-BC27055A7A1F}">
      <dgm:prSet phldrT="[Text]" custT="1"/>
      <dgm:spPr/>
      <dgm:t>
        <a:bodyPr/>
        <a:lstStyle/>
        <a:p>
          <a:r>
            <a:rPr lang="en-US" sz="1200"/>
            <a:t>lack of exercise</a:t>
          </a:r>
        </a:p>
      </dgm:t>
    </dgm:pt>
    <dgm:pt modelId="{44875B14-F64D-42BC-9A5C-43D670C388ED}" type="parTrans" cxnId="{360D1993-48B0-4BA7-908F-2560CAC49BEF}">
      <dgm:prSet/>
      <dgm:spPr/>
      <dgm:t>
        <a:bodyPr/>
        <a:lstStyle/>
        <a:p>
          <a:endParaRPr lang="en-US" sz="1600"/>
        </a:p>
      </dgm:t>
    </dgm:pt>
    <dgm:pt modelId="{EE34435D-1D53-4070-A8C4-DA9FE9394CB6}" type="sibTrans" cxnId="{360D1993-48B0-4BA7-908F-2560CAC49BEF}">
      <dgm:prSet/>
      <dgm:spPr/>
      <dgm:t>
        <a:bodyPr/>
        <a:lstStyle/>
        <a:p>
          <a:endParaRPr lang="en-US" sz="1600"/>
        </a:p>
      </dgm:t>
    </dgm:pt>
    <dgm:pt modelId="{8351D931-D075-4BEC-8B6C-41E9049B4CF5}">
      <dgm:prSet phldrT="[Text]" custT="1"/>
      <dgm:spPr/>
      <dgm:t>
        <a:bodyPr/>
        <a:lstStyle/>
        <a:p>
          <a:r>
            <a:rPr lang="en-US" sz="1200"/>
            <a:t>Smoking</a:t>
          </a:r>
          <a:endParaRPr lang="en-US" sz="700"/>
        </a:p>
      </dgm:t>
    </dgm:pt>
    <dgm:pt modelId="{902B77FA-B35C-43B9-99C8-B5E963EB4EA1}" type="parTrans" cxnId="{403093D2-B6E4-4C6E-A9A3-DCE89BAD1302}">
      <dgm:prSet/>
      <dgm:spPr/>
      <dgm:t>
        <a:bodyPr/>
        <a:lstStyle/>
        <a:p>
          <a:endParaRPr lang="en-US" sz="1600"/>
        </a:p>
      </dgm:t>
    </dgm:pt>
    <dgm:pt modelId="{76C604C6-78AD-4947-934A-FE8839C57157}" type="sibTrans" cxnId="{403093D2-B6E4-4C6E-A9A3-DCE89BAD1302}">
      <dgm:prSet/>
      <dgm:spPr/>
      <dgm:t>
        <a:bodyPr/>
        <a:lstStyle/>
        <a:p>
          <a:endParaRPr lang="en-US" sz="1600"/>
        </a:p>
      </dgm:t>
    </dgm:pt>
    <dgm:pt modelId="{D95EFDA6-94C2-4E31-A6C6-07EBFB776FF0}">
      <dgm:prSet phldrT="[Text]" custT="1"/>
      <dgm:spPr/>
      <dgm:t>
        <a:bodyPr/>
        <a:lstStyle/>
        <a:p>
          <a:r>
            <a:rPr lang="en-US" sz="1200"/>
            <a:t>High levels of LDL</a:t>
          </a:r>
          <a:endParaRPr lang="en-US" sz="700"/>
        </a:p>
      </dgm:t>
    </dgm:pt>
    <dgm:pt modelId="{7679882F-F19A-4D2A-BD3D-2303A2F2E2A0}" type="parTrans" cxnId="{278836AF-303C-4BF6-B3C7-D029525287CA}">
      <dgm:prSet/>
      <dgm:spPr/>
      <dgm:t>
        <a:bodyPr/>
        <a:lstStyle/>
        <a:p>
          <a:endParaRPr lang="en-US" sz="1600"/>
        </a:p>
      </dgm:t>
    </dgm:pt>
    <dgm:pt modelId="{F93A4296-192C-4796-987D-A952045CFB70}" type="sibTrans" cxnId="{278836AF-303C-4BF6-B3C7-D029525287CA}">
      <dgm:prSet/>
      <dgm:spPr/>
      <dgm:t>
        <a:bodyPr/>
        <a:lstStyle/>
        <a:p>
          <a:endParaRPr lang="en-US" sz="1600"/>
        </a:p>
      </dgm:t>
    </dgm:pt>
    <dgm:pt modelId="{C674BAEF-88B0-43FE-9E29-948DFF117E82}">
      <dgm:prSet phldrT="[Text]" custT="1"/>
      <dgm:spPr/>
      <dgm:t>
        <a:bodyPr/>
        <a:lstStyle/>
        <a:p>
          <a:r>
            <a:rPr lang="en-US" sz="1100" b="1"/>
            <a:t>Genetic factors (direct or indirect)</a:t>
          </a:r>
          <a:endParaRPr lang="en-US" sz="600" b="1"/>
        </a:p>
      </dgm:t>
    </dgm:pt>
    <dgm:pt modelId="{096FEC70-FEA6-4715-BF4D-BBE7F9F8E39A}" type="parTrans" cxnId="{6296B708-2B25-45B0-B48C-91FC500C8983}">
      <dgm:prSet/>
      <dgm:spPr/>
      <dgm:t>
        <a:bodyPr/>
        <a:lstStyle/>
        <a:p>
          <a:endParaRPr lang="en-US" sz="1600"/>
        </a:p>
      </dgm:t>
    </dgm:pt>
    <dgm:pt modelId="{53424717-DD5C-4B65-B0C4-F947CFDC6FE8}" type="sibTrans" cxnId="{6296B708-2B25-45B0-B48C-91FC500C8983}">
      <dgm:prSet/>
      <dgm:spPr/>
      <dgm:t>
        <a:bodyPr/>
        <a:lstStyle/>
        <a:p>
          <a:endParaRPr lang="en-US" sz="1600"/>
        </a:p>
      </dgm:t>
    </dgm:pt>
    <dgm:pt modelId="{188A3833-AC3A-4242-99A3-809F7216CBC6}" type="pres">
      <dgm:prSet presAssocID="{747A8FD3-823C-4612-B7C7-B225C02A856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A90EEC6-E2FF-454B-987B-59EA47ACF3D4}" type="pres">
      <dgm:prSet presAssocID="{523108AE-9F81-46FC-B4FD-6974AAB50164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34302A8-69C6-4B7A-AD37-E6541629B0A1}" type="pres">
      <dgm:prSet presAssocID="{54A93C2F-E2A6-4136-BB58-5332A55C6E21}" presName="sibTrans" presStyleCnt="0"/>
      <dgm:spPr/>
      <dgm:t>
        <a:bodyPr/>
        <a:lstStyle/>
        <a:p>
          <a:endParaRPr lang="en-US"/>
        </a:p>
      </dgm:t>
    </dgm:pt>
    <dgm:pt modelId="{B7C976C8-2D74-40AB-84C9-856D97D7CD7F}" type="pres">
      <dgm:prSet presAssocID="{D18EC1F8-FF22-42DD-B606-E859294BC166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BA94102-E95B-481B-BEA6-5322CF8E0AB5}" type="pres">
      <dgm:prSet presAssocID="{75140B98-2B41-46B7-955E-182AD5A2C995}" presName="sibTrans" presStyleCnt="0"/>
      <dgm:spPr/>
      <dgm:t>
        <a:bodyPr/>
        <a:lstStyle/>
        <a:p>
          <a:endParaRPr lang="en-US"/>
        </a:p>
      </dgm:t>
    </dgm:pt>
    <dgm:pt modelId="{5F44A94D-412E-41E0-833B-4AE88ED21A94}" type="pres">
      <dgm:prSet presAssocID="{8351D931-D075-4BEC-8B6C-41E9049B4CF5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0C30937-6237-40F1-B64E-914F6359A325}" type="pres">
      <dgm:prSet presAssocID="{76C604C6-78AD-4947-934A-FE8839C57157}" presName="sibTrans" presStyleCnt="0"/>
      <dgm:spPr/>
      <dgm:t>
        <a:bodyPr/>
        <a:lstStyle/>
        <a:p>
          <a:endParaRPr lang="en-US"/>
        </a:p>
      </dgm:t>
    </dgm:pt>
    <dgm:pt modelId="{B4EE1848-120A-4102-B44E-E392D5A6EB6B}" type="pres">
      <dgm:prSet presAssocID="{D95EFDA6-94C2-4E31-A6C6-07EBFB776FF0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562CF3A-D0B4-4085-BD6B-74920D2CC3F5}" type="pres">
      <dgm:prSet presAssocID="{F93A4296-192C-4796-987D-A952045CFB70}" presName="sibTrans" presStyleCnt="0"/>
      <dgm:spPr/>
      <dgm:t>
        <a:bodyPr/>
        <a:lstStyle/>
        <a:p>
          <a:endParaRPr lang="en-US"/>
        </a:p>
      </dgm:t>
    </dgm:pt>
    <dgm:pt modelId="{7E604DBD-BC93-4979-829B-B9DE9C6AAC11}" type="pres">
      <dgm:prSet presAssocID="{C674BAEF-88B0-43FE-9E29-948DFF117E82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06D097F-8C83-4B75-9FB4-2215CCB86684}" type="pres">
      <dgm:prSet presAssocID="{53424717-DD5C-4B65-B0C4-F947CFDC6FE8}" presName="sibTrans" presStyleCnt="0"/>
      <dgm:spPr/>
      <dgm:t>
        <a:bodyPr/>
        <a:lstStyle/>
        <a:p>
          <a:endParaRPr lang="en-US"/>
        </a:p>
      </dgm:t>
    </dgm:pt>
    <dgm:pt modelId="{B1F57790-B1D1-4008-98F2-FD65A4419EAF}" type="pres">
      <dgm:prSet presAssocID="{C1A8FBD0-5ED9-41D0-9F78-BC27055A7A1F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03093D2-B6E4-4C6E-A9A3-DCE89BAD1302}" srcId="{747A8FD3-823C-4612-B7C7-B225C02A856F}" destId="{8351D931-D075-4BEC-8B6C-41E9049B4CF5}" srcOrd="2" destOrd="0" parTransId="{902B77FA-B35C-43B9-99C8-B5E963EB4EA1}" sibTransId="{76C604C6-78AD-4947-934A-FE8839C57157}"/>
    <dgm:cxn modelId="{179C6CB2-907F-8B4F-93B0-BC7B78493FA2}" type="presOf" srcId="{C1A8FBD0-5ED9-41D0-9F78-BC27055A7A1F}" destId="{B1F57790-B1D1-4008-98F2-FD65A4419EAF}" srcOrd="0" destOrd="0" presId="urn:microsoft.com/office/officeart/2005/8/layout/default"/>
    <dgm:cxn modelId="{2D0A6B01-8E78-4D73-9687-6782C951A966}" srcId="{747A8FD3-823C-4612-B7C7-B225C02A856F}" destId="{523108AE-9F81-46FC-B4FD-6974AAB50164}" srcOrd="0" destOrd="0" parTransId="{2C850FA1-F3A1-446A-AFD2-471B0D047E4D}" sibTransId="{54A93C2F-E2A6-4136-BB58-5332A55C6E21}"/>
    <dgm:cxn modelId="{38132247-0CAA-FF4E-8FF3-0699332548F6}" type="presOf" srcId="{D18EC1F8-FF22-42DD-B606-E859294BC166}" destId="{B7C976C8-2D74-40AB-84C9-856D97D7CD7F}" srcOrd="0" destOrd="0" presId="urn:microsoft.com/office/officeart/2005/8/layout/default"/>
    <dgm:cxn modelId="{6296B708-2B25-45B0-B48C-91FC500C8983}" srcId="{747A8FD3-823C-4612-B7C7-B225C02A856F}" destId="{C674BAEF-88B0-43FE-9E29-948DFF117E82}" srcOrd="4" destOrd="0" parTransId="{096FEC70-FEA6-4715-BF4D-BBE7F9F8E39A}" sibTransId="{53424717-DD5C-4B65-B0C4-F947CFDC6FE8}"/>
    <dgm:cxn modelId="{99C86C8C-0C53-AD4B-8C50-AA9D9D8993E4}" type="presOf" srcId="{8351D931-D075-4BEC-8B6C-41E9049B4CF5}" destId="{5F44A94D-412E-41E0-833B-4AE88ED21A94}" srcOrd="0" destOrd="0" presId="urn:microsoft.com/office/officeart/2005/8/layout/default"/>
    <dgm:cxn modelId="{278836AF-303C-4BF6-B3C7-D029525287CA}" srcId="{747A8FD3-823C-4612-B7C7-B225C02A856F}" destId="{D95EFDA6-94C2-4E31-A6C6-07EBFB776FF0}" srcOrd="3" destOrd="0" parTransId="{7679882F-F19A-4D2A-BD3D-2303A2F2E2A0}" sibTransId="{F93A4296-192C-4796-987D-A952045CFB70}"/>
    <dgm:cxn modelId="{360D1993-48B0-4BA7-908F-2560CAC49BEF}" srcId="{747A8FD3-823C-4612-B7C7-B225C02A856F}" destId="{C1A8FBD0-5ED9-41D0-9F78-BC27055A7A1F}" srcOrd="5" destOrd="0" parTransId="{44875B14-F64D-42BC-9A5C-43D670C388ED}" sibTransId="{EE34435D-1D53-4070-A8C4-DA9FE9394CB6}"/>
    <dgm:cxn modelId="{75ACB636-C4AA-D641-AC7D-8320D8E45A67}" type="presOf" srcId="{C674BAEF-88B0-43FE-9E29-948DFF117E82}" destId="{7E604DBD-BC93-4979-829B-B9DE9C6AAC11}" srcOrd="0" destOrd="0" presId="urn:microsoft.com/office/officeart/2005/8/layout/default"/>
    <dgm:cxn modelId="{B8DB93CD-867A-8A4E-BC5D-8CA7107F2037}" type="presOf" srcId="{D95EFDA6-94C2-4E31-A6C6-07EBFB776FF0}" destId="{B4EE1848-120A-4102-B44E-E392D5A6EB6B}" srcOrd="0" destOrd="0" presId="urn:microsoft.com/office/officeart/2005/8/layout/default"/>
    <dgm:cxn modelId="{371B82AB-E6D7-D145-AE8E-271F4584431D}" type="presOf" srcId="{523108AE-9F81-46FC-B4FD-6974AAB50164}" destId="{0A90EEC6-E2FF-454B-987B-59EA47ACF3D4}" srcOrd="0" destOrd="0" presId="urn:microsoft.com/office/officeart/2005/8/layout/default"/>
    <dgm:cxn modelId="{FD7C0D1F-F15E-410B-9CBA-CACCFC443E84}" srcId="{747A8FD3-823C-4612-B7C7-B225C02A856F}" destId="{D18EC1F8-FF22-42DD-B606-E859294BC166}" srcOrd="1" destOrd="0" parTransId="{893B980E-51DF-4D8A-A01A-A774DF2A30B6}" sibTransId="{75140B98-2B41-46B7-955E-182AD5A2C995}"/>
    <dgm:cxn modelId="{1AEFD973-041E-C043-8C96-929BA53884FA}" type="presOf" srcId="{747A8FD3-823C-4612-B7C7-B225C02A856F}" destId="{188A3833-AC3A-4242-99A3-809F7216CBC6}" srcOrd="0" destOrd="0" presId="urn:microsoft.com/office/officeart/2005/8/layout/default"/>
    <dgm:cxn modelId="{225C37EC-0933-6B4B-9AF4-5FB8DC444BE6}" type="presParOf" srcId="{188A3833-AC3A-4242-99A3-809F7216CBC6}" destId="{0A90EEC6-E2FF-454B-987B-59EA47ACF3D4}" srcOrd="0" destOrd="0" presId="urn:microsoft.com/office/officeart/2005/8/layout/default"/>
    <dgm:cxn modelId="{1A606D8B-9E62-AF4A-A371-3B2ECF565E05}" type="presParOf" srcId="{188A3833-AC3A-4242-99A3-809F7216CBC6}" destId="{D34302A8-69C6-4B7A-AD37-E6541629B0A1}" srcOrd="1" destOrd="0" presId="urn:microsoft.com/office/officeart/2005/8/layout/default"/>
    <dgm:cxn modelId="{30E699F0-A251-E248-962E-BF267CC11747}" type="presParOf" srcId="{188A3833-AC3A-4242-99A3-809F7216CBC6}" destId="{B7C976C8-2D74-40AB-84C9-856D97D7CD7F}" srcOrd="2" destOrd="0" presId="urn:microsoft.com/office/officeart/2005/8/layout/default"/>
    <dgm:cxn modelId="{D62C2629-40D4-034C-AA4B-A0E6877D7E0F}" type="presParOf" srcId="{188A3833-AC3A-4242-99A3-809F7216CBC6}" destId="{8BA94102-E95B-481B-BEA6-5322CF8E0AB5}" srcOrd="3" destOrd="0" presId="urn:microsoft.com/office/officeart/2005/8/layout/default"/>
    <dgm:cxn modelId="{BAFA66AD-9232-BB46-A251-B86A9FB69998}" type="presParOf" srcId="{188A3833-AC3A-4242-99A3-809F7216CBC6}" destId="{5F44A94D-412E-41E0-833B-4AE88ED21A94}" srcOrd="4" destOrd="0" presId="urn:microsoft.com/office/officeart/2005/8/layout/default"/>
    <dgm:cxn modelId="{33522A1E-C458-E34F-B0ED-60CF39504A77}" type="presParOf" srcId="{188A3833-AC3A-4242-99A3-809F7216CBC6}" destId="{80C30937-6237-40F1-B64E-914F6359A325}" srcOrd="5" destOrd="0" presId="urn:microsoft.com/office/officeart/2005/8/layout/default"/>
    <dgm:cxn modelId="{6A2E7763-645E-F643-B525-90031F5B66A6}" type="presParOf" srcId="{188A3833-AC3A-4242-99A3-809F7216CBC6}" destId="{B4EE1848-120A-4102-B44E-E392D5A6EB6B}" srcOrd="6" destOrd="0" presId="urn:microsoft.com/office/officeart/2005/8/layout/default"/>
    <dgm:cxn modelId="{6B6350B1-3296-5845-A482-19303107D5F8}" type="presParOf" srcId="{188A3833-AC3A-4242-99A3-809F7216CBC6}" destId="{5562CF3A-D0B4-4085-BD6B-74920D2CC3F5}" srcOrd="7" destOrd="0" presId="urn:microsoft.com/office/officeart/2005/8/layout/default"/>
    <dgm:cxn modelId="{0A94EF93-BADE-484E-A047-B9FF82F3C282}" type="presParOf" srcId="{188A3833-AC3A-4242-99A3-809F7216CBC6}" destId="{7E604DBD-BC93-4979-829B-B9DE9C6AAC11}" srcOrd="8" destOrd="0" presId="urn:microsoft.com/office/officeart/2005/8/layout/default"/>
    <dgm:cxn modelId="{F87F7FA7-4D8C-8A4D-B407-7A93BC8BE438}" type="presParOf" srcId="{188A3833-AC3A-4242-99A3-809F7216CBC6}" destId="{406D097F-8C83-4B75-9FB4-2215CCB86684}" srcOrd="9" destOrd="0" presId="urn:microsoft.com/office/officeart/2005/8/layout/default"/>
    <dgm:cxn modelId="{51FF9028-8B53-9D41-9144-9C85C42400AC}" type="presParOf" srcId="{188A3833-AC3A-4242-99A3-809F7216CBC6}" destId="{B1F57790-B1D1-4008-98F2-FD65A4419EAF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6967FC-2D37-43FB-B571-5FDA68815982}">
      <dsp:nvSpPr>
        <dsp:cNvPr id="0" name=""/>
        <dsp:cNvSpPr/>
      </dsp:nvSpPr>
      <dsp:spPr>
        <a:xfrm>
          <a:off x="0" y="0"/>
          <a:ext cx="553974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1B9074-EE16-43D0-AF7D-8D4A8D6B94DA}">
      <dsp:nvSpPr>
        <dsp:cNvPr id="0" name=""/>
        <dsp:cNvSpPr/>
      </dsp:nvSpPr>
      <dsp:spPr>
        <a:xfrm>
          <a:off x="0" y="0"/>
          <a:ext cx="1107948" cy="13487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solidFill>
                <a:schemeClr val="accent4"/>
              </a:solidFill>
            </a:rPr>
            <a:t>Four syndromes:</a:t>
          </a:r>
        </a:p>
      </dsp:txBody>
      <dsp:txXfrm>
        <a:off x="0" y="0"/>
        <a:ext cx="1107948" cy="1348740"/>
      </dsp:txXfrm>
    </dsp:sp>
    <dsp:sp modelId="{2DCFB978-7915-4E79-AA6F-BB48F2599716}">
      <dsp:nvSpPr>
        <dsp:cNvPr id="0" name=""/>
        <dsp:cNvSpPr/>
      </dsp:nvSpPr>
      <dsp:spPr>
        <a:xfrm>
          <a:off x="1191044" y="15854"/>
          <a:ext cx="4348695" cy="3170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en-US" sz="1200" kern="1200">
              <a:solidFill>
                <a:schemeClr val="accent4"/>
              </a:solidFill>
            </a:rPr>
            <a:t>-Angina pectoris (chest pain).</a:t>
          </a:r>
        </a:p>
      </dsp:txBody>
      <dsp:txXfrm>
        <a:off x="1191044" y="15854"/>
        <a:ext cx="4348695" cy="317098"/>
      </dsp:txXfrm>
    </dsp:sp>
    <dsp:sp modelId="{B7D0110B-7B03-4707-8834-11A733AE0AF6}">
      <dsp:nvSpPr>
        <dsp:cNvPr id="0" name=""/>
        <dsp:cNvSpPr/>
      </dsp:nvSpPr>
      <dsp:spPr>
        <a:xfrm>
          <a:off x="1107948" y="332953"/>
          <a:ext cx="4431792" cy="0"/>
        </a:xfrm>
        <a:prstGeom prst="lin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0F2BCD8-98C5-4262-BAFA-5FADC4C8EDC0}">
      <dsp:nvSpPr>
        <dsp:cNvPr id="0" name=""/>
        <dsp:cNvSpPr/>
      </dsp:nvSpPr>
      <dsp:spPr>
        <a:xfrm>
          <a:off x="1191044" y="348808"/>
          <a:ext cx="4348695" cy="3170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ar-SA" sz="1200" kern="1200">
              <a:solidFill>
                <a:schemeClr val="accent4"/>
              </a:solidFill>
            </a:rPr>
            <a:t>-</a:t>
          </a:r>
          <a:r>
            <a:rPr lang="en-US" sz="1200" kern="1200">
              <a:solidFill>
                <a:schemeClr val="accent4"/>
              </a:solidFill>
            </a:rPr>
            <a:t>Acute myocardial infarction.</a:t>
          </a:r>
        </a:p>
      </dsp:txBody>
      <dsp:txXfrm>
        <a:off x="1191044" y="348808"/>
        <a:ext cx="4348695" cy="317098"/>
      </dsp:txXfrm>
    </dsp:sp>
    <dsp:sp modelId="{813749E9-4103-4308-B5CD-C5D0A7D5C8E9}">
      <dsp:nvSpPr>
        <dsp:cNvPr id="0" name=""/>
        <dsp:cNvSpPr/>
      </dsp:nvSpPr>
      <dsp:spPr>
        <a:xfrm>
          <a:off x="1107948" y="665907"/>
          <a:ext cx="4431792" cy="0"/>
        </a:xfrm>
        <a:prstGeom prst="lin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A42771-37A0-4707-B59A-D2FABA8BB673}">
      <dsp:nvSpPr>
        <dsp:cNvPr id="0" name=""/>
        <dsp:cNvSpPr/>
      </dsp:nvSpPr>
      <dsp:spPr>
        <a:xfrm>
          <a:off x="1191044" y="681762"/>
          <a:ext cx="4348695" cy="3170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en-US" sz="1200" kern="1200">
              <a:solidFill>
                <a:schemeClr val="accent4"/>
              </a:solidFill>
            </a:rPr>
            <a:t>-Sudden cardiac death.</a:t>
          </a:r>
        </a:p>
      </dsp:txBody>
      <dsp:txXfrm>
        <a:off x="1191044" y="681762"/>
        <a:ext cx="4348695" cy="317098"/>
      </dsp:txXfrm>
    </dsp:sp>
    <dsp:sp modelId="{AA9BF750-3CC0-4F1C-A90F-C5B6F521CBF3}">
      <dsp:nvSpPr>
        <dsp:cNvPr id="0" name=""/>
        <dsp:cNvSpPr/>
      </dsp:nvSpPr>
      <dsp:spPr>
        <a:xfrm>
          <a:off x="1107948" y="998861"/>
          <a:ext cx="4431792" cy="0"/>
        </a:xfrm>
        <a:prstGeom prst="lin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51B2C6-8D31-4739-85E6-4DF8743961E9}">
      <dsp:nvSpPr>
        <dsp:cNvPr id="0" name=""/>
        <dsp:cNvSpPr/>
      </dsp:nvSpPr>
      <dsp:spPr>
        <a:xfrm>
          <a:off x="1191044" y="1014716"/>
          <a:ext cx="4348695" cy="3170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en-US" sz="1200" kern="1200">
              <a:solidFill>
                <a:schemeClr val="accent4"/>
              </a:solidFill>
            </a:rPr>
            <a:t>-Chronic ischemic heart disease with congestive heart failure.</a:t>
          </a:r>
        </a:p>
      </dsp:txBody>
      <dsp:txXfrm>
        <a:off x="1191044" y="1014716"/>
        <a:ext cx="4348695" cy="317098"/>
      </dsp:txXfrm>
    </dsp:sp>
    <dsp:sp modelId="{60C99DE3-0005-48ED-BD17-7883CB41192E}">
      <dsp:nvSpPr>
        <dsp:cNvPr id="0" name=""/>
        <dsp:cNvSpPr/>
      </dsp:nvSpPr>
      <dsp:spPr>
        <a:xfrm>
          <a:off x="1107948" y="1331814"/>
          <a:ext cx="4431792" cy="0"/>
        </a:xfrm>
        <a:prstGeom prst="lin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90EEC6-E2FF-454B-987B-59EA47ACF3D4}">
      <dsp:nvSpPr>
        <dsp:cNvPr id="0" name=""/>
        <dsp:cNvSpPr/>
      </dsp:nvSpPr>
      <dsp:spPr>
        <a:xfrm>
          <a:off x="835" y="204781"/>
          <a:ext cx="1053061" cy="631836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Hypertension</a:t>
          </a:r>
          <a:endParaRPr lang="en-US" sz="800" kern="1200"/>
        </a:p>
      </dsp:txBody>
      <dsp:txXfrm>
        <a:off x="835" y="204781"/>
        <a:ext cx="1053061" cy="631836"/>
      </dsp:txXfrm>
    </dsp:sp>
    <dsp:sp modelId="{B7C976C8-2D74-40AB-84C9-856D97D7CD7F}">
      <dsp:nvSpPr>
        <dsp:cNvPr id="0" name=""/>
        <dsp:cNvSpPr/>
      </dsp:nvSpPr>
      <dsp:spPr>
        <a:xfrm>
          <a:off x="1159203" y="204781"/>
          <a:ext cx="1053061" cy="631836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8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Diabetes mellitus</a:t>
          </a:r>
          <a:endParaRPr lang="en-US" sz="700" kern="1200"/>
        </a:p>
      </dsp:txBody>
      <dsp:txXfrm>
        <a:off x="1159203" y="204781"/>
        <a:ext cx="1053061" cy="631836"/>
      </dsp:txXfrm>
    </dsp:sp>
    <dsp:sp modelId="{5F44A94D-412E-41E0-833B-4AE88ED21A94}">
      <dsp:nvSpPr>
        <dsp:cNvPr id="0" name=""/>
        <dsp:cNvSpPr/>
      </dsp:nvSpPr>
      <dsp:spPr>
        <a:xfrm>
          <a:off x="2317570" y="204781"/>
          <a:ext cx="1053061" cy="631836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16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Smoking</a:t>
          </a:r>
          <a:endParaRPr lang="en-US" sz="700" kern="1200"/>
        </a:p>
      </dsp:txBody>
      <dsp:txXfrm>
        <a:off x="2317570" y="204781"/>
        <a:ext cx="1053061" cy="631836"/>
      </dsp:txXfrm>
    </dsp:sp>
    <dsp:sp modelId="{B4EE1848-120A-4102-B44E-E392D5A6EB6B}">
      <dsp:nvSpPr>
        <dsp:cNvPr id="0" name=""/>
        <dsp:cNvSpPr/>
      </dsp:nvSpPr>
      <dsp:spPr>
        <a:xfrm>
          <a:off x="3475938" y="204781"/>
          <a:ext cx="1053061" cy="631836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24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High levels of LDL</a:t>
          </a:r>
          <a:endParaRPr lang="en-US" sz="700" kern="1200"/>
        </a:p>
      </dsp:txBody>
      <dsp:txXfrm>
        <a:off x="3475938" y="204781"/>
        <a:ext cx="1053061" cy="631836"/>
      </dsp:txXfrm>
    </dsp:sp>
    <dsp:sp modelId="{7E604DBD-BC93-4979-829B-B9DE9C6AAC11}">
      <dsp:nvSpPr>
        <dsp:cNvPr id="0" name=""/>
        <dsp:cNvSpPr/>
      </dsp:nvSpPr>
      <dsp:spPr>
        <a:xfrm>
          <a:off x="4634305" y="204781"/>
          <a:ext cx="1053061" cy="631836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32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/>
            <a:t>Genetic factors (direct or indirect)</a:t>
          </a:r>
          <a:endParaRPr lang="en-US" sz="600" b="1" kern="1200"/>
        </a:p>
      </dsp:txBody>
      <dsp:txXfrm>
        <a:off x="4634305" y="204781"/>
        <a:ext cx="1053061" cy="631836"/>
      </dsp:txXfrm>
    </dsp:sp>
    <dsp:sp modelId="{B1F57790-B1D1-4008-98F2-FD65A4419EAF}">
      <dsp:nvSpPr>
        <dsp:cNvPr id="0" name=""/>
        <dsp:cNvSpPr/>
      </dsp:nvSpPr>
      <dsp:spPr>
        <a:xfrm>
          <a:off x="5792672" y="204781"/>
          <a:ext cx="1053061" cy="631836"/>
        </a:xfrm>
        <a:prstGeom prst="rect">
          <a:avLst/>
        </a:prstGeom>
        <a:solidFill>
          <a:schemeClr val="accent4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lack of exercise</a:t>
          </a:r>
        </a:p>
      </dsp:txBody>
      <dsp:txXfrm>
        <a:off x="5792672" y="204781"/>
        <a:ext cx="1053061" cy="6318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E370F-9D50-0340-A77D-89C577913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1610</Words>
  <Characters>9183</Characters>
  <Application>Microsoft Macintosh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sh.a.13@outlook.com</cp:lastModifiedBy>
  <cp:revision>2</cp:revision>
  <cp:lastPrinted>2017-03-27T19:49:00Z</cp:lastPrinted>
  <dcterms:created xsi:type="dcterms:W3CDTF">2017-03-27T20:14:00Z</dcterms:created>
  <dcterms:modified xsi:type="dcterms:W3CDTF">2017-03-27T20:14:00Z</dcterms:modified>
</cp:coreProperties>
</file>