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05" w:rsidRPr="00CE6605" w:rsidRDefault="000E30B6" w:rsidP="00CE6605">
      <w:pPr>
        <w:bidi w:val="0"/>
        <w:rPr>
          <w:rFonts w:ascii="Times New Roman" w:eastAsia="Calibri" w:hAnsi="Times New Roman" w:cs="Times New Roman"/>
          <w:sz w:val="36"/>
          <w:szCs w:val="36"/>
        </w:rPr>
      </w:pPr>
      <w:r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869697D" wp14:editId="1F0092C4">
                <wp:simplePos x="0" y="0"/>
                <wp:positionH relativeFrom="column">
                  <wp:posOffset>5258372</wp:posOffset>
                </wp:positionH>
                <wp:positionV relativeFrom="paragraph">
                  <wp:posOffset>-63519</wp:posOffset>
                </wp:positionV>
                <wp:extent cx="1490980" cy="1219200"/>
                <wp:effectExtent l="0" t="0" r="0" b="0"/>
                <wp:wrapNone/>
                <wp:docPr id="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8EE41" id="مستطيل 13" o:spid="_x0000_s1026" style="position:absolute;left:0;text-align:left;margin-left:414.05pt;margin-top:-5pt;width:117.4pt;height:9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q1AxAwAAOgYAAA4AAABkcnMvZTJvRG9jLnhtbKxUzU4bMRC+V+o7&#10;WHsP2Q2b5kcElCZQVUKAChVnx+vNWvLaru380Kq39tJH6bWHvgq8TT97N4AAqVLVi3fsmZ2fb76Z&#10;g6NtLcmaWye0miTZXpoQrpguhFpOko9XJ51hQpynqqBSKz5JbrhLjg5fvzrYmDHv6UrLglsCJ8qN&#10;N2aSVN6bcbfrWMVr6va04QrKUtuaelztsltYuoH3WnZ7afqmu9G2MFYz7hxe540yOYz+y5Izf16W&#10;jnsiJwly8/G08VyEs3t4QMdLS00lWJsG/YcsaioUgt67mlNPycqKZ65qwax2uvR7TNddXZaC8VgD&#10;qsnSJ9VcVtTwWAvAceYeJvf/3LKz9YUlopgkaJSiNVp09/321+3P2993P+6+kWw/QLQxbgzLS3Nh&#10;25uDGOrdlrYOX1RCthHWm3tY+dYThscsH6WjIdBn0GW9bITGBa/dh9+Ndf4d1zUJwiSx6FuEk65P&#10;nW9MdyYh2kIKcyKkJIUBxPBstb8WvoqAIUb8Nxi1kKHhfydW04y5ZquaK9+wy3JJPajtKmEcwox5&#10;veAAy74vMtQDZnsgZqxQTb4oGQmHFEPxkQBfesNpmo56bzuzfjrr5OnguDMd5YPOID0e5Gk+zGbZ&#10;7GvIOMvHK8dPNaNybsSOjVn+LPkXSdTORcOjyEeyppH1DX5IKEK+SxHoB4RCrs6yD0AcdpC95Z5V&#10;QSyBcHgPs9PJ8nQ0iAPU6e3nwxHACK/ZfgbiYJQ62TDvD9u23jtpg4ReBY9Skc0k6fVzEIAwinkv&#10;gS/E2gBUp5YJoXKJRcK8jT1UOvwaEwv9n1NXNVU5LUXRRpMq+OZx2lu6BMI2FA3SQhc3YDlIEsni&#10;DDsR8HZKnb+gFvOObLDD/DmOUmqkqFspIZW2n196D/ZoDLQJ2WB/IP1PK2p5QuR7hQEdZXkOtz5e&#10;8v6gF1j6WLN4rFGreqYBM0iF7KIY7L3ciaXV9TVW3TREhYoqhtgNUO1l5nGHCsuS8ek0ylgyhvpT&#10;dWnYbiwCjlfba2pNO2wejDjTu11Dx09mrrENCCs9XXldijiQD7iCVeGCBRX51S7TsAEf36PVw8o/&#10;/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lB0Xx4gAAAAwBAAAPAAAAZHJzL2Rv&#10;d25yZXYueG1sTI/LTsMwEEX3SPyDNUjsWjtZRCHEqVpQJTZIkKKydeNpEhHbIXYe5euZrmA3ozm6&#10;c26+WUzHJhx866yEaC2Aoa2cbm0t4eOwX6XAfFBWq85ZlHBBD5vi9iZXmXazfcepDDWjEOszJaEJ&#10;oc8491WDRvm169HS7ewGowKtQ831oGYKNx2PhUi4Ua2lD43q8anB6qscjYTjy/P+/Pn99pqMw7Gf&#10;yt18mX5qKe/vlu0jsIBL+IPhqk/qUJDTyY1We9ZJSOM0IlTCKhJU6kqIJH4AdqIpjQXwIuf/SxS/&#10;AAAA//8DAFBLAwQKAAAAAAAAACEAX25PoxssAAAbLAAAFQAAAGRycy9tZWRpYS9pbWFnZTEuanBl&#10;Z//Y/+AAEEpGSUYAAQEBANwA3AAA/9sAQwACAQEBAQECAQEBAgICAgIEAwICAgIFBAQDBAYFBgYG&#10;BQYGBgcJCAYHCQcGBggLCAkKCgoKCgYICwwLCgwJCgoK/9sAQwECAgICAgIFAwMFCgcGBwoKCgoK&#10;CgoKCgoKCgoKCgoKCgoKCgoKCgoKCgoKCgoKCgoKCgoKCgoKCgoKCgoKCgoK/8AAEQgA4g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myyrEu56jN9ADjP8qAuT&#10;UVn6p4q0LRUWXVNSht1b+KaZVH5kis3/AIWz8Nf+h50n/wAGUX/xVUqdR6pM554vC05cs6kU/NpH&#10;RUVQ07xNoesQi40nU4bqM/xW8ysPzBq0t3G65UNUu63NoVKdT4Hf0JaKaJVJwAab56bivpzQUSUV&#10;GbmMDdtbHrWbqPjvwho8rQ6x4ksbRl4K3N0iH8iapRlLZGdStRpazkl6u35mtRWBF8Uvh1PKsMPj&#10;XS3ZjhVW+jOfyatWLWLK4j821k85f4fKYNn6c0OEo7oinisNW+Cafo0y1RUYnU8bG/T/ABpBdLkg&#10;xsMfSpNyWiiigAooooAKKKKACiiigAooooAKKKKACiiigAooooAKKKKACmvLGnDH9KduHrXH/GP4&#10;peHfg54H1L4h+KbkrZadb72VWG6RuyKO7E4AHqaqnTlVkoQV29jDEYilhaEq1R2jFXb7Ih+L3xx+&#10;HvwZ8KyeK/H3iCOztlfbCpBMkzdlRMZYn2HTnpzXxH8WP+Ckfxv+LGvN4R+Avh6TTYZmK2zWtmbi&#10;/mXPHHIT1OAcf3hXndxd/Gb/AIKEfHhobcSpbrIzBV3Nb6TZhsZK92469XY+gGPvz9nr9lj4Xfs+&#10;eGk07wnoiyX8kYGoatPHunuWHXLdlz0UYHTvzX1EsLl+TUU6656z6dI+p+Rf2lxLx9i5Ry+bw+Di&#10;7Of2p+nkfHeg/sF/ti/G+f8At34l+IDYLJGW369qj3Exzjoiltp9iVx6V1K/8Ei/GK2O4fGW1Wby&#10;8qraSxUN6Z8zOPwr7tjhjibOcfSpA8SHLTY9mYVwyz7HbR5UuySPcw/hdwzGLeI56snu5Tk3+Z+b&#10;/ij9hX9sH4Bv/wAJZ8OPEE18sa7pZvDuosk+0c/NG23eOPuruJ966T4D/wDBTP4ieENWj8G/tCaT&#10;JdQrL5UuoLaiK7tjkf6yPADY56AN9elfe94IXjVfMU5PGW9q8S/ah/Y0+H37Qejz3UemQ6f4gjiz&#10;Z61bqFYsMkLIAMOpOAc8gHIwRzpTzPD4r93jYKz+0la33Hm47gjNMhf1nh/EzTX/AC7m3KMvJNnp&#10;/wAOviR4R+Jfhq18X+Ddeh1DT7tN0NzCcg+x4GD2IPINcd+0R+1N8Mv2edM+2+LdU8y9uI2NnpNq&#10;u6e4wOoHYf7RIGeOTxXwP8J/jd8Y/wBh34jar4P1rRpnRw0d5o91IUR3w2ydCfwww4ZePTFr4G/B&#10;74nftz/F678UeLtSu/7N+0eZrOrbeIxniCIEYBxgAfwgZPbO/wDYVOjUlVqz/dLVPqzgqeJGZ47B&#10;wwWCw7+utuMk1pC32vRnR+Kv2uP2s/2p/EU3hD4T2l5Y2sjYXT9D+WRU5w0tx/CP+BKM8c1r+G/+&#10;CYn7QfjWGPWviJ49sdOmmbdLHLI93MvruOdpJ9mP4V9rfCr4NfD74O6BH4Z8BeGYbG3Vf3hWP55m&#10;/vuxyWPuTXWojqOB+FcdTNlT93DQUV3auz1cH4cvHJV89xE61R6uKk1FPskj4U1f/gkt48itt2j/&#10;ABb02eYH5Vm02SIdOu4O2PyPWuI1z4Hft0fsnzHWfDep6pcafa4Ak0C6+0W/r80DZOPcpgeor9Kt&#10;v+0ap3VqlxKyuvH97nniphnWIb/epSXp/kdeI8McjtzYKdSjPo4ybSfmr2PjT9nv/gqAL++j8L/H&#10;qxhs2bEcet2cbBA2SP3kfJTp97p7Y6fYWhazYa5psOraXfR3NvcRh4Z4WDK6noQRwR7ivnP9rf8A&#10;YB8KfFqzm8a/DSyt9J8RqWkmUR7Yb/jlXA+6/HDDv97PbwP9ij9qXxZ8A/iQvwX+K11cRaPNdfY2&#10;hvDzplxv28Z+6hJCkZwOoHBrethcJj8O62FVpR3j39DzMBxBnnCmaU8uz189Ko7Qq26+Z+jgddu7&#10;NOBz0qtBcxTxAwyKylcjFWEPy18+frUZc0UxaKKKCgooooAKKKKACiiigAooooAKKKKACiiigAoo&#10;ooAhlYRrvP8A+qvgf/grP8Zbm+8TaR8FtNciC3hF/qO1j+8dtyxqe2AN313H2NfeEgLxEfX+Vfmb&#10;+2zZW+u/t93Og6q5e3uLzSoJF/6ZskeR+RavpuE6MamZ80lfkTkfmfili8RR4fVCi7e1lGDfk9z7&#10;F/YD/Z+034K/BbT7q5tVXWtct0vdVk2jcN6gpH9FXj65r3kKoOao+H7KGwsYLW1iVY44VVFH8IAA&#10;ArQPSvBxWIqYrETqzd22z7jJcvw+VZXSwtGNlGKXztqyOZuN2OK+Tf8AgoX+2P4t+DGo6f8ADP4U&#10;X0MGsXkXnX14YxK9vGTtRUU8B2IPJBxgcc8fUGt3dtpNhNqly4SKBGlkdjwqgHn8K/OP4Q6ZqX7Y&#10;37c8/i7VYfM0231Jr2df4BaQttgX/gWEz+NetkmDp1Kk69VXhTV3fZvoj4/j/N8bRwlHLsDJxrYi&#10;Simt0r6vyO0/Zy/bN/aB8F/HW0+Ef7RepfaI9RmSBnvoI0ms5ZBmNtyYBU5AIOeowR0r7ygdfK4P&#10;8NfBn/BVP4VHwz4y0D426HAYvtAFneSRj7k0WXif/vkN/wB8ivrb9mb4rWfxk+Ceg+PbOTfJdWKp&#10;eJjlLhPklUj1DhqrOMPQqYOljKKsnfmS6M5eC8djsHmuKybH1XOdNpwct3G2vqbfi/4QfDX4hmOX&#10;xv4F0nVjD/q21LT45tv0LA4/DFanhzwj4Z8I6fHo/hbRLPT7SPPlWtlbrHGmfRVGB+FbW1R/DRtH&#10;92vDdWq48vM7H6LHB4WFV1Y04qT62V36sjj+9mpM0yb7lcB8dfjj4U+B3hRvEHiAy3F1NItvpel2&#10;y7p724bhYo17sT19BycVNGnUrVFTgrt7DxGIo4SjKrVdoxV2z0LcPWjOelfI37HHxk+OPxk+JHxJ&#10;8O/ELXm026sWijsbG32SR6W5EqYX/npt2pnJIJXgjJFZejeN/jB8Pv2wtF+CmifHu88WQyR58TWe&#10;t26R/Zl253IwABbnIVScZAOQx2+lUyutRrSpSkuaKTt6nzVPi7B1sLTxMKcnCc+S/Z3sr+TPsi7B&#10;aMKCv3v4vpXwj/wVE+A9r4d1bT/jf4bsVRdQmFrrXl4GZQGKS/UoHU+6p35rrv2xf2rNY0X4mab8&#10;GvA3jS80aKxuI5/FGuafatNLbxY/1ahVPUcknj5xmu6/aH0ex/aH/Y+upvhpv8RLcWcNxpskLl5J&#10;2jccnPJfG7Oecg9+K1y9VMDiKdSp8MtH6eZ4HFGKyzivLcXgaKvVormi+vMv5e9jR/YB+Ltz8W/g&#10;Dp0+qXLSaho+bC9kc5MhT7r/AIqVP517yhyvAr5I/wCCW/gTx94K8HeI28a+F9Q0qO61CI2ceoQm&#10;JpMR/MQp54JA+ua+toiDGMVxZhGnHGzUHpfQ+k4Mr4zEcN4eWKTU0rO+j0HUUUVxn1AUUUUAFFFF&#10;ABRRRQAUUUUAFFFFABRRRQAUUUUAVpgAn7tPrX5mf8FLPD2u/Dz9rBPH8KSKt/a2t5Z3J6eZAApX&#10;PsUH/fXvX6dNCjDBrzX9pD9mn4f/ALSfhL/hFfGtiwkgbzLC/t22zWsnHzIcEdQMggg4r2shzKnl&#10;mO56nwSVn6M+M444dxHEWS+xoNKpFqUb91sjW+DPxO8PfE34faT4y0PWIJob2wjd2jkztkwNyn0I&#10;OQR14rqjqVqowb2P/vsV8D6v/wAEkvjBZ6jKnhH4z6ebNpCYxPHNDJj/AGhGSpPv/KoU/wCCUf7R&#10;qLtHxl0nH/XW5rsnleSVJOUcYknqk4u68jxsPxJxhh6MadXK5Skkk2pKzt1R7Z/wUd+P1h8O/gXd&#10;+EdI1VTq3iQfY4o4ZP3kcBH72TA9vl+rCsH/AIJW/BiTwp8Jbr4patbMt34kuMQ7+P8ARoywUjPZ&#10;mLt6Y21wvw+/4JI+J38Sw3Xxe+JkN5psLbmtdNWTzJf9jfJ9xfcAnk4r7i8MeGdI8O+HrTw9pNkt&#10;va2MKwW0MYwqIqhQB9AKnG4nB4PLfqeFqc7k7yl+hOS5bnWc8SvN80o+yjTVqcG7tPq2/M87/a++&#10;EUXxh+AuveD4oVa7a1NxYsVBxNH86/mRj6Gvmn/gkv8AFqS3k174Ia1dKvluL/TYZGw2cgTLz1wQ&#10;p+pY19yX9rEbfbj29e1fmn8TrST9jz9vmDxLp8DWul3Oqx3kYVflNncMVlUf7uJf++VrTJf9uwVf&#10;Ay1duaPk0Y8aRlkefYLO6adlL2c/8L7n6ZQuzKGZSuRnBOaHkAcgtVLStVTUrKG+tJ1kimjDxuvd&#10;SMj9K8y/bC+P5/Z7+DmpeM7aaJtSkUW+lQSYw07cA47hRlj/ALuK+do0alasqUV7zdl6n6Jjsww2&#10;By+WMqu0Irmb8j06W/TzNnncf7TV5v8AHT9m/wCDX7Qs+n3fxOs7i5m0nzDp8ltq0tuYy+Nx/dOv&#10;oOvpXxP8L/2c/wBrH9tmwuPijrPxNaCze6kS2k1W7m2uQcMI44/lRVPGeM88cZrrF/4JUftBhdv/&#10;AAuXSv8AvuevoY5XhcHV97FqE49k9H6n57LivNs6wd6WVSqUZ7NyVmu9j039nX9ivxX+z/8AEfx5&#10;478L6xpcb6pavbeDXk1KaY2yEkgXCuvzjIjPVjgNjrmorn9mT9pP4w/Gnwv8Rvjt4i8Hada+FLpZ&#10;438Jifz7tlfcqt5vQHAz82Bubg5NecL/AMEpP2gFOW+L+k/9/bqmt/wSq/aAVzt+MGl/9/7oV01K&#10;tGrWdWeLi5NWu4vbY8WMc2jQhh1lVT2cZcyiqite99Vb9T1P4j/srfGrTvi54k+I/wAE/Evh1rfx&#10;hY/Z9WtvEMbFrf5QpaIoGBBAPBGMnnIAr1/9mf4NQfAb4T6b8N5dbW/ntdz3dwse1ZJHfccLk8du&#10;ucV8ha9/wTJ+NfhzTJ9Z1v41aLBbWsTSTTNdXIVEUZLEkdAAa8z/AGSPH/xg0b9obw/4Y+HfjG+u&#10;ra41lIr63a7cwXFqJMyP5bEjHlB2BIznaM5NTPAyx2FlyV1JQSvpa/qzDD8QQ4dz2nLE5fOnKvKy&#10;vNStfdpLWx+rAt7Y8iJakVVQbVGKggdjHnNTqSRzXyJ+4xtypoKKKKCgooooAKKKKACiiigAoooo&#10;AKKKKACiiigAooooAKaUyc5p1FAEci+X84G4+mKxdU+IPhXR9Vg0LUde0+C8uv8Aj3tZrpEll/3F&#10;Jy34Vr36b4146MDXwp/wUX/Yv+KfiHxvcftDfDS/uNU/0eMXmkwxk3FsIwcPAQec/eKgZBJIya9D&#10;KsHh8djFRq1ORNaNrqfPcS5rjsmy54rDUHV5XrFOzt5H3QkoddyEfWp4N2z5jXwV+xv/AMFMBpqW&#10;/wANf2i79gysIbPxHIuPbbcemMf6wcDndg8n7n0jX9N1XTo9R0q7jubeZA8U0UgZXU9wRwRTzLKc&#10;ZlNd06y0ez6MXD/E2W8RYRVcPL3lvF/En2ZenTzExnvXx5/wVm+D58Q/DXTfirpkObjQ7nyrxlXn&#10;7NL1JPoHC/ma+wN/2pNq8Y561zPxa+HFj8TPh3rPgfVlVodT0+S3bK5xlSAfwJz+AqMrxn1HHU6y&#10;6PX0L4nymOdZJWwj3auvJrY8j/4J3fGO4+Kv7O+nx6hdrJqGhsdOvA33vlA8tz9Yyn6185/8FNfi&#10;Tqnxa+O+h/ATwmzTnTnjjeGP/lpeTkBR77UK9v4jXJfsY/HmT9k34reL/BXxEZra0ktbhLiKYhcX&#10;cBYxgZ6F/mTHXOK2P+CfPgnWf2gP2qNU+N3iwGePS7iW/lZhlTdTFhGB9FLnHbaK+2WWxy3MK+YP&#10;4Irmj5uXb0Pxqpn1XPshweQ03+9lLkqd0ovf5n3r8BfhrpPwj+GGi/D3SAPL03Tkib/akH32PuWy&#10;a7JowTmoYP3J3e35U83K7Sdv61+f1KkqlRzk9W7n75hcPRweHjh6eiikkvRCsrDkNWXrmvadodlc&#10;alq19Fb28CF5ppm2qigckkmsn4p/FjwP8J/C0/i7x3r9vp9lbj78zcyNjhFUcux7KASfSvzw/aM/&#10;as+LP7ZfjqH4V/CnS7xNFuJtllpdsR5t7z/rZiP4RycA7FByxJwV9DK8pr5lK/wwW8ntY+X4m4uw&#10;PD1Pkh79eWkILV36X7I2/wBtj9tTUfj7rC/Bf4QSXE2htdRxTTW8beZqs2cKoXGfLzjC4+Y9cDiv&#10;ff2Bf2N/+FHaF/wsTx/ZqfFOqQBWhbDf2fGeTGCOrHgsfw5q7+xl+wj4b+BVnD4x8YpDqniqWPMk&#10;7ANHYA/8s4s98HlyMntgdfpCO0YEvleetd2aZlh6dD6lgl7i+J9ZHz/DPCuYYrMP7czvWu/gitoJ&#10;/qiRYAq7QakUbRiiivnT9QCiiigAooooAKKKKACiiigAooooAKKKKACiiigAooooAKKKKAGyqXXA&#10;XNQtbMysHQMMfxc1YoPSiwNKWjPlP9rv/gnD4J+NAn8c/DkwaB4k+aSRY48Wt82P+WiqPlc/89F/&#10;EN2+V/hR+0P+0j+wh42/4V/488P30uleZmbRdR3BHTOPMtZOQFP95Syk9ien6lPA7rtdT8vt+tcX&#10;8ZfgJ8Ofjt4Vk8JfEPwrFe27EmKQx7ZYGx99G6qfx575r6rLeJJU8P8AVMfH2tHz3j6Pc/N8/wCB&#10;Y1sU8xyefsMQtdNIyfmvP5GX+zp+1R8Jf2iPD/8AbHgfX0+1RxA32kzELcWxz/EmTkZ43jKn14OP&#10;S5JUuI9qk8+lfmR8ev2E/j/+yp4ib4m/B3VdQ1DS7FzLb6hpeVvLNef9Yi5JUDqyhgcfMqjmvXP2&#10;U/8AgqVYa1Fa+Cf2h/Lsb0bY08RwxhbeXkAGZefKPPLY2+u0c1pj+Go1MP8AW8rn7Sn1S+KPk0Y5&#10;Px5Uw+KWXZ/TdCtspP4Zv16Hr3x4/wCCcvwO+PPi5/HesjUtK1O4x9tm0e4jQXPGMuro4z7gAnHN&#10;egfA79nn4c/s8+FP+EQ+H2j+TC0nmXE8rbprh8Y3ux6n8AB2ArttM8Q6Pq1nFf6ZqUdzBMgeGaGQ&#10;MrqehBHUVyvxf+NPw8+DHhubxf8AEDxTb6fZr9zzGHmSNj7qJyXb2ArwJYrMMVTWEcpSXSP/AAD6&#10;6OV8P5biJZnGnCMnq56fff8AyOtuJ1jiz/Svmr9qb/gon8OPgoLjwx4Bmh8ReIFyjW1vITb2r9P3&#10;sinG4H+AfMfVcZPzn+0F/wAFAPjH+0nrjfCj4DaNqOnabfSeSkVnGTf34+qf6tT1IBHHVuuO+/Zb&#10;/wCCW3ly23jj9o/bcMT5kPhyGTcoOP8Al4cfePqi4HqzdK+ho5FgcqprEZtKz+zTXxP17HwuP4vz&#10;jiPEPBcOU72dpVnpGPnHueQ+E/hr+1X/AMFBvGi+KPEV/crpQkYNqV4pjsbRc/NHCmPmIHYc8csC&#10;Qa+8P2b/ANkf4Y/s4eHvs3hLSvtGqTRgX2s3m1ri4b/ex8q+ijA+p5r0bQvDGkeGtOh0jQ9KhtbW&#10;3jVIbe3hCoijoAB0FaduuyLbivMzTPcRjoqjTShSW0V+p9Dw3wTg8nqfW8VJ1sRLVzl09Owy1tRb&#10;qFCj7uOKmAA4Aoorwj7kKKKKACiiigAooooAKKKKACiiigAooooAKKKKACiiigAooooAKKKKACii&#10;igAooooAq6lZQ3cW2WMN83Rq+Uf2s/8Agmn4H+LMt141+Enk+H/EjAvJbrHizvG9wvMTHJG9euTk&#10;Ht9cUN905rty/McZluIVbDzcX+D9e54+c5FlufYV0MZTUl0fVej3R+UngL9of9qb9hHxJcfDfxBp&#10;U32VVfbourAtACc4khdTwuSD8mVPcA7iLfw3+Cn7TH/BQj4gN448b6xcw6O0hWfWruEi3gXP+qt4&#10;t2GwfQhfU54r9F/i58Cvhb8cNFj0T4m+FbbU4IZVkt2kBV4mBz8rqQy++DyODwa6fwr4Y0Pwnolv&#10;4f8ADumQWdlaxiO3treIIkajgAAcACvq58X4eNH2tDDRhiJbzstPNdmz85o+GmLqYj6ti8XOeDi7&#10;xhd3d91J9jzH9nT9kL4P/s36ObHwfoPnahNHi81m9jDXFx9Tj5V/2V4+p5r1SASodv8ACPzq5RXx&#10;mIxGIxVZ1a8nKT6s/UcFl2Dy3DxoYWChCNrJabd+4DpRRRWR2hRRRQAUUUUAFFFFABRRRQAUUUUA&#10;FFFFABRRRQAUUUUAcv8AE/4x/Df4PeH18T/E3xXa6LYtceTHc30m1WkwSFB9SFOKl8CfE3wN8TPD&#10;UPi7wD4ltdX0243eTeWNwrqxBwRweD9cdRXzJ/wWM2x/sw6fj73/AAlNuf8AxyQ/0r5O/Z0+L/7Q&#10;P7DPhrRfjNDov9qeBPGIkE1mJysTSIzKctg+TMMbg2CpBOQQpxtCjz079TnqVvZ1OWx+n3xK+Onw&#10;m+Dljb6h8UvHNhocN1MYrVtQuAvmsBk7QMk4HX079q2vC3i7w9458P2nizwlqsd/pt/Cs1neW7ZS&#10;aMjhh7V+QP7SmqftCfHXw9F+1r8WIvs+kajqjWHh+BmKqiqGbbEh/wCWa7SN/wDE2evNfp7+xKka&#10;/soeAgg4/wCEbtv/AEAVNSjyQuFOr7ST00R2nxL+K3w9+D/hpfFfxM8V2ujaa1wsAvLyTanmMCVX&#10;PqcGvPR+33+x6owfj7oX/f5//ia80/4LDh3/AGToYkk2l/FdqoYNgg+VLgjg9DzXy/8As3/G39jL&#10;wV8H9L8PfFj9kXU/FWuxtM11rVpocMyT75GdBvaUElVYKeBgg1cKalTv1FWqyjJRR+lHwt+M3ww+&#10;NGkya/8ACzxfa61ZQzNDJdWbFkEgAJXPqNwrT8Z+NvDHw/8AD114r8Y6rHY6bYxGS8vZjiOBB/E3&#10;t2rzL9inxJ8JPF/wmbxJ8GPhTc+D9Jn1OaOTS7zT47eRpU2gyFUYjBGMHPak/b9UD9kL4gOPvf8A&#10;CPyc+nKn+YrLlvKyN+b3bij9vj9j44/4v94f5bbzcN1/Ku08BfHL4Q/FBWb4efEjRtYZRlo9P1GO&#10;RwPUqDuH4ivif/glL+zv8FPjD8GvEGufE74Y6Trl3D4ha3huNTthIyRfZ4m2g9hkk44rk/8AgoR+&#10;zl4V/Y08ceF/jH+zhfXXhuS+upV+xW947LBLHhxJHvJbawbDISUG1exIGsqdPm5dTn9rUVNTP0vz&#10;k8Z5561y/wAUfjT8L/grplvq/wAU/GdpotrdzeTbz3jFVkkxnaPfHP0qr8APiDdfFb4NeG/iLfW6&#10;wzaxotvdTRL0V2QFv1PTtXzD/wAFp8L8GPCkq/ePibG7/ti3+JrKnT56nKzeU+WHMfXng7xf4X+I&#10;Hhqy8XeD9UhvtM1C3E1jeQnMc0Z6Mp7itBpljby9v5dK8m/YRVB+x/8AD10/6Fe2H/jorhP+Co3x&#10;38WfBD4Aqnge9ms9Q8QaktgNQhbDW8ZRmYq38JO0DPYbsc4odP8AeWRPtOWnzSPTviT+2F+zT8J7&#10;9tK8f/GDR7G8XiS0WczzIfRkhDMp+oFN+HH7Yv7NPxZ1SPQ/Afxg0i9vZm2wWLzGCaVvRY5QrMfo&#10;D1r5f/YF/wCCfXwS+IPwd0v4xfGLSpvEmpeII3u4re4upI4LdN7KAyxsC7tjc28kZPAGDXuC/wDB&#10;O79lnRvGWk+O/B/gCTQ9T0bVIb23n0u+kCloyCEZJGZdh284AbPQjmtOWjHRtig60vesj6AzjrXB&#10;+Nv2lfgl8OvGkHw98a/EXT9N1m6MYtdPuGPmS7ztTaAD1PFd0/SvzV/4KNop/wCCinhEkfxaMfr/&#10;AKV39amnHnlYqpJxSaP0nVzKdue2c+tcV8Uf2ifgn8FtStdJ+KfxG0/Q7i+jL2cd9IV81QcEjjsa&#10;7K06Yr87f+C2Ue74n+BwpwzaPcLkn1l/+sKVNc0uVCqTlCPMj9CtH8SaPr2l2+saLfR3lrdRpJb3&#10;FtIrpIjdGBBwR71x9/8AtNfA3T/iYvwevfiPp0fiZ7hYP7HaQ+cJGUMqYx1IOa+G/gJ8f/iz/wAE&#10;7/iDb/Ab9om2muvBepKJ9J1SPewtkYjEsOeseWw8WAynGBnO7H8T63ovib/grlpPiHQdUt7yyvNf&#10;spLa7tZQ8cqG0jwwYcHtyKv2FtzL6x7sbbs/TdSc8/zrgPiT+1R+z/8ACHxP/wAId8Sfijpmj6l9&#10;nE/2S8mKt5Z6Nj0OD+Rr0HaB0H8NfmJ/wVK1DStP/bw0W/8AEGkvqGn2+j6c19p8cYY3ESzMzR7T&#10;gMWGQB7mpowU5WZrWqOEbo+2v+G+/wBj5zt/4X7oJP8Ad89h/SvXNK1C01bTYdT0+bzILiMSQyf3&#10;lPIP0Ir897T9oj/gnrdXsNlH+wRrkbSybFk/4Re2xn6+ccV+g2jW1rZ6Vb2djAsUMMSpDGq4CKBg&#10;D8BRUpqLFSk5LW1y1RRRWZsFFFFABRRRQAUUUUAfMP8AwVF+E3xJ+MX7P1l4b+GfhC91rUI/EEMz&#10;2tjGGcRiOQFsZHAJ/Wt79jr4BRv+xpoPwk+Onw/2sEmXUNF1aFTj9+zLuHPPQj/65r34Jg5zTqvn&#10;fLymfs48/MfIn/BUL4FePfiR8DPDngz4NfDq81JrDWMrY6XbDbbQrAyj5eML0UCvcv2SvDHiHwZ+&#10;zd4N8LeKtKmsdQsdBt4buznUB4XCDKnk8ivSGG4YpPLPZqOd8vKNU0pXR84f8FQPhX8QPjB+zdH4&#10;S+G3hK81jUv+Eit5Ra2Ue51QRyKXwSBgbufrXiv7M/xR/bg/Zv8Ag7pnwjs/2FtU1iPTXmdb64vG&#10;jZ/MlaTBXY2Mbsde3bpX3uZQ8e5WU89jTRKo+U7fm/2hTjUcY8pE6XNLmueZ/sw/FH4w/FLwve6p&#10;8ZPglceB763vmjtbC4nMnnRbVPmbsDuSOnaov20fC3ijxz+zL4z8H+ENDuNS1LUNGeKzs7VNzyuS&#10;PlA9cA+g6V6gpjVs+Z7daRbhXDbWU7eoDdKnm965fLfQ/O/9kDWP25P2QvAmoeBtL/Yt1bWv7R1P&#10;7W1zPdGJUYxImMBTx8oPX1+tX/G37K37cn7dPxFsfEP7RWk2Pgrw3p/Fvp8UokaKMnL7I1d2eR+A&#10;WcrjaMDtX6Al4nO1mX5uQC3JpUKD5Ny/7ua0lV5teUz9j7tm3b5Gd4Q8NaT4M8M2HhLQrbybPTrG&#10;O2towPuxooVfx4r5k/4KvfCD4pfGT4VeG9E+Fvga/wBcurXXzNcw2EYZoo/KYbj7Z4r6t81QSd6/&#10;L15HFBljztLLz93nrWcZOMuZGkoqUeU8y/Y58LeJfA/7MXgnwf4u0WfT9S0/w/DDfWdyuJIZAMFT&#10;UX7Wv7OGi/tS/CK++G2r3X2W4MiXGl6h5e77NcL0bHcHJU+zcdK9WkKxpknFRtIn98fN0+brSvLm&#10;uHIuVRZ+efwqT/gpR+wqr+A9K+DLeNfCq3EjWsdjbyXaxhmJzD5LeZEGJyVdCAc4HNeleDPjD/wU&#10;0+NvjvRjL8CLLwP4XTVreTWLq+Xy7prZXBkjxOS53ICuUiBGcZHWvsIOoG8yjb65pPOXdtDr6fe7&#10;1bqc3Qj2VtmSZY7VYfWvgj9un9nf46/EP9uXw18QPA/ww1XUtDs30v7VqVrb7o08u43vzkdF68Gv&#10;vZrhF43L75bpTTdJt3/Lt/vbuKmM3TdzSUVPQbArKOhzgbuK+If+Crf7P3xp+MvxH8H6p8MPhxqe&#10;uW9hp8iXc1jAGWJjLnBOeuM9u4r7hNyoTexUL/e3cUhkTZlmXpnr+tFOXJLmQpwUo8p5T8a/2ZvA&#10;v7Rnwlh+H3xF0h1kWxX7BexQqJrC42AB1OOMHgp90jII4XHw38D/ANg79pP4I/tn+GH1PwJealoO&#10;i66JD4ks482rW+OH5OV4HKnkE96/TrzlBUEqOwyetKpUSnDDP930qo1ZR0IdGMreQq79wDH+Gvz/&#10;AP8AgoN8Bv2hfFf7Zuj/ABb+GHwc1bxDp+k6fYyebaw/upJIZTIY93rxjofv98EV+glGM9RUwk6b&#10;uXUgqkbHx837X/7duzEX/BPW++XrnUn57f8APOvq/wAH3+q6r4V0/VNd0prG9ubOOW7sW5NvIygt&#10;H77SSM98VoFM96co2jAolLmCEORbhRRRUlhRRRQAUUUUAFFFFABRRRQAUUUUAfJfwI1jWbj4jrZf&#10;FLVbqPQZPGGtDwVsuH8mfUVv5iy3B5JkCcwI/wAmEbGXAFZ/h/w/438a6N4FsvC/iu6tdYtdQ8W3&#10;elzXE8hheaHUFMSTLn95EUYoVORtb5f71fXq6ZpyJ5a2MIUybyojGC27du+u7nPrzSLYWsJxBYxq&#10;FBC7VAxk5P5n8609p2RPJE+SX+Lup+MNJ8ReJ9Tl1HSdEb4h6Za+NkWaRZNKtRYxpcRl1IMUfnqq&#10;M6Y+Ut2O4+ifAXX/AAXpnxg1jwJ4I8DeGbK3bRVv49V8L6810txEbgoouI/KRElON2VZ2ION2Oa9&#10;ybT7MxvGLGPbJzIu0YbjHPrxTYNKsbGIQ2GnQwruztijCjP4Vm5X6CUPePnX4gzaV4B+NUvxKvr/&#10;AELxWLvWLKyWx+3MNV0SQiOIJbqCwkjJPmtH+6I3OSzgAVzsXxS8VL8Vrf8AaNl8O+JIfD9zr7aX&#10;cXU2z+zv7DLeRFcKgk37vtIWbeI87JeuOv1YdE0g3X9of2Xb/aNu3z/JXfj03YzTv7NsWi8qSyiZ&#10;f7rRj/Pb9KqMknsPlb3Pm3U/Hun6P8Bvix4a1HxM0Otf21rkVlZSXJ+07pixt1jXO47ww2bRg9u9&#10;OurH4aXfxv8AF8vxg1C1t47Hwjoxs5rzUDDNbMY5/OaJt4IfIQ7kySVXngZ+jzo2kNcJdtpluZY8&#10;+XIYRuXPoe1P/s3TzL9o+ww+Zx8/ljPHTn2p8/kHKjwiw1Hx/q37Dmo33iiW/fXJvCl8yzXClLqR&#10;FWUwswADCRowpI4O5ueSTUniPxzovi/4gfCm28G+Ko75dt1dXi2N55mYBZEB5Np4G4jlu59c491a&#10;ztXQxvboyt95WXOec/zqOPSNLhdpItOgVncO7LEAWYdGPv71CdhtXPiO21vxv8Ofgbo632qand6L&#10;4012xe1uvOkd9M1FdTj8yEt1Ec0alhkgB1cdGCr6RrEnim3ufiR8QfD4uLi+8G/EKHUIbfzyQ9ou&#10;m2v2mFVz3haQgdNwU4yBn6VbTbBohB9jj2KwKrsGAQcg/nzQLKCIsYbZF8xsyEKPmOMc/gAPwrRT&#10;7kcnvHyZ8VtYuviJ8NtY+Ni6nHPpniDxloth4fjuLho4P7Nhvo42kYjokkjTOxxloynYV0fxJ8K6&#10;FJ4K8I+F/CHhnwpM1547UXml2GpOLC4b7JOQJHWNj0VG+4eVHHevo6TRtIltVsZdLt2hXG2FoVKr&#10;jpgYxxTotM06BPLhsIUXOdqxgClKSl0K5UfKVh4al8QeAodJ1LxjpMOqaH4q1H+0PBPirUpG09mB&#10;/wCPNXLl2ijR45I5irgBwxjAO0dJ8NtT8N/FzxX4bj/4Rj7BoupeA5WOhTTGaAeXeqgwTgOuF+Rs&#10;AlSDwOK+hJ9B0O4jaKfRrWRZGVnV4FIYr0J45xgY9KkjsLWKRZksowypsVlUZC+n0pczFyeZ85fD&#10;74E+DNd+HPiq/wDDunppOs2Pi7Vho+rW8hWazNteyNboCCcxKERdnQruHIOa739lYa74u8FP8aPF&#10;F80mpeMGW8kt/OZobGFAyRW0QYfdVcknGWZ2J616pFZ2kIKw20aBmLMFUDJJyT9SadFBDBEsEESo&#10;ijCqq4AocmxqNh1FFFS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Q1KrUDEDAAA6BgAADgAAAAAAAAAAAAAAAAA8&#10;AgAAZHJzL2Uyb0RvYy54bWxQSwECLQAUAAYACAAAACEAWGCzG7oAAAAiAQAAGQAAAAAAAAAAAAAA&#10;AACZBQAAZHJzL19yZWxzL2Uyb0RvYy54bWwucmVsc1BLAQItABQABgAIAAAAIQDlB0Xx4gAAAAwB&#10;AAAPAAAAAAAAAAAAAAAAAIoGAABkcnMvZG93bnJldi54bWxQSwECLQAKAAAAAAAAACEAX25Poxss&#10;AAAbLAAAFQAAAAAAAAAAAAAAAACZBwAAZHJzL21lZGlhL2ltYWdlMS5qcGVnUEsFBgAAAAAGAAYA&#10;fQEAAOczAAAAAA==&#10;" stroked="f" strokeweight="2pt">
                <v:fill r:id="rId9" o:title="" recolor="t" rotate="t" type="frame"/>
              </v:rect>
            </w:pict>
          </mc:Fallback>
        </mc:AlternateContent>
      </w:r>
      <w:r w:rsidR="0034699D"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40B1F13" wp14:editId="69B40CBE">
                <wp:simplePos x="0" y="0"/>
                <wp:positionH relativeFrom="column">
                  <wp:posOffset>-155575</wp:posOffset>
                </wp:positionH>
                <wp:positionV relativeFrom="paragraph">
                  <wp:posOffset>-107950</wp:posOffset>
                </wp:positionV>
                <wp:extent cx="1379855" cy="1295400"/>
                <wp:effectExtent l="0" t="0" r="0" b="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A9D8" id="مستطيل 14" o:spid="_x0000_s1026" style="position:absolute;left:0;text-align:left;margin-left:-12.25pt;margin-top:-8.5pt;width:108.65pt;height:10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zEk3AwAAOgYAAA4AAABkcnMvZTJvRG9jLnhtbKxUTW/bOBC9F9j/&#10;QPDuWFLk+ANxCq/dFAWCNNh0kTNNURYBimRJOnZa9NZe9qfstYf+leTf7CMlJ0FbYIGiF3lIjmfe&#10;vHkzpy/3rSK3wnlp9JzmRxklQnNTSb2Z07/fnQ8mlPjAdMWU0WJO74SnL8/+eHG6szNRmMaoSjiC&#10;INrPdnZOmxDsbDj0vBEt80fGCo3H2riWBRzdZlg5tkP0Vg2LLDsZ7oyrrDNceI/bVfdIz1L8uhY8&#10;vK1rLwJRcwpsIX1d+q7jd3h2ymYbx2wjeQ+D/QKKlkmNpI+hViwwsnXyh1Ct5M54U4cjbtqhqWvJ&#10;RaoB1eTZd9VcN8yKVAvI8faRJv/7wvLL2ytHZDWnJSWatWjRw5f7r/f/3n97+OfhM8nLSNHO+hk8&#10;r+2V608eZqx3X7s2/qISsk+03j3SKvaBcFzmx+PpZDSihOMtL6ajMkvED5/+bp0Pr4VpSTTm1KFv&#10;iU52e+EDUsL14BKzrZW051IpUllQjL46E25kaBJhyJH+G516ytDw/xdW14yV4dtW6NCpywnFAqTt&#10;G2k90sxEuxYgy72pctQDZQcwZp3UHV6UDMARYiw+CeBjMVlk2bT4c7AcZctBmY1fDRbTcjwYZ6/G&#10;ZVZO8mW+/BQR5+Vs68WF4UytrDyoMS9/AP9TEfVz0eko6ZHcsqT6jj8ASjweIILSyFDE6h3/C4zD&#10;D3ZwIvAmmjUYjvdxdgaTE4BNAzQojo9PTkAGbsfjrCgowSgNirzoxILAj0H6JLFXMaLSZIf2TLMR&#10;QnGGea/BL8zWglSvN5QwtcEi4cGlHmoT/5qAxf6vmG+6qrxRsorSRAalY2yRpr2XSxRsJ9ForU11&#10;B5VDJEks3vJziWgXzIcr5jDvQIMdFt7iUysDiKa3KGmM+/Cz++iPxuCVkh32B+C/3zInKFFvNAZ0&#10;mpeJr3QoR+MiqvT5y/r5i962SwOaISqgS2b0D+pg1s60N1h1i5gVT0xz5O6I6g/LgDOesCy5WCyS&#10;jSVjWbjQ15YfxiLy+G5/w5zthy1AEZfmsGvY7LuZ63wjw9ostsHUMg3kE6/oQTxgQaVu9Ms0bsDn&#10;5+T1tPLP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MSNt3gAAAAsBAAAPAAAA&#10;ZHJzL2Rvd25yZXYueG1sTI/NTsNADITvSLzDykjc2k0DlBKyqRAIIThBae/OrkkC+xNlN2369rgn&#10;uI3t0fibcj05K/Y0xC54BYt5BoK8DqbzjYLt5/NsBSIm9AZt8KTgSBHW1flZiYUJB/9B+01qBIf4&#10;WKCCNqW+kDLqlhzGeejJ8+0rDA4Tj0MjzYAHDndW5lm2lA47zx9a7OmxJf2zGZ2CpY5vw9P4flXr&#10;l/41jvb4jbtOqcuL6eEeRKIp/ZnhhM/oUDFTHUZvorAKZvn1DVtZLG651Mlxl3OZmsWKN7Iq5f8O&#10;1S8AAAD//wMAUEsDBAoAAAAAAAAAIQBPlcutEjMAABIzAAAVAAAAZHJzL21lZGlhL2ltYWdlMS5q&#10;cGVn/9j/4AAQSkZJRgABAQEA3ADcAAD/2wBDAAIBAQEBAQIBAQECAgICAgQDAgICAgUEBAMEBgUG&#10;BgYFBgYGBwkIBgcJBwYGCAsICQoKCgoKBggLDAsKDAkKCgr/2wBDAQICAgICAgUDAwUKBwYHCgoK&#10;CgoKCgoKCgoKCgoKCgoKCgoKCgoKCgoKCgoKCgoKCgoKCgoKCgoKCgoKCgoKCgr/wAARCAEjAc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S7t4k8ySTCjvg1k+GPiP8P/ABt9o/4QzxrperfZJfLuv7Nvkn8l/wC6+wnafY4NfN//&#10;AAVj+KHifwF+zB/ZHhe+a1fxLr0Gk3V0kzI0du8csjgMOgbygh9VZhXht/8As+2X/BPP9p/4P6z8&#10;LfHuo3n/AAmepDSddt7wRgToZ7eGQBUUExf6SrqpzseFDls8d9HBxqUeZys3ey723PzjiDjrFZPn&#10;n1SlheejS9l7afMk4e2lyw5Y/a11lrovM/RtWDqGU8HkUtR2xzbRnI+4Pu9OlSVwH6OFFFFABRRR&#10;QAUUUUAFFFFABRRRQAUUUUAFFFFABRRRQAUUUUAFFFFABRRRQAUUUUAFFFFABRRRQAUUUUAFFFFA&#10;BRRRQAUUUUAFFFFABRRRQAUUUUAFFFFABRRRQAUUUUAFFFFABQzBRuNFR3biO2eRgflXPFAAbqAO&#10;EL8np8pp6ssi7lPFfE/7Vn/BSv4p+AfjNqnwj/Zr+D6+LpvCcfm+Kr5rWe4SFQMyIgt/ubPutIxI&#10;D7ht+XJ+if2Sv2mfCX7UnwU034q+G7drV5mkt9U09pA7WV2hG+IsAN3BVgcAlXUlVJKj0MRleOwu&#10;FjiKkbRlbqrq+quul1tc+Zy3i7I82zerluHqXq0730aT5XaXLJq0uV6StezD9qn9m7Rf2nvg5qPw&#10;u1ec2k00iXGm6gEDG0ukOUkxkZHJVgCCUdgCCcj4n/4Jw/CLxJ8f/wBojxF4l+MPxB1LxA/wQ8QN&#10;othZ311JKr3UTzIjq0jnESNEZFGNxbYTjbg/pRXwr/wR6/5LT+09/wBleuf/AEovK56eKrUqbhF6&#10;P+tDLNOC+H84zilmWJpt1KdrWk1GXK+aPPFO0uV6q+zPuaFVgt1TbtCqBgdqR722Rd7y4Hqadctt&#10;t3b0Umvz8+OfxX/bV/ar/ag8Z/CT9kXxzH4d0X4ZNHHqFwt8LY3l4N2UZ9jEkyJLGIz+7IgJYjdx&#10;vl+Alj6klzqCiruUtElt+Ldjo4k4ip8O4enJ0Z1p1JcsIQV5SdnJ2vpZRTbbP0CW6hZd6PkH0FSV&#10;85/8E5/2mPG37S/wLk1L4kWyx+JPDusTaPrUixiMzzRqjCUoAArFXCtjA3o+0BSAPoysMVh6mDxE&#10;qNTeLsz0cnzTDZ1ltLHYe/JUV1dWa7pro07prugooornPSCiiigAooooAKKKKACiiigAooooAKKK&#10;KACiiigAooooAKKKKACiiigAooooAKKKKACiiigAooooAKKKKACiiigAooooAKKKKACiiigAoooo&#10;AKKKKACiiigAooooAKivUaS0kRB8xXjNS02ZWeJkXqaAPzY0b9pHQP8Agnb+1x8bNJ+M3gjVr1vH&#10;Gsf234futPhT9/G0tzLGhMjLmM+fsLqDtaKQYJ6ek/8ABEjxH4Z1n4A+LBpWuWMl8PHNxcahpdk2&#10;DYiS3t1jDKccN5TbWGVIUrksjAfW3jf4NfDH4kvaS+P/AIbeHdcawdpLFtY0iG5Nu7YyyeYh2k4G&#10;SME4Fflx/wAFAPgr49/Z2/b1j+Gn7A/je90XxF8ctBkg8SeFtDhMa2ommxJcBhGwhikEc0pkXDwe&#10;XO4eNGFe5jc4o4rBunGnyzlyc8r3T5FZWXS/U/Psj4LxeV50sTVxCnRpe1dGHIlKLrS5p80k/ett&#10;HT16H1P+15/wWn/Zk/Zq8T3nw88HW15488TafM0N9Y6HcJFZ2kwODFLdNuG8c/LGkm0qVbawIr4r&#10;/Y7/AOCnmrfsafEf4ieNfib+zN4ibS/if4zfWpJkuTbyacHlmcxIs0IWcgS8EvHnb2Ffol+wz/wT&#10;W+BX7FPhazm03QrPXvGTW4/tbxlqFqrXDyHJZbfdn7NFkkbUIJAXezkA19Aa5oWkeItHutB1rSbW&#10;8s7yFobq0vIFkinjYYZHVgQykEggggg14Z+gnlP7O37dX7M37U/wtvvif8L/AIj2v2PSbRpvEFpq&#10;zra3OjqqFma5Rj8iAKx8wFozsbDHacfnj8Iv2sfjyvx7+Lfx4/Yc+But+IvCPi7xI9tJPN4curuM&#10;3SZmWf8AcjdGxad5fLbGEnVXGdprY/4Kw/8ABLWy+B/hfWv2o/2QLa60HS5rOSHx94T0Sdo4UsGZ&#10;XeWFFIP2cOqtJBzGgAZQiIcfcn/BPGz+Br/seeA7z9nTTGtfDM2go9stzg3BuNzLc+ewADTfaBKH&#10;K/LuB2/LtrvwGOeBnJuCnGSs4u9nqmtvNHzvEfD0eIMPTUa0qNSlLmhOFuaLs4vfRpxbTMT/AIJr&#10;fs6fEf4B/AW4HxVOPEnirXp9a1aGSVXe2aRURY2ZeGYhN59GcjnGa+j6jtofIhWIAfL2XtUlYYrE&#10;1MZiJV6m8nfy+R6GT5VhcjyulgcPfkpqyb1b7tvu3dvzYUUUVznpBRRRQAUUUUAFFFFABRRRQAUU&#10;UUAFFFFABRRRQAUUUUAFFFFABRRRQAUUUUAFFFFABRRRQAUUUUAFFFFABRRRQAUUUUAFFFFABRRR&#10;QAUUUUAFFFFABRRRQAUyeZbePzXB2jrjtT68R/4KAePda8D/ALO99/YXnpLql9DYS3Vu5VreJwzO&#10;2QOjKhj7cSda8nPs2p5Dk1fMKkXJUouVlu7Lb5vQqMeaVj1Lw18TPh/4zvrjTfCHjLS9Unszi6i0&#10;/UIpmhP+0FYlfxrcByM18GfG74YR/sJWfhP45/C7xBeaxqqSMLzTZZljTU18ve6x7EykbgFTw5Ut&#10;GRuIGfPl/wCC+nxoI+T/AIJ9arjt/wAVHc//ACvrweD+JMyzx4jD5jQVKvRceZRlzRcZx54NPvZ2&#10;a7rsVUhGNmtmfplKSImI/umvgP8A4JveHY/2mf25/j1+214l8m+isPEjeFfBdyYwY1toAEd1DZIf&#10;7PHZfOMZ86b+8a4e4/4L5fGt4JI/+HfmqrlSN3/CSXPHHX/jwr0r/g3yhtV/Ys1q4tyWkm+Il81w&#10;xk3ZYWlkq/jsVK+0Mz7sooooApeI9C0jxNoN94f17TILyzvrOW2u7W5jDxzROpV0YHqrAkEdxXw5&#10;/wAEd49S+A3xQ+On7DmtOy2/gfxmt94ba6m3XE9jcl1VjjAVfLjtpMD+K4Ynlq+8K/Jf9oWD9t+7&#10;/wCCyPxe0z9hHWIbHxO3hrS5tQaX7DtexWw0sOMXqtHuErwngbsE44zQB+tFY/jTx34X+Hvhm88Y&#10;eL9TWz06xh8y5uJOijIAAA5ZiSAFGSxIABJAr83z4d/4OQQcf8Jzp3/fPhn/AOM1n+ILT/grZpmm&#10;SH9u3xA954Gmkijkh0saOGFx5gKM/wBijV9u0Pjcdm7bnnbXz3Fmb18h4dxOYUYqUqcG0ntfZN21&#10;st35F04800mfd/wZ/bL+Dfxv8RyeEvC0+oW2ohWa3tdSt1jNyq8sYyHYHA52khsZIBAYj1hWDKGH&#10;cZr4z+Ix+C//AA0F8H3/AGbTpcd42qx/2k3hhlUNZl4QfO2dWMXng7vnK7t3avsuHPlLn+6K8PgX&#10;Ps0zeGKw+PqU6k6E1H2lL4JqUIzVt9Y83K/QurGMbWHUUUV96YhRRRQAUUUUAFFFFABRRRQAUUUU&#10;AFFFFABRRRQAUUUUAFFFFABRRRQAUUUUAFFFFABRRRQAUUUUAFFFFABRRRQAUUUUAFFFFABRRRQA&#10;UUUUAFFFFABXL/GT4WaH8Z/hxqXw68QSPHb6hEAJ48boZFYMjjPXawBx3xg8E11FIy7hiuXGYTD4&#10;/Czw9eKlCacZJ7NPRoE7any78Gf2EfF2gfEPSfE/xe+J/wDb1j4ZkVvDunLJMyxFSGjOHOIlVlVt&#10;i5BKjnAxX1DHGERVIHC4zSqoWkmkMUbSBc47V5HDvC+T8L4edDL4NKbu225Nu1ldybdklZLZLYqV&#10;SUtwlCrGzbeik18Ff8EZr+w+DHj747fsW3No1pc+EfiJcanpMN4dk11Yy4t1lCkAlAltbtu9LhPX&#10;j7x+1BoZGZdu1cmvyZ/bd/av8Nfs8/8ABVo/tB/s66Zda1N4Z0GCz+MdvYxvJaXEfmrbyRu6kBZE&#10;VrSMsf3aXEUIIZwyn6Ek/WyiuP8Agf8AHf4Y/tF/DrTfip8JPE1vqui6pFuguIW+aNsfNFIvWORT&#10;wyNgqa7CgBs5Ihcj+6f5V8I/8E0bm1/aD/b2/aO/a+trNX01tWtfDXh3U4G3Q3kEACMyn18q0s5P&#10;YTLXRf8ABVv9vU/BjwW37M/wHuZtU+LHjUDTNP0/R28y50uG4xH5xCfMszhtsKghtzCTouG53/gh&#10;R8VPhjF+zTffADTPDr6L468K63dyeNtKvFMdxcTSSkLdFcZ2hEjtyCNyNb7WxlSwB94YHpWL418C&#10;eHfiF4ZvfB/i7To7zTtQi8u4t5M8jIIPsQQCCOQQDWguo7gT5XRsfe9qtVjXw9HFUpUqsVKLTTT1&#10;TT3T7phGXVHknwW/Yx+DvwL8TS+L/Clpd3OoMrJb3GpXAka2VuGEeFABI4LHLEcZxnPrSjaoX0GK&#10;WiuPKsmyvI8L9WwFGNKF27RVld7v1KlKUtWFFFFekSFFFFABRRRQAUUUUAFFFFABRRRQAUUUUAFF&#10;FFABRRRQAUUUUAFFFFABRRRQAUUUUAFFFFABRRRQAUUUUAFFFFABRRRQAUUUUAFFFFABRRRQAUUU&#10;UAFFFFABXG/HH4yeGfgb8K9c+KfjISLp+jWrSyLCw3zPu2xxJuIG93KouSBlhkgc12VeAf8ABSXw&#10;B4m+I/7InizQ/CNjJdXcEcF79lhUlpY4J45ZAAOWIRWYKOSVAHOK2w8Y1K0Yy2uvzPF4kxmMy7IM&#10;VisJHmqwpzlFWveSi2tOuvQ+Tfiz/wAFVv2qpPhvrUXhz4CRaRfeKbFovAOpi3uQ+WZQZojKuy7Y&#10;I3ylAq+Y0eQQdp+iP+Cen/BO/wAHfs6/s46h4a+K1lbeJPFHj63MnxDuNSjFwlxvVgbLLlt8SbnB&#10;JJ3uzt0KqvzR8S/2oNK/bc8CfCj9lX4YfD690/xJZ6xYtqU0dqq21l5FuYZPICszeSodpCW2lFiU&#10;EEnj9OrAFbVVI6cfrXVj6UKfK1Hlbvpv6P5nwvhjneYZtHFU6uLeLpQdNxquKj704tzhoknyO3mr&#10;2ex+bvxL/wCCT/7WX7KnxBvviX/wTM+PlxptjqDl5vB2p3ojZeSwjVpVeC6UchfPCsowN7k7q838&#10;IfGT/guF+018SvFX7M+k/EHS/D+seFfJj8WXcY06zbT/ADw2zM8EbucgE7rfcwwOhr9cK+Kf2Hv+&#10;Uof7UvP/AC96Gf8AyBNXnn6oa37AX/BKvwN+y5rkvxt+KHjCbxv8TLze0/iK8RzFYtJ/rfIEpLmR&#10;gSrzud7KSAEDOG8m/wCCkX7PXiD9nT9qLwr+2d+y94om0PxZ4rvJND1jSLC3DtqlxJDtWZUYMjFv&#10;lVwwwZFhcDfuY/ozXzr/AMFH/gf8Q/iz8JtL8SfB8M3ivwbria1o8cUamSUopBRN3G8EpIMg5MQX&#10;vXRhPZ/WY8+1z5bjaWaR4Uxby7m9tyO3L8Vrrm5f73Lfl87HjnwI+Jv7Xn7Nf7Sfhr4LftUeLo9c&#10;0n4hLKunX8l8Jzb3SrkLG+1WyGZY2TBQeajKetfdtfBPwY0b9q79rz9pzwj8Wv2iPhl/wjPh/wCH&#10;qSTWtvJo81p9oumA5UTEuxLrGxIOwCDbyxyfvat8fy88dr21ttf/AIY+e8M54ieW4m0qssOqj9i6&#10;1/aOHLG9+bWynzKN9bBRRRXAfpQUUUUAFFFFABRRRQAUUUUAFFFFABRRRQAUUUUAFFFFABRRRQAU&#10;UUUAFFFFABRRRQAUUUUAFFFFABRRRQAUUUUAFFFFABRRRQAUUUUAFFFFABRRRQAUUUUAFFFFABUM&#10;lmsoZWkPzfpU1FAHMeG/g38NPB2tXfiTwp4I0nTtQ1Bi19fWWnRxSzknJ3MoBOTzzXSxoI0CA9Kd&#10;RVSlKW7MaOHw+Gjy0oKK3skkrvd2XcjupjBHvUfxYr4m/Ygu9n/BT39qKYbcNdaH/F28iXmvoD9u&#10;z446t+zn+yz4q+LXh6FH1LT7eKHTfMAKpPPMkCSEHghDJvIPBCYPWvz+0fw1+1D+wfdeEf24fGXx&#10;KTVbf4gatZDxtp8kkj3M8U6PMscwcbZJBCspDgr5cg2jcpr1svyiWOoup7SMW21FO95SSu0vkfG8&#10;R8bUeHsxjhnh51EoqdSUbWpQcnFSd9XqnotbJs/VyCQywJKf4lB/SkmhWZdrGi3IMCELj5RwPpT6&#10;8c+4K/8AZ64x5hx9KsUUUXAKKKKACiiigAooooAKKKKACiiigAooooAKKKKACiiigAooooAKKKKA&#10;CiiigAooooAKKKKACiiigAooooAKKKKACiiigAooooAKKKKACiiigAooooAKKKKACiiigAooooAK&#10;KKKACiiigDzP9sD4FJ+0n+zx4i+DX29bWbWLdPslzICViuIpFliLAclfMRQ2OdpbHNfDvhf9lf8A&#10;4KD/ALQGoeC/2fv2lNDTSfh94IvoJp7rzLYteRQKY0QPE7NK5jLRq2AFDFnJbg/pZNCs6bHJxnPF&#10;RmxhPdq9XA5xicDRdKEYvW6bV3FtWbj6o+O4g4KyziLHQxVac4tJRnGMrRqQUuZRmuqT16btbMda&#10;kG2jIXb+7HyntxUlIqhFCDtxS15R9iFFFFABRRRQAUUUUAFFFFABRRRQAUUUUAFFFFABRRRQAUUU&#10;UAFFFFABRRRQAUUUUAFFFFABRRRQAUUUUAFFFFABRRRQAUUUUAFFFFABRRRQAUUUUAFFFFABXnX7&#10;UP7ROk/svfCa9+LeueENW12CzurO3j0rQolku7qa5uo7aNI1YgMxeVeM5PbJwK9FrwP/AIKL7f8A&#10;hQtjv+7/AMLB8Jk/+FBYUAed3X/BWe+0W0k1zxh/wT6/aF0fR7aEzX2rXXw/byrWMDLSuWdQqKOS&#10;2eADxX098KPip4B+Nnw70n4p/DDxTa6zoetWa3On6hZuSkinII5AKsrBlZGAZWVlYAggbFwLT7EE&#10;Bwu1cbWI+X8+lfL3/BKydoPAXxk0bTJZl0DSvj74otvCFvDn7JbaYJI3jjs1xsWDzHmICDbuL8Zz&#10;QB3Pxs/bt+EvwL/aa8D/ALL3iuW6k1zx08YtZLW3DQ6cssnkWzXBLA/v5w0SbQcMuWAGM+gfHv4s&#10;33wV+FGpfE3Sfhv4i8YTac9uF8O+E9PN1qF35k8cR8qIfe2B/Mb0SNyelfHfjL4W+Lf2tfh3+018&#10;ePDl7qcesTa9DpnwtmtdhliPhgiWGexn7Lc6gLlSy4AyeeTX2J8A/ilovx6+CXhP4yaPbCG28S6D&#10;a6lHbCcSG2aWIM0JZcAshZkOMcqeBQB8x6p/wWHGieJtL8F61+wF8erPWdcWdtE0m68G+XdagIFD&#10;zGCJmDy+WpDPtB2ggnAr0bwH+3zd+LvhV8QPiz4u/Zc+JvgWz+H+gPq1xa+NvDv2GbVo0hnldLTz&#10;GCyMggw2SADLHkjOayf2oY1X/gpT+yywH3rfx0Dz/wBQq3Neift5QxN+xL8XGZfu/DXWyPm/6cZq&#10;APSvCWvw+K/Cum+KbaGSOPUrCG6jjkxuVZEDgHHGQD2rj7n4+aLF+05D+zANGvP7Um8CyeKRqHyf&#10;ZxbpeJaGLru8zfIG6YwDzmsv4RftBfAW0+E/he0uvjZ4Sjli8O2SSRyeI7ZWRhAgIIL8EGvLdC8c&#10;+CvHf/BWa31HwR4v0vWLeH9nW6jmn0u/juER/wC3bY7SUJAOCDj0IoA9E/av/bS+Fv7JWn6WPFll&#10;rGu69r0zQeHfB3hfTzd6nqkgAyI4gRhQSMsSByAMnCnynwv/AMFUk0LxLp2gftYfsveOvg7Y61dR&#10;22leKPE1r5uk+dICUinuAiLbudp4YEKAzOUUFha/Yv0PTfjj+1L8bv2pvF9i1xqWi+Orr4f+GI7r&#10;a/8AZen6YsfmmBhgp9ouHaVhjgjg/M1fQnxi+E/gH4zfDbWPhn8RvDVvqmj61YtZ31pcLuBjY/eX&#10;P3XU4ZXGGVlVgQQCACH42/GDSPgj8H/EXxi1nT7i9s/Deh3Wp3ltZ7fNljhiaRlTcQpJCkDJAz3r&#10;ptF1D+1tHtdUETJ9pt0lCN1XcAcH35r4X8HeKPEN/wD8Ef8A4qfDHxl4m/tjXPhjovizwTrF/wCX&#10;s3vpwuIoRjGeLY2wySSQMnkkn7g8Hf8AIpaX/wBg+H/0AUAW9T1TTtGsZdU1e+itbaCMvPcTuFSN&#10;QMlmY8KAASSeAK+Rr3/gq5d+MtVvJ/2Yf2QPiR8TvDemySJeeLdH0l7eyuNjBX+xl0LXRByNoCNk&#10;cAgg11X/AAU6m8SeJ/hF4U/Z+0DUbizh+K3xK0jwlrN9Zy7JrbTZvNnu2jORkmG2dCp3ArIwI5r6&#10;A8KeBvCPgbwzY+DPB/h+303SdMtY7bT9Ps12RW0MYASNFH3VAUAAccUAcF+yx+138Jf2tfC19rvw&#10;7u7211DR75rLxF4Z1yzNrqWjXQJ/dXMJJ2k7WwwLKxRwGLI4V/7T/wC1r8Iv2UPCdp4m+JesTtca&#10;leCz0XQdKtTc6jq1ySAIbaAEF2ywGSQoLKCRuGfJf2g/DOl/AH/goD8J/wBo7wsI9Lt/iNNdeB/H&#10;pVBs1Sd7V59KZhwPPE0Bi805bywiDCjBPg74UuPjj/wUX+Jnx18X6ZHeab8KobLwl4FmeQtHaXU1&#10;ot3qcqxMCFuMzxwmVCrGI7DuHQAzf+HnnxN8J2g8a/Gj/gn98VfC/gt42lbxMtml5JZQ7S/n3dqg&#10;D20aoCzliduMcmvXbL9r/wAC6j8W/A3w2sbG8m0/4leEZdc8E+Jo0T7LqflIkz26qT5iSfZpFn+d&#10;FXbkAlgVr00654XEa7tVt1UcbWmxjtgjP6GvF/24f2frn4o/s429x8D9OtbXxd8P7y18R/DP7Lb5&#10;ijvrEborZYldEaOaLfbhCRGBKpIIUCgD2jxl4s0HwH4R1Txv4q1aDT9L0ewmvdSvrptsdvbxIXkk&#10;Y9lVVJPsK5n9nL4yN+0D8GPD/wAZk8I6hodv4k09L+x03VDGZ1t5MmGRjE7p+8j2SABiQrjODkD5&#10;l+MXx80v/goN4A+E/wCzn8I9WZbT4uWqeIfH62t4q3Gk+G7KUG7t5DGweF5rtVslkAKMyTKRgEV9&#10;l6bp9npdlFY2FlDbxRxqiQwRhURQMBVA4AA6AUAT0UUUAFFFFABRRRQAUUUUAFFFFABRRRQAUUUU&#10;AFFFFABRRRQAUUUUAFFFFABRRRQAUUUUAFFFFABRRRQAUUUUAFFFFABRRRQAV85/8FQ9J1XX/wBl&#10;uXQ9C1x9Lvrzxh4ZgstSjiEjWkz67YqkwU8MUYhsHg4wa+jK80/ar+DPiP45/DO18HeFtQs7a6t/&#10;FWh6mz3zMsbRWWp213ImVVjuZIWC8Y3EZIGSADw++/4J9/tgeKNPbQPHf/BT3xxeaTeR+VqFro/h&#10;mz0+eSM/eVJ0ctHx3wfxrv8A4wXvw5/4Jy/sG69c/C+yj0vT/BfhSaPw/Dcb7jzNQkJS3Mg5LtLd&#10;zKXbjJkZjgZr3tM7Bkdq8m/al+A/jP8AaA1L4d6FpfiK10/w54f8f2fiHxdFKWaXUYLMNLBZqm3a&#10;yvceUzlmXaseQHPy0AfPX7Ov7Nn/AAVT/Z9+Cvh/4SfDvxr8DbXStHsSkEWoWGqTXG53eWQyuuFd&#10;zJJIzEAAliQAK6//AIJXp4u+FHh3x5+xp8RJNITWvhf4oMsNr4fhkFimm6qn9oW5iaQb2XzJLpRu&#10;O4BACScmvq6OJIo/KQHaPVia8hvvgF4u0n9tOD9pnwdqVoul6r4Bbw74q0uW4aJmkhuhcWl2iKhW&#10;aQB5oW8xlKoRtPVWAOC/aj/5ST/sr/8AXDx1/wCmq3r0X9vD/kyT4vf9k11v/wBIZqq/GT9nnxj8&#10;Rf2ufgx8ftI1rTodH+G8PiRdYs7hn+0XLahZRW8XlAKVIVkJbcy8EYz0rqv2mfhrrvxl/Z18dfCL&#10;wxeW9vqXijwjqGlWNxeMRDFNcW7xK7kKx2gsCcAnA4BoA8c+F3/BMj9gnWvhl4d1nVP2YPDc11d6&#10;FZzXEzRy5eRoUZmPz9ySa5b4Rfs8fBX9nP8A4Kqp4Y+CPw7sPDen3n7Pl3dXVrp4bbJMdctVLncT&#10;ztRR+FfVvw/0K88LeA9F8Mag8bXGm6Tb2szRMSpaOJUOCQMjI9BXnd38BfFs/wC3Fb/tOR6rYjRY&#10;fhTP4Xay3P8AajdPqUV2JANuzy9iEZ3bt3bHIAPMv+CfGsWngv4v/tCfAvxHfRL4gs/jNqXib7LG&#10;rfPpurRQXFpICQN5IDqwUHYQoONy5+lvFniLRfC3hy+8ReINWt7Gx0+0e6vr27mEcVvCgLPK7nhV&#10;VQWJOAAO1eE/tY/sTeKfit4+039ov9mz4uXXw7+Kmg6XJp9n4gjiFxaarZNvYWN5A4ZXjEjblba2&#10;wsWKOVj2ef8AiT9kH/goV+1VPb+Bv20P2gvBekfD6NYTrHhv4UWdzHN4h2OG8q4uLpQ8MZIG4Rkh&#10;hkbQdroAcT8PdNt9R/4JOfHb43W1jeWsfxXuvG3jSG1voTHJFBdiVYOPQwwxMCMghgQSCDX3Z4O/&#10;5FLS/wDsHw/+gCuE+PvwGPxI/ZY8T/s/fD2203RX1fwbcaLpMfl+VaWe+2MMa7Y1O2NQQMKpwBwD&#10;jFeGWHw2/wCC1WnWMOn2nxv+BqxW8axxq2k3xO1Rgc+R6UAdT/wUy1ub4d+Dfhj8cLuGNdE8D/Gr&#10;QtV8VX03K2OmulzYyz4HzNta8TAAJya+k7S8tr6H7RaS+ZGfusOh4zkeowevQ15N8N/hZ8bvHvwG&#10;1b4WftwXnhTxPea59ptNSXwvBLDZS2EkYUIfMCSB+Xyy4I+UqQRkeJ+Ev2V/+CnP7NmjTfCn9mb9&#10;pzwP4i8ER27QeGY/ihplwdS8PQb38uCOa2Rxc+XGUVWl+QBAqxIoAoA6n9sLUdL+Lf7W3wB/Zw04&#10;tcT2Piu58d619lbL6db6baTpayyL1WOa6m8oPjBZGXOeKm/Zi8Vn4eftrfHb9nXXLZLH+1dW03xx&#10;4deaT97qdvd2UNpeSqP+ecVzapFnP3nxgcZ3v2O/2L739nvV9a+L/wAXPiReePvil4vVf+Es8aX1&#10;rHCpRSSlpaQpxb2yDaNi8MUU4UKiJb/a7/Y0t/2hr3w/8Tvht49vPAfxM8HXDzeFPHOmQrK0KOMS&#10;2txC523NvICco3Q8jKtJHIAcF+1n/wAE5P2I7/4YfEj403XwE02TxLNoWs61Jq5vrve1+YJpjPjz&#10;dufNO7GMZ7Yr1j9h2CKb9ib4PpIuR/wq/QD94/8AQNgrxTxN8D/+CuHxj8IN8Hvid8ePg74b8Paj&#10;ZyWWu+IfCPh+9u9WurZ4XjkXyrvbbr5gOGKeWy7spjGD9P8Awi+HWlfB/wCFfhv4TaDc3U2n+F9C&#10;tNJ0+a9kVpngtoVhjaQoqqXKoNxCgZzgAUAfPP7CnwI+H/w3/aY/aC8U+FtJeO4bx/DYQCSbclnb&#10;PYw6i8MK4/dRtc6hMxVTtPycDYM/VFeZ/BD4PeLPht8Tfif4x12/sZbPxt4uh1fTI7aRjJDGmm2d&#10;oUkyoAbdbM3BYYcc5BFemUAFFFFABRRRQAUUUUAFFFFABRRRQAUUUUAFFFFABRRRQAUUUUAFFFFA&#10;BRRRQAUUUUAFFFFABRRRQAUUUUAFFFFABRRRQAUUUUAFFFFADZhIYmER+bHy+1fBn7T3xs/4LFfs&#10;o/BDWPj38Qtc+At5o+g/Zvtlrotvqr3L+dcRW67RKiKcPKpOWHy7u+BX3rXy3/wWh/5RsfEb/uEf&#10;+niyoA2PglpH/BVGH4m6XN+0T4l+Cs3g1TMdZj8IrqY1Jv3EnleV58Yj/wBd5e7cfubsc4rzfwl8&#10;W/8Agq18efF3j7UvgRrPwRs/DPhr4ka34b06LxVbaot4UsrpolZ/IDoSV28gjJycDpX2n/B+FfA/&#10;7NP/AAUF/Z6/Zo1/4u/Dj4mt4l/tI/Hfxbdf8SnwvdXkXlvfsF/eRoV3fKcjORx60AfQ37NOm/8A&#10;BRm08fXUv7XGu/CW68NHSZBZx+A11AXYvfMj2F/tMar5Xl+bnBzu2YGM039vv4/fFj4F/C/RLP4A&#10;aFZ6p498YeKbXQ/Cun6hGXgMrBppZZVV0by1ghmywYBSyk8DB3v2av2zfgv+1hcaxbfCU64W0Jbc&#10;3/8AbOgz2P8ArvN2bPOUb/8AUvnbnHy56ivOLxz8cf8Agp5HYRzWs+k/A3wI8sjRzOJ7fXdcbaEY&#10;ZwUGn22RjGDcHrkYAPX/ANlj42Wf7Rf7O3g341Wv2dZPEXh+2u76C1kLx212UxcQBiBu8uYSR5Iz&#10;8nNeOfET9trxz8Of+Clvh79k7WtM09fBfiTwlC8OrNCY5bTWJjdvCjzM+wrIlnJGke3czsMZxg2f&#10;2CWf4TfEv4zfslTWqw2vhHx1/bnhaG2hENrBo+sq15FbQJ/chuBdxnHGeAABXlf7dXww134i/Gz4&#10;va14FWFfFngf4a+D/F/g+4ktTM0OpabqWr3CeWn8UjxrLCowRmbkEUAfdtfKP7S/7cvj74fft5fC&#10;v9lP4aaVbTafr0sR8b6heWMkiwLctKLWGKRHCwzFbW4ciQHcpUqOGr6A+C/xX8PfGD4PeHfjHoMk&#10;i6b4k0a21K18+RS0aTQrJsbHAZd21h2ZTXwl8OreX4la34F/bO1S2kjuPi5+1ZZz6L50JgkTw/Ya&#10;XqtnpiSRfdV9iSyEj7wmB560Afo0mQoBPaud+LfxT8FfBT4b618U/iJq62Gi6Hp0t5qF03O1EXOF&#10;A5Z2OFVQCWYgAEkCuhLbI95HRc8V8z/Ebzv2x/2o7f4MQJ53w4+FOpWureN5SJDDrevbVlstJP3U&#10;eO3Ui7nUGRS5tkdQQRQBof8ABOH9p74v/tVfD3xp4w+M/g6Hw7qOh/Ea+0ez0NI3WaxtVtrOeKG4&#10;38tOn2hkdtqcrgopyKwfiFL/AMFVvCCa14tl+LPwB0vw3py3F4bvV9P1QG1sky2+ZwQo2oMsenBN&#10;af8AwTlijh1f9oKKGNVVf2itdCqowB/oen1wn7bniv4o+NPjNZ/Dzx5+yt8SvGXwl8NR2upX1l4N&#10;0+C6i8VakCkkUVyjTxvJaW+dxhwwlmVd6lIwWAPSf+CdHxq/ab+PXwXvvix+0fo+k2sF9q7/APCH&#10;zaTpk9mNR0sIuy98qdjIqStlo94RimG2gMCU8VftKfE74kftUf8ADM37NcmlmHwsYLz4oeK9UtXn&#10;h0qOUFodNgjWRN93KvzbidkSKxIkYFF2tM/bU+FXi79krxZ+0x8MrC6ubfwfoepT6p4c1CNbO9sb&#10;6xtzLLp1xG277POCFUghgN6sNykE/Mv7EGhf8FGLL9mjTfF3wB8AfDXS/wDhIJLjxDr+tfF6W+bV&#10;fEuqXirPNfiOwOyCAviKMyMZJIoUkITeAAD9BLVZ0t1W5bdIB8zDvUleO/sc/tN6r+0h4Q1hPHPg&#10;OTwn4y8J6zJo/jLwzLdiYWl2io6yxOP9ZbyxuskcgG1gWCtIF3t7FQAUUUUAFFFFABRRRQAUUUUA&#10;FFFFABRRRQAUUUUAFFFFABRRRQAUUUUAFFFFABRRRQAUUUUAFFFFABRRRQAUUUUAFFFFABRRRQAU&#10;UUUAFFFFABXy3/wWh/5RsfEb/uEf+niyr6krz39qT9nPwh+1j8E9Y+Avj/U9Ts9G137OL640e6SG&#10;5TybqG4UozxyKPnhUHKnIJAxnIAPQf4Pwr5y/wCCdkqJonxeDRkn/hoTxh0H/T/X0XDG8cIjd9xA&#10;+8a+SvFH/BH34T+JPHXiXx3YftN/GrQZPFHiS91u+0zw540gtbOO5upmlk8uP7ISBubAyWbAALEj&#10;NAH1Xqep2GnWE+pX0qW8VvC0ktxOwjWNQMlmY/dUAZJPAFfC37LH7Edl+114T1j9szxr8dfi74Q1&#10;b4peIr7WY9J8K+LzpscOmi4kh0+N1WMmQrbRxlXJ+64AAxk+r/D7/gl14G+HemeKtGg/aV+L2uW3&#10;i7whfeHdQh8UeLILxbe3uggklgU2oWOcKhRZCG2rI/ynIx9C/DrwLoPww8BaL8OPC1r5OmaDpNtp&#10;2nw5zsggiWKME9yFUCgD45j/AGd7P9gT9tb4V/FHTvij4t8TaL8SHvfAviLWPiF4oOo3FpcSql3p&#10;kcBKK37ye3mj5JVfNPQtz7V4GCSf8FF/iLuXI/4VR4Y4Yf8AT/q9dx+0X+z74U/aQ8DWvgrxRf32&#10;nvp+uWWr6TrWkyRx32mXlrMs0U9u8kcio+V2k7TlHcAjOa0ND+Dnh/RPjPrXxzi1C8k1bXvD9jo9&#10;3bvIv2dILSa5liKLt3Bybp9xLEEBcAckgHwtrHjbxD8Bf2cPi5/wTr8GyxQ+In+IMHhL4Xxy28kd&#10;uNJ8Tu09tmUcloIjqW6XGEMCDnpXvP7S3w+0D4Tab+zP8MfCkDR6X4f+MWi6dpsckhdlt4NG1KKM&#10;Mx5Y7VGSeSeTXoXjf9jP4TeOf2qPC37XupNqMfijwjos2mabBBdKtnJG4nCvJGUO50FzPtIIwXyQ&#10;21cdL8YfgdoHxm1Pwbqevarf2reCfF8HiLTVsZkQTXUUE8KpLuRi0RS4kyqlGztO4YIIBt/EmPxt&#10;L8N9fi+GjWC+JG0O6Hh9tV3fZRfeS3kedtBPl+Zt3YBO3OAa+PfgF8IP+CsP7O3w0g+HnhHwx+z9&#10;dL9ruL/VtX1TVtZlvdUvp5DLPeXEgjXzJndiS2OAFUYCqB9uquECt6YpJY90TRoAMqQKAPgP/gnR&#10;qf7eI+J3xKS70v4Wr4dl+OuqH4hyQ3Wo/bIr77PafaBYAjYYQvk7DL82S2eMV90+F/F/hfxn4fsv&#10;FXhHU7fUdL1G3W4sb+ykWSGeJhlZEdSQykdCCQa5n4LfADwn8DL7xheeFNQv7j/hNvGd54n1RdQm&#10;RxDeXEcEbpDtRdsQWBcKxZgSfmOcDxbW/wDglD8HkvtTb4SfG34rfDPS9auJJ9T8M/Dnxw2n6VLL&#10;I5LyC2eKVY8qQuxCsYVFVVUUAeX3PhzU/ij46/bs074X6bdapZ6r4d0/S9LgsJElt7rW4tBuUura&#10;Hb8qz+Y0CSLkt5jDcQThfq79lH4w+Fvjt+zb4N+K/hiWGS21bw1aTXCW7blhnEQWaDI6tHIrxn3Q&#10;1Z+A37N/wm/Zk+GsPws+CfhC10fS4ZGmKKzPJPO2N800rZeWRgFBZicKqquFVVHjXjH/AIJV/CXX&#10;PE+va38PfjN8TvhvYeKGaXxB4d+HHjNtN02+mfd5k0kBikG91bYQhRNqqAo5JAJP2N7m18X/ALbP&#10;7S3xS8KSR3Hh271zw9oVreQsQsmoabpmy9TaejRtPHGSBg7ep4r6erk/gv8ABf4efADwFp/wt+E/&#10;hO10XQNMhKWdjayO20lslmZyzyMSSS7szEnkmus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BAi0AFAAGAAgAAAAhAIoVP5gMAQAAFQIAABMAAAAA&#10;AAAAAAAAAAAAAAAAAFtDb250ZW50X1R5cGVzXS54bWxQSwECLQAUAAYACAAAACEAOP0h/9YAAACU&#10;AQAACwAAAAAAAAAAAAAAAAA9AQAAX3JlbHMvLnJlbHNQSwECLQAUAAYACAAAACEAbWLMSTcDAAA6&#10;BgAADgAAAAAAAAAAAAAAAAA8AgAAZHJzL2Uyb0RvYy54bWxQSwECLQAUAAYACAAAACEAWGCzG7oA&#10;AAAiAQAAGQAAAAAAAAAAAAAAAACfBQAAZHJzL19yZWxzL2Uyb0RvYy54bWwucmVsc1BLAQItABQA&#10;BgAIAAAAIQBOMSNt3gAAAAsBAAAPAAAAAAAAAAAAAAAAAJAGAABkcnMvZG93bnJldi54bWxQSwEC&#10;LQAKAAAAAAAAACEAT5XLrRIzAAASMwAAFQAAAAAAAAAAAAAAAACbBwAAZHJzL21lZGlhL2ltYWdl&#10;MS5qcGVnUEsFBgAAAAAGAAYAfQEAAOA6AAAAAA==&#10;" stroked="f" strokeweight="1.5pt">
                <v:fill r:id="rId11" o:title="" recolor="t" rotate="t" type="frame"/>
              </v:rect>
            </w:pict>
          </mc:Fallback>
        </mc:AlternateContent>
      </w: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  <w:r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CCAF2" wp14:editId="72B2611B">
                <wp:simplePos x="0" y="0"/>
                <wp:positionH relativeFrom="column">
                  <wp:posOffset>1066800</wp:posOffset>
                </wp:positionH>
                <wp:positionV relativeFrom="paragraph">
                  <wp:posOffset>5640705</wp:posOffset>
                </wp:positionV>
                <wp:extent cx="3656965" cy="0"/>
                <wp:effectExtent l="0" t="0" r="1968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8BBE6" id="Straight Connector 18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444.15pt" to="371.9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CYxQEAAHMDAAAOAAAAZHJzL2Uyb0RvYy54bWysU8Fu2zAMvQ/YPwi6L04zJFiNOD0k6C7D&#10;FqDdB7CyZAuQREHU4uTvRylu1m23YT7IpCg+8T1S24ezd+KkE1kMnbxbLKXQQWFvw9DJ78+PHz5J&#10;QRlCDw6D7uRFk3zYvX+3nWKrVzii63USDBKonWInx5xj2zSkRu2BFhh14KDB5CGzm4amTzAxunfN&#10;arncNBOmPiZUmoh3D9eg3FV8Y7TK34whnYXrJNeW65rq+lLWZreFdkgQR6vmMuAfqvBgA196gzpA&#10;BvEj2b+gvFUJCU1eKPQNGmOVrhyYzd3yDzZPI0RdubA4FG8y0f+DVV9PxyRsz73jTgXw3KOnnMAO&#10;YxZ7DIEVxCQ4yEpNkVpO2Idjmj2Kx1Ron03y5c+ExLmqe7mpq89ZKN78uFlv7jdrKdRrrPmVGBPl&#10;zxq9KEYnnQ2FOLRw+kKZL+Ojr0fKdsBH61xtngti6uT9elWQgUfIOMhs+sikKAxSgBt4NlVOFZHQ&#10;2b5kFxy60N4lcQIeD56qHqdnLlcKB5Q5wBzqV8hzBb+llnIOQOM1uYbmYy4UaF2nb66+KHfVqlgv&#10;2F+qhE3xuLMVfZ7CMjpvfbbfvpXdTwAAAP//AwBQSwMEFAAGAAgAAAAhACmsz0jeAAAACwEAAA8A&#10;AABkcnMvZG93bnJldi54bWxMj81OwzAQhO9IvIO1SNzopk1pTYhTIX7utKQS3Nx4SSLidYjdNLw9&#10;RkKC48yOZr/JN5PtxEiDbx0rmM8SEMSVMy3XCsqXpysJwgfNRneOScEXedgU52e5zow78ZbGXahF&#10;LGGfaQVNCH2G6KuGrPYz1xPH27sbrA5RDjWaQZ9iue1wkSQrtLrl+KHRPd03VH3sjlZB+vn2jCVX&#10;rwscH673j/OyX2Kp1OXFdHcLItAU/sLwgx/RoYhMB3dk40UX9UrGLUGBlDIFERPrZXoD4vDrYJHj&#10;/w3FNwAAAP//AwBQSwECLQAUAAYACAAAACEAtoM4kv4AAADhAQAAEwAAAAAAAAAAAAAAAAAAAAAA&#10;W0NvbnRlbnRfVHlwZXNdLnhtbFBLAQItABQABgAIAAAAIQA4/SH/1gAAAJQBAAALAAAAAAAAAAAA&#10;AAAAAC8BAABfcmVscy8ucmVsc1BLAQItABQABgAIAAAAIQCXL9CYxQEAAHMDAAAOAAAAAAAAAAAA&#10;AAAAAC4CAABkcnMvZTJvRG9jLnhtbFBLAQItABQABgAIAAAAIQAprM9I3gAAAAsBAAAPAAAAAAAA&#10;AAAAAAAAAB8EAABkcnMvZG93bnJldi54bWxQSwUGAAAAAAQABADzAAAAKgUAAAAA&#10;" strokecolor="windowText"/>
            </w:pict>
          </mc:Fallback>
        </mc:AlternateContent>
      </w:r>
      <w:r w:rsidRPr="00CE6605">
        <w:rPr>
          <w:rFonts w:ascii="Times New Roman" w:eastAsia="Calibri" w:hAnsi="Times New Roman" w:cs="Times New Roman"/>
          <w:sz w:val="2"/>
          <w:szCs w:val="2"/>
          <w:rtl/>
        </w:rPr>
        <w:tab/>
      </w:r>
      <w:r w:rsidRPr="00CE6605">
        <w:rPr>
          <w:rFonts w:ascii="Times New Roman" w:eastAsia="Calibri" w:hAnsi="Times New Roman" w:cs="Times New Roman"/>
          <w:sz w:val="2"/>
          <w:szCs w:val="2"/>
          <w:rtl/>
        </w:rPr>
        <w:tab/>
      </w: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34699D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  <w:r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9EC16" wp14:editId="07D30533">
                <wp:simplePos x="0" y="0"/>
                <wp:positionH relativeFrom="column">
                  <wp:posOffset>1271136</wp:posOffset>
                </wp:positionH>
                <wp:positionV relativeFrom="paragraph">
                  <wp:posOffset>24999</wp:posOffset>
                </wp:positionV>
                <wp:extent cx="4412615" cy="678815"/>
                <wp:effectExtent l="0" t="0" r="6985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25BB" w:rsidRPr="00F57672" w:rsidRDefault="000E30B6" w:rsidP="00F5767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6.</w:t>
                            </w:r>
                            <w:r w:rsidRPr="00F5767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Vasculitis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9EC1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00.1pt;margin-top:1.95pt;width:347.45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/XUQIAAJoEAAAOAAAAZHJzL2Uyb0RvYy54bWysVE1vGjEQvVfqf7B8LwuUkASxRDQRVSWU&#10;REqqnI3XCyt5Pa5t2KW/vs/ehaRpT1U5mPnyjOfNm53ftLVmB+V8RSbno8GQM2UkFZXZ5vz78+rT&#10;FWc+CFMITUbl/Kg8v1l8/DBv7EyNaUe6UI4hifGzxuZ8F4KdZZmXO1ULPyCrDJwluVoEqG6bFU40&#10;yF7rbDwcTrOGXGEdSeU9rHedky9S/rJUMjyUpVeB6ZzjbSGdLp2beGaLuZhtnbC7SvbPEP/wilpU&#10;BkXPqe5EEGzvqj9S1ZV05KkMA0l1RmVZSZV6QDej4btunnbCqtQLwPH2DJP/f2nl/eHRsarI+XjM&#10;mRE1ZvSs2sC+UMtgAj6N9TOEPVkEhhZ2zPlk9zDGttvS1fEfDTH4gfTxjG7MJmGcTEbj6eiCMwnf&#10;9PLqCjLSZ6+3rfPhq6KaRSHnDtNLoIrD2ocu9BQSi3nSVbGqtE7K0d9qxw4CgwY/Cmo408IHGHO+&#10;Sr++2m/XtGENXvP5YpgqGYr5ulLaxLwqkaivH6HoWo5SaDdtj8+GiiPgcdQRzFu5qtDDGg94FA6M&#10;AiLYkvCAo9SEktRLnO3I/fybPcZj0PBy1oChOfc/9sIp9PXNgALXo8kkUjopk4vLMRT31rN56zH7&#10;+paAzQj7aGUSY3zQJ7F0VL9gmZaxKlzCSNTOeTiJt6HbGyyjVMtlCgKJrQhr82RlTB0BixN6bl+E&#10;s/0YAwhwTycui9m7aXax8aah5T5QWaVRR4A7VEGRqGABEln6ZY0b9lZPUa+flMUvAAAA//8DAFBL&#10;AwQUAAYACAAAACEA1DXPlOAAAAAJAQAADwAAAGRycy9kb3ducmV2LnhtbEyPQUvDQBCF74L/YRnB&#10;m92koqQxmyKiaMFQTQtet8mYRLOzYXfbxP76jic9Du/xvW+y5WR6cUDnO0sK4lkEAqmydUeNgu3m&#10;6SoB4YOmWveWUMEPeljm52eZTms70jseytAIhpBPtYI2hCGV0lctGu1ndkDi7NM6owOfrpG10yPD&#10;TS/nUXQrje6IF1o94EOL1Xe5Nwo+xvLZrVerr7fhpTiuj2Xxio+FUpcX0/0diIBT+CvDrz6rQ85O&#10;O7un2oteAdPnXFVwvQDBebK4iUHsuBhHCcg8k/8/yE8AAAD//wMAUEsBAi0AFAAGAAgAAAAhALaD&#10;OJL+AAAA4QEAABMAAAAAAAAAAAAAAAAAAAAAAFtDb250ZW50X1R5cGVzXS54bWxQSwECLQAUAAYA&#10;CAAAACEAOP0h/9YAAACUAQAACwAAAAAAAAAAAAAAAAAvAQAAX3JlbHMvLnJlbHNQSwECLQAUAAYA&#10;CAAAACEAED8/11ECAACaBAAADgAAAAAAAAAAAAAAAAAuAgAAZHJzL2Uyb0RvYy54bWxQSwECLQAU&#10;AAYACAAAACEA1DXPlOAAAAAJAQAADwAAAAAAAAAAAAAAAACrBAAAZHJzL2Rvd25yZXYueG1sUEsF&#10;BgAAAAAEAAQA8wAAALgFAAAAAA==&#10;" fillcolor="window" stroked="f" strokeweight=".5pt">
                <v:textbox>
                  <w:txbxContent>
                    <w:p w:rsidR="008925BB" w:rsidRPr="00F57672" w:rsidRDefault="000E30B6" w:rsidP="00F57672">
                      <w:pPr>
                        <w:bidi w:val="0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6.</w:t>
                      </w:r>
                      <w:r w:rsidRPr="00F57672">
                        <w:rPr>
                          <w:b/>
                          <w:bCs/>
                          <w:sz w:val="72"/>
                          <w:szCs w:val="72"/>
                        </w:rPr>
                        <w:t xml:space="preserve"> Vasculitis</w:t>
                      </w:r>
                    </w:p>
                  </w:txbxContent>
                </v:textbox>
              </v:shape>
            </w:pict>
          </mc:Fallback>
        </mc:AlternateContent>
      </w: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</w:p>
    <w:p w:rsidR="00CE6605" w:rsidRPr="00CE6605" w:rsidRDefault="00CE6605" w:rsidP="00CE6605">
      <w:pPr>
        <w:bidi w:val="0"/>
        <w:rPr>
          <w:rFonts w:ascii="Times New Roman" w:eastAsia="Calibri" w:hAnsi="Times New Roman" w:cs="Times New Roman"/>
          <w:sz w:val="2"/>
          <w:szCs w:val="2"/>
        </w:rPr>
      </w:pPr>
    </w:p>
    <w:p w:rsidR="00CE6605" w:rsidRPr="00CE6605" w:rsidRDefault="000E30B6" w:rsidP="00CE6605">
      <w:pPr>
        <w:bidi w:val="0"/>
        <w:rPr>
          <w:rFonts w:ascii="Times New Roman" w:eastAsia="Calibri" w:hAnsi="Times New Roman" w:cs="Times New Roman"/>
          <w:sz w:val="2"/>
          <w:szCs w:val="2"/>
          <w:rtl/>
        </w:rPr>
      </w:pPr>
      <w:r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CB2233F" wp14:editId="38FF0E77">
                <wp:simplePos x="0" y="0"/>
                <wp:positionH relativeFrom="column">
                  <wp:posOffset>4749115</wp:posOffset>
                </wp:positionH>
                <wp:positionV relativeFrom="paragraph">
                  <wp:posOffset>5158960</wp:posOffset>
                </wp:positionV>
                <wp:extent cx="2187575" cy="2209800"/>
                <wp:effectExtent l="0" t="0" r="2222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8925BB" w:rsidRPr="001F3079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:rsidR="008925BB" w:rsidRPr="000D5EA7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important!</w:t>
                            </w:r>
                          </w:p>
                          <w:p w:rsidR="008925BB" w:rsidRPr="000D5EA7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:rsidR="008925BB" w:rsidRPr="000D5EA7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:rsidR="008925BB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Bold black: New terminology.</w:t>
                            </w:r>
                          </w:p>
                          <w:p w:rsidR="008925BB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  <w:t>Purple: Female’s slides.</w:t>
                            </w:r>
                          </w:p>
                          <w:p w:rsidR="008925BB" w:rsidRPr="0065456C" w:rsidRDefault="008925BB" w:rsidP="00CE6605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  <w:t>Blue: Male’s slides.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233F" id="Text Box 24" o:spid="_x0000_s1027" type="#_x0000_t202" style="position:absolute;margin-left:373.95pt;margin-top:406.2pt;width:172.25pt;height:17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p5bQIAAOoEAAAOAAAAZHJzL2Uyb0RvYy54bWysVNluGjEUfa/Uf7D83sxAIQvKENEgqkpR&#10;EimJ8mw8HmZUj69rG2bo1/fYLFmap6oImbv5LsfncnnVt5ptlPMNmYIPTnLOlJFUNmZV8KfHxZdz&#10;znwQphSajCr4Vnl+Nf386bKzEzWkmnSpHEMS4yedLXgdgp1kmZe1aoU/IasMnBW5VgSobpWVTnTI&#10;3upsmOenWUeutI6k8h7W+c7Jpyl/VSkZ7qrKq8B0wdFbSKdL5zKe2fRSTFZO2LqR+zbEP3TRisag&#10;6DHVXATB1q75K1XbSEeeqnAiqc2oqhqp0gyYZpC/m+ahFlalWQCOt0eY/P9LK2839441ZcGHI86M&#10;aPFGj6oP7Bv1DCbg01k/QdiDRWDoYcc7H+wexjh2X7k2/mIgBj+Q3h7RjdkkjMPB+dn4bMyZhG84&#10;zC/O84R/9nLdOh++K2pZFAru8HwJVbG58QGtIPQQEqt50k25aLROytZfa8c2Ai8NgpTUcaaFDzAW&#10;fJE+sWukeHNNG9YV/PTrOE+V3vhirWPOpRby50cZYtRc+HpXWq+iPKeA7z5am9ifSmzczxEx3WEX&#10;pdAv+/QGR1yXVG4Bt6MdYb2ViwZlbjDPvXBgKBDG1oU7HJUmTEB7ibOa3O+P7DEexIGXsw6ML7j/&#10;tRZOAaYfBpS6GIxGcUWSMhqfDaG4157la49Zt9cEqAfYbyuTGOODPoiVo/YZyzmLVeESRqJ2wcNB&#10;vA67PcRySzWbpSAshRXhxjxYGVNH3CK8j/2zcHbPigBC3dJhN8TkHTl2sfGmodk6UNUk5kScd6iC&#10;A1HBQiU27Jc/buxrPUW9/EVN/wAAAP//AwBQSwMEFAAGAAgAAAAhABW1zlzjAAAADQEAAA8AAABk&#10;cnMvZG93bnJldi54bWxMj8FKw0AQhu+C77CM4EXsbkpI25hNEUVQKBRjL71ts9MkuDsbs9s2fXs3&#10;J739w3z8802xHq1hZxx850hCMhPAkGqnO2ok7L7eHpfAfFCklXGEEq7oYV3e3hQq1+5Cn3iuQsNi&#10;CflcSWhD6HPOfd2iVX7meqS4O7rBqhDHoeF6UJdYbg2fC5FxqzqKF1rV40uL9Xd1shI+9u+13272&#10;5rXSbpc98O5nc7xKeX83Pj8BCziGPxgm/agOZXQ6uBNpz4yERbpYRVTCMpmnwCZCrKZ0iCnJRAq8&#10;LPj/L8pfAAAA//8DAFBLAQItABQABgAIAAAAIQC2gziS/gAAAOEBAAATAAAAAAAAAAAAAAAAAAAA&#10;AABbQ29udGVudF9UeXBlc10ueG1sUEsBAi0AFAAGAAgAAAAhADj9If/WAAAAlAEAAAsAAAAAAAAA&#10;AAAAAAAALwEAAF9yZWxzLy5yZWxzUEsBAi0AFAAGAAgAAAAhAFRfynltAgAA6gQAAA4AAAAAAAAA&#10;AAAAAAAALgIAAGRycy9lMm9Eb2MueG1sUEsBAi0AFAAGAAgAAAAhABW1zlzjAAAADQEAAA8AAAAA&#10;AAAAAAAAAAAAxwQAAGRycy9kb3ducmV2LnhtbFBLBQYAAAAABAAEAPMAAADXBQAAAAA=&#10;" fillcolor="window" strokeweight=".5pt">
                <v:stroke dashstyle="longDashDotDot"/>
                <v:textbox>
                  <w:txbxContent>
                    <w:p w:rsidR="008925BB" w:rsidRPr="001F3079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:rsidR="008925BB" w:rsidRPr="000D5EA7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important!</w:t>
                      </w:r>
                    </w:p>
                    <w:p w:rsidR="008925BB" w:rsidRPr="000D5EA7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:rsidR="008925BB" w:rsidRPr="000D5EA7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:rsidR="008925BB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Bold black: New terminology.</w:t>
                      </w:r>
                    </w:p>
                    <w:p w:rsidR="008925BB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  <w:t>Purple: Female’s slides.</w:t>
                      </w:r>
                    </w:p>
                    <w:p w:rsidR="008925BB" w:rsidRPr="0065456C" w:rsidRDefault="008925BB" w:rsidP="00CE6605">
                      <w:pPr>
                        <w:spacing w:line="240" w:lineRule="auto"/>
                        <w:jc w:val="right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  <w:t>Blue: Male’s slides.</w:t>
                      </w:r>
                    </w:p>
                  </w:txbxContent>
                </v:textbox>
              </v:shape>
            </w:pict>
          </mc:Fallback>
        </mc:AlternateContent>
      </w:r>
      <w:r w:rsidRPr="00CE6605">
        <w:rPr>
          <w:rFonts w:ascii="Times New Roman" w:eastAsia="Calibri" w:hAnsi="Times New Roman" w:cs="Times New Roman"/>
          <w:noProof/>
          <w:rtl/>
        </w:rPr>
        <w:drawing>
          <wp:anchor distT="0" distB="0" distL="114300" distR="114300" simplePos="0" relativeHeight="251613696" behindDoc="1" locked="0" layoutInCell="1" allowOverlap="1" wp14:anchorId="2BDAB842" wp14:editId="00DB8B54">
            <wp:simplePos x="0" y="0"/>
            <wp:positionH relativeFrom="column">
              <wp:posOffset>5272021</wp:posOffset>
            </wp:positionH>
            <wp:positionV relativeFrom="paragraph">
              <wp:posOffset>2727199</wp:posOffset>
            </wp:positionV>
            <wp:extent cx="1475105" cy="1211580"/>
            <wp:effectExtent l="0" t="0" r="0" b="7620"/>
            <wp:wrapThrough wrapText="bothSides">
              <wp:wrapPolygon edited="0">
                <wp:start x="6974" y="0"/>
                <wp:lineTo x="5021" y="1358"/>
                <wp:lineTo x="1674" y="4755"/>
                <wp:lineTo x="558" y="10868"/>
                <wp:lineTo x="1116" y="19358"/>
                <wp:lineTo x="4742" y="21396"/>
                <wp:lineTo x="9484" y="21396"/>
                <wp:lineTo x="12274" y="21396"/>
                <wp:lineTo x="16179" y="21396"/>
                <wp:lineTo x="20363" y="19019"/>
                <wp:lineTo x="20921" y="11208"/>
                <wp:lineTo x="19526" y="5094"/>
                <wp:lineTo x="15063" y="1019"/>
                <wp:lineTo x="13390" y="0"/>
                <wp:lineTo x="6974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99D" w:rsidRPr="00CE6605">
        <w:rPr>
          <w:rFonts w:ascii="Times New Roman" w:eastAsia="Calibri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1099FCB" wp14:editId="494412D0">
                <wp:simplePos x="0" y="0"/>
                <wp:positionH relativeFrom="column">
                  <wp:posOffset>-78105</wp:posOffset>
                </wp:positionH>
                <wp:positionV relativeFrom="paragraph">
                  <wp:posOffset>4550277</wp:posOffset>
                </wp:positionV>
                <wp:extent cx="4827905" cy="331089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905" cy="331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25BB" w:rsidRPr="00CD6F26" w:rsidRDefault="008925BB" w:rsidP="00CE6605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8925BB" w:rsidRPr="00400DC8" w:rsidRDefault="008925BB" w:rsidP="00CE6605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1- </w:t>
                            </w:r>
                            <w:r w:rsidRPr="00400DC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Understand the basic pathology of thrombogenesis and the risk factors for devel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opment of deep vein thrombosis.</w:t>
                            </w:r>
                          </w:p>
                          <w:p w:rsidR="008925BB" w:rsidRPr="00400DC8" w:rsidRDefault="008925BB" w:rsidP="00CE6605">
                            <w:pPr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Pr="00400DC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Know the types of embolus than can occur and the p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athology of pulmonary embolism.</w:t>
                            </w:r>
                          </w:p>
                          <w:p w:rsidR="008925BB" w:rsidRPr="003725D4" w:rsidRDefault="008925BB" w:rsidP="00CE6605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3- </w:t>
                            </w:r>
                            <w:r w:rsidRPr="00400DC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Know the common causes of vasculitis with special emphasis on the clinic-pathological features and m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echanism of:       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A. Giant cell arteritis.              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B. Polyarteritis nodosa.</w:t>
                            </w:r>
                          </w:p>
                          <w:p w:rsidR="008925BB" w:rsidRPr="003725D4" w:rsidRDefault="008925BB" w:rsidP="00CE6605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C. Wegener's granulomatosis.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D.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Cutaneous hypersensitivity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5D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vasculiti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 and Henoch Schonlein purpura.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9FCB" id="Text Box 23" o:spid="_x0000_s1028" type="#_x0000_t202" style="position:absolute;margin-left:-6.15pt;margin-top:358.3pt;width:380.15pt;height:260.7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AuVwIAAKIEAAAOAAAAZHJzL2Uyb0RvYy54bWysVMlu2zAQvRfoPxC8N5K3LIblwHXgokCQ&#10;BEiKnGmKsgVQHJakLblf30fKztaeivpAcxa+mXkzo9l112i2V87XZAo+OMs5U0ZSWZtNwX88rb5c&#10;cuaDMKXQZFTBD8rz6/nnT7PWTtWQtqRL5RhAjJ+2tuDbEOw0y7zcqkb4M7LKwFiRa0SA6DZZ6UQL&#10;9EZnwzw/z1pypXUklffQ3vRGPk/4VaVkuK8qrwLTBUduIZ0unet4ZvOZmG6csNtaHtMQ/5BFI2qD&#10;oC9QNyIItnP1H1BNLR15qsKZpCajqqqlSjWgmkH+oZrHrbAq1QJyvH2hyf8/WHm3f3CsLgs+HHFm&#10;RIMePakusK/UMajAT2v9FG6PFo6hgx59Puk9lLHsrnJN/EdBDHYwfXhhN6JJKMeXw4urfMKZhG00&#10;GuSXV4n/7PW5dT58U9SweCm4Q/sSq2J/6wNSgevJJUbzpOtyVWudhINfasf2Ap3GgJTUcqaFD1AW&#10;fJV+MWtAvHumDWsLfj6a5CmSoYjX+2kTcVWaomP8yEVfc7yFbt313J34WFN5AE2O+kHzVq5qlHKL&#10;PB6Ew2SBGWxLuMdRaUJkOt4425L79Td99EfDYeWsxaQW3P/cCadQ3neDUbgajMdxtJMwnlwMIbi3&#10;lvVbi9k1SwJFA+ylleka/YM+XStHzTOWahGjwiSMROyCh9N1Gfr9wVJKtVgkJwyzFeHWPFoZoSNv&#10;sVFP3bNw9tjNgEG4o9NMi+mHpva+8aWhxS5QVaeOR557VtG7KGARUhePSxs37a2cvF4/LfPfAAAA&#10;//8DAFBLAwQUAAYACAAAACEA6I8d9OMAAAAMAQAADwAAAGRycy9kb3ducmV2LnhtbEyPwUrDQBCG&#10;74LvsIzgrd0klbTEbIqIogVDNQpet9kxiWZ3w+62Sfv0jqd6m2E+/vn+fD3pnh3Q+c4aAfE8Aoam&#10;tqozjYCP98fZCpgP0ijZW4MCjuhhXVxe5DJTdjRveKhCwyjE+EwKaEMYMs593aKWfm4HNHT7sk7L&#10;QKtruHJypHDd8ySKUq5lZ+hDKwe8b7H+qfZawOdYPbntZvP9OjyXp+2pKl/woRTi+mq6uwUWcApn&#10;GP70SR0KctrZvVGe9QJmcbIgVMAyTlNgRCxvVtRuR2iyoIkXOf9fovgFAAD//wMAUEsBAi0AFAAG&#10;AAgAAAAhALaDOJL+AAAA4QEAABMAAAAAAAAAAAAAAAAAAAAAAFtDb250ZW50X1R5cGVzXS54bWxQ&#10;SwECLQAUAAYACAAAACEAOP0h/9YAAACUAQAACwAAAAAAAAAAAAAAAAAvAQAAX3JlbHMvLnJlbHNQ&#10;SwECLQAUAAYACAAAACEAG+/wLlcCAACiBAAADgAAAAAAAAAAAAAAAAAuAgAAZHJzL2Uyb0RvYy54&#10;bWxQSwECLQAUAAYACAAAACEA6I8d9OMAAAAMAQAADwAAAAAAAAAAAAAAAACxBAAAZHJzL2Rvd25y&#10;ZXYueG1sUEsFBgAAAAAEAAQA8wAAAMEFAAAAAA==&#10;" fillcolor="window" stroked="f" strokeweight=".5pt">
                <v:textbox>
                  <w:txbxContent>
                    <w:p w:rsidR="008925BB" w:rsidRPr="00CD6F26" w:rsidRDefault="008925BB" w:rsidP="00CE6605">
                      <w:pPr>
                        <w:jc w:val="right"/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:rsidR="008925BB" w:rsidRPr="00400DC8" w:rsidRDefault="008925BB" w:rsidP="00CE6605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1- </w:t>
                      </w:r>
                      <w:r w:rsidRPr="00400DC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Understand the basic pathology of thrombogenesis and the risk factors for devel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opment of deep vein thrombosis.</w:t>
                      </w:r>
                    </w:p>
                    <w:p w:rsidR="008925BB" w:rsidRPr="00400DC8" w:rsidRDefault="008925BB" w:rsidP="00CE6605">
                      <w:pPr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2- </w:t>
                      </w:r>
                      <w:r w:rsidRPr="00400DC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Know the types of embolus than can occur and the p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athology of pulmonary embolism.</w:t>
                      </w:r>
                    </w:p>
                    <w:p w:rsidR="008925BB" w:rsidRPr="003725D4" w:rsidRDefault="008925BB" w:rsidP="00CE6605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3- </w:t>
                      </w:r>
                      <w:r w:rsidRPr="00400DC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Know the common causes of vasculitis with special emphasis on the clinic-pathological features and m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echanism of:       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A. Giant cell arteritis.              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B. Polyarteritis nodosa.</w:t>
                      </w:r>
                    </w:p>
                    <w:p w:rsidR="008925BB" w:rsidRPr="003725D4" w:rsidRDefault="008925BB" w:rsidP="00CE6605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        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C. Wegener's granulomatosis.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D.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Cutaneous hypersensitivity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3725D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vasculiti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s and Henoch Schonlein purpura.</w:t>
                      </w:r>
                    </w:p>
                  </w:txbxContent>
                </v:textbox>
              </v:shape>
            </w:pict>
          </mc:Fallback>
        </mc:AlternateContent>
      </w:r>
      <w:r w:rsidR="0034699D" w:rsidRPr="00CE6605">
        <w:rPr>
          <w:rFonts w:ascii="Times New Roman" w:eastAsia="Calibri" w:hAnsi="Times New Roman" w:cs="Times New Roman"/>
          <w:noProof/>
          <w:rtl/>
        </w:rPr>
        <w:drawing>
          <wp:anchor distT="0" distB="0" distL="114300" distR="114300" simplePos="0" relativeHeight="251660288" behindDoc="1" locked="0" layoutInCell="1" allowOverlap="1" wp14:anchorId="017CD6B5" wp14:editId="2D459248">
            <wp:simplePos x="0" y="0"/>
            <wp:positionH relativeFrom="column">
              <wp:posOffset>1901825</wp:posOffset>
            </wp:positionH>
            <wp:positionV relativeFrom="paragraph">
              <wp:posOffset>457200</wp:posOffset>
            </wp:positionV>
            <wp:extent cx="2922905" cy="3338830"/>
            <wp:effectExtent l="0" t="0" r="0" b="0"/>
            <wp:wrapThrough wrapText="bothSides">
              <wp:wrapPolygon edited="0">
                <wp:start x="13515" y="0"/>
                <wp:lineTo x="2112" y="370"/>
                <wp:lineTo x="985" y="1356"/>
                <wp:lineTo x="1549" y="1972"/>
                <wp:lineTo x="5772" y="3944"/>
                <wp:lineTo x="4505" y="4437"/>
                <wp:lineTo x="2112" y="5669"/>
                <wp:lineTo x="1267" y="7641"/>
                <wp:lineTo x="563" y="8997"/>
                <wp:lineTo x="0" y="9859"/>
                <wp:lineTo x="0" y="11585"/>
                <wp:lineTo x="282" y="13803"/>
                <wp:lineTo x="1408" y="15775"/>
                <wp:lineTo x="4786" y="19719"/>
                <wp:lineTo x="4927" y="20211"/>
                <wp:lineTo x="7602" y="21444"/>
                <wp:lineTo x="8869" y="21444"/>
                <wp:lineTo x="11262" y="21444"/>
                <wp:lineTo x="11403" y="21444"/>
                <wp:lineTo x="13796" y="19719"/>
                <wp:lineTo x="15486" y="17747"/>
                <wp:lineTo x="16753" y="15775"/>
                <wp:lineTo x="17456" y="14049"/>
                <wp:lineTo x="17456" y="13803"/>
                <wp:lineTo x="18160" y="11831"/>
                <wp:lineTo x="18723" y="9859"/>
                <wp:lineTo x="21398" y="9613"/>
                <wp:lineTo x="21398" y="7887"/>
                <wp:lineTo x="21257" y="7271"/>
                <wp:lineTo x="20554" y="5669"/>
                <wp:lineTo x="18864" y="5176"/>
                <wp:lineTo x="13655" y="3944"/>
                <wp:lineTo x="12811" y="1972"/>
                <wp:lineTo x="14922" y="1972"/>
                <wp:lineTo x="16189" y="1109"/>
                <wp:lineTo x="15767" y="0"/>
                <wp:lineTo x="1351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sky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05" w:rsidRPr="00CE6605">
        <w:rPr>
          <w:rFonts w:ascii="Times New Roman" w:eastAsia="Calibri" w:hAnsi="Times New Roman" w:cs="Times New Roman"/>
          <w:sz w:val="2"/>
          <w:szCs w:val="2"/>
        </w:rPr>
        <w:br w:type="page"/>
      </w:r>
    </w:p>
    <w:p w:rsidR="007820AD" w:rsidRDefault="0034699D">
      <w:r>
        <w:rPr>
          <w:noProof/>
          <w:rtl/>
        </w:rPr>
        <w:lastRenderedPageBreak/>
        <w:drawing>
          <wp:anchor distT="0" distB="0" distL="114300" distR="114300" simplePos="0" relativeHeight="251655168" behindDoc="0" locked="0" layoutInCell="1" allowOverlap="1" wp14:anchorId="541FC968" wp14:editId="627E821B">
            <wp:simplePos x="0" y="0"/>
            <wp:positionH relativeFrom="column">
              <wp:posOffset>2221230</wp:posOffset>
            </wp:positionH>
            <wp:positionV relativeFrom="paragraph">
              <wp:posOffset>36358</wp:posOffset>
            </wp:positionV>
            <wp:extent cx="1285875" cy="2019300"/>
            <wp:effectExtent l="0" t="0" r="952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7" t="32741" r="2859" b="4331"/>
                    <a:stretch/>
                  </pic:blipFill>
                  <pic:spPr bwMode="auto">
                    <a:xfrm>
                      <a:off x="0" y="0"/>
                      <a:ext cx="12858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0AD" w:rsidRPr="007820AD" w:rsidRDefault="007432A2" w:rsidP="007820AD">
      <w:r w:rsidRPr="00F003E0">
        <w:rPr>
          <w:rFonts w:asciiTheme="majorHAnsi" w:hAnsiTheme="majorHAnsi"/>
          <w:noProof/>
        </w:rPr>
        <w:drawing>
          <wp:anchor distT="0" distB="0" distL="114300" distR="114300" simplePos="0" relativeHeight="251637760" behindDoc="1" locked="0" layoutInCell="1" allowOverlap="1" wp14:anchorId="6B8A6E87" wp14:editId="38BF2841">
            <wp:simplePos x="0" y="0"/>
            <wp:positionH relativeFrom="column">
              <wp:posOffset>1513840</wp:posOffset>
            </wp:positionH>
            <wp:positionV relativeFrom="paragraph">
              <wp:posOffset>1333500</wp:posOffset>
            </wp:positionV>
            <wp:extent cx="969010" cy="689610"/>
            <wp:effectExtent l="0" t="114300" r="0" b="91440"/>
            <wp:wrapThrough wrapText="bothSides">
              <wp:wrapPolygon edited="0">
                <wp:start x="22230" y="21401"/>
                <wp:lineTo x="23051" y="21093"/>
                <wp:lineTo x="19961" y="2490"/>
                <wp:lineTo x="4698" y="797"/>
                <wp:lineTo x="4069" y="-202"/>
                <wp:lineTo x="1607" y="720"/>
                <wp:lineTo x="732" y="5370"/>
                <wp:lineTo x="4369" y="8330"/>
                <wp:lineTo x="7652" y="7101"/>
                <wp:lineTo x="10961" y="17594"/>
                <wp:lineTo x="18127" y="22938"/>
                <wp:lineTo x="19768" y="22323"/>
                <wp:lineTo x="22230" y="21401"/>
              </wp:wrapPolygon>
            </wp:wrapThrough>
            <wp:docPr id="1" name="صورة 1" descr="نتيجة بحث الصور عن ‪arrow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arrow‬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95563">
                      <a:off x="0" y="0"/>
                      <a:ext cx="9690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A50D9B" wp14:editId="6F07F5E8">
                <wp:simplePos x="0" y="0"/>
                <wp:positionH relativeFrom="column">
                  <wp:posOffset>3300095</wp:posOffset>
                </wp:positionH>
                <wp:positionV relativeFrom="paragraph">
                  <wp:posOffset>98425</wp:posOffset>
                </wp:positionV>
                <wp:extent cx="641350" cy="492125"/>
                <wp:effectExtent l="0" t="0" r="6350" b="3175"/>
                <wp:wrapNone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1350" cy="492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8925BB" w:rsidRDefault="008925BB" w:rsidP="008925B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925BB">
                              <w:rPr>
                                <w:sz w:val="18"/>
                                <w:szCs w:val="18"/>
                              </w:rPr>
                              <w:t xml:space="preserve">Normal Artery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0D9B" id="مربع نص 2" o:spid="_x0000_s1029" type="#_x0000_t202" style="position:absolute;left:0;text-align:left;margin-left:259.85pt;margin-top:7.75pt;width:50.5pt;height:38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6aOgIAADAEAAAOAAAAZHJzL2Uyb0RvYy54bWysU81uEzEQviPxDpbvZLPbpDSrbKqSUkAq&#10;P1LhARyvN2the4ztZLfc4Vm4cuDAm6Rvw9ibplG5IfZg2Tvjb7755vP8vNeKbIXzEkxF89GYEmE4&#10;1NKsK/rp49WzM0p8YKZmCoyo6K3w9Hzx9Mm8s6UooAVVC0cQxPiysxVtQ7BllnneCs38CKwwGGzA&#10;aRbw6NZZ7ViH6FplxXh8mnXgauuAC+/x7+UQpIuE3zSCh/dN40UgqqLILaTVpXUV12wxZ+XaMdtK&#10;vqfB/oGFZtJg0QPUJQuMbJz8C0pL7sBDE0YcdAZNI7lIPWA3+fhRNzctsyL1guJ4e5DJ/z9Y/m77&#10;wRFZV7RAeQzTOKO7b7ufux+73+Tu++4XKaJGnfUlpt5YTA79C+hx1qlfb6+Bf/bEwLJlZi0unIOu&#10;FaxGjnm8mR1dHXB8BFl1b6HGWmwTIAH1jdOkUdK+vodGcQjWQVq3h0mJPhCOP08n+ckUIxxDk1mR&#10;F9NUi5URJs7BOh9eCdAkbirq0AipDNte+xBpPaTEdA9K1ldSqXSI5hNL5ciWoW1W66GRR1nKkK6i&#10;symWjpcMxOvJTloG9LSSuqJn4/gNLouqvDR1SglMqmGPRJTZyxSVGTQK/apPUzm5V38F9S3q5mCw&#10;MD453LTgvlLSoX0r6r9smBOUqDcGtZ/lk0n0ezpMps/jdN1xZHUcYYYjVEUDJcN2GdIbGRq7wBk1&#10;MqkWhzkw2VNGWyYx908o+v74nLIeHvriDwAAAP//AwBQSwMEFAAGAAgAAAAhACE44DXhAAAACQEA&#10;AA8AAABkcnMvZG93bnJldi54bWxMj8FKw0AQhu+C77BMwUuxu62k2jSbIpWCBwWNIvS2zU6TYHY2&#10;ZDdt9OkdT3qc+T/++SbbjK4VJ+xD40nDfKZAIJXeNlRpeH/bXd+BCNGQNa0n1PCFATb55UVmUuvP&#10;9IqnIlaCSyikRkMdY5dKGcoanQkz3yFxdvS9M5HHvpK2N2cud61cKLWUzjTEF2rT4bbG8rMYnIan&#10;3WCnRfcxyjh93D6H78ruH160vpqM92sQEcf4B8OvPqtDzk4HP5ANotWQzFe3jHKQJCAYWC4ULw4a&#10;VjcKZJ7J/x/kPwAAAP//AwBQSwECLQAUAAYACAAAACEAtoM4kv4AAADhAQAAEwAAAAAAAAAAAAAA&#10;AAAAAAAAW0NvbnRlbnRfVHlwZXNdLnhtbFBLAQItABQABgAIAAAAIQA4/SH/1gAAAJQBAAALAAAA&#10;AAAAAAAAAAAAAC8BAABfcmVscy8ucmVsc1BLAQItABQABgAIAAAAIQAAfJ6aOgIAADAEAAAOAAAA&#10;AAAAAAAAAAAAAC4CAABkcnMvZTJvRG9jLnhtbFBLAQItABQABgAIAAAAIQAhOOA14QAAAAkBAAAP&#10;AAAAAAAAAAAAAAAAAJQEAABkcnMvZG93bnJldi54bWxQSwUGAAAAAAQABADzAAAAogUAAAAA&#10;" fillcolor="white [3212]" stroked="f">
                <v:textbox>
                  <w:txbxContent>
                    <w:p w:rsidR="008925BB" w:rsidRPr="008925BB" w:rsidRDefault="008925BB" w:rsidP="008925B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925BB">
                        <w:rPr>
                          <w:sz w:val="18"/>
                          <w:szCs w:val="18"/>
                        </w:rPr>
                        <w:t xml:space="preserve">Normal Artery </w:t>
                      </w:r>
                    </w:p>
                  </w:txbxContent>
                </v:textbox>
              </v:shape>
            </w:pict>
          </mc:Fallback>
        </mc:AlternateContent>
      </w:r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D46BC0" wp14:editId="1F36AF85">
                <wp:simplePos x="0" y="0"/>
                <wp:positionH relativeFrom="column">
                  <wp:posOffset>3886835</wp:posOffset>
                </wp:positionH>
                <wp:positionV relativeFrom="paragraph">
                  <wp:posOffset>380365</wp:posOffset>
                </wp:positionV>
                <wp:extent cx="2861310" cy="1403985"/>
                <wp:effectExtent l="0" t="0" r="0" b="5080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61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925BB" w:rsidRPr="00ED64EA" w:rsidRDefault="008925BB" w:rsidP="00ED64E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Giant-Cell (Temporal) Arteritis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46BC0" id="_x0000_s1030" type="#_x0000_t202" style="position:absolute;left:0;text-align:left;margin-left:306.05pt;margin-top:29.95pt;width:225.3pt;height:110.55pt;flip:x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IXQAIAAD4EAAAOAAAAZHJzL2Uyb0RvYy54bWysU0uOEzEQ3SNxB8t70p98SFrpjIaZCSAN&#10;H2ngAI7bnbbwD9tJd9jDWdiyYMFNMreh7M5kWrBD9MJydZVfVb1XtbzopEB7Zh3XqsTZKMWIKaor&#10;rrYl/vhh/WyOkfNEVURoxUp8YA5frJ4+WbamYLlutKiYRQCiXNGaEjfemyJJHG2YJG6kDVPgrLWV&#10;xINpt0llSQvoUiR5ms6SVtvKWE2Zc/D3unfiVcSva0b9u7p2zCNRYqjNx9PGcxPOZLUkxdYS03B6&#10;KoP8QxWScAVJz1DXxBO0s/wvKMmp1U7XfkS1THRdc8piD9BNlv7RzV1DDIu9ADnOnGly/w+Wvt2/&#10;t4hXoN0MI0UkaHT/9fjj+P34C91/O/5EeeCoNa6A0DsDwb57oTuIj/06c6vpJ4eUvmqI2rJLa3Xb&#10;MFJBjVl4mQye9jgugGzaN7qCXGTndQTqaitRLbh59QAN5CDIA6odzkqxziMKP/P5LBtn4KLgyybp&#10;eDGfxmykCEBBCWOdf8m0ROFSYgujEBOR/a3zobDHkBCu9JoLEcdBKNSWeDHNp/HBwCO5h2kVXJZ4&#10;noavn5/Q742q4mNPuOjvkECoAM3iHELWYATtb6otQ5YA6bPxtAeB4EFYJC3w1DPmu00XNZo8aLHR&#10;1QFYtLofaFhAuDTafsGohWEusfu8I5ZhJF4rUGKRTSZh+qMxmT7PwbBDz2boIYoCVIk9Rv31yseN&#10;ieWbS1BszSODQdq+kpPOMKSR2NNChS0Y2jHqce1XvwEAAP//AwBQSwMEFAAGAAgAAAAhAH4ZK3Dh&#10;AAAACwEAAA8AAABkcnMvZG93bnJldi54bWxMj11LwzAUhu8F/0M4gncuH7DY1aZDZYLghdgN8TJr&#10;YltsTmqSbfXfm13p5eF9eN/nVOvZjeRoQxw8KuALBsRi682AnYLd9ummABKTRqNHj1bBj42wri8v&#10;Kl0af8I3e2xSR3IJxlIr6FOaSkpj21un48JPFnP26YPTKZ+hoyboUy53IxWMSer0gHmh15N97G37&#10;1Rycgge5ff4o5PJlJzaUv7Yb2YT3b6Wur+b7OyDJzukPhrN+Voc6O+39AU0kowLJBc+oguVqBeQM&#10;MClugewViIIzoHVF//9Q/wIAAP//AwBQSwECLQAUAAYACAAAACEAtoM4kv4AAADhAQAAEwAAAAAA&#10;AAAAAAAAAAAAAAAAW0NvbnRlbnRfVHlwZXNdLnhtbFBLAQItABQABgAIAAAAIQA4/SH/1gAAAJQB&#10;AAALAAAAAAAAAAAAAAAAAC8BAABfcmVscy8ucmVsc1BLAQItABQABgAIAAAAIQCaxeIXQAIAAD4E&#10;AAAOAAAAAAAAAAAAAAAAAC4CAABkcnMvZTJvRG9jLnhtbFBLAQItABQABgAIAAAAIQB+GStw4QAA&#10;AAsBAAAPAAAAAAAAAAAAAAAAAJoEAABkcnMvZG93bnJldi54bWxQSwUGAAAAAAQABADzAAAAqAUA&#10;AAAA&#10;" filled="f" stroked="f">
                <v:textbox style="mso-fit-shape-to-text:t">
                  <w:txbxContent>
                    <w:p w:rsidR="008925BB" w:rsidRPr="00ED64EA" w:rsidRDefault="008925BB" w:rsidP="00ED64E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ED64EA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Giant-Cell (Temporal) Arteritis </w:t>
                      </w:r>
                    </w:p>
                  </w:txbxContent>
                </v:textbox>
              </v:shape>
            </w:pict>
          </mc:Fallback>
        </mc:AlternateContent>
      </w:r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1E91C7CB" wp14:editId="59AA6726">
                <wp:simplePos x="0" y="0"/>
                <wp:positionH relativeFrom="column">
                  <wp:posOffset>2383155</wp:posOffset>
                </wp:positionH>
                <wp:positionV relativeFrom="paragraph">
                  <wp:posOffset>1709420</wp:posOffset>
                </wp:positionV>
                <wp:extent cx="1875155" cy="535305"/>
                <wp:effectExtent l="0" t="0" r="0" b="0"/>
                <wp:wrapThrough wrapText="bothSides">
                  <wp:wrapPolygon edited="0">
                    <wp:start x="0" y="0"/>
                    <wp:lineTo x="0" y="20754"/>
                    <wp:lineTo x="21285" y="20754"/>
                    <wp:lineTo x="21285" y="0"/>
                    <wp:lineTo x="0" y="0"/>
                  </wp:wrapPolygon>
                </wp:wrapThrough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5155" cy="5353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925BB" w:rsidRPr="00F003E0" w:rsidRDefault="002C1722" w:rsidP="00ED64EA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  <w:rtl/>
                              </w:rPr>
                            </w:pPr>
                            <w:r w:rsidRPr="00F003E0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Vasculitis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C7CB" id="_x0000_s1031" type="#_x0000_t202" style="position:absolute;left:0;text-align:left;margin-left:187.65pt;margin-top:134.6pt;width:147.65pt;height:42.15pt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onVAIAAGMEAAAOAAAAZHJzL2Uyb0RvYy54bWysVM2O0zAQviPxDpbvNOlP2G616Wq3pYC0&#10;/EgLD+A6TmNhe4ztNlnu8CxcOXDgTbpvw9gp2wI3RA+WJzP+5ptvZnpx2WlFdsJ5Caakw0FOiTAc&#10;Kmk2JX3/bvVkSokPzFRMgRElvROeXs4fP7po7UyMoAFVCUcQxPhZa0vahGBnWeZ5IzTzA7DCoLMG&#10;p1lA022yyrEW0bXKRnn+NGvBVdYBF97j12XvpPOEX9eChzd17UUgqqTILaTTpXMdz2x+wWYbx2wj&#10;+YEG+wcWmkmDSR+gliwwsnXyLygtuQMPdRhw0BnUteQi1YDVDPM/qrltmBWpFhTH2weZ/P+D5a93&#10;bx2RVUnH+Rklhmls0v3n/bf91/0Pcv9l/52Mokit9TOMvbUYHbpr6LDZqWBvb4B/8MTAomFmI66c&#10;g7YRrEKSw/gyO3na4/gIsm5fQYW52DZAAupqp0mtpH3xCxrVIZgH23b30CrRBcJj8ulZMSwKSjj6&#10;inExzouUjM0iTuyEdT48F6BJvJTU4SikPGx340PkdQyJ4R6UrFZSqWS4zXqhHNkxHJvJajq8Xqa3&#10;aquRdf+5yPF3yOn7+AT6G5AypC3peTEq0nsDMUOaOS0DDr6SuqTTiHQYxajcM1OlkMCk6u/IVZlI&#10;TKSRPhQQhY1a9qqGbt2lRiYhom8N1R0q7aCfetxSvDTgPlHS4sSX1H/cMicoUS8Ndut8OJnEFUnG&#10;pDgboeFOPetTDzMcoUoaKOmvi5DWKrI0cIVdrWWS+cjkMAs4yUmow9bFVTm1U9Txv2H+EwAA//8D&#10;AFBLAwQUAAYACAAAACEArvND9N8AAAALAQAADwAAAGRycy9kb3ducmV2LnhtbEyPQU7DMBBF90jc&#10;wRokNojaJIpT0jhVhIrElpYDTGM3CY3HIXbacHvMCpaj//T/m3K72IFdzOR7RwqeVgKYocbpnloF&#10;H4fXxzUwH5A0Do6Mgm/jYVvd3pRYaHeld3PZh5bFEvIFKuhCGAvOfdMZi37lRkMxO7nJYojn1HI9&#10;4TWW24EnQkhusae40OFoXjrTnPezVXCud2+5fdgdFlx/itk1tfuSrVL3d0u9ARbMEv5g+NWP6lBF&#10;p6ObSXs2KEjzLI2ogkQ+J8AiIXMhgR1jlKUZ8Krk/3+ofgAAAP//AwBQSwECLQAUAAYACAAAACEA&#10;toM4kv4AAADhAQAAEwAAAAAAAAAAAAAAAAAAAAAAW0NvbnRlbnRfVHlwZXNdLnhtbFBLAQItABQA&#10;BgAIAAAAIQA4/SH/1gAAAJQBAAALAAAAAAAAAAAAAAAAAC8BAABfcmVscy8ucmVsc1BLAQItABQA&#10;BgAIAAAAIQBDRConVAIAAGMEAAAOAAAAAAAAAAAAAAAAAC4CAABkcnMvZTJvRG9jLnhtbFBLAQIt&#10;ABQABgAIAAAAIQCu80P03wAAAAsBAAAPAAAAAAAAAAAAAAAAAK4EAABkcnMvZG93bnJldi54bWxQ&#10;SwUGAAAAAAQABADzAAAAugUAAAAA&#10;" fillcolor="#254061" stroked="f">
                <v:textbox>
                  <w:txbxContent>
                    <w:p w:rsidR="008925BB" w:rsidRPr="00F003E0" w:rsidRDefault="002C1722" w:rsidP="00ED64EA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  <w:rtl/>
                        </w:rPr>
                      </w:pPr>
                      <w:r w:rsidRPr="00F003E0">
                        <w:rPr>
                          <w:rFonts w:asciiTheme="majorHAnsi" w:hAnsiTheme="majorHAnsi"/>
                          <w:sz w:val="52"/>
                          <w:szCs w:val="52"/>
                        </w:rPr>
                        <w:t>Vasculitis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76F7" w:rsidRPr="00F003E0">
        <w:rPr>
          <w:rFonts w:asciiTheme="majorHAnsi" w:hAnsiTheme="majorHAnsi"/>
          <w:noProof/>
        </w:rPr>
        <w:drawing>
          <wp:anchor distT="0" distB="0" distL="114300" distR="114300" simplePos="0" relativeHeight="251649536" behindDoc="1" locked="0" layoutInCell="1" allowOverlap="1" wp14:anchorId="3859778D" wp14:editId="5B4C1DDC">
            <wp:simplePos x="0" y="0"/>
            <wp:positionH relativeFrom="column">
              <wp:posOffset>2824480</wp:posOffset>
            </wp:positionH>
            <wp:positionV relativeFrom="paragraph">
              <wp:posOffset>2454910</wp:posOffset>
            </wp:positionV>
            <wp:extent cx="1089660" cy="775335"/>
            <wp:effectExtent l="119062" t="109538" r="0" b="115252"/>
            <wp:wrapTight wrapText="bothSides">
              <wp:wrapPolygon edited="0">
                <wp:start x="-164" y="20842"/>
                <wp:lineTo x="1654" y="23740"/>
                <wp:lineTo x="12402" y="15959"/>
                <wp:lineTo x="14512" y="22188"/>
                <wp:lineTo x="16704" y="22485"/>
                <wp:lineTo x="19318" y="16621"/>
                <wp:lineTo x="22045" y="2451"/>
                <wp:lineTo x="20909" y="-903"/>
                <wp:lineTo x="20065" y="-926"/>
                <wp:lineTo x="11216" y="3820"/>
                <wp:lineTo x="9804" y="8292"/>
                <wp:lineTo x="10778" y="11167"/>
                <wp:lineTo x="5810" y="16256"/>
                <wp:lineTo x="-1139" y="17967"/>
                <wp:lineTo x="-164" y="20842"/>
              </wp:wrapPolygon>
            </wp:wrapTight>
            <wp:docPr id="3" name="صورة 3" descr="نتيجة بحث الصور عن ‪arrow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arrow‬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7818" flipV="1">
                      <a:off x="0" y="0"/>
                      <a:ext cx="108966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CC956D7" wp14:editId="631543A8">
                <wp:simplePos x="0" y="0"/>
                <wp:positionH relativeFrom="column">
                  <wp:posOffset>-80645</wp:posOffset>
                </wp:positionH>
                <wp:positionV relativeFrom="paragraph">
                  <wp:posOffset>4121150</wp:posOffset>
                </wp:positionV>
                <wp:extent cx="962025" cy="769620"/>
                <wp:effectExtent l="0" t="0" r="9525" b="0"/>
                <wp:wrapNone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2025" cy="769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925BB" w:rsidRPr="00ED64EA" w:rsidRDefault="008925BB" w:rsidP="00BF1C07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Physical</w:t>
                            </w:r>
                            <w:r w:rsidR="00ED64EA"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or chemical 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injury</w:t>
                            </w:r>
                          </w:p>
                          <w:p w:rsidR="008925BB" w:rsidRPr="00ED64EA" w:rsidRDefault="008925BB" w:rsidP="00BF1C07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56D7" id="_x0000_s1032" type="#_x0000_t202" style="position:absolute;left:0;text-align:left;margin-left:-6.35pt;margin-top:324.5pt;width:75.75pt;height:60.6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4aawIAAJYEAAAOAAAAZHJzL2Uyb0RvYy54bWysVM1uEzEQviPxDpbvdDchSdtVN1XpDyCV&#10;H6nwAI7tzVrYHmM72U3v8CxcOXDgTdK3YexN2wA3xB4sjz3+5pv5ZvbktDearKUPCmxNRwclJdJy&#10;EMoua/rxw9WzI0pCZFYwDVbWdCMDPZ0/fXLSuUqOoQUtpCcIYkPVuZq2MbqqKAJvpWHhAJy0eNmA&#10;Nyyi6ZeF8KxDdKOLcVnOig68cB64DAFPL4ZLOs/4TSN5fNc0QUaia4rcYl59XhdpLeYnrFp65lrF&#10;dzTYP7AwTFkM+gB1wSIjK6/+gjKKewjQxAMOpoCmUVzmHDCbUflHNjctczLngsUJ7qFM4f/B8rfr&#10;954ogdpNKLHMoEZ3X7bft9+2P8nd1+0PMk416lyo0PXGoXPsX0CP/jnf4K6BfwrEwnnL7FKeeQ9d&#10;K5lAjqP0sth7OuCEBLLo3oDAWGwVIQP1jTek0cq9uofG4hCMg6ptHpSSfSQcD49n43I8pYTj1eEs&#10;WTkWqxJM0sH5EF9KMCRtauqxEXIYtr4OMdF6dEnuAbQSV0rrbGzCufZkzbBnsNUEdJRoFiIe1vQq&#10;fxlLrwwmMfgdT8vynkPI73OM33C1JR1SnyLxFMZCCpgb0KiIU6CVqekR4gxIrEp1vLQiu0Sm9LBH&#10;6tomAJn7G/MZMmjipVhK4hmKOXuOfHYl2XPLYqT6D0rEftFn7Wf3Gi9AbFAdD8Og4GDjpgV/S0mH&#10;Q1LT8HnFvMR6vLao8PFoMklTlY3J9BBlIH7/ZrF/wyxHqJpGSobtecyTOBTjDDuhUVmb1DIDk13/&#10;YPPncu4GNU3Xvp29Hn8n818AAAD//wMAUEsDBBQABgAIAAAAIQDOriIw4AAAAAsBAAAPAAAAZHJz&#10;L2Rvd25yZXYueG1sTI/LTsMwEEX3SPyDNUhsUOs0oKakcSqEVLFugwRLN54mVv2IbLcJfD3TFV2O&#10;5urec6rNZA27YIjaOwGLeQYMXeuVdp2Az2Y7WwGLSToljXco4AcjbOr7u0qWyo9uh5d96hiVuFhK&#10;AX1KQ8l5bHu0Ms79gI5+Rx+sTHSGjqsgRyq3hudZtuRWakcLvRzwvcf2tD9bAfZbb8eifWp80DuD&#10;0+n340s3Qjw+TG9rYAmn9B+GKz6hQ01MB392KjIjYLbIC4oKWL68ktQ18bwimYOAoshy4HXFbx3q&#10;PwAAAP//AwBQSwECLQAUAAYACAAAACEAtoM4kv4AAADhAQAAEwAAAAAAAAAAAAAAAAAAAAAAW0Nv&#10;bnRlbnRfVHlwZXNdLnhtbFBLAQItABQABgAIAAAAIQA4/SH/1gAAAJQBAAALAAAAAAAAAAAAAAAA&#10;AC8BAABfcmVscy8ucmVsc1BLAQItABQABgAIAAAAIQCTHV4aawIAAJYEAAAOAAAAAAAAAAAAAAAA&#10;AC4CAABkcnMvZTJvRG9jLnhtbFBLAQItABQABgAIAAAAIQDOriIw4AAAAAsBAAAPAAAAAAAAAAAA&#10;AAAAAMUEAABkcnMvZG93bnJldi54bWxQSwUGAAAAAAQABADzAAAA0gUAAAAA&#10;" fillcolor="#f2f2f2" stroked="f">
                <v:textbox>
                  <w:txbxContent>
                    <w:p w:rsidR="008925BB" w:rsidRPr="00ED64EA" w:rsidRDefault="008925BB" w:rsidP="00BF1C07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rtl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Physical</w:t>
                      </w:r>
                      <w:r w:rsidR="00ED64EA"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or chemical 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injury</w:t>
                      </w:r>
                    </w:p>
                    <w:p w:rsidR="008925BB" w:rsidRPr="00ED64EA" w:rsidRDefault="008925BB" w:rsidP="00BF1C07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20AD" w:rsidRPr="007820AD" w:rsidRDefault="00D76391" w:rsidP="007820AD"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ED5F06F" wp14:editId="407596A9">
                <wp:simplePos x="0" y="0"/>
                <wp:positionH relativeFrom="column">
                  <wp:posOffset>168892</wp:posOffset>
                </wp:positionH>
                <wp:positionV relativeFrom="paragraph">
                  <wp:posOffset>208972</wp:posOffset>
                </wp:positionV>
                <wp:extent cx="1838960" cy="809625"/>
                <wp:effectExtent l="0" t="0" r="0" b="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96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925BB" w:rsidRPr="00ED64EA" w:rsidRDefault="008925BB" w:rsidP="00727C60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It is inflammation of vessel walls with many possible symptoms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F06F" id="_x0000_s1033" type="#_x0000_t202" style="position:absolute;left:0;text-align:left;margin-left:13.3pt;margin-top:16.45pt;width:144.8pt;height:63.7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PfOgIAAD0EAAAOAAAAZHJzL2Uyb0RvYy54bWysU0uOEzEQ3SNxB8t70kmTv9IZDfMBpOEj&#10;DRzAcbvTFrbL2E66M3s4C1sWLLhJ5jaU3ZlMNOwQvbBcXeVXVe9VLc5archWOC/BFHTQ61MiDIdS&#10;mnVBP3+6fjGlxAdmSqbAiILuhKdny+fPFo2dixxqUKVwBEGMnze2oHUIdp5lntdCM98DKww6K3Ca&#10;BTTdOisdaxBdqyzv98dZA660DrjwHv9edk66TPhVJXj4UFVeBKIKirWFdLp0ruKZLRdsvnbM1pIf&#10;ymD/UIVm0mDSI9QlC4xsnPwLSkvuwEMVehx0BlUluUg9YDeD/pNubmtmReoFyfH2SJP/f7D8/faj&#10;I7Is6IgSwzRKdP9t/3P/Y/+b3H/f/yJ5pKixfo6RtxZjQ/sKWpQ6tevtDfAvnhi4qJlZi3PnoKkF&#10;K7HEQXyZnTztcHwEWTXvoMRcbBMgAbWV06RS0r55gEZuCOZB0XZHoUQbCI/Jpy+nszG6OPqm/dk4&#10;H6VkbB5xog7W+fBagCbxUlCHg5DysO2ND7Gux5AYbuBaKpWGQRnSFHQ2QsgnHi0DzqqSOuaMXzc9&#10;sd0rU6bHgUnV3TGBMhFApCnErNGIyl+Va0EcQ8oH+eSAgtEncYm0yFPHWGhXbZJo8qDFCsodsuig&#10;m2fcP7zU4O4oaXCWC+q/bpgTlKi3BpWYDYbDOPzJGI4mORru1LM69TDDEaqggZLuehHSwnRsnKNi&#10;lUwURmm7Sg4644wmZg/7FJfg1E5Rj1u//AMAAP//AwBQSwMEFAAGAAgAAAAhAKcjQjngAAAACQEA&#10;AA8AAABkcnMvZG93bnJldi54bWxMj8FOwzAQRO9I/IO1SNyo07QYCHEqhITEIVQ0IJWjG2/jqPY6&#10;it02/D3mBMfVPM28LVeTs+yEY+g9SZjPMmBIrdc9dRI+P15u7oGFqEgr6wklfGOAVXV5UapC+zNt&#10;8NTEjqUSCoWSYGIcCs5Da9CpMPMDUsr2fnQqpnPsuB7VOZU7y/MsE9ypntKCUQM+G2wPzdFJ0PV2&#10;e3t3GOqN+VruX+1a1837m5TXV9PTI7CIU/yD4Vc/qUOVnHb+SDowKyEXIpESFvkDsJQv5iIHtkug&#10;yJbAq5L//6D6AQAA//8DAFBLAQItABQABgAIAAAAIQC2gziS/gAAAOEBAAATAAAAAAAAAAAAAAAA&#10;AAAAAABbQ29udGVudF9UeXBlc10ueG1sUEsBAi0AFAAGAAgAAAAhADj9If/WAAAAlAEAAAsAAAAA&#10;AAAAAAAAAAAALwEAAF9yZWxzLy5yZWxzUEsBAi0AFAAGAAgAAAAhACh2E986AgAAPQQAAA4AAAAA&#10;AAAAAAAAAAAALgIAAGRycy9lMm9Eb2MueG1sUEsBAi0AFAAGAAgAAAAhAKcjQjngAAAACQEAAA8A&#10;AAAAAAAAAAAAAAAAlAQAAGRycy9kb3ducmV2LnhtbFBLBQYAAAAABAAEAPMAAAChBQAAAAA=&#10;" filled="f" stroked="f">
                <v:textbox>
                  <w:txbxContent>
                    <w:p w:rsidR="008925BB" w:rsidRPr="00ED64EA" w:rsidRDefault="008925BB" w:rsidP="00727C60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rtl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It is inflammation of vessel walls with many possible symptoms</w:t>
                      </w:r>
                    </w:p>
                  </w:txbxContent>
                </v:textbox>
              </v:shape>
            </w:pict>
          </mc:Fallback>
        </mc:AlternateContent>
      </w:r>
      <w:r w:rsidR="00ED64EA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36FF2D" wp14:editId="42E84C7F">
                <wp:simplePos x="0" y="0"/>
                <wp:positionH relativeFrom="column">
                  <wp:posOffset>-1811020</wp:posOffset>
                </wp:positionH>
                <wp:positionV relativeFrom="paragraph">
                  <wp:posOffset>267970</wp:posOffset>
                </wp:positionV>
                <wp:extent cx="721360" cy="492125"/>
                <wp:effectExtent l="0" t="0" r="2540" b="3175"/>
                <wp:wrapNone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136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8925BB" w:rsidRDefault="008925BB" w:rsidP="008925B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925BB">
                              <w:rPr>
                                <w:sz w:val="20"/>
                                <w:szCs w:val="20"/>
                              </w:rPr>
                              <w:t xml:space="preserve">Effects of vacuities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FF2D" id="_x0000_s1034" type="#_x0000_t202" style="position:absolute;left:0;text-align:left;margin-left:-142.6pt;margin-top:21.1pt;width:56.8pt;height:38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ksRAIAAEEEAAAOAAAAZHJzL2Uyb0RvYy54bWysU82O0zAQviPxDpbvNE1od9uo6WrpUkBa&#10;fqSFB3Adp7FwPMZ2m3Tv8CxcOXDgTbpvw9gpbYEbwgfL45n5ZuabmdlV1yiyFdZJ0AVNB0NKhOZQ&#10;Sr0u6If3yycTSpxnumQKtCjoTjh6NX/8aNaaXGRQgyqFJQiiXd6agtbemzxJHK9Fw9wAjNCorMA2&#10;zKNo10lpWYvojUqy4fAiacGWxgIXzuHvTa+k84hfVYL7t1XlhCeqoJibj7eN9yrcyXzG8rVlppb8&#10;kAb7hywaJjUGPULdMM/Ixsq/oBrJLTio/IBDk0BVSS5iDVhNOvyjmruaGRFrQXKcOdLk/h8sf7N9&#10;Z4ksC5qllGjWYI8ePu+/7b/uf5CHL/vvJAsctcblaHpn0Nh3z6DDXsd6nbkF/tERDYua6bW4thba&#10;WrASc0yDZ3Lm2uO4ALJqX0OJsdjGQwTqKtuQSknz8hc0kkMwDnZtd+yU6Dzh+HmZpU8vUMNRNZpm&#10;aTaOsVgeYEIfjHX+hYCGhEdBLQ5CDMO2t86HtE4mwdyBkuVSKhWFnVsoS7YMZwZHrYSWEsWcx8+C&#10;LuM5RPvNTWnSFnQ6xlwCioaAF+erkR6HXMmmoJNhOMGd5YGm57qMb8+k6t+YmdIH3gJVPWm+W3Wx&#10;TZPgGzhdQblDIi30M407iI8a7D0lLc5zQd2nDbMCU3+lsRnTdDQKCxCF0fgyQ8Gea1bnGqY5QhXU&#10;U9I/Fz4uTV/YNTatkpHGUyaHlHFOI7uHnQqLcC5Hq9Pmz38CAAD//wMAUEsDBBQABgAIAAAAIQBU&#10;fmZe4AAAAAwBAAAPAAAAZHJzL2Rvd25yZXYueG1sTI/BTsMwDIbvSLxDZCRuXdowuq00naZJQ3Ck&#10;hXvWhLaicUqSbYWnx5zgZFn+9Pv7y+1sR3Y2PgwOJWSLFJjB1ukBOwmvzSFZAwtRoVajQyPhywTY&#10;VtdXpSq0u+CLOdexYxSCoVAS+hingvPQ9saqsHCTQbq9O29VpNV3XHt1oXA7cpGmObdqQPrQq8ns&#10;e9N+1CcrAedaffr8+bG5W3ZPVh++N+KtkfL2Zt49AItmjn8w/OqTOlTkdHQn1IGNEhKxvhfESlgK&#10;mkQk2SrLgR2JzTYr4FXJ/5eofgAAAP//AwBQSwECLQAUAAYACAAAACEAtoM4kv4AAADhAQAAEwAA&#10;AAAAAAAAAAAAAAAAAAAAW0NvbnRlbnRfVHlwZXNdLnhtbFBLAQItABQABgAIAAAAIQA4/SH/1gAA&#10;AJQBAAALAAAAAAAAAAAAAAAAAC8BAABfcmVscy8ucmVsc1BLAQItABQABgAIAAAAIQAn+HksRAIA&#10;AEEEAAAOAAAAAAAAAAAAAAAAAC4CAABkcnMvZTJvRG9jLnhtbFBLAQItABQABgAIAAAAIQBUfmZe&#10;4AAAAAwBAAAPAAAAAAAAAAAAAAAAAJ4EAABkcnMvZG93bnJldi54bWxQSwUGAAAAAAQABADzAAAA&#10;qwUAAAAA&#10;" fillcolor="window" stroked="f">
                <v:textbox>
                  <w:txbxContent>
                    <w:p w:rsidR="008925BB" w:rsidRPr="008925BB" w:rsidRDefault="008925BB" w:rsidP="008925B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8925BB">
                        <w:rPr>
                          <w:sz w:val="20"/>
                          <w:szCs w:val="20"/>
                        </w:rPr>
                        <w:t xml:space="preserve">Effects of vacuities </w:t>
                      </w:r>
                    </w:p>
                  </w:txbxContent>
                </v:textbox>
              </v:shape>
            </w:pict>
          </mc:Fallback>
        </mc:AlternateContent>
      </w:r>
    </w:p>
    <w:p w:rsidR="007820AD" w:rsidRPr="007820AD" w:rsidRDefault="0034699D" w:rsidP="007820AD"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EB6899" wp14:editId="03186E88">
                <wp:simplePos x="0" y="0"/>
                <wp:positionH relativeFrom="column">
                  <wp:posOffset>3071693</wp:posOffset>
                </wp:positionH>
                <wp:positionV relativeFrom="paragraph">
                  <wp:posOffset>236538</wp:posOffset>
                </wp:positionV>
                <wp:extent cx="464185" cy="5899150"/>
                <wp:effectExtent l="25718" t="12382" r="18732" b="18733"/>
                <wp:wrapNone/>
                <wp:docPr id="17" name="قوس كبير أيم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4185" cy="5899150"/>
                        </a:xfrm>
                        <a:prstGeom prst="rightBrace">
                          <a:avLst>
                            <a:gd name="adj1" fmla="val 54437"/>
                            <a:gd name="adj2" fmla="val 52262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EDDF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17" o:spid="_x0000_s1026" type="#_x0000_t88" style="position:absolute;left:0;text-align:left;margin-left:241.85pt;margin-top:18.65pt;width:36.55pt;height:464.5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85wQIAAEoFAAAOAAAAZHJzL2Uyb0RvYy54bWysVEtv1DAQviPxHyzfaTZp9qlmq6WrRUil&#10;rdSinr2O80B+YXsf5QgCof4NLlwRf2bzbxg76XYLnBA5RDOe8Tcz38z45HQrOFozY2slMxwf9TBi&#10;kqq8lmWG394sXowwso7InHAlWYbvmMWn0+fPTjZ6whJVKZ4zgwBE2slGZ7hyTk+iyNKKCWKPlGYS&#10;jIUygjhQTRnlhmwAXfAo6fUG0UaZXBtFmbVwOm+NeBrwi4JRd1kUljnEMwy5ufA34b/0/2h6Qial&#10;IbqqaZcG+YcsBKklBN1DzYkjaGXqP6BETY2yqnBHVIlIFUVNWagBqol7v1VzXRHNQi1AjtV7muz/&#10;g6UX6yuD6hx6N8RIEgE9aj42X3c/UfNp97253/1Au2/NffO5+YLABfjaaDuBa9f6ynSaBdEXvy2M&#10;QEYByfEAmgNf4ASqRNtA+d2ecrZ1iMJhOkjjUR8jCqb+aDyO+6EnUQvmQbWx7hVTAnkhw6YuK/fS&#10;EOqJIROyPrcuEJ932ZP8XYxRITj0cU046qfpccgbmnPgkzzxSZJB4muDuB0iSA+RPbxUi5rzMC1c&#10;ok2Gj0cxlIcogaEtOHEgCg00WlliRHgJ20CdCTlaxevcX/dA1pTLM24QpAY0LdLxcB6c+Eq8UXl7&#10;POx76tp0Ov+Q2hMgn92c2Kq9EkzdFS59IBamH9jxOL5nbZe8tFT5HXQ9dApqsJouakA7J9ZdEQO8&#10;wSHstLuEX8EVVKs6CaNKmQ9/O/f+MJZgxWgD+wRMvF8RwzDiryUM7DhOU7+AQUn7wwQUc2hZHlrk&#10;SpwpT1DILoje3/GH08IocQurP/NRwUQkhdgt551y5to9h8eDstksuMHSaeLO5bWmHtzz5Hm82d4S&#10;o7sJczCbF+ph97qBaJvx6NvOxGzlVFHvGW557eiGhQ1N6x4X/yIc6sHr8Qmc/gIAAP//AwBQSwME&#10;FAAGAAgAAAAhAGmQhWPgAAAACgEAAA8AAABkcnMvZG93bnJldi54bWxMj8FOwzAQRO9I/IO1SFwQ&#10;dUibKoQ4FUKqcoLSwge48WJHxHZku2ng61lOcJyd0czbejPbgU0YYu+dgLtFBgxd51XvtID3t+1t&#10;CSwm6ZQcvEMBXxhh01xe1LJS/uz2OB2SZlTiYiUFmJTGivPYGbQyLvyIjrwPH6xMJIPmKsgzlduB&#10;51m25lb2jhaMHPHJYPd5OFkBr9u2LV4yM92033kfddjvnvUsxPXV/PgALOGc/sLwi0/o0BDT0Z+c&#10;imwQUBREngSs1kUOjAL35YouR3KW5RJ4U/P/LzQ/AAAA//8DAFBLAQItABQABgAIAAAAIQC2gziS&#10;/gAAAOEBAAATAAAAAAAAAAAAAAAAAAAAAABbQ29udGVudF9UeXBlc10ueG1sUEsBAi0AFAAGAAgA&#10;AAAhADj9If/WAAAAlAEAAAsAAAAAAAAAAAAAAAAALwEAAF9yZWxzLy5yZWxzUEsBAi0AFAAGAAgA&#10;AAAhAA7kLznBAgAASgUAAA4AAAAAAAAAAAAAAAAALgIAAGRycy9lMm9Eb2MueG1sUEsBAi0AFAAG&#10;AAgAAAAhAGmQhWPgAAAACgEAAA8AAAAAAAAAAAAAAAAAGwUAAGRycy9kb3ducmV2LnhtbFBLBQYA&#10;AAAABAAEAPMAAAAoBgAAAAA=&#10;" adj="925,11289" strokecolor="#17375e" strokeweight="3pt"/>
            </w:pict>
          </mc:Fallback>
        </mc:AlternateContent>
      </w:r>
    </w:p>
    <w:p w:rsidR="007820AD" w:rsidRPr="007820AD" w:rsidRDefault="00AD76F7" w:rsidP="007820AD">
      <w:pPr>
        <w:rPr>
          <w:rtl/>
        </w:rPr>
      </w:pPr>
      <w:r w:rsidRPr="00F003E0">
        <w:rPr>
          <w:rFonts w:asciiTheme="majorHAnsi" w:hAnsiTheme="majorHAnsi"/>
          <w:noProof/>
        </w:rPr>
        <w:drawing>
          <wp:anchor distT="0" distB="0" distL="114300" distR="114300" simplePos="0" relativeHeight="251642880" behindDoc="1" locked="0" layoutInCell="1" allowOverlap="1" wp14:anchorId="5FD79CAB" wp14:editId="6DA23C36">
            <wp:simplePos x="0" y="0"/>
            <wp:positionH relativeFrom="column">
              <wp:posOffset>4131203</wp:posOffset>
            </wp:positionH>
            <wp:positionV relativeFrom="paragraph">
              <wp:posOffset>16983</wp:posOffset>
            </wp:positionV>
            <wp:extent cx="1259840" cy="816610"/>
            <wp:effectExtent l="0" t="228600" r="0" b="154940"/>
            <wp:wrapTight wrapText="bothSides">
              <wp:wrapPolygon edited="0">
                <wp:start x="1197" y="22882"/>
                <wp:lineTo x="6751" y="25902"/>
                <wp:lineTo x="8758" y="18458"/>
                <wp:lineTo x="10717" y="16441"/>
                <wp:lineTo x="11972" y="11789"/>
                <wp:lineTo x="13781" y="12950"/>
                <wp:lineTo x="16216" y="5235"/>
                <wp:lineTo x="22546" y="2750"/>
                <wp:lineTo x="18928" y="427"/>
                <wp:lineTo x="18375" y="1164"/>
                <wp:lineTo x="12472" y="3377"/>
                <wp:lineTo x="2021" y="5401"/>
                <wp:lineTo x="918" y="13425"/>
                <wp:lineTo x="242" y="21178"/>
                <wp:lineTo x="-9" y="22108"/>
                <wp:lineTo x="1197" y="22882"/>
              </wp:wrapPolygon>
            </wp:wrapTight>
            <wp:docPr id="2" name="صورة 2" descr="نتيجة بحث الصور عن ‪arrow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arrow‬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44467" flipH="1">
                      <a:off x="0" y="0"/>
                      <a:ext cx="12598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0AD" w:rsidRPr="007820AD" w:rsidRDefault="0072358A" w:rsidP="007820AD"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8782A8B" wp14:editId="5504E3AC">
                <wp:simplePos x="0" y="0"/>
                <wp:positionH relativeFrom="column">
                  <wp:posOffset>3968888</wp:posOffset>
                </wp:positionH>
                <wp:positionV relativeFrom="paragraph">
                  <wp:posOffset>223211</wp:posOffset>
                </wp:positionV>
                <wp:extent cx="1578610" cy="329565"/>
                <wp:effectExtent l="0" t="457200" r="0" b="451485"/>
                <wp:wrapThrough wrapText="bothSides">
                  <wp:wrapPolygon edited="0">
                    <wp:start x="-683" y="1828"/>
                    <wp:lineTo x="-523" y="2815"/>
                    <wp:lineTo x="222" y="23738"/>
                    <wp:lineTo x="20660" y="23737"/>
                    <wp:lineTo x="21896" y="19151"/>
                    <wp:lineTo x="21896" y="19151"/>
                    <wp:lineTo x="20946" y="-1008"/>
                    <wp:lineTo x="18439" y="-18555"/>
                    <wp:lineTo x="14317" y="-3269"/>
                    <wp:lineTo x="11764" y="-19065"/>
                    <wp:lineTo x="7436" y="-3014"/>
                    <wp:lineTo x="4882" y="-18810"/>
                    <wp:lineTo x="348" y="-1994"/>
                    <wp:lineTo x="-683" y="1828"/>
                  </wp:wrapPolygon>
                </wp:wrapThrough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64843" flipH="1">
                          <a:off x="0" y="0"/>
                          <a:ext cx="15786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F003E0" w:rsidRDefault="008925BB" w:rsidP="000F6CB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F003E0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Most common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2A8B" id="_x0000_s1035" type="#_x0000_t202" style="position:absolute;left:0;text-align:left;margin-left:312.5pt;margin-top:17.6pt;width:124.3pt;height:25.95pt;rotation:-2473813fd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UbRgIAAEAEAAAOAAAAZHJzL2Uyb0RvYy54bWysU82O0zAQviPxDpbvNG226bZR09XSpYC0&#10;/EgLD+A4TmPheIztNlnu8CxcOXDgTbpvw9gtbYEbIgfLk5n55ptvxvOrvlVkK6yToAs6GgwpEZpD&#10;JfW6oO/frZ5MKXGe6Yop0KKg98LRq8XjR/PO5CKFBlQlLEEQ7fLOFLTx3uRJ4ngjWuYGYIRGZw22&#10;ZR5Nu04qyzpEb1WSDoeTpANbGQtcOId/b/ZOuoj4dS24f1PXTniiCorcfDxtPMtwJos5y9eWmUby&#10;Aw32DyxaJjUWPULdMM/Ixsq/oFrJLTio/YBDm0BdSy5iD9jNaPhHN3cNMyL2guI4c5TJ/T9Y/nr7&#10;1hJZ4ewySjRrcUYPn3ffdl93P8jDl913kgaNOuNyDL0zGOz7p9BjfOzXmVvgHxzRsGyYXotra6Fr&#10;BKuQ4yhkJmepexwXQMruFVRYi208RKC+ti2xgANK08l4Or6gpFbSvPhVCKUiWBVneH+cm+g94YFK&#10;djmdjNDF0XeRzrJJFkuzPKCGsRjr/HMBLQmXglrci1iVbW+dDyxPISHcgZLVSioVDbsul8qSLcMd&#10;WsXvgP5bmNKkK+gsS7OIrCHkx/VqpccdV7It6HQYvpDO8qDSM13Fu2dS7e/IROmDbEGpvWa+L/s4&#10;pVnIDZKWUN2jjlEx7ByfIPbVgP1ESYfrXFD3ccOsoES91DiL2Wg8DvsfjXF2maJhzz3luYdpjlAF&#10;9ZTsr0sf30ygreEaZ1bLKNuJyYEyrmlU8/Ckwjs4t2PU6eEvfgIAAP//AwBQSwMEFAAGAAgAAAAh&#10;AOeTDSfiAAAACQEAAA8AAABkcnMvZG93bnJldi54bWxMj1FLwzAUhd8F/0O4gi/i0nWsjtp0jIkw&#10;fJFNJ/h212RNMbkJTdZVf73Zk76dyzmc+51qOVrDBtWHzpGA6SQDpqhxsqNWwPvb8/0CWIhIEo0j&#10;JeBbBVjW11cVltKdaauGXWxZKqFQogAdoy85D41WFsPEeUXJO7reYkxn33LZ4zmVW8PzLCu4xY7S&#10;B41erbVqvnYnK+Bnpf3TcLfebja+e8X90Xx+vOyFuL0ZV4/AohrjXxgu+Akd6sR0cCeSgRkBRT5P&#10;W6KA2TwHlgKLh1kB7HARU+B1xf8vqH8BAAD//wMAUEsBAi0AFAAGAAgAAAAhALaDOJL+AAAA4QEA&#10;ABMAAAAAAAAAAAAAAAAAAAAAAFtDb250ZW50X1R5cGVzXS54bWxQSwECLQAUAAYACAAAACEAOP0h&#10;/9YAAACUAQAACwAAAAAAAAAAAAAAAAAvAQAAX3JlbHMvLnJlbHNQSwECLQAUAAYACAAAACEAex0l&#10;G0YCAABABAAADgAAAAAAAAAAAAAAAAAuAgAAZHJzL2Uyb0RvYy54bWxQSwECLQAUAAYACAAAACEA&#10;55MNJ+IAAAAJAQAADwAAAAAAAAAAAAAAAACgBAAAZHJzL2Rvd25yZXYueG1sUEsFBgAAAAAEAAQA&#10;8wAAAK8FAAAAAA==&#10;" stroked="f">
                <v:textbox>
                  <w:txbxContent>
                    <w:p w:rsidR="008925BB" w:rsidRPr="00F003E0" w:rsidRDefault="008925BB" w:rsidP="000F6CBE">
                      <w:pPr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rtl/>
                        </w:rPr>
                      </w:pPr>
                      <w:r w:rsidRPr="00F003E0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Most common type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820AD" w:rsidRPr="007820AD" w:rsidRDefault="0072358A" w:rsidP="007820AD">
      <w:r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9EE6196" wp14:editId="4922C016">
                <wp:simplePos x="0" y="0"/>
                <wp:positionH relativeFrom="column">
                  <wp:posOffset>1524250</wp:posOffset>
                </wp:positionH>
                <wp:positionV relativeFrom="paragraph">
                  <wp:posOffset>67201</wp:posOffset>
                </wp:positionV>
                <wp:extent cx="925395" cy="280957"/>
                <wp:effectExtent l="0" t="247650" r="8255" b="252730"/>
                <wp:wrapNone/>
                <wp:docPr id="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5709" flipH="1">
                          <a:off x="0" y="0"/>
                          <a:ext cx="925395" cy="280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58A" w:rsidRPr="00F003E0" w:rsidRDefault="0072358A" w:rsidP="0072358A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F003E0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Definition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6196" id="_x0000_s1036" type="#_x0000_t202" style="position:absolute;left:0;text-align:left;margin-left:120pt;margin-top:5.3pt;width:72.85pt;height:22.1pt;rotation:2276602fd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ccRwIAAEIEAAAOAAAAZHJzL2Uyb0RvYy54bWysU82O0zAQviPxDpbvbH5o2CZqulp2KSAt&#10;P9LCA7iO01g4HmO7TZY7PAtXDhx4k+7bMHZLW+CGyMHyxDPffPPNzOxi7BXZCOsk6JpmZyklQnNo&#10;pF7V9P27xaMpJc4z3TAFWtT0Tjh6MX/4YDaYSuTQgWqEJQiiXTWYmnbemypJHO9Ez9wZGKHxsQXb&#10;M4+mXSWNZQOi9yrJ0/RJMoBtjAUunMO/17tHOo/4bSu4f9O2TniiaorcfDxtPJfhTOYzVq0sM53k&#10;exrsH1j0TGpMeoC6Zp6RtZV/QfWSW3DQ+jMOfQJtK7mINWA1WfpHNbcdMyLWguI4c5DJ/T9Y/nrz&#10;1hLZ1DQvsVWa9dik+8/bb9uv2x/k/sv2O8mDSINxFfreGvT241MYsdmxYGdugH9wRMNVx/RKXFoL&#10;QydYgySzEJmchO5wXABZDq+gwVxs7SECja3tiQXsUFYWWXGelpS0SpoXvzKhWATTYhfvDp0Toycc&#10;f5Z58bgsKOH4lE/TsjiPqVkVUENfjHX+uYCehEtNLQ5GzMo2N84HlkeX4O5AyWYhlYqGXS2vlCUb&#10;hkO0iN8e/Tc3pcmATIq8iMgaQnycr156HHIl+5pO0/CFcFYFlZ7pJt49k2p3RyZK72ULSu008+Ny&#10;jG3KYnDQdAnNHQoZJUNRcAmxsA7sJ0oGHOiauo9rZgUl6qXGZpTZZBI2IBqT4jxHw56+LE9fmOYI&#10;VVNPye565ePWBN4aLrFprYy6HZnsOeOgRjn3SxU24dSOXsfVn/8EAAD//wMAUEsDBBQABgAIAAAA&#10;IQBem8d73gAAAAkBAAAPAAAAZHJzL2Rvd25yZXYueG1sTI/BTsMwEETvSPyDtUjcqE1omiiNU5Ui&#10;BBwpXLi58TaJiNchdpvw9ywnOI5mNPOm3MyuF2ccQ+dJw+1CgUCqve2o0fD+9niTgwjRkDW9J9Tw&#10;jQE21eVFaQrrJ3rF8z42gksoFEZDG+NQSBnqFp0JCz8gsXf0ozOR5dhIO5qJy10vE6VW0pmOeKE1&#10;A+5arD/3J6fh4+klkdnzVn3Fh12auuk+s3LW+vpq3q5BRJzjXxh+8RkdKmY6+BPZIHoNyVLxl8iG&#10;WoHgwF2eZiAOGtJlDrIq5f8H1Q8AAAD//wMAUEsBAi0AFAAGAAgAAAAhALaDOJL+AAAA4QEAABMA&#10;AAAAAAAAAAAAAAAAAAAAAFtDb250ZW50X1R5cGVzXS54bWxQSwECLQAUAAYACAAAACEAOP0h/9YA&#10;AACUAQAACwAAAAAAAAAAAAAAAAAvAQAAX3JlbHMvLnJlbHNQSwECLQAUAAYACAAAACEA4j2nHEcC&#10;AABCBAAADgAAAAAAAAAAAAAAAAAuAgAAZHJzL2Uyb0RvYy54bWxQSwECLQAUAAYACAAAACEAXpvH&#10;e94AAAAJAQAADwAAAAAAAAAAAAAAAAChBAAAZHJzL2Rvd25yZXYueG1sUEsFBgAAAAAEAAQA8wAA&#10;AKwFAAAAAA==&#10;" stroked="f">
                <v:textbox>
                  <w:txbxContent>
                    <w:p w:rsidR="0072358A" w:rsidRPr="00F003E0" w:rsidRDefault="0072358A" w:rsidP="0072358A">
                      <w:pPr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F003E0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Definition </w:t>
                      </w:r>
                    </w:p>
                  </w:txbxContent>
                </v:textbox>
              </v:shape>
            </w:pict>
          </mc:Fallback>
        </mc:AlternateContent>
      </w:r>
      <w:r w:rsidR="007432A2" w:rsidRPr="00F003E0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EAF9E51" wp14:editId="62598009">
                <wp:simplePos x="0" y="0"/>
                <wp:positionH relativeFrom="column">
                  <wp:posOffset>-3772409</wp:posOffset>
                </wp:positionH>
                <wp:positionV relativeFrom="paragraph">
                  <wp:posOffset>116696</wp:posOffset>
                </wp:positionV>
                <wp:extent cx="936000" cy="274866"/>
                <wp:effectExtent l="0" t="247650" r="0" b="259080"/>
                <wp:wrapNone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5709" flipH="1">
                          <a:off x="0" y="0"/>
                          <a:ext cx="936000" cy="274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F003E0" w:rsidRDefault="008925BB" w:rsidP="00727C6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F003E0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Definition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9E51" id="_x0000_s1037" type="#_x0000_t202" style="position:absolute;left:0;text-align:left;margin-left:-297.05pt;margin-top:9.2pt;width:73.7pt;height:21.65pt;rotation:2276602fd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76RAIAAEEEAAAOAAAAZHJzL2Uyb0RvYy54bWysU82O0zAQviPxDpbvNEnpb9R0tXQpIC0/&#10;0sIDuI7TWDgeY7tNyh2ehSsHDrxJ920Yu922wA2RQ+TxjL/55puZ2VXXKLIV1knQBc16KSVCcyil&#10;Xhf0w/vlkwklzjNdMgVaFHQnHL2aP340a00u+lCDKoUlCKJd3pqC1t6bPEkcr0XDXA+M0OiswDbM&#10;o2nXSWlZi+iNSvppOkpasKWxwIVzeHtzcNJ5xK8qwf3bqnLCE1VQ5Obj38b/KvyT+Yzla8tMLfmR&#10;BvsHFg2TGpOeoG6YZ2Rj5V9QjeQWHFS+x6FJoKokF7EGrCZL/6jmrmZGxFpQHGdOMrn/B8vfbN9Z&#10;IkvsXUaJZg326P7L/vv+2/4nuf+6/0H6QaPWuBxD7wwG++4ZdBgf63XmFvhHRzQsaqbX4tpaaGvB&#10;SuSYhZfJxdMDjgsgq/Y1lJiLbTxEoK6yDbGADcqmw2w4TqeUVEqalw+ZUCuCabGJu1PjROcJx8vp&#10;01Gaooejqz8eTEajmJrlATW0xVjnXwhoSDgU1OJcxKxse+t8YHkOCeEOlCyXUqlo2PVqoSzZMpyh&#10;ZfyO6L+FKU1aZDLsDyOyhvA+jlcjPc64kk1BJ0gTicbroNJzXcazZ1IdzshE6aNsQamDZr5bdQ9d&#10;wgdB0xWUOxQySoal4w5iYTXYz5S0OM8FdZ82zApK1CuNzZhmg0FYgGgMhuM+GvbSs7r0MM0RqqCe&#10;ksNx4ePSBD00XGPTKhl1OzM5csY5jXIedyoswqUdo86bP/8FAAD//wMAUEsDBBQABgAIAAAAIQD7&#10;bDZt4AAAAAsBAAAPAAAAZHJzL2Rvd25yZXYueG1sTI/LTsMwEEX3SPyDNUjsUidVHiXEqUoRApYU&#10;NuzceEgi4nGI3Sb8PcMKlqN7dO+ZarvYQZxx8r0jBckqBoHUONNTq+Dt9SHagPBBk9GDI1TwjR62&#10;9eVFpUvjZnrB8yG0gkvIl1pBF8JYSumbDq32KzcicfbhJqsDn1MrzaRnLreDXMdxLq3uiRc6PeK+&#10;w+bzcLIK3h+f17J42sVf4X6fZXa+K4xclLq+Wna3IAIu4Q+GX31Wh5qdju5ExotBQZTdpAmznGxS&#10;EExEaZoXII4K8qQAWVfy/w/1DwAAAP//AwBQSwECLQAUAAYACAAAACEAtoM4kv4AAADhAQAAEwAA&#10;AAAAAAAAAAAAAAAAAAAAW0NvbnRlbnRfVHlwZXNdLnhtbFBLAQItABQABgAIAAAAIQA4/SH/1gAA&#10;AJQBAAALAAAAAAAAAAAAAAAAAC8BAABfcmVscy8ucmVsc1BLAQItABQABgAIAAAAIQAgD176RAIA&#10;AEEEAAAOAAAAAAAAAAAAAAAAAC4CAABkcnMvZTJvRG9jLnhtbFBLAQItABQABgAIAAAAIQD7bDZt&#10;4AAAAAsBAAAPAAAAAAAAAAAAAAAAAJ4EAABkcnMvZG93bnJldi54bWxQSwUGAAAAAAQABADzAAAA&#10;qwUAAAAA&#10;" stroked="f">
                <v:textbox>
                  <w:txbxContent>
                    <w:p w:rsidR="008925BB" w:rsidRPr="00F003E0" w:rsidRDefault="008925BB" w:rsidP="00727C60">
                      <w:pPr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F003E0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Definition </w:t>
                      </w:r>
                    </w:p>
                  </w:txbxContent>
                </v:textbox>
              </v:shape>
            </w:pict>
          </mc:Fallback>
        </mc:AlternateContent>
      </w:r>
    </w:p>
    <w:p w:rsidR="007820AD" w:rsidRPr="007820AD" w:rsidRDefault="007820AD" w:rsidP="007820AD"/>
    <w:p w:rsidR="007820AD" w:rsidRPr="007820AD" w:rsidRDefault="007432A2" w:rsidP="007820AD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-3139132</wp:posOffset>
                </wp:positionH>
                <wp:positionV relativeFrom="paragraph">
                  <wp:posOffset>8833</wp:posOffset>
                </wp:positionV>
                <wp:extent cx="745958" cy="271604"/>
                <wp:effectExtent l="0" t="0" r="0" b="0"/>
                <wp:wrapNone/>
                <wp:docPr id="52229" name="Text Box 5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58" cy="271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814" w:rsidRPr="00850814" w:rsidRDefault="00850814" w:rsidP="0085081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850814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29" o:spid="_x0000_s1038" type="#_x0000_t202" style="position:absolute;left:0;text-align:left;margin-left:-247.2pt;margin-top:.7pt;width:58.75pt;height:21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iikgIAAJkFAAAOAAAAZHJzL2Uyb0RvYy54bWysVE1v2zAMvQ/YfxB0X514SbsEcYqsRYcB&#10;RVusHXpWZCkRJomapMTOfv0o2flY10uHXWxKfCRF8pGzy9ZoshU+KLAVHZ4NKBGWQ63sqqLfn24+&#10;fKIkRGZrpsGKiu5EoJfz9+9mjZuKEtaga+EJOrFh2riKrmN006IIfC0MC2fghEWlBG9YxKNfFbVn&#10;DXo3uigHg/OiAV87D1yEgLfXnZLOs38pBY/3UgYRia4ovi3mr8/fZfoW8xmbrjxza8X7Z7B/eIVh&#10;ymLQg6trFhnZePWXK6O4hwAynnEwBUipuMg5YDbDwYtsHtfMiZwLFie4Q5nC/3PL77YPnqi6ouOy&#10;LCeUWGawTU+ijeQztKS7xSo1LkwR/OgQHltUYbdT9dJ9wMuUfCu9SX9Mi6Ae67071Dg55Hh5MRpP&#10;xkgKjqryYng+GCUvxdHY+RC/CDAkCRX12MJcWba9DbGD7iEpVgCt6huldT4k2ogr7cmWYcN1zE9E&#10;53+gtCVNRc8/jgfZsYVk3nnWNrkRmTh9uGOCWYo7LRJG229CYuFynq/EZpwLe4if0QklMdRbDHv8&#10;8VVvMe7yQIscGWw8GBtlwefs86QdS1b/2JdMdnjszUneSYztss2MGZZ7Aiyh3iEvPHTzFRy/Udi9&#10;WxbiA/M4UEgFXBLxHj9SA1YfeomSNfhfr90nPPIctZQ0OKAVDT83zAtK9FeLEzAZjkZpovNhNL4o&#10;8eBPNctTjd2YK0BKDHEdOZ7FhI96L0oP5hl3ySJFRRWzHGNXNO7Fq9itDdxFXCwWGYQz7Fi8tY+O&#10;J9epzImbT+0z864ncETm38F+lNn0BY87bLK0sNhEkCqTPBW6q2rfAJz/PCb9rkoL5vScUceNOv8N&#10;AAD//wMAUEsDBBQABgAIAAAAIQCr0Mm04gAAAAoBAAAPAAAAZHJzL2Rvd25yZXYueG1sTI9NT4NA&#10;EIbvJv6HzZh4MXSxYGuRpTFGbeLN4ke8bdkRiOwsYbeA/97xpKfJ5H3yzjP5dradGHHwrSMFl4sY&#10;BFLlTEu1gpfyIboG4YMmoztHqOAbPWyL05NcZ8ZN9IzjPtSCS8hnWkETQp9J6asGrfYL1yNx9ukG&#10;qwOvQy3NoCcut51cxvFKWt0SX2h0j3cNVl/7o1XwcVG/P/n58XVKrpL+fjeW6zdTKnV+Nt/egAg4&#10;hz8YfvVZHQp2OrgjGS86BVG6SVNmOeHBQJSsVxsQBwVpugRZ5PL/C8UPAAAA//8DAFBLAQItABQA&#10;BgAIAAAAIQC2gziS/gAAAOEBAAATAAAAAAAAAAAAAAAAAAAAAABbQ29udGVudF9UeXBlc10ueG1s&#10;UEsBAi0AFAAGAAgAAAAhADj9If/WAAAAlAEAAAsAAAAAAAAAAAAAAAAALwEAAF9yZWxzLy5yZWxz&#10;UEsBAi0AFAAGAAgAAAAhAMGLOKKSAgAAmQUAAA4AAAAAAAAAAAAAAAAALgIAAGRycy9lMm9Eb2Mu&#10;eG1sUEsBAi0AFAAGAAgAAAAhAKvQybTiAAAACgEAAA8AAAAAAAAAAAAAAAAA7AQAAGRycy9kb3du&#10;cmV2LnhtbFBLBQYAAAAABAAEAPMAAAD7BQAAAAA=&#10;" fillcolor="white [3201]" stroked="f" strokeweight=".5pt">
                <v:textbox>
                  <w:txbxContent>
                    <w:p w:rsidR="00850814" w:rsidRPr="00850814" w:rsidRDefault="00850814" w:rsidP="00850814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850814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Causes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938DC9A" wp14:editId="0573BB71">
                <wp:simplePos x="0" y="0"/>
                <wp:positionH relativeFrom="column">
                  <wp:posOffset>-6103520</wp:posOffset>
                </wp:positionH>
                <wp:positionV relativeFrom="paragraph">
                  <wp:posOffset>387407</wp:posOffset>
                </wp:positionV>
                <wp:extent cx="1933074" cy="697230"/>
                <wp:effectExtent l="0" t="0" r="0" b="7620"/>
                <wp:wrapNone/>
                <wp:docPr id="52240" name="Text Box 5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074" cy="6972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DCE" w:rsidRPr="00891DCE" w:rsidRDefault="002C1722" w:rsidP="00891DC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Vasculitis</w:t>
                            </w:r>
                            <w:r w:rsidR="005438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can be classifi</w:t>
                            </w:r>
                            <w:r w:rsidR="00891DCE" w:rsidRPr="00891D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ed according to the size of the </w:t>
                            </w:r>
                            <w:r w:rsidRPr="00891D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vessel, which</w:t>
                            </w:r>
                            <w:r w:rsidR="00891DCE" w:rsidRPr="00891D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is affected</w:t>
                            </w:r>
                            <w:r w:rsidR="005438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DC9A" id="Text Box 52240" o:spid="_x0000_s1039" type="#_x0000_t202" style="position:absolute;left:0;text-align:left;margin-left:-480.6pt;margin-top:30.5pt;width:152.2pt;height:54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aQrAIAANkFAAAOAAAAZHJzL2Uyb0RvYy54bWysVEtvEzEQviPxHyzf6ebVlkbdVKFVEVJp&#10;K1rUs+O1mxVej7GdZMOv57M3LwocishhM573fPM4v2gbw5bKh5psyftHPc6UlVTV9rnkXx+v373n&#10;LERhK2HIqpKvVeAXk7dvzldurAY0J1Mpz+DEhvHKlXweoxsXRZBz1YhwRE5ZCDX5RkQ8/XNRebGC&#10;98YUg17vpFiRr5wnqUIA96oT8kn2r7WS8U7roCIzJUduMX99/s7St5ici/GzF25ey00a4h+yaERt&#10;EXTn6kpEwRa+/s1VU0tPgXQ8ktQUpHUtVa4B1fR7L6p5mAunci0AJ7gdTOH/uZW3y3vP6qrkx4PB&#10;CAhZ0aBNj6qN7AO1rOMCpZULYyg/OKjHFiJ0O6GX+AHMVHyrfZP+URaDHN7WO4yTQ5mMzobD3umI&#10;MwnZydnpYJibUOytnQ/xo6KGJaLkHj3M0IrlTYiICNWtSgoWyNTVdW1MfqS5UZfGs6VAx4WUysZh&#10;NjeL5jNVHX/Uw6/rPdiYkI59smUjRJ7A5CkH/CWIsWyF3IfHvezYUoreJWZsykLlwdtkuwcoU3Ft&#10;VNIx9ovSAD7j9NfUM8TIJmsnLY1QrzHc6O+zeo1xVwcscmSycWfc1JZ8rn6HUwdh9W2bsu70Ad9B&#10;3YmM7azNE9cfbgdoRtUac+Wp28/g5HWN5t+IEO+Fx0JilHBk4h0+2hDQpw3F2Zz8jz/xkz72BFLO&#10;VljwkofvC+EVZ+aTxQad9Udp3mN+jI5PB3j4Q8nsUGIXzSVhovo4Z05mMulHsyW1p+YJt2iaokIk&#10;rETskscteRm7s4NbJtV0mpVwA5yIN/bByeQ6wZxG+7F9Et5t5j9ic25pewrE+MUadLrJ0tJ0EUnX&#10;eUcS0B2qmwbgfuRJ3ty6dKAO31lrf5EnPwEAAP//AwBQSwMEFAAGAAgAAAAhAAUMgA/iAAAADAEA&#10;AA8AAABkcnMvZG93bnJldi54bWxMj01Lw0AURfeC/2F4gpuSTlJwjDGTooLFla1tQdxNM88kOB8x&#10;M03Tf+9zpcvHO9x7brmcrGEjDqHzTkI2T4Ghq73uXCNhv3tOcmAhKqeV8Q4lnDHAsrq8KFWh/cm9&#10;4biNDaMQFwoloY2xLzgPdYtWhbnv0dHv0w9WRTqHhutBnSjcGr5IU8Gt6hw1tKrHpxbrr+3RSvje&#10;8PM6X42rWahfhNi8z8zjx6uU11fTwz2wiFP8g+FXn9ShIqeDPzodmJGQ3IlsQawEkdEoIhJxI2jN&#10;gdjbNAdelfz/iOoHAAD//wMAUEsBAi0AFAAGAAgAAAAhALaDOJL+AAAA4QEAABMAAAAAAAAAAAAA&#10;AAAAAAAAAFtDb250ZW50X1R5cGVzXS54bWxQSwECLQAUAAYACAAAACEAOP0h/9YAAACUAQAACwAA&#10;AAAAAAAAAAAAAAAvAQAAX3JlbHMvLnJlbHNQSwECLQAUAAYACAAAACEARW1WkKwCAADZBQAADgAA&#10;AAAAAAAAAAAAAAAuAgAAZHJzL2Uyb0RvYy54bWxQSwECLQAUAAYACAAAACEABQyAD+IAAAAMAQAA&#10;DwAAAAAAAAAAAAAAAAAGBQAAZHJzL2Rvd25yZXYueG1sUEsFBgAAAAAEAAQA8wAAABUGAAAAAA==&#10;" fillcolor="#d6e3bc [1302]" stroked="f" strokeweight=".5pt">
                <v:textbox>
                  <w:txbxContent>
                    <w:p w:rsidR="00891DCE" w:rsidRPr="00891DCE" w:rsidRDefault="002C1722" w:rsidP="00891DC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Vasculitis</w:t>
                      </w:r>
                      <w:r w:rsidR="005438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 can be classifi</w:t>
                      </w:r>
                      <w:r w:rsidR="00891DCE" w:rsidRPr="00891D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ed according to the size of the </w:t>
                      </w:r>
                      <w:r w:rsidRPr="00891D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vessel, which</w:t>
                      </w:r>
                      <w:r w:rsidR="00891DCE" w:rsidRPr="00891D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 is affected</w:t>
                      </w:r>
                      <w:r w:rsidR="005438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20AD" w:rsidRPr="007820AD" w:rsidRDefault="0072358A" w:rsidP="007820AD">
      <w:r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04DCCB" wp14:editId="299742E5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1932940" cy="697230"/>
                <wp:effectExtent l="0" t="0" r="0" b="762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6972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8A" w:rsidRPr="00891DCE" w:rsidRDefault="0072358A" w:rsidP="0072358A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Vasculitis can be classifi</w:t>
                            </w:r>
                            <w:r w:rsidRPr="00891D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ed according to the size of the vessel which is affected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CCB" id="Text Box 299" o:spid="_x0000_s1040" type="#_x0000_t202" style="position:absolute;left:0;text-align:left;margin-left:0;margin-top:.2pt;width:152.2pt;height:54.9pt;z-index:251725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d2qwIAANUFAAAOAAAAZHJzL2Uyb0RvYy54bWysVFtP2zAUfp+0/2D5faQ3YK1IUQdimsQA&#10;DSaeXceh0Rwfz3bbdL9+n52kdGx7YFof0uNzP9+5nJ03tWYb5XxFJufDowFnykgqKvOU868PV+/e&#10;c+aDMIXQZFTOd8rz8/nbN2dbO1MjWpEulGNwYvxsa3O+CsHOsszLlaqFPyKrDIQluVoEPN1TVjix&#10;hfdaZ6PB4CTbkiusI6m8B/eyFfJ58l+WSobbsvQqMJ1z5BbS16XvMn6z+ZmYPTlhV5Xs0hD/kEUt&#10;KoOge1eXIgi2dtVvrupKOvJUhiNJdUZlWUmVakA1w8GLau5XwqpUC8Dxdg+T/39u5c3mzrGqyPlo&#10;OuXMiBpNelBNYB+oYZEHhLbWz6B4b6EaGgjQ6Z7vwYyFN6Wr4z9KYpAD690e3+hORqPpeDSdQCQh&#10;O5mejsapAdmztXU+fFRUs0jk3KF/CVaxufYBmUC1V4nBPOmquKq0To84M+pCO7YR6LaQUpkwTuZ6&#10;XX+mouVPBvi1fQcb09GyT3o2QqTpi55SwF+CaMO2yH18PEiODcXobWLaxCxUGrou2whcC1Ciwk6r&#10;qKPNF1UC9ITTX1NPECObpB21SoR6jWGn/5zVa4zbOmCRIpMJe+O6MuRS9XucWgiLb33KZasP+A7q&#10;jmRolk2atuGkH6AlFTvMlaN2N72VVxWafy18uBMOy4h5wYEJt/iUmoA+dRRnK3I//sSP+tgRSDnb&#10;Yrlz7r+vhVOc6U8G2zMdTuIYhvSYHJ+O8HCHkuWhxKzrC8JEDXHKrExk1A+6J0tH9SPu0CJGhUgY&#10;idg5Dz15EdqTgzsm1WKRlLD/VoRrc29ldB1hjqP90DwKZ7v5D9icG+rPgJi9WINWN1oaWqwDlVXa&#10;kQh0i2rXANyONMndnYvH6fCdtJ6v8fwnAAAA//8DAFBLAwQUAAYACAAAACEAIuf9St0AAAAFAQAA&#10;DwAAAGRycy9kb3ducmV2LnhtbEyPwU7DMBBE70j8g7VIXCpqt1RRFeJUgETFCUpBqnpz4yWJsNch&#10;dtP071lOcJvVjGbeFqvROzFgH9tAGmZTBQKpCralWsPH+9PNEkRMhqxxgVDDGSOsysuLwuQ2nOgN&#10;h22qBZdQzI2GJqUulzJWDXoTp6FDYu8z9N4kPvta2t6cuNw7OVcqk960xAuN6fCxwepre/Qavjfy&#10;/LpcD+tJrJ6zbLObuIf9i9bXV+P9HYiEY/oLwy8+o0PJTIdwJBuF08CPJA0LEOzdqgWLA4dmag6y&#10;LOR/+vIHAAD//wMAUEsBAi0AFAAGAAgAAAAhALaDOJL+AAAA4QEAABMAAAAAAAAAAAAAAAAAAAAA&#10;AFtDb250ZW50X1R5cGVzXS54bWxQSwECLQAUAAYACAAAACEAOP0h/9YAAACUAQAACwAAAAAAAAAA&#10;AAAAAAAvAQAAX3JlbHMvLnJlbHNQSwECLQAUAAYACAAAACEAnyiHdqsCAADVBQAADgAAAAAAAAAA&#10;AAAAAAAuAgAAZHJzL2Uyb0RvYy54bWxQSwECLQAUAAYACAAAACEAIuf9St0AAAAFAQAADwAAAAAA&#10;AAAAAAAAAAAFBQAAZHJzL2Rvd25yZXYueG1sUEsFBgAAAAAEAAQA8wAAAA8GAAAAAA==&#10;" fillcolor="#d6e3bc [1302]" stroked="f" strokeweight=".5pt">
                <v:textbox>
                  <w:txbxContent>
                    <w:p w:rsidR="0072358A" w:rsidRPr="00891DCE" w:rsidRDefault="0072358A" w:rsidP="0072358A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Vasculitis can be classifi</w:t>
                      </w:r>
                      <w:r w:rsidRPr="00891D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ed according to the size of the vessel which is affected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704A19C" wp14:editId="57B886E2">
                <wp:simplePos x="0" y="0"/>
                <wp:positionH relativeFrom="page">
                  <wp:align>center</wp:align>
                </wp:positionH>
                <wp:positionV relativeFrom="paragraph">
                  <wp:posOffset>2936</wp:posOffset>
                </wp:positionV>
                <wp:extent cx="745958" cy="312821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58" cy="312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58A" w:rsidRPr="00850814" w:rsidRDefault="0072358A" w:rsidP="007235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850814">
                              <w:rPr>
                                <w:rFonts w:asciiTheme="majorHAnsi" w:hAnsiTheme="majorHAnsi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Causes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A19C" id="Text Box 295" o:spid="_x0000_s1041" type="#_x0000_t202" style="position:absolute;left:0;text-align:left;margin-left:0;margin-top:.25pt;width:58.75pt;height:24.65pt;z-index:251721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exjwIAAJUFAAAOAAAAZHJzL2Uyb0RvYy54bWysVE1vGyEQvVfqf0Dcm7UdOx9W1pHrKFWl&#10;KImaVDljFmxUYChg77q/vgO7a7tpLql62QXmzQzzeDNX143RZCt8UGBLOjwZUCIsh0rZVUm/P99+&#10;uqAkRGYrpsGKku5EoNezjx+uajcVI1iDroQnGMSGae1Kuo7RTYsi8LUwLJyAExaNErxhEbd+VVSe&#10;1Rjd6GI0GJwVNfjKeeAiBDy9aY10luNLKXh8kDKISHRJ8W4xf33+LtO3mF2x6cozt1a8uwb7h1sY&#10;piwm3Ye6YZGRjVd/hTKKewgg4wkHU4CUiotcA1YzHLyq5mnNnMi1IDnB7WkK/y8sv98+eqKqko4u&#10;J5RYZvCRnkUTyWdoSDpDhmoXpgh8cgiNDRrwpfvzgIep8EZ6k/5YEkE7cr3b85vCcTw8H08uJygI&#10;jqbT4ehilKMUB2fnQ/wiwJC0KKnH58ussu1diHgRhPaQlCuAVtWt0jpvkmTEQnuyZfjYOvbB/0Bp&#10;S+qSnp1OBjmwheTeRtY2hRFZNF26VHhbYF7FnRYJo+03IZG0XOcbuRnnwu7zZ3RCSUz1HscOf7jV&#10;e5zbOtAjZwYb985GWfC5+txlB8qqHz1lssUj4Ud1p2Vslk1Wy3AvjCVUO9SFh7a3guO3Cl/vjoX4&#10;yDw2E0oBB0R8wI/UgOxDt6JkDf7XW+cJjxpHKyU1NmdJw88N84IS/dWi+i+H43Hq5rwZT85HuPHH&#10;luWxxW7MAlASQxxFjudlwkfdL6UH84JzZJ6yoolZjrlLGvvlIrYjA+cQF/N5BmH/Ohbv7JPjKXSi&#10;OWnzuXlh3nUCjqj8e+jbmE1f6bjFJk8L800EqbLIE9Etq90DYO9n7XdzKg2X431GHabp7DcAAAD/&#10;/wMAUEsDBBQABgAIAAAAIQChyHxB3QAAAAQBAAAPAAAAZHJzL2Rvd25yZXYueG1sTI9LT8MwEITv&#10;SPwHa5G4IOqUUlpCNhVCPCRuNDzEzY2XJCJeR7GbhH/P9gS3Hc1o5ttsM7lWDdSHxjPCfJaAIi69&#10;bbhCeC0eztegQjRsTeuZEH4owCY/PspMav3ILzRsY6WkhENqEOoYu1TrUNbkTJj5jli8L987E0X2&#10;lba9GaXctfoiSa60Mw3LQm06uqup/N7uHcLnWfXxHKbHt3GxXHT3T0OxercF4unJdHsDKtIU/8Jw&#10;wBd0yIVp5/dsg2oR5JGIsAR18OYrOXYIl9dr0Hmm/8PnvwAAAP//AwBQSwECLQAUAAYACAAAACEA&#10;toM4kv4AAADhAQAAEwAAAAAAAAAAAAAAAAAAAAAAW0NvbnRlbnRfVHlwZXNdLnhtbFBLAQItABQA&#10;BgAIAAAAIQA4/SH/1gAAAJQBAAALAAAAAAAAAAAAAAAAAC8BAABfcmVscy8ucmVsc1BLAQItABQA&#10;BgAIAAAAIQA0UAexjwIAAJUFAAAOAAAAAAAAAAAAAAAAAC4CAABkcnMvZTJvRG9jLnhtbFBLAQIt&#10;ABQABgAIAAAAIQChyHxB3QAAAAQBAAAPAAAAAAAAAAAAAAAAAOkEAABkcnMvZG93bnJldi54bWxQ&#10;SwUGAAAAAAQABADzAAAA8wUAAAAA&#10;" fillcolor="white [3201]" stroked="f" strokeweight=".5pt">
                <v:textbox>
                  <w:txbxContent>
                    <w:p w:rsidR="0072358A" w:rsidRPr="00850814" w:rsidRDefault="0072358A" w:rsidP="0072358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850814">
                        <w:rPr>
                          <w:rFonts w:asciiTheme="majorHAnsi" w:hAnsiTheme="majorHAnsi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Causes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20AD" w:rsidRPr="007820AD" w:rsidRDefault="007820AD" w:rsidP="007820AD"/>
    <w:p w:rsidR="007820AD" w:rsidRPr="007820AD" w:rsidRDefault="007820AD" w:rsidP="007820AD"/>
    <w:p w:rsidR="007820AD" w:rsidRPr="007820AD" w:rsidRDefault="00362F1A" w:rsidP="007820AD">
      <w:r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DF4733" wp14:editId="18BB3FB4">
                <wp:simplePos x="0" y="0"/>
                <wp:positionH relativeFrom="column">
                  <wp:posOffset>3439160</wp:posOffset>
                </wp:positionH>
                <wp:positionV relativeFrom="paragraph">
                  <wp:posOffset>121757</wp:posOffset>
                </wp:positionV>
                <wp:extent cx="0" cy="371475"/>
                <wp:effectExtent l="19050" t="0" r="19050" b="28575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C149B" id="رابط مستقيم 6" o:spid="_x0000_s1026" style="position:absolute;left:0;text-align:lef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.8pt,9.6pt" to="270.8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SR/QEAADMEAAAOAAAAZHJzL2Uyb0RvYy54bWysU0tu2zAU3BfoHQjua0luYweC5SwSpJt+&#10;jH4OwFCkRYA/kIwlbwtk04u06K7ooleRb9NHSpaDpCjQohtKfHwznBk9rS46JdGOOS+MrnAxyzFi&#10;mppa6G2FP364fnaOkQ9E10QazSq8Zx5frJ8+WbW2ZHPTGFkzh4BE+7K1FW5CsGWWedowRfzMWKbh&#10;kBunSICt22a1Iy2wK5nN83yRtcbV1hnKvIfq1XCI14mfc0bDW849C0hWGLSFtLq03sQ1W69IuXXE&#10;NoKOMsg/qFBEaLh0oroigaBbJx5RKUGd8YaHGTUqM5wLypIHcFPkD9y8b4hlyQuE4+0Uk/9/tPTN&#10;buOQqCu8wEgTBZ+o/95/6b/2P9Hhrv/Rfzt8Onw+3KFFjKq1vgTEpd64ceftxkXfHXcqPsER6lK8&#10;+yle1gVEhyKF6vNl8WJ5FumyE846H14yo1B8qbAUOhonJdm98mFoPbbEstSoBabzIs9TmzdS1NdC&#10;yniYhoddSod2BD576OapR96q16YeasuzHJAD79SeBN1jAnlSQzG6Hnymt7CXbNDwjnGIDpwVg4g4&#10;tKd7CaVMh2K8RWrojjAOKifgqP5PwLE/Qlka6L8BT4h0s9FhAiuhjfud7NAdJfOh/5jA4DtGcGPq&#10;fZqAFA1MZkpu/Ivi6N/fJ/jpX1//AgAA//8DAFBLAwQUAAYACAAAACEA7CNcXN0AAAAJAQAADwAA&#10;AGRycy9kb3ducmV2LnhtbEyPwU7DMAyG70i8Q2QkbizdBOsoTacJDSQOHDYQ4ug1oa3WOCXJ2vD2&#10;GHGAo/1/+v25XCfbi9H40DlSMJ9lIAzVTnfUKHh9ebhagQgRSWPvyCj4MgHW1flZiYV2E+3MuI+N&#10;4BIKBSpoYxwKKUPdGoth5gZDnH04bzHy6BupPU5cbnu5yLKltNgRX2hxMPetqY/7k1Xgn1ePb+l9&#10;Ox63Cal5GqfPGDdKXV6kzR2IaFL8g+FHn9WhYqeDO5EOoldwcz1fMsrB7QIEA7+Lg4I8z0FWpfz/&#10;QfUNAAD//wMAUEsBAi0AFAAGAAgAAAAhALaDOJL+AAAA4QEAABMAAAAAAAAAAAAAAAAAAAAAAFtD&#10;b250ZW50X1R5cGVzXS54bWxQSwECLQAUAAYACAAAACEAOP0h/9YAAACUAQAACwAAAAAAAAAAAAAA&#10;AAAvAQAAX3JlbHMvLnJlbHNQSwECLQAUAAYACAAAACEAYs5Ekf0BAAAzBAAADgAAAAAAAAAAAAAA&#10;AAAuAgAAZHJzL2Uyb0RvYy54bWxQSwECLQAUAAYACAAAACEA7CNcXN0AAAAJAQAADwAAAAAAAAAA&#10;AAAAAABXBAAAZHJzL2Rvd25yZXYueG1sUEsFBgAAAAAEAAQA8wAAAGEFAAAAAA==&#10;" strokecolor="#17365d [2415]" strokeweight="3pt"/>
            </w:pict>
          </mc:Fallback>
        </mc:AlternateContent>
      </w:r>
    </w:p>
    <w:p w:rsidR="007820AD" w:rsidRPr="007820AD" w:rsidRDefault="00362F1A" w:rsidP="007820AD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D15DCC" wp14:editId="180825D1">
                <wp:simplePos x="0" y="0"/>
                <wp:positionH relativeFrom="column">
                  <wp:posOffset>5281590</wp:posOffset>
                </wp:positionH>
                <wp:positionV relativeFrom="paragraph">
                  <wp:posOffset>167609</wp:posOffset>
                </wp:positionV>
                <wp:extent cx="1659924" cy="1689936"/>
                <wp:effectExtent l="0" t="0" r="0" b="5715"/>
                <wp:wrapNone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9924" cy="168993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91DCE" w:rsidRDefault="008925BB" w:rsidP="00891DCE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Infection</w:t>
                            </w:r>
                          </w:p>
                          <w:p w:rsidR="00891DCE" w:rsidRPr="00891DCE" w:rsidRDefault="00891DCE" w:rsidP="00891DCE">
                            <w:pPr>
                              <w:jc w:val="center"/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891DCE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(If it is caused by infection, it is usually seen in immunocompromised patients with fungal infection)</w:t>
                            </w:r>
                          </w:p>
                          <w:p w:rsidR="008925BB" w:rsidRPr="00ED64EA" w:rsidRDefault="008925BB" w:rsidP="00891DCE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925BB" w:rsidRPr="00ED64EA" w:rsidRDefault="008925BB" w:rsidP="00891DCE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5DCC" id="_x0000_s1042" type="#_x0000_t202" style="position:absolute;left:0;text-align:left;margin-left:415.85pt;margin-top:13.2pt;width:130.7pt;height:133.0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hGcAIAAJkEAAAOAAAAZHJzL2Uyb0RvYy54bWysVM1uEzEQviPxDpbvdJM0Cd1VN1XpDyCV&#10;H6nwAI7tzVrYHmM72Q13eBauHDjwJunbMPaGNsANkYPl2Rl/M/N9Mzk9640mG+mDAlvT8dGIEmk5&#10;CGVXNX3/7vrJCSUhMiuYBitrupWBni0ePzrtXCUn0IIW0hMEsaHqXE3bGF1VFIG30rBwBE5adDbg&#10;DYto+lUhPOsQ3ehiMhrNiw68cB64DAG/Xg5Ousj4TSN5fNM0QUaia4q1xXz6fC7TWSxOWbXyzLWK&#10;78tg/1CFYcpi0nuoSxYZWXv1F5RR3EOAJh5xMAU0jeIy94DdjEd/dHPbMidzL0hOcPc0hf8Hy19v&#10;3nqiBGp3TIllBjW6+7z7tvu6+0Huvuy+k0niqHOhwtBbh8GxfwY9xud+g7sB/iEQCxctsyt57j10&#10;rWQCaxynl8XB0wEnJJBl9woE5mLrCBmob7whjVbuxS9oJIdgHlRte6+U7CPhKfl8VpaTKSUcfeP5&#10;SVkez3M2ViWgpITzIT6XYEi61NTjKOREbHMTYirsISSFB9BKXCuts7ENF9qTDcOpwWET0FGiWYj4&#10;sabX+Zex9NpgG0NcORuN8jwhcMjvc47fcLUlXU3L2WSWn1tICfMIGhVxD7QyNT1BnAGJVYnJKyty&#10;SGRKD3fMoG2qU+YJx36GDpp4JVaSeIZyzo+xnj0lB2FZjqTAoEXsl/2gfqYvabUEsUWBPAy7gruN&#10;lxb8J0o63JOaho9r5iUS8tKiyOV4Ok2LlY3p7OkEDX/oWR56mOUIVdNIyXC9iHkZU/0WznEYGpXF&#10;eahkP0I4/5nP/a6mBTu0c9TDP8riJwAAAP//AwBQSwMEFAAGAAgAAAAhAIPlrxvgAAAACwEAAA8A&#10;AABkcnMvZG93bnJldi54bWxMj8tOwzAQRfdI/IM1SGwQdZJCHyFOhZAq1m2QYOnGQ2LVHke22wS+&#10;HndFlzNzdOfcajNZw87og3YkIJ9lwJBapzR1Aj6a7eMKWIiSlDSOUMAPBtjUtzeVLJUbaYfnfexY&#10;CqFQSgF9jEPJeWh7tDLM3ICUbt/OWxnT6DuuvBxTuDW8yLIFt1JT+tDLAd96bI/7kxVgv/R2XLYP&#10;jfN6Z3A6/r5/6kaI+7vp9QVYxCn+w3DRT+pQJ6eDO5EKzAhYzfNlQgUUiydgFyBbz3Ngh7RZF8/A&#10;64pfd6j/AAAA//8DAFBLAQItABQABgAIAAAAIQC2gziS/gAAAOEBAAATAAAAAAAAAAAAAAAAAAAA&#10;AABbQ29udGVudF9UeXBlc10ueG1sUEsBAi0AFAAGAAgAAAAhADj9If/WAAAAlAEAAAsAAAAAAAAA&#10;AAAAAAAALwEAAF9yZWxzLy5yZWxzUEsBAi0AFAAGAAgAAAAhAMbO2EZwAgAAmQQAAA4AAAAAAAAA&#10;AAAAAAAALgIAAGRycy9lMm9Eb2MueG1sUEsBAi0AFAAGAAgAAAAhAIPlrxvgAAAACwEAAA8AAAAA&#10;AAAAAAAAAAAAygQAAGRycy9kb3ducmV2LnhtbFBLBQYAAAAABAAEAPMAAADXBQAAAAA=&#10;" fillcolor="#f2f2f2" stroked="f">
                <v:textbox>
                  <w:txbxContent>
                    <w:p w:rsidR="00891DCE" w:rsidRDefault="008925BB" w:rsidP="00891DCE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Infection</w:t>
                      </w:r>
                    </w:p>
                    <w:p w:rsidR="00891DCE" w:rsidRPr="00891DCE" w:rsidRDefault="00891DCE" w:rsidP="00891DCE">
                      <w:pPr>
                        <w:jc w:val="center"/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891DCE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(If it is caused by infection, it is usually seen in immunocompromised patients with fungal infection)</w:t>
                      </w:r>
                    </w:p>
                    <w:p w:rsidR="008925BB" w:rsidRPr="00ED64EA" w:rsidRDefault="008925BB" w:rsidP="00891DCE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rtl/>
                        </w:rPr>
                      </w:pPr>
                    </w:p>
                    <w:p w:rsidR="008925BB" w:rsidRPr="00ED64EA" w:rsidRDefault="008925BB" w:rsidP="00891DCE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D9797A" wp14:editId="59162685">
                <wp:simplePos x="0" y="0"/>
                <wp:positionH relativeFrom="margin">
                  <wp:align>center</wp:align>
                </wp:positionH>
                <wp:positionV relativeFrom="paragraph">
                  <wp:posOffset>170715</wp:posOffset>
                </wp:positionV>
                <wp:extent cx="3185160" cy="2277745"/>
                <wp:effectExtent l="0" t="0" r="0" b="8255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160" cy="2277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925BB" w:rsidRPr="00ED64EA" w:rsidRDefault="008925BB" w:rsidP="003755F0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It is 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  <w:u w:val="single"/>
                              </w:rPr>
                              <w:t>usually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64E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immune mediated</w:t>
                            </w:r>
                          </w:p>
                          <w:p w:rsidR="008925BB" w:rsidRPr="00ED64EA" w:rsidRDefault="008925BB" w:rsidP="003B4554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*Immune complex deposition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925BB" w:rsidRPr="00ED64EA" w:rsidRDefault="008925BB" w:rsidP="00193449">
                            <w:pPr>
                              <w:jc w:val="right"/>
                              <w:rPr>
                                <w:rFonts w:asciiTheme="majorHAnsi" w:hAnsiTheme="majorHAnsi"/>
                                <w:color w:val="BFBFBF" w:themeColor="background1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*Antineutrophil cytoplasmic antibodies (ANCAs)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925BB" w:rsidRPr="00ED64EA" w:rsidRDefault="008925BB" w:rsidP="003755F0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*Anti-endothelial cell antibodies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:rsidR="008925BB" w:rsidRDefault="008925BB" w:rsidP="003755F0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* Autoreactive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ED64EA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T cells.</w:t>
                            </w:r>
                          </w:p>
                          <w:p w:rsidR="00B43F70" w:rsidRPr="00B43F70" w:rsidRDefault="00B43F70" w:rsidP="00B43F70">
                            <w:pPr>
                              <w:jc w:val="right"/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="0072358A" w:rsidRPr="00B43F70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Usually</w:t>
                            </w:r>
                            <w:r w:rsidRPr="00B43F70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treated 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by rheumatologist</w:t>
                            </w:r>
                            <w:r w:rsidRPr="00B43F70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)</w:t>
                            </w:r>
                            <w:r w:rsidRPr="00B43F70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  <w:vertAlign w:val="superscript"/>
                              </w:rPr>
                              <w:t>5</w:t>
                            </w:r>
                            <w:r w:rsidRPr="00B43F70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3F70" w:rsidRPr="00ED64EA" w:rsidRDefault="00B43F70" w:rsidP="003755F0">
                            <w:pPr>
                              <w:jc w:val="right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925BB" w:rsidRPr="00ED64EA" w:rsidRDefault="008925BB" w:rsidP="003755F0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925BB" w:rsidRPr="00ED64EA" w:rsidRDefault="008925BB" w:rsidP="003755F0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797A" id="_x0000_s1043" type="#_x0000_t202" style="position:absolute;left:0;text-align:left;margin-left:0;margin-top:13.45pt;width:250.8pt;height:179.35pt;flip:x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FLZwIAAIsEAAAOAAAAZHJzL2Uyb0RvYy54bWysVM1u1DAQviPxDpbvNJuw27RRs1XZtoBU&#10;fqTCA3gdZ2Nhe4zt3aS9w7Nw5cCBN9m+DWOn7S5wQ1wsj2fyzc/3TU5OB63IRjgvwdQ0P5hQIgyH&#10;RppVTT9+uHx2RIkPzDRMgRE1vRGens6fPjnpbSUK6EA1whEEMb7qbU27EGyVZZ53QjN/AFYYdLbg&#10;NAtoulXWONYjulZZMZkcZj24xjrgwnt8PR+ddJ7w21bw8K5tvQhE1RRrC+l06VzGM5ufsGrlmO0k&#10;vy+D/UMVmkmDSR+hzllgZO3kX1Bacgce2nDAQWfQtpKL1AN2k0/+6Oa6Y1akXnA43j6Oyf8/WP52&#10;894R2dS0pMQwjRTdfdl+337b/iR3X7c/SBFH1FtfYeS1xdgwvIABqU7tensF/JMnBhYdMytx5hz0&#10;nWANlpjHL7O9T0ccH0GW/RtoMBdbB0hAQ+s0aZW0rx6gcTYE8yBpN49EiSEQjo/P86NZfogujr6i&#10;KMtyOkvZWBWBIhHW+fBSgCbxUlOHSkiJ2ObKh1jYLiSGe1CyuZRKJSOqTyyUIxuGulmuxmbVWmPV&#10;49vxbDJJ6kGcJNYYnlB/Q1KG9DU9nhWzlNxATJE0p2VA4Supa3qEUCMYq+LsLkyTQgKTarxjEmVi&#10;ZSJJGjsYa27DRbMSxDHkLy/KXUl7cYmBOPRx/GFYDonvvHxgdgnNDXLiYNwO3Ga8dOBuKelxM2rq&#10;P6+ZE5So1wZ5Pc6n07hKyZjOygINt+9Z7nuY4QhV00DJeF2EtH6xAQNnyH8rEx9RKGMl96pBxaeB&#10;3m9nXKl9O0Xt/iHzXwAAAP//AwBQSwMEFAAGAAgAAAAhADCfEeHfAAAABwEAAA8AAABkcnMvZG93&#10;bnJldi54bWxMj0FPwkAUhO8m/ofNM/Emu2CoULslaILBAwcROL+2j7a6+7bpLlD99a4nPU5mMvNN&#10;thisEWfqfetYw3ikQBCXrmq51rB7X93NQPiAXKFxTBq+yMMiv77KMK3chd/ovA21iCXsU9TQhNCl&#10;UvqyIYt+5Dri6B1dbzFE2dey6vESy62RE6USabHluNBgR88NlZ/bk9Ww3j3MP9Z72rxgcVCv32iO&#10;T8uV1rc3w/IRRKAh/IXhFz+iQx6ZCnfiygujIR4JGibJHER0p2qcgCg03M+mCcg8k//58x8AAAD/&#10;/wMAUEsBAi0AFAAGAAgAAAAhALaDOJL+AAAA4QEAABMAAAAAAAAAAAAAAAAAAAAAAFtDb250ZW50&#10;X1R5cGVzXS54bWxQSwECLQAUAAYACAAAACEAOP0h/9YAAACUAQAACwAAAAAAAAAAAAAAAAAvAQAA&#10;X3JlbHMvLnJlbHNQSwECLQAUAAYACAAAACEAnffRS2cCAACLBAAADgAAAAAAAAAAAAAAAAAuAgAA&#10;ZHJzL2Uyb0RvYy54bWxQSwECLQAUAAYACAAAACEAMJ8R4d8AAAAHAQAADwAAAAAAAAAAAAAAAADB&#10;BAAAZHJzL2Rvd25yZXYueG1sUEsFBgAAAAAEAAQA8wAAAM0FAAAAAA==&#10;" fillcolor="#f2f2f2 [3052]" stroked="f">
                <v:textbox>
                  <w:txbxContent>
                    <w:p w:rsidR="008925BB" w:rsidRPr="00ED64EA" w:rsidRDefault="008925BB" w:rsidP="003755F0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It is 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  <w:u w:val="single"/>
                        </w:rPr>
                        <w:t>usually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ED64E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immune mediated</w:t>
                      </w:r>
                    </w:p>
                    <w:p w:rsidR="008925BB" w:rsidRPr="00ED64EA" w:rsidRDefault="008925BB" w:rsidP="003B4554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  <w:rtl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*Immune complex deposition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</w:t>
                      </w:r>
                    </w:p>
                    <w:p w:rsidR="008925BB" w:rsidRPr="00ED64EA" w:rsidRDefault="008925BB" w:rsidP="00193449">
                      <w:pPr>
                        <w:jc w:val="right"/>
                        <w:rPr>
                          <w:rFonts w:asciiTheme="majorHAnsi" w:hAnsiTheme="majorHAnsi"/>
                          <w:color w:val="BFBFBF" w:themeColor="background1" w:themeShade="BF"/>
                          <w:sz w:val="24"/>
                          <w:szCs w:val="24"/>
                          <w:rtl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*Antineutrophil cytoplasmic antibodies (ANCAs)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925BB" w:rsidRPr="00ED64EA" w:rsidRDefault="008925BB" w:rsidP="003755F0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*Anti-endothelial cell antibodies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.</w:t>
                      </w:r>
                    </w:p>
                    <w:p w:rsidR="008925BB" w:rsidRDefault="008925BB" w:rsidP="003755F0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>* Autoreactive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  <w:vertAlign w:val="superscript"/>
                        </w:rPr>
                        <w:t>4</w:t>
                      </w:r>
                      <w:r w:rsidRPr="00ED64EA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T cells.</w:t>
                      </w:r>
                    </w:p>
                    <w:p w:rsidR="00B43F70" w:rsidRPr="00B43F70" w:rsidRDefault="00B43F70" w:rsidP="00B43F70">
                      <w:pPr>
                        <w:jc w:val="right"/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(</w:t>
                      </w:r>
                      <w:r w:rsidR="0072358A" w:rsidRPr="00B43F70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Usually</w:t>
                      </w:r>
                      <w:r w:rsidRPr="00B43F70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 treated 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by rheumatologist</w:t>
                      </w:r>
                      <w:r w:rsidRPr="00B43F70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)</w:t>
                      </w:r>
                      <w:r w:rsidRPr="00B43F70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  <w:vertAlign w:val="superscript"/>
                        </w:rPr>
                        <w:t>5</w:t>
                      </w:r>
                      <w:r w:rsidRPr="00B43F70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3F70" w:rsidRPr="00ED64EA" w:rsidRDefault="00B43F70" w:rsidP="003755F0">
                      <w:pPr>
                        <w:jc w:val="right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925BB" w:rsidRPr="00ED64EA" w:rsidRDefault="008925BB" w:rsidP="003755F0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rtl/>
                        </w:rPr>
                      </w:pPr>
                    </w:p>
                    <w:p w:rsidR="008925BB" w:rsidRPr="00ED64EA" w:rsidRDefault="008925BB" w:rsidP="003755F0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20AD" w:rsidRPr="007820AD" w:rsidRDefault="007820AD" w:rsidP="007820AD"/>
    <w:p w:rsidR="00E44A64" w:rsidRDefault="007820AD" w:rsidP="007820AD">
      <w:pPr>
        <w:tabs>
          <w:tab w:val="left" w:pos="6223"/>
        </w:tabs>
        <w:rPr>
          <w:rtl/>
        </w:rPr>
      </w:pPr>
      <w:r>
        <w:rPr>
          <w:rtl/>
        </w:rPr>
        <w:tab/>
      </w:r>
    </w:p>
    <w:p w:rsidR="006C443B" w:rsidRDefault="006C443B" w:rsidP="006C443B">
      <w:pPr>
        <w:bidi w:val="0"/>
      </w:pPr>
    </w:p>
    <w:p w:rsidR="006C443B" w:rsidRDefault="006C443B" w:rsidP="00341B3D">
      <w:pPr>
        <w:tabs>
          <w:tab w:val="left" w:pos="6223"/>
        </w:tabs>
      </w:pPr>
    </w:p>
    <w:p w:rsidR="006C443B" w:rsidRDefault="006C443B" w:rsidP="00341B3D">
      <w:pPr>
        <w:tabs>
          <w:tab w:val="left" w:pos="6223"/>
        </w:tabs>
      </w:pPr>
    </w:p>
    <w:p w:rsidR="00A23562" w:rsidRDefault="00A23562" w:rsidP="00341B3D">
      <w:pPr>
        <w:tabs>
          <w:tab w:val="left" w:pos="6223"/>
        </w:tabs>
        <w:rPr>
          <w:sz w:val="8"/>
          <w:szCs w:val="8"/>
        </w:rPr>
      </w:pPr>
    </w:p>
    <w:p w:rsidR="0034699D" w:rsidRDefault="0034699D" w:rsidP="00341B3D">
      <w:pPr>
        <w:tabs>
          <w:tab w:val="left" w:pos="6223"/>
        </w:tabs>
        <w:rPr>
          <w:sz w:val="8"/>
          <w:szCs w:val="8"/>
        </w:rPr>
      </w:pPr>
    </w:p>
    <w:p w:rsidR="0034699D" w:rsidRPr="00A23562" w:rsidRDefault="0034699D" w:rsidP="00341B3D">
      <w:pPr>
        <w:tabs>
          <w:tab w:val="left" w:pos="6223"/>
        </w:tabs>
        <w:rPr>
          <w:sz w:val="8"/>
          <w:szCs w:val="8"/>
        </w:rPr>
      </w:pPr>
    </w:p>
    <w:p w:rsidR="0034699D" w:rsidRPr="00F015A5" w:rsidRDefault="003F3643" w:rsidP="0034699D">
      <w:pPr>
        <w:jc w:val="right"/>
        <w:rPr>
          <w:rFonts w:asciiTheme="majorHAnsi" w:hAnsiTheme="majorHAnsi" w:cs="Times New Roman"/>
          <w:b/>
          <w:bCs/>
          <w:sz w:val="32"/>
          <w:szCs w:val="32"/>
          <w:rtl/>
        </w:rPr>
      </w:pPr>
      <w:r w:rsidRPr="00F015A5">
        <w:rPr>
          <w:noProof/>
        </w:rPr>
        <w:drawing>
          <wp:anchor distT="0" distB="0" distL="114300" distR="114300" simplePos="0" relativeHeight="251659264" behindDoc="1" locked="0" layoutInCell="1" allowOverlap="1" wp14:anchorId="239949F0" wp14:editId="4AB63EE0">
            <wp:simplePos x="0" y="0"/>
            <wp:positionH relativeFrom="column">
              <wp:posOffset>5048885</wp:posOffset>
            </wp:positionH>
            <wp:positionV relativeFrom="paragraph">
              <wp:posOffset>208280</wp:posOffset>
            </wp:positionV>
            <wp:extent cx="2125345" cy="1748155"/>
            <wp:effectExtent l="0" t="0" r="8255" b="4445"/>
            <wp:wrapTight wrapText="bothSides">
              <wp:wrapPolygon edited="0">
                <wp:start x="774" y="0"/>
                <wp:lineTo x="194" y="942"/>
                <wp:lineTo x="0" y="1648"/>
                <wp:lineTo x="0" y="19772"/>
                <wp:lineTo x="581" y="21184"/>
                <wp:lineTo x="774" y="21420"/>
                <wp:lineTo x="20716" y="21420"/>
                <wp:lineTo x="20909" y="21184"/>
                <wp:lineTo x="21490" y="19772"/>
                <wp:lineTo x="21490" y="1648"/>
                <wp:lineTo x="21297" y="942"/>
                <wp:lineTo x="20716" y="0"/>
                <wp:lineTo x="774" y="0"/>
              </wp:wrapPolygon>
            </wp:wrapTight>
            <wp:docPr id="312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5A5">
        <w:rPr>
          <w:rFonts w:asciiTheme="majorHAnsi" w:hAnsiTheme="majorHAnsi" w:cs="Times New Roman"/>
          <w:b/>
          <w:bCs/>
          <w:sz w:val="32"/>
          <w:szCs w:val="32"/>
        </w:rPr>
        <w:t>Giant-</w:t>
      </w:r>
      <w:r w:rsidR="0072358A" w:rsidRPr="00F015A5">
        <w:rPr>
          <w:rFonts w:asciiTheme="majorHAnsi" w:hAnsiTheme="majorHAnsi" w:cs="Times New Roman"/>
          <w:b/>
          <w:bCs/>
          <w:sz w:val="32"/>
          <w:szCs w:val="32"/>
        </w:rPr>
        <w:t>Cell (</w:t>
      </w:r>
      <w:r w:rsidRPr="00F015A5">
        <w:rPr>
          <w:rFonts w:asciiTheme="majorHAnsi" w:hAnsiTheme="majorHAnsi" w:cs="Times New Roman"/>
          <w:b/>
          <w:bCs/>
          <w:sz w:val="32"/>
          <w:szCs w:val="32"/>
        </w:rPr>
        <w:t>Temporal) Arteritis:</w:t>
      </w:r>
      <w:r w:rsidR="0072358A" w:rsidRPr="0072358A">
        <w:rPr>
          <w:rFonts w:asciiTheme="majorHAnsi" w:hAnsiTheme="majorHAnsi"/>
          <w:noProof/>
          <w:rtl/>
        </w:rPr>
        <w:t xml:space="preserve"> </w:t>
      </w:r>
    </w:p>
    <w:p w:rsidR="0026123A" w:rsidRDefault="0034699D" w:rsidP="0034699D">
      <w:pPr>
        <w:jc w:val="right"/>
        <w:rPr>
          <w:rFonts w:asciiTheme="majorHAnsi" w:eastAsia="+mn-ea" w:hAnsiTheme="majorHAnsi" w:cs="+mn-cs"/>
          <w:kern w:val="24"/>
          <w:sz w:val="24"/>
          <w:szCs w:val="24"/>
        </w:rPr>
      </w:pPr>
      <w:r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D6209D" wp14:editId="17ADFC4E">
                <wp:simplePos x="0" y="0"/>
                <wp:positionH relativeFrom="column">
                  <wp:posOffset>-125730</wp:posOffset>
                </wp:positionH>
                <wp:positionV relativeFrom="paragraph">
                  <wp:posOffset>1815465</wp:posOffset>
                </wp:positionV>
                <wp:extent cx="1614170" cy="0"/>
                <wp:effectExtent l="0" t="0" r="2413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2BA75" id="رابط مستقيم 9" o:spid="_x0000_s1026" style="position:absolute;left:0;text-align:lef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pt,142.95pt" to="117.2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A1ywEAALoDAAAOAAAAZHJzL2Uyb0RvYy54bWysU81u1DAQviP1HSzf2SQV6k+02R5a0QuC&#10;VQsP4DrjjYX/ZJtN9lqpF14E1BviwKtk34axdzdFgBBCXByP/X3fzDeezC8GrcgafJDWNLSalZSA&#10;4baVZtXQd29fPj+jJERmWqasgYZuINCLxdGzee9qOLadVS14giIm1L1raBejq4si8A40CzPrwOCl&#10;sF6ziKFfFa1nPaprVRyX5UnRW986bzmEgKdXu0u6yPpCAI9vhAgQiWoo1hbz6vN6l9ZiMWf1yjPX&#10;Sb4vg/1DFZpJg0knqSsWGfng5S9SWnJvgxVxxq0urBCSQ/aAbqryJze3HXOQvWBzgpvaFP6fLH+9&#10;Xnoi24aeU2KYxicav4yfxs/jN7J9GL+Oj9v77cftAzlPrepdqJFxaZZ+HwW39Mn3ILxOX3REhtze&#10;zdReGCLheFidVC+qU3wFfrgrnojOh3gNVpO0aaiSJjlnNVu/ChGTIfQAwSAVskudd3GjIIGVuQGB&#10;blKyzM5zBJfKkzXDCWjfV8kGamVkogip1EQq/0zaYxMN8mz9LXFC54zWxImopbH+d1njcChV7PAH&#10;1zuvyfadbTf5IXI7cECys/0wpwn8Mc70p19u8R0AAP//AwBQSwMEFAAGAAgAAAAhAJkHb1HgAAAA&#10;CwEAAA8AAABkcnMvZG93bnJldi54bWxMj81OwzAQhO9IvIO1SNxap6HQNGRTIX5O9BACB45uvCRR&#10;43UUu0ng6TESEhx3djTzTbabTSdGGlxrGWG1jEAQV1a3XCO8vT4tEhDOK9aqs0wIn+Rgl5+fZSrV&#10;duIXGktfixDCLlUIjfd9KqWrGjLKLW1PHH4fdjDKh3OopR7UFMJNJ+MoupFGtRwaGtXTfUPVsTwZ&#10;hM3jc1n008P+q5AbWRSj9cnxHfHyYr67BeFp9n9m+MEP6JAHpoM9sXaiQ1istgHdI8TJ9RZEcMRX&#10;6zWIw68i80z+35B/AwAA//8DAFBLAQItABQABgAIAAAAIQC2gziS/gAAAOEBAAATAAAAAAAAAAAA&#10;AAAAAAAAAABbQ29udGVudF9UeXBlc10ueG1sUEsBAi0AFAAGAAgAAAAhADj9If/WAAAAlAEAAAsA&#10;AAAAAAAAAAAAAAAALwEAAF9yZWxzLy5yZWxzUEsBAi0AFAAGAAgAAAAhAL8agDXLAQAAugMAAA4A&#10;AAAAAAAAAAAAAAAALgIAAGRycy9lMm9Eb2MueG1sUEsBAi0AFAAGAAgAAAAhAJkHb1HgAAAACwEA&#10;AA8AAAAAAAAAAAAAAAAAJQQAAGRycy9kb3ducmV2LnhtbFBLBQYAAAAABAAEAPMAAAAyBQAAAAA=&#10;" strokecolor="black [3040]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B50AF0" wp14:editId="2471616C">
                <wp:simplePos x="0" y="0"/>
                <wp:positionH relativeFrom="column">
                  <wp:posOffset>-221615</wp:posOffset>
                </wp:positionH>
                <wp:positionV relativeFrom="paragraph">
                  <wp:posOffset>1833880</wp:posOffset>
                </wp:positionV>
                <wp:extent cx="6858000" cy="1138555"/>
                <wp:effectExtent l="0" t="0" r="0" b="4445"/>
                <wp:wrapNone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0" cy="113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8925BB" w:rsidRDefault="008925BB" w:rsidP="0084188C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color w:val="000000" w:themeColor="text1"/>
                                <w:vertAlign w:val="superscript"/>
                              </w:rPr>
                              <w:t>1</w:t>
                            </w:r>
                            <w:r w:rsidRPr="008925BB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1D7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Hypersen</w:t>
                            </w:r>
                            <w:r w:rsidR="008E1D7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sitivity</w:t>
                            </w:r>
                            <w:r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type III</w:t>
                            </w:r>
                            <w:r w:rsidRPr="008925BB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925BB" w:rsidRPr="008925BB" w:rsidRDefault="00ED64EA" w:rsidP="0084188C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  <w:r w:rsidRPr="008925BB">
                              <w:rPr>
                                <w:color w:val="000000" w:themeColor="text1"/>
                              </w:rPr>
                              <w:t xml:space="preserve"> A</w:t>
                            </w:r>
                            <w:r w:rsidR="008925B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 of </w:t>
                            </w:r>
                            <w:hyperlink r:id="rId18" w:tooltip="Autoantibodies" w:history="1">
                              <w:r w:rsidR="008925BB" w:rsidRPr="008925BB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autoantibodies</w:t>
                              </w:r>
                            </w:hyperlink>
                            <w:r w:rsidR="008925B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mainly of the </w:t>
                            </w:r>
                            <w:hyperlink r:id="rId19" w:tooltip="IgG" w:history="1">
                              <w:r w:rsidR="008925BB" w:rsidRPr="008925BB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IgG</w:t>
                              </w:r>
                            </w:hyperlink>
                            <w:r w:rsidR="008925B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 type, against </w:t>
                            </w:r>
                            <w:hyperlink r:id="rId20" w:tooltip="Antigen" w:history="1">
                              <w:r w:rsidR="008925BB" w:rsidRPr="008925BB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antigens</w:t>
                              </w:r>
                            </w:hyperlink>
                            <w:r w:rsidR="008925B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 in the </w:t>
                            </w:r>
                            <w:hyperlink r:id="rId21" w:tooltip="Cytoplasm" w:history="1">
                              <w:r w:rsidR="008925BB" w:rsidRPr="008925BB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cytoplasm</w:t>
                              </w:r>
                            </w:hyperlink>
                            <w:r w:rsidR="008925BB" w:rsidRPr="008925BB"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</w:rPr>
                              <w:t> of </w:t>
                            </w:r>
                            <w:hyperlink r:id="rId22" w:tooltip="Neutrophil granulocyte" w:history="1">
                              <w:r w:rsidR="008925BB" w:rsidRPr="008925BB">
                                <w:rPr>
                                  <w:rFonts w:asciiTheme="minorBidi" w:hAnsi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neutrophil granulocytes</w:t>
                              </w:r>
                            </w:hyperlink>
                            <w:r w:rsidR="008925BB" w:rsidRPr="008925BB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8925BB" w:rsidRPr="008925BB" w:rsidRDefault="008925BB" w:rsidP="0084188C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color w:val="000000" w:themeColor="text1"/>
                                <w:vertAlign w:val="superscript"/>
                              </w:rPr>
                              <w:t>3</w:t>
                            </w:r>
                            <w:r w:rsidRPr="008925BB">
                              <w:rPr>
                                <w:color w:val="000000" w:themeColor="text1"/>
                              </w:rPr>
                              <w:t xml:space="preserve"> Cross- reactio</w:t>
                            </w:r>
                            <w:r w:rsidR="00B43F70">
                              <w:rPr>
                                <w:color w:val="000000" w:themeColor="text1"/>
                              </w:rPr>
                              <w:t>n antigens (Molecular Mimicry)</w:t>
                            </w:r>
                            <w:r w:rsidRPr="008925B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8925BB" w:rsidRDefault="008925BB" w:rsidP="007820AD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color w:val="000000" w:themeColor="text1"/>
                                <w:vertAlign w:val="superscript"/>
                              </w:rPr>
                              <w:t>4</w:t>
                            </w:r>
                            <w:r w:rsidRPr="008925BB">
                              <w:rPr>
                                <w:color w:val="000000" w:themeColor="text1"/>
                              </w:rPr>
                              <w:t xml:space="preserve"> Exhibiting an immune response against the body's own antig</w:t>
                            </w:r>
                            <w:r w:rsidR="00B43F70">
                              <w:rPr>
                                <w:color w:val="000000" w:themeColor="text1"/>
                              </w:rPr>
                              <w:t>ens</w:t>
                            </w:r>
                            <w:r w:rsidRPr="008925B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8925BB" w:rsidRPr="008925BB" w:rsidRDefault="00B43F70" w:rsidP="00C51A8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5 </w:t>
                            </w:r>
                            <w:r w:rsidRPr="00B43F70">
                              <w:rPr>
                                <w:color w:val="000000" w:themeColor="text1"/>
                              </w:rPr>
                              <w:t>Rheumatologists deal with many clinical problems including autoimmune diseases</w:t>
                            </w:r>
                            <w:r w:rsidR="00C51A8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8925BB" w:rsidRPr="008925BB" w:rsidRDefault="008925BB" w:rsidP="007820AD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8925BB" w:rsidRPr="008925BB" w:rsidRDefault="008925BB" w:rsidP="007820AD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8925BB" w:rsidRPr="008925BB" w:rsidRDefault="008925BB" w:rsidP="007820AD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8925BB" w:rsidRPr="008925BB" w:rsidRDefault="008925BB" w:rsidP="0084188C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8925BB" w:rsidRPr="008925BB" w:rsidRDefault="008925BB" w:rsidP="0084188C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8925BB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0AF0" id="_x0000_s1044" type="#_x0000_t202" style="position:absolute;margin-left:-17.45pt;margin-top:144.4pt;width:540pt;height:89.6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y0JgIAAAsEAAAOAAAAZHJzL2Uyb0RvYy54bWysU81uEzEQviPxDpbvZHdDtqSrbKrSUkAq&#10;P1LhARyvN2the4ztZLfc4Vm4cuDAm6Rvw9ibphHcEBdrxjP+5ptvxouzQSuyFc5LMDUtJjklwnBo&#10;pFnX9OOHqydzSnxgpmEKjKjprfD0bPn40aK3lZhCB6oRjiCI8VVva9qFYKss87wTmvkJWGEw2ILT&#10;LKDr1lnjWI/oWmXTPD/JenCNdcCF93h7OQbpMuG3reDhXdt6EYiqKXIL6XTpXMUzWy5YtXbMdpLv&#10;abB/YKGZNFj0AHXJAiMbJ/+C0pI78NCGCQedQdtKLlIP2E2R/9HNTcesSL2gON4eZPL/D5a/3b53&#10;RDY4O5THMI0zuvu6+7H7vvtF7r7tfpJp1Ki3vsLUG4vJYXgOA+anfr29Bv7JEwMXHTNrce4c9J1g&#10;DXIs4svs6OmI4yPIqn8DDdZimwAJaGidJq2S9tU9NIpDsA7Suj1MSgyBcLw8mZfzPMcQx1hRPJ2X&#10;ZZmqsSoCxUlY58NLAZpEo6YOVyEVYttrHyKxh5SYbuBKKpXWQRnS1/S0nJbpwVFEy4DbqqSuaSyP&#10;BNKD2O8L0yQ7MKlGGwsosxcg9jx2H4bVMOo9vxd2Bc0tSuJg3E78TWh04L5Q0uNm1tR/3jAnKFGv&#10;Dcp6WsxmcZWTMyufTdFxx5HVcYQZjlA1DZSM5kVI6z/2fI7ytzLJEec0Mtlzxo1LKu1/R1zpYz9l&#10;Pfzh5W8AAAD//wMAUEsDBBQABgAIAAAAIQAaRK364wAAAAwBAAAPAAAAZHJzL2Rvd25yZXYueG1s&#10;TI9NS8NAFEX3gv9heIK7dpKa1hjzUkQQXESxUajLaeY1EzofITNt4793utLl4x3uPbdcT0azE42+&#10;dxYhnSfAyLZO9rZD+Pp8meXAfBBWCu0sIfyQh3V1fVWKQrqz3dCpCR2LIdYXAkGFMBSc+1aREX7u&#10;BrLxt3ejESGeY8flKM4x3Gi+SJIVN6K3sUGJgZ4VtYfmaBBkvd0u7w9DvVHf2f5Vv8u6+XhDvL2Z&#10;nh6BBZrCHwwX/agOVXTauaOVnmmE2V32EFGERZ7HDRciyZYpsB1CtspT4FXJ/4+ofgEAAP//AwBQ&#10;SwECLQAUAAYACAAAACEAtoM4kv4AAADhAQAAEwAAAAAAAAAAAAAAAAAAAAAAW0NvbnRlbnRfVHlw&#10;ZXNdLnhtbFBLAQItABQABgAIAAAAIQA4/SH/1gAAAJQBAAALAAAAAAAAAAAAAAAAAC8BAABfcmVs&#10;cy8ucmVsc1BLAQItABQABgAIAAAAIQDLJDy0JgIAAAsEAAAOAAAAAAAAAAAAAAAAAC4CAABkcnMv&#10;ZTJvRG9jLnhtbFBLAQItABQABgAIAAAAIQAaRK364wAAAAwBAAAPAAAAAAAAAAAAAAAAAIAEAABk&#10;cnMvZG93bnJldi54bWxQSwUGAAAAAAQABADzAAAAkAUAAAAA&#10;" filled="f" stroked="f">
                <v:textbox>
                  <w:txbxContent>
                    <w:p w:rsidR="008925BB" w:rsidRPr="008925BB" w:rsidRDefault="008925BB" w:rsidP="0084188C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color w:val="000000" w:themeColor="text1"/>
                          <w:vertAlign w:val="superscript"/>
                        </w:rPr>
                        <w:t>1</w:t>
                      </w:r>
                      <w:r w:rsidRPr="008925BB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1D7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Hypersen</w:t>
                      </w:r>
                      <w:r w:rsidR="008E1D7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sitivity</w:t>
                      </w:r>
                      <w:r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 xml:space="preserve"> type III</w:t>
                      </w:r>
                      <w:r w:rsidRPr="008925BB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8925BB" w:rsidRPr="008925BB" w:rsidRDefault="00ED64EA" w:rsidP="0084188C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color w:val="000000" w:themeColor="text1"/>
                          <w:vertAlign w:val="superscript"/>
                        </w:rPr>
                        <w:t>2</w:t>
                      </w:r>
                      <w:r w:rsidRPr="008925BB">
                        <w:rPr>
                          <w:color w:val="000000" w:themeColor="text1"/>
                        </w:rPr>
                        <w:t xml:space="preserve"> A</w:t>
                      </w:r>
                      <w:r w:rsidR="008925B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 xml:space="preserve"> group of </w:t>
                      </w:r>
                      <w:hyperlink r:id="rId23" w:tooltip="Autoantibodies" w:history="1">
                        <w:r w:rsidR="008925BB" w:rsidRPr="008925BB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</w:rPr>
                          <w:t>autoantibodies</w:t>
                        </w:r>
                      </w:hyperlink>
                      <w:r w:rsidR="008925B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 xml:space="preserve">, mainly of the </w:t>
                      </w:r>
                      <w:hyperlink r:id="rId24" w:tooltip="IgG" w:history="1">
                        <w:r w:rsidR="008925BB" w:rsidRPr="008925BB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</w:rPr>
                          <w:t>IgG</w:t>
                        </w:r>
                      </w:hyperlink>
                      <w:r w:rsidR="008925B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 type, against </w:t>
                      </w:r>
                      <w:hyperlink r:id="rId25" w:tooltip="Antigen" w:history="1">
                        <w:r w:rsidR="008925BB" w:rsidRPr="008925BB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</w:rPr>
                          <w:t>antigens</w:t>
                        </w:r>
                      </w:hyperlink>
                      <w:r w:rsidR="008925B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 in the </w:t>
                      </w:r>
                      <w:hyperlink r:id="rId26" w:tooltip="Cytoplasm" w:history="1">
                        <w:r w:rsidR="008925BB" w:rsidRPr="008925BB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</w:rPr>
                          <w:t>cytoplasm</w:t>
                        </w:r>
                      </w:hyperlink>
                      <w:r w:rsidR="008925BB" w:rsidRPr="008925BB"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</w:rPr>
                        <w:t> of </w:t>
                      </w:r>
                      <w:hyperlink r:id="rId27" w:tooltip="Neutrophil granulocyte" w:history="1">
                        <w:r w:rsidR="008925BB" w:rsidRPr="008925BB">
                          <w:rPr>
                            <w:rFonts w:asciiTheme="minorBidi" w:hAnsiTheme="minorBidi"/>
                            <w:color w:val="000000" w:themeColor="text1"/>
                            <w:sz w:val="20"/>
                            <w:szCs w:val="20"/>
                          </w:rPr>
                          <w:t>neutrophil granulocytes</w:t>
                        </w:r>
                      </w:hyperlink>
                      <w:r w:rsidR="008925BB" w:rsidRPr="008925BB"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8925BB" w:rsidRPr="008925BB" w:rsidRDefault="008925BB" w:rsidP="0084188C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color w:val="000000" w:themeColor="text1"/>
                          <w:vertAlign w:val="superscript"/>
                        </w:rPr>
                        <w:t>3</w:t>
                      </w:r>
                      <w:r w:rsidRPr="008925BB">
                        <w:rPr>
                          <w:color w:val="000000" w:themeColor="text1"/>
                        </w:rPr>
                        <w:t xml:space="preserve"> Cross- reactio</w:t>
                      </w:r>
                      <w:r w:rsidR="00B43F70">
                        <w:rPr>
                          <w:color w:val="000000" w:themeColor="text1"/>
                        </w:rPr>
                        <w:t>n antigens (Molecular Mimicry)</w:t>
                      </w:r>
                      <w:r w:rsidRPr="008925BB">
                        <w:rPr>
                          <w:color w:val="000000" w:themeColor="text1"/>
                        </w:rPr>
                        <w:t>.</w:t>
                      </w:r>
                    </w:p>
                    <w:p w:rsidR="008925BB" w:rsidRDefault="008925BB" w:rsidP="007820AD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color w:val="000000" w:themeColor="text1"/>
                          <w:vertAlign w:val="superscript"/>
                        </w:rPr>
                        <w:t>4</w:t>
                      </w:r>
                      <w:r w:rsidRPr="008925BB">
                        <w:rPr>
                          <w:color w:val="000000" w:themeColor="text1"/>
                        </w:rPr>
                        <w:t xml:space="preserve"> Exhibiting an immune response against the body's own antig</w:t>
                      </w:r>
                      <w:r w:rsidR="00B43F70">
                        <w:rPr>
                          <w:color w:val="000000" w:themeColor="text1"/>
                        </w:rPr>
                        <w:t>ens</w:t>
                      </w:r>
                      <w:r w:rsidRPr="008925BB">
                        <w:rPr>
                          <w:color w:val="000000" w:themeColor="text1"/>
                        </w:rPr>
                        <w:t>.</w:t>
                      </w:r>
                    </w:p>
                    <w:p w:rsidR="008925BB" w:rsidRPr="008925BB" w:rsidRDefault="00B43F70" w:rsidP="00C51A88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vertAlign w:val="superscript"/>
                        </w:rPr>
                        <w:t xml:space="preserve">5 </w:t>
                      </w:r>
                      <w:r w:rsidRPr="00B43F70">
                        <w:rPr>
                          <w:color w:val="000000" w:themeColor="text1"/>
                        </w:rPr>
                        <w:t>Rheumatologists deal with many clinical problems including autoimmune diseases</w:t>
                      </w:r>
                      <w:r w:rsidR="00C51A88">
                        <w:rPr>
                          <w:color w:val="000000" w:themeColor="text1"/>
                        </w:rPr>
                        <w:t>.</w:t>
                      </w:r>
                    </w:p>
                    <w:p w:rsidR="008925BB" w:rsidRPr="008925BB" w:rsidRDefault="008925BB" w:rsidP="007820AD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8925BB" w:rsidRPr="008925BB" w:rsidRDefault="008925BB" w:rsidP="007820AD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8925BB" w:rsidRPr="008925BB" w:rsidRDefault="008925BB" w:rsidP="007820AD">
                      <w:pPr>
                        <w:spacing w:after="0"/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8925BB" w:rsidRPr="008925BB" w:rsidRDefault="008925BB" w:rsidP="0084188C">
                      <w:pPr>
                        <w:spacing w:after="0"/>
                        <w:jc w:val="right"/>
                        <w:rPr>
                          <w:color w:val="000000" w:themeColor="text1"/>
                          <w:rtl/>
                        </w:rPr>
                      </w:pPr>
                    </w:p>
                    <w:p w:rsidR="008925BB" w:rsidRPr="008925BB" w:rsidRDefault="008925BB" w:rsidP="0084188C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8925BB">
                        <w:rPr>
                          <w:color w:val="000000" w:themeColor="text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F3643" w:rsidRPr="003F3643">
        <w:rPr>
          <w:rFonts w:asciiTheme="majorHAnsi" w:hAnsiTheme="majorHAnsi"/>
          <w:sz w:val="24"/>
          <w:szCs w:val="24"/>
        </w:rPr>
        <w:t>Most common type of vasculitis.</w:t>
      </w:r>
      <w:r w:rsidR="003F3643">
        <w:rPr>
          <w:rFonts w:asciiTheme="majorHAnsi" w:hAnsiTheme="majorHAnsi"/>
          <w:sz w:val="28"/>
          <w:szCs w:val="28"/>
        </w:rPr>
        <w:t xml:space="preserve"> </w:t>
      </w:r>
      <w:r w:rsidR="003F3643" w:rsidRPr="003F3643">
        <w:rPr>
          <w:rFonts w:asciiTheme="majorHAnsi" w:eastAsia="+mn-ea" w:hAnsiTheme="majorHAnsi" w:cs="+mn-cs"/>
          <w:kern w:val="24"/>
          <w:sz w:val="24"/>
          <w:szCs w:val="24"/>
        </w:rPr>
        <w:t xml:space="preserve">Chronic, granulomatous inflammation of large to small arteries, especially in head particularly the branches of the </w:t>
      </w:r>
      <w:r w:rsidR="003F3643" w:rsidRPr="003F3643">
        <w:rPr>
          <w:rFonts w:asciiTheme="majorHAnsi" w:eastAsia="+mn-ea" w:hAnsiTheme="majorHAnsi" w:cs="+mn-cs"/>
          <w:kern w:val="24"/>
          <w:sz w:val="24"/>
          <w:szCs w:val="24"/>
          <w:u w:val="single"/>
        </w:rPr>
        <w:t>carotid artery</w:t>
      </w:r>
      <w:r w:rsidR="003F3643">
        <w:rPr>
          <w:rFonts w:asciiTheme="majorHAnsi" w:eastAsia="+mn-ea" w:hAnsiTheme="majorHAnsi" w:cs="+mn-cs"/>
          <w:kern w:val="24"/>
          <w:sz w:val="24"/>
          <w:szCs w:val="24"/>
        </w:rPr>
        <w:t xml:space="preserve"> (temporal artery</w:t>
      </w:r>
      <w:r w:rsidR="003F3643" w:rsidRPr="003F3643">
        <w:rPr>
          <w:rFonts w:asciiTheme="majorHAnsi" w:eastAsia="+mn-ea" w:hAnsiTheme="majorHAnsi" w:cs="+mn-cs"/>
          <w:kern w:val="24"/>
          <w:sz w:val="24"/>
          <w:szCs w:val="24"/>
        </w:rPr>
        <w:t xml:space="preserve"> and br</w:t>
      </w:r>
      <w:r w:rsidR="003F3643">
        <w:rPr>
          <w:rFonts w:asciiTheme="majorHAnsi" w:eastAsia="+mn-ea" w:hAnsiTheme="majorHAnsi" w:cs="+mn-cs"/>
          <w:kern w:val="24"/>
          <w:sz w:val="24"/>
          <w:szCs w:val="24"/>
        </w:rPr>
        <w:t>anches of the ophthalmic artery</w:t>
      </w:r>
      <w:r w:rsidR="003F3643" w:rsidRPr="003F3643">
        <w:rPr>
          <w:rFonts w:asciiTheme="majorHAnsi" w:eastAsia="+mn-ea" w:hAnsiTheme="majorHAnsi" w:cs="+mn-cs"/>
          <w:kern w:val="24"/>
          <w:sz w:val="24"/>
          <w:szCs w:val="24"/>
        </w:rPr>
        <w:t>)</w:t>
      </w:r>
      <w:r w:rsidR="00A23562">
        <w:rPr>
          <w:rFonts w:asciiTheme="majorHAnsi" w:eastAsia="+mn-ea" w:hAnsiTheme="majorHAnsi" w:cs="+mn-cs"/>
          <w:kern w:val="24"/>
          <w:sz w:val="24"/>
          <w:szCs w:val="24"/>
        </w:rPr>
        <w:t xml:space="preserve">. </w:t>
      </w:r>
    </w:p>
    <w:p w:rsidR="00A23562" w:rsidRDefault="0026123A" w:rsidP="0034699D">
      <w:pPr>
        <w:jc w:val="right"/>
        <w:rPr>
          <w:rFonts w:asciiTheme="majorHAnsi" w:eastAsia="+mn-ea" w:hAnsiTheme="majorHAnsi" w:cs="+mn-cs"/>
          <w:kern w:val="24"/>
          <w:sz w:val="24"/>
          <w:szCs w:val="24"/>
          <w:rtl/>
        </w:rPr>
      </w:pPr>
      <w:r>
        <w:rPr>
          <w:rFonts w:asciiTheme="majorHAnsi" w:eastAsia="+mn-ea" w:hAnsiTheme="majorHAnsi" w:cs="+mn-cs"/>
          <w:kern w:val="24"/>
          <w:sz w:val="24"/>
          <w:szCs w:val="24"/>
        </w:rPr>
        <w:t xml:space="preserve">- </w:t>
      </w:r>
      <w:r w:rsidR="00A23562" w:rsidRPr="00A23562">
        <w:rPr>
          <w:rFonts w:asciiTheme="majorHAnsi" w:eastAsia="+mn-ea" w:hAnsiTheme="majorHAnsi" w:cs="+mn-cs"/>
          <w:kern w:val="24"/>
          <w:sz w:val="24"/>
          <w:szCs w:val="24"/>
        </w:rPr>
        <w:t xml:space="preserve">Patients more than </w:t>
      </w:r>
      <w:r w:rsidR="00A23562" w:rsidRPr="00F57672">
        <w:rPr>
          <w:rFonts w:asciiTheme="majorHAnsi" w:eastAsia="+mn-ea" w:hAnsiTheme="majorHAnsi" w:cs="+mn-cs"/>
          <w:b/>
          <w:bCs/>
          <w:color w:val="FF0000"/>
          <w:kern w:val="24"/>
          <w:sz w:val="24"/>
          <w:szCs w:val="24"/>
        </w:rPr>
        <w:t>50yrs of age. Female: Male = 2:1.</w:t>
      </w:r>
    </w:p>
    <w:p w:rsidR="007432A2" w:rsidRDefault="0026123A" w:rsidP="00A23562">
      <w:pPr>
        <w:jc w:val="right"/>
        <w:rPr>
          <w:noProof/>
          <w:color w:val="FF0000"/>
        </w:rPr>
      </w:pPr>
      <w:r>
        <w:rPr>
          <w:rFonts w:asciiTheme="majorHAnsi" w:eastAsia="+mn-ea" w:hAnsiTheme="majorHAnsi" w:cs="+mn-cs"/>
          <w:kern w:val="24"/>
          <w:sz w:val="24"/>
          <w:szCs w:val="24"/>
        </w:rPr>
        <w:t xml:space="preserve">- </w:t>
      </w:r>
      <w:r w:rsidR="00A23562" w:rsidRPr="00A23562">
        <w:rPr>
          <w:rFonts w:asciiTheme="majorHAnsi" w:eastAsia="+mn-ea" w:hAnsiTheme="majorHAnsi" w:cs="+mn-cs"/>
          <w:kern w:val="24"/>
          <w:sz w:val="24"/>
          <w:szCs w:val="24"/>
        </w:rPr>
        <w:t>Involvement is</w:t>
      </w:r>
      <w:r w:rsidR="00A23562" w:rsidRPr="00F57672">
        <w:rPr>
          <w:rFonts w:asciiTheme="majorHAnsi" w:eastAsia="+mn-ea" w:hAnsiTheme="majorHAnsi" w:cs="+mn-cs"/>
          <w:color w:val="FF0000"/>
          <w:kern w:val="24"/>
          <w:sz w:val="24"/>
          <w:szCs w:val="24"/>
        </w:rPr>
        <w:t xml:space="preserve"> </w:t>
      </w:r>
      <w:r w:rsidR="00A23562" w:rsidRPr="00F57672">
        <w:rPr>
          <w:rFonts w:asciiTheme="majorHAnsi" w:eastAsia="+mn-ea" w:hAnsiTheme="majorHAnsi" w:cs="+mn-cs"/>
          <w:b/>
          <w:bCs/>
          <w:color w:val="FF0000"/>
          <w:kern w:val="24"/>
          <w:sz w:val="24"/>
          <w:szCs w:val="24"/>
        </w:rPr>
        <w:t>segmental*</w:t>
      </w:r>
      <w:r w:rsidR="00097595">
        <w:rPr>
          <w:rFonts w:asciiTheme="majorHAnsi" w:eastAsia="+mn-ea" w:hAnsiTheme="majorHAnsi" w:cs="+mn-cs"/>
          <w:color w:val="BFBFBF" w:themeColor="background1" w:themeShade="BF"/>
          <w:kern w:val="24"/>
          <w:sz w:val="20"/>
          <w:szCs w:val="20"/>
        </w:rPr>
        <w:t xml:space="preserve">next page in green </w:t>
      </w:r>
      <w:r w:rsidR="00A23562" w:rsidRPr="00F57672">
        <w:rPr>
          <w:rFonts w:asciiTheme="majorHAnsi" w:eastAsia="+mn-ea" w:hAnsiTheme="majorHAnsi" w:cs="+mn-cs"/>
          <w:b/>
          <w:bCs/>
          <w:color w:val="FF0000"/>
          <w:kern w:val="24"/>
          <w:sz w:val="24"/>
          <w:szCs w:val="24"/>
        </w:rPr>
        <w:t>, acute and chronic</w:t>
      </w:r>
    </w:p>
    <w:p w:rsidR="007432A2" w:rsidRDefault="007432A2" w:rsidP="00A23562">
      <w:pPr>
        <w:jc w:val="right"/>
        <w:rPr>
          <w:noProof/>
          <w:color w:val="FF0000"/>
        </w:rPr>
      </w:pPr>
      <w:bookmarkStart w:id="0" w:name="_GoBack"/>
      <w:bookmarkEnd w:id="0"/>
    </w:p>
    <w:p w:rsidR="007432A2" w:rsidRDefault="007432A2" w:rsidP="00A23562">
      <w:pPr>
        <w:jc w:val="right"/>
        <w:rPr>
          <w:noProof/>
          <w:color w:val="FF0000"/>
        </w:rPr>
      </w:pPr>
    </w:p>
    <w:p w:rsidR="007432A2" w:rsidRDefault="007432A2" w:rsidP="00A23562">
      <w:pPr>
        <w:jc w:val="right"/>
        <w:rPr>
          <w:noProof/>
          <w:color w:val="FF0000"/>
        </w:rPr>
      </w:pPr>
    </w:p>
    <w:p w:rsidR="00A23562" w:rsidRPr="00A23562" w:rsidRDefault="0026123A" w:rsidP="00A23562">
      <w:pPr>
        <w:jc w:val="right"/>
        <w:rPr>
          <w:rFonts w:asciiTheme="majorHAnsi" w:eastAsia="+mn-ea" w:hAnsiTheme="majorHAnsi" w:cs="+mn-cs"/>
          <w:kern w:val="24"/>
          <w:sz w:val="24"/>
          <w:szCs w:val="24"/>
          <w:rtl/>
        </w:rPr>
      </w:pPr>
      <w:r w:rsidRPr="00F57672">
        <w:rPr>
          <w:noProof/>
          <w:color w:val="FF0000"/>
        </w:rPr>
        <w:t xml:space="preserve"> </w:t>
      </w:r>
    </w:p>
    <w:p w:rsidR="006C443B" w:rsidRPr="00A23562" w:rsidRDefault="007432A2" w:rsidP="00A23562">
      <w:pPr>
        <w:tabs>
          <w:tab w:val="left" w:pos="6223"/>
        </w:tabs>
        <w:jc w:val="right"/>
        <w:rPr>
          <w:color w:val="FFFFFF" w:themeColor="background1"/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799291A" wp14:editId="49CAB5AB">
            <wp:simplePos x="0" y="0"/>
            <wp:positionH relativeFrom="column">
              <wp:posOffset>3850005</wp:posOffset>
            </wp:positionH>
            <wp:positionV relativeFrom="paragraph">
              <wp:posOffset>8255</wp:posOffset>
            </wp:positionV>
            <wp:extent cx="2902585" cy="883920"/>
            <wp:effectExtent l="0" t="0" r="0" b="0"/>
            <wp:wrapThrough wrapText="bothSides">
              <wp:wrapPolygon edited="0">
                <wp:start x="0" y="0"/>
                <wp:lineTo x="0" y="20948"/>
                <wp:lineTo x="21406" y="20948"/>
                <wp:lineTo x="21406" y="0"/>
                <wp:lineTo x="0" y="0"/>
              </wp:wrapPolygon>
            </wp:wrapThrough>
            <wp:docPr id="52227" name="صورة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9" t="46580" r="3662" b="29967"/>
                    <a:stretch/>
                  </pic:blipFill>
                  <pic:spPr bwMode="auto">
                    <a:xfrm>
                      <a:off x="0" y="0"/>
                      <a:ext cx="2902585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23A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-12867</wp:posOffset>
                </wp:positionH>
                <wp:positionV relativeFrom="paragraph">
                  <wp:posOffset>-702</wp:posOffset>
                </wp:positionV>
                <wp:extent cx="3793958" cy="1227221"/>
                <wp:effectExtent l="0" t="0" r="0" b="0"/>
                <wp:wrapNone/>
                <wp:docPr id="52228" name="Text Box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958" cy="122722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23A" w:rsidRPr="0026123A" w:rsidRDefault="0026123A" w:rsidP="0026123A">
                            <w:pPr>
                              <w:jc w:val="right"/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</w:pPr>
                            <w:r w:rsidRPr="00097595">
                              <w:rPr>
                                <w:rFonts w:asciiTheme="majorHAnsi" w:eastAsia="+mn-ea" w:hAnsiTheme="majorHAnsi" w:cs="+mn-cs"/>
                                <w:color w:val="FF0000"/>
                                <w:kern w:val="24"/>
                              </w:rPr>
                              <w:t>*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O</w:t>
                            </w:r>
                            <w:r w:rsidRPr="00FD4B74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nly section of the artery that are affected – not the entire artery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. </w:t>
                            </w:r>
                            <w:r w:rsidR="00852DA1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that means if you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 </w:t>
                            </w:r>
                            <w:r w:rsidR="00852DA1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can’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 s</w:t>
                            </w:r>
                            <w:r w:rsidR="00852DA1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ee any affected tissue you can’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 for su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re exclude the disease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, because it is possible</w:t>
                            </w:r>
                            <w:r w:rsidR="00852DA1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 that you took 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unaffected section of blood vessel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. I</w:t>
                            </w:r>
                            <w:r w:rsidR="00852DA1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 also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 means that when biopsy is done</w:t>
                            </w:r>
                            <w:r w:rsidRPr="0026123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, you have 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to take a long section of artery.</w:t>
                            </w:r>
                          </w:p>
                          <w:p w:rsidR="0026123A" w:rsidRDefault="00261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228" o:spid="_x0000_s1045" type="#_x0000_t202" style="position:absolute;margin-left:-1pt;margin-top:-.05pt;width:298.75pt;height:96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UnrQIAANoFAAAOAAAAZHJzL2Uyb0RvYy54bWysVN1v2jAQf5+0/8Hy+xoI0A5EqFirTpO6&#10;tlo79dk4NkSzfZ5tSNhfv7OTAOu2h07jIZzv+373Mb9stCI74XwFpqDDswElwnAoK7Mu6Nenm3fv&#10;KfGBmZIpMKKge+Hp5eLtm3ltZyKHDahSOIJOjJ/VtqCbEOwsyzzfCM38GVhhUCjBaRbw6dZZ6ViN&#10;3rXK8sHgPKvBldYBF94j97oV0kXyL6Xg4V5KLwJRBcXcQvq69F3Fb7aYs9naMbupeJcG+4csNKsM&#10;Bj24umaBka2rfnOlK+7AgwxnHHQGUlZcpBqwmuHgRTWPG2ZFqgXB8fYAk/9/bvnd7sGRqizoJM9z&#10;bJZhGtv0JJpAPkBDWi6iVFs/Q+VHi+qhQRF2O6IX+R6ZsfhGOh3/sSyCcsR7f8A4OuTIHF1MR9MJ&#10;BuIoG+b5RZ4nP9nR3DofPgrQJBIFddjEhC3b3fqAIVG1V4nRPKiqvKmUSo84OOJKObJj2HLGuTBh&#10;lMzVVn+GsuWPB/hrm49sHJGWfd6zMUQawegpBfwliDKkLuj5aDJIjg3E6G1iysQsRJq8LtsjQokK&#10;eyWijjJfhETkE1B/Tb3HJmlHLYmhXmPY6R+zeo1xWwdapMhgwsFYVwZcqv6AUwth+a1PWbb6CN9J&#10;3ZEMzapJIzec9hO0gnKPg+WgXVBv+U2Fzb9lPjwwhxuJs4RXJtzjRypA9KGjKNmA+/EnftTHRUEp&#10;JTVueEH99y1zghL1yeAKTYfjcTwJ6TGeXOT4cKeS1anEbPUV4EQN8Z5ZnsioH1RPSgf6GY/RMkZF&#10;ETMcYxc09ORVaO8OHjMulsukhEfAsnBrHi2PriPMcbSfmmfmbDf/AVfnDvpbwGYv1qDVjZYGltsA&#10;sko7EoFuUe0agAckTXJ37OKFOn0nreNJXvwEAAD//wMAUEsDBBQABgAIAAAAIQBBDkdM4QAAAAgB&#10;AAAPAAAAZHJzL2Rvd25yZXYueG1sTI9BS8NAEIXvgv9hGcFLaTeNJLQxm6KCxZOtbUG8bZMxCe7O&#10;xuw2Tf+940lPw+M93nwvX43WiAF73zpSMJ9FIJBKV7VUKzjsn6cLED5oqrRxhAou6GFVXF/lOqvc&#10;md5w2IVacAn5TCtoQugyKX3ZoNV+5jok9j5db3Vg2dey6vWZy62RcRSl0uqW+EOjO3xqsPzanayC&#10;7628bBbrYT3x5Uuabt8n5vHjVanbm/HhHkTAMfyF4Ref0aFgpqM7UeWFUTCNeUrgOwfBdrJMEhBH&#10;zi3vYpBFLv8PKH4AAAD//wMAUEsBAi0AFAAGAAgAAAAhALaDOJL+AAAA4QEAABMAAAAAAAAAAAAA&#10;AAAAAAAAAFtDb250ZW50X1R5cGVzXS54bWxQSwECLQAUAAYACAAAACEAOP0h/9YAAACUAQAACwAA&#10;AAAAAAAAAAAAAAAvAQAAX3JlbHMvLnJlbHNQSwECLQAUAAYACAAAACEAZqUVJ60CAADaBQAADgAA&#10;AAAAAAAAAAAAAAAuAgAAZHJzL2Uyb0RvYy54bWxQSwECLQAUAAYACAAAACEAQQ5HTOEAAAAIAQAA&#10;DwAAAAAAAAAAAAAAAAAHBQAAZHJzL2Rvd25yZXYueG1sUEsFBgAAAAAEAAQA8wAAABUGAAAAAA==&#10;" fillcolor="#d6e3bc [1302]" stroked="f" strokeweight=".5pt">
                <v:textbox>
                  <w:txbxContent>
                    <w:p w:rsidR="0026123A" w:rsidRPr="0026123A" w:rsidRDefault="0026123A" w:rsidP="0026123A">
                      <w:pPr>
                        <w:jc w:val="right"/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</w:pPr>
                      <w:r w:rsidRPr="00097595">
                        <w:rPr>
                          <w:rFonts w:asciiTheme="majorHAnsi" w:eastAsia="+mn-ea" w:hAnsiTheme="majorHAnsi" w:cs="+mn-cs"/>
                          <w:color w:val="FF0000"/>
                          <w:kern w:val="24"/>
                        </w:rPr>
                        <w:t>*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O</w:t>
                      </w:r>
                      <w:r w:rsidRPr="00FD4B74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nly section of the artery that are affected – not the entire artery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. </w:t>
                      </w:r>
                      <w:r w:rsidR="00852DA1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that means if you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 </w:t>
                      </w:r>
                      <w:r w:rsidR="00852DA1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can’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 s</w:t>
                      </w:r>
                      <w:r w:rsidR="00852DA1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ee any affected tissue you can’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 for su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re exclude the disease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, because it is possible</w:t>
                      </w:r>
                      <w:r w:rsidR="00852DA1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 that you took 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unaffected section of blood vessel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. I</w:t>
                      </w:r>
                      <w:r w:rsidR="00852DA1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 also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 means that when biopsy is done</w:t>
                      </w:r>
                      <w:r w:rsidRPr="0026123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, you have 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to take a long section of artery.</w:t>
                      </w:r>
                    </w:p>
                    <w:p w:rsidR="0026123A" w:rsidRDefault="0026123A"/>
                  </w:txbxContent>
                </v:textbox>
              </v:shape>
            </w:pict>
          </mc:Fallback>
        </mc:AlternateContent>
      </w:r>
      <w:r w:rsidR="00A23562">
        <w:rPr>
          <w:sz w:val="2"/>
          <w:szCs w:val="2"/>
        </w:rPr>
        <w:t>j</w:t>
      </w:r>
    </w:p>
    <w:p w:rsidR="0026123A" w:rsidRDefault="0026123A" w:rsidP="00A23562">
      <w:pPr>
        <w:tabs>
          <w:tab w:val="left" w:pos="6223"/>
        </w:tabs>
        <w:jc w:val="right"/>
        <w:rPr>
          <w:rFonts w:asciiTheme="majorHAnsi" w:hAnsiTheme="majorHAnsi"/>
          <w:b/>
          <w:bCs/>
          <w:sz w:val="32"/>
          <w:szCs w:val="32"/>
        </w:rPr>
      </w:pPr>
    </w:p>
    <w:p w:rsidR="0026123A" w:rsidRDefault="0026123A" w:rsidP="00A23562">
      <w:pPr>
        <w:tabs>
          <w:tab w:val="left" w:pos="6223"/>
        </w:tabs>
        <w:jc w:val="right"/>
        <w:rPr>
          <w:rFonts w:asciiTheme="majorHAnsi" w:hAnsiTheme="majorHAnsi"/>
          <w:b/>
          <w:bCs/>
          <w:sz w:val="32"/>
          <w:szCs w:val="32"/>
        </w:rPr>
      </w:pPr>
    </w:p>
    <w:p w:rsidR="0034699D" w:rsidRDefault="007432A2" w:rsidP="00A23562">
      <w:pPr>
        <w:tabs>
          <w:tab w:val="left" w:pos="6223"/>
        </w:tabs>
        <w:jc w:val="right"/>
        <w:rPr>
          <w:rFonts w:asciiTheme="majorHAnsi" w:hAnsiTheme="maj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4FECA63F" wp14:editId="44B28C36">
            <wp:simplePos x="0" y="0"/>
            <wp:positionH relativeFrom="column">
              <wp:posOffset>4375150</wp:posOffset>
            </wp:positionH>
            <wp:positionV relativeFrom="paragraph">
              <wp:posOffset>108585</wp:posOffset>
            </wp:positionV>
            <wp:extent cx="2374900" cy="3044825"/>
            <wp:effectExtent l="0" t="0" r="6350" b="3175"/>
            <wp:wrapTight wrapText="bothSides">
              <wp:wrapPolygon edited="0">
                <wp:start x="0" y="0"/>
                <wp:lineTo x="0" y="21487"/>
                <wp:lineTo x="21484" y="21487"/>
                <wp:lineTo x="21484" y="0"/>
                <wp:lineTo x="0" y="0"/>
              </wp:wrapPolygon>
            </wp:wrapTight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4C0" w:rsidRPr="000944C0" w:rsidRDefault="000E30B6" w:rsidP="00A23562">
      <w:pPr>
        <w:tabs>
          <w:tab w:val="left" w:pos="6223"/>
        </w:tabs>
        <w:jc w:val="right"/>
        <w:rPr>
          <w:rFonts w:asciiTheme="majorHAnsi" w:hAnsiTheme="majorHAnsi"/>
          <w:b/>
          <w:bCs/>
          <w:sz w:val="32"/>
          <w:szCs w:val="32"/>
        </w:rPr>
      </w:pPr>
      <w:r w:rsidRPr="00221E59"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50D4965" wp14:editId="39C56CA0">
                <wp:simplePos x="0" y="0"/>
                <wp:positionH relativeFrom="column">
                  <wp:posOffset>3512204</wp:posOffset>
                </wp:positionH>
                <wp:positionV relativeFrom="paragraph">
                  <wp:posOffset>12681</wp:posOffset>
                </wp:positionV>
                <wp:extent cx="1054735" cy="873760"/>
                <wp:effectExtent l="0" t="0" r="0" b="2540"/>
                <wp:wrapNone/>
                <wp:docPr id="3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54735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BB" w:rsidRPr="000F1A1B" w:rsidRDefault="008925BB" w:rsidP="00776A2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0F1A1B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The course of carotid artery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4965" id="_x0000_s1046" type="#_x0000_t202" style="position:absolute;margin-left:276.55pt;margin-top:1pt;width:83.05pt;height:68.8p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bYJwIAAAsEAAAOAAAAZHJzL2Uyb0RvYy54bWysU82O0zAQviPxDpbvNOnfdjdqulp2WUBa&#10;fqSFB3Adp7GwPcZ2m3Tv8CxcOXDgTbpvw9gpbQU3RA6WnfF8M983n+eXnVZkI5yXYEo6HOSUCMOh&#10;kmZV0o8fbp+dU+IDMxVTYERJt8LTy8XTJ/PWFmIEDahKOIIgxhetLWkTgi2yzPNGaOYHYIXBYA1O&#10;s4BHt8oqx1pE1yob5flZ1oKrrAMuvMe/N32QLhJ+XQse3tW1F4GokmJvIa0urcu4Zos5K1aO2Uby&#10;fRvsH7rQTBoseoC6YYGRtZN/QWnJHXiow4CDzqCuJReJA7IZ5n+wuW+YFYkLiuPtQSb//2D52817&#10;R2RV0vEQR2WYxiE9ftl9333b/SSPX3c/yCiK1Fpf4N17i7dD9xw6HHYi7O0d8E+eGLhumFmJK+eg&#10;bQSrsMlhzMxOUnscH0GW7RuosBZbB0hAXe00qZW0r35DozoE6+DYtodRiS4QHovn08lsPKWEY+x8&#10;Np6dpVlmrIg4cRLW+fBSgCZxU1KHVkh12ObOh9jX8Uq8buBWKpXsoAxpS3oxHU1TwklEy4BuVVJj&#10;zTx+vX8i3RemSsmBSdXvsYAye/6Rck8+dMsu6T1KyVGcJVRbVMRB7058TbhpwD1Q0qIzS+o/r5kT&#10;lKjXBlW9GE4m0crpMJnOEIi408jyNMIMR6iSBkr67XVI9u85X6H6tUxyHDvZ94yOSyrtX0e09Ok5&#10;3Tq+4cUvAAAA//8DAFBLAwQUAAYACAAAACEAtkCa8+EAAAAJAQAADwAAAGRycy9kb3ducmV2Lnht&#10;bEyPwU7DMBBE70j8g7VI3KiTlLQ0xKkQEhKHUNGAVI5u7MZR7XUUu234e5YTHFfzNPumXE/OsrMe&#10;Q+9RQDpLgGlsveqxE/D58XL3ACxEiUpaj1rAtw6wrq6vSlkof8GtPjexY1SCoZACTIxDwXlojXYy&#10;zPygkbKDH52MdI4dV6O8ULmzPEuSBXeyR/pg5KCfjW6PzckJUPVuly+PQ701X/eHV7tRdfP+JsTt&#10;zfT0CCzqKf7B8KtP6lCR096fUAVmBeT5PCVUQEaTKF+mqwzYnsD5agG8Kvn/BdUPAAAA//8DAFBL&#10;AQItABQABgAIAAAAIQC2gziS/gAAAOEBAAATAAAAAAAAAAAAAAAAAAAAAABbQ29udGVudF9UeXBl&#10;c10ueG1sUEsBAi0AFAAGAAgAAAAhADj9If/WAAAAlAEAAAsAAAAAAAAAAAAAAAAALwEAAF9yZWxz&#10;Ly5yZWxzUEsBAi0AFAAGAAgAAAAhAFs1ttgnAgAACwQAAA4AAAAAAAAAAAAAAAAALgIAAGRycy9l&#10;Mm9Eb2MueG1sUEsBAi0AFAAGAAgAAAAhALZAmvPhAAAACQEAAA8AAAAAAAAAAAAAAAAAgQQAAGRy&#10;cy9kb3ducmV2LnhtbFBLBQYAAAAABAAEAPMAAACPBQAAAAA=&#10;" filled="f" stroked="f">
                <v:textbox>
                  <w:txbxContent>
                    <w:p w:rsidR="008925BB" w:rsidRPr="000F1A1B" w:rsidRDefault="008925BB" w:rsidP="00776A2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0F1A1B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The course of carotid artery </w:t>
                      </w:r>
                    </w:p>
                  </w:txbxContent>
                </v:textbox>
              </v:shape>
            </w:pict>
          </mc:Fallback>
        </mc:AlternateContent>
      </w:r>
      <w:r w:rsidR="000944C0" w:rsidRPr="000944C0">
        <w:rPr>
          <w:rFonts w:asciiTheme="majorHAnsi" w:hAnsiTheme="majorHAnsi"/>
          <w:b/>
          <w:bCs/>
          <w:sz w:val="32"/>
          <w:szCs w:val="32"/>
        </w:rPr>
        <w:t>Clinical feature:</w:t>
      </w:r>
    </w:p>
    <w:p w:rsidR="00A23562" w:rsidRPr="000944C0" w:rsidRDefault="007432A2" w:rsidP="00A23562">
      <w:pPr>
        <w:tabs>
          <w:tab w:val="left" w:pos="6223"/>
        </w:tabs>
        <w:jc w:val="right"/>
        <w:rPr>
          <w:rFonts w:asciiTheme="majorHAnsi" w:hAnsiTheme="majorHAnsi"/>
          <w:b/>
          <w:bCs/>
          <w:sz w:val="28"/>
          <w:szCs w:val="28"/>
          <w:rtl/>
        </w:rPr>
      </w:pPr>
      <w:r w:rsidRPr="000944C0">
        <w:rPr>
          <w:rFonts w:asciiTheme="majorHAnsi" w:hAnsiTheme="majorHAnsi"/>
          <w:b/>
          <w:bCs/>
          <w:sz w:val="28"/>
          <w:szCs w:val="28"/>
        </w:rPr>
        <w:t>Symptoms</w:t>
      </w:r>
      <w:r w:rsidR="00A23562" w:rsidRPr="000944C0">
        <w:rPr>
          <w:rFonts w:asciiTheme="majorHAnsi" w:hAnsiTheme="majorHAnsi"/>
          <w:b/>
          <w:bCs/>
          <w:sz w:val="28"/>
          <w:szCs w:val="28"/>
        </w:rPr>
        <w:t>:</w:t>
      </w:r>
    </w:p>
    <w:p w:rsidR="00A23562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A23562" w:rsidRPr="000944C0">
        <w:rPr>
          <w:rFonts w:asciiTheme="majorHAnsi" w:hAnsiTheme="majorHAnsi"/>
          <w:sz w:val="24"/>
          <w:szCs w:val="24"/>
        </w:rPr>
        <w:t xml:space="preserve">fever, facial pain or </w:t>
      </w:r>
      <w:r w:rsidR="00A23562" w:rsidRPr="00F57672">
        <w:rPr>
          <w:rFonts w:asciiTheme="majorHAnsi" w:hAnsiTheme="majorHAnsi"/>
          <w:color w:val="FF0000"/>
          <w:sz w:val="24"/>
          <w:szCs w:val="24"/>
        </w:rPr>
        <w:t>headache</w:t>
      </w:r>
      <w:r w:rsidR="00A23562" w:rsidRPr="000944C0">
        <w:rPr>
          <w:rFonts w:asciiTheme="majorHAnsi" w:hAnsiTheme="majorHAnsi"/>
          <w:sz w:val="24"/>
          <w:szCs w:val="24"/>
        </w:rPr>
        <w:t>, often most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="00A23562" w:rsidRPr="000944C0">
        <w:rPr>
          <w:rFonts w:asciiTheme="majorHAnsi" w:hAnsiTheme="majorHAnsi"/>
          <w:sz w:val="24"/>
          <w:szCs w:val="24"/>
        </w:rPr>
        <w:t>intense along the course of the superficial</w:t>
      </w:r>
      <w:r>
        <w:rPr>
          <w:rFonts w:asciiTheme="majorHAnsi" w:hAnsiTheme="majorHAnsi"/>
          <w:sz w:val="24"/>
          <w:szCs w:val="24"/>
        </w:rPr>
        <w:t xml:space="preserve"> temporal artery</w:t>
      </w:r>
      <w:r>
        <w:rPr>
          <w:rFonts w:asciiTheme="majorHAnsi" w:hAnsiTheme="majorHAnsi" w:cs="Arial"/>
          <w:sz w:val="24"/>
          <w:szCs w:val="24"/>
        </w:rPr>
        <w:t>.</w:t>
      </w:r>
      <w:r w:rsidR="00A23562" w:rsidRPr="000944C0">
        <w:rPr>
          <w:rFonts w:asciiTheme="majorHAnsi" w:hAnsiTheme="majorHAnsi" w:cs="Arial"/>
          <w:sz w:val="24"/>
          <w:szCs w:val="24"/>
          <w:rtl/>
        </w:rPr>
        <w:t xml:space="preserve"> </w:t>
      </w:r>
    </w:p>
    <w:p w:rsidR="00A23562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  <w:rtl/>
        </w:rPr>
      </w:pPr>
      <w:r>
        <w:rPr>
          <w:rFonts w:asciiTheme="majorHAnsi" w:hAnsiTheme="majorHAnsi" w:cs="Arial"/>
          <w:sz w:val="24"/>
          <w:szCs w:val="24"/>
        </w:rPr>
        <w:t xml:space="preserve">- </w:t>
      </w:r>
      <w:r w:rsidR="00A23562" w:rsidRPr="00F57672">
        <w:rPr>
          <w:rFonts w:asciiTheme="majorHAnsi" w:hAnsiTheme="majorHAnsi"/>
          <w:color w:val="FF0000"/>
          <w:sz w:val="24"/>
          <w:szCs w:val="24"/>
        </w:rPr>
        <w:t>Thickened and painful temporal artery</w:t>
      </w:r>
      <w:r>
        <w:rPr>
          <w:rFonts w:asciiTheme="majorHAnsi" w:hAnsiTheme="majorHAnsi"/>
          <w:sz w:val="24"/>
          <w:szCs w:val="24"/>
        </w:rPr>
        <w:t>.</w:t>
      </w:r>
      <w:r w:rsidR="00A23562" w:rsidRPr="000944C0">
        <w:rPr>
          <w:rFonts w:asciiTheme="majorHAnsi" w:hAnsiTheme="majorHAnsi"/>
          <w:sz w:val="24"/>
          <w:szCs w:val="24"/>
        </w:rPr>
        <w:t xml:space="preserve"> </w:t>
      </w:r>
      <w:r w:rsidR="00A23562"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(temporal artery which</w:t>
      </w:r>
      <w:r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 is a bra</w:t>
      </w:r>
      <w:r w:rsidR="00852DA1">
        <w:rPr>
          <w:rFonts w:asciiTheme="majorHAnsi" w:hAnsiTheme="majorHAnsi"/>
          <w:color w:val="808080" w:themeColor="background1" w:themeShade="80"/>
          <w:sz w:val="24"/>
          <w:szCs w:val="24"/>
        </w:rPr>
        <w:t>n</w:t>
      </w:r>
      <w:r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ches of carotid artery</w:t>
      </w:r>
      <w:r w:rsidR="00A23562"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, always associated with headache</w:t>
      </w:r>
      <w:r w:rsidRPr="000944C0">
        <w:rPr>
          <w:rFonts w:asciiTheme="majorHAnsi" w:hAnsiTheme="majorHAnsi" w:cs="Arial"/>
          <w:color w:val="808080" w:themeColor="background1" w:themeShade="80"/>
          <w:sz w:val="24"/>
          <w:szCs w:val="24"/>
        </w:rPr>
        <w:t>)</w:t>
      </w:r>
    </w:p>
    <w:p w:rsidR="00A23562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  <w:rtl/>
        </w:rPr>
      </w:pPr>
      <w:r>
        <w:rPr>
          <w:rFonts w:asciiTheme="majorHAnsi" w:hAnsiTheme="majorHAnsi" w:cs="Arial"/>
          <w:sz w:val="24"/>
          <w:szCs w:val="24"/>
        </w:rPr>
        <w:t xml:space="preserve">- </w:t>
      </w:r>
      <w:r w:rsidR="00A23562" w:rsidRPr="000944C0">
        <w:rPr>
          <w:rFonts w:asciiTheme="majorHAnsi" w:hAnsiTheme="majorHAnsi"/>
          <w:sz w:val="24"/>
          <w:szCs w:val="24"/>
        </w:rPr>
        <w:t xml:space="preserve">Jaw pain. </w:t>
      </w:r>
      <w:r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(If</w:t>
      </w:r>
      <w:r>
        <w:rPr>
          <w:rFonts w:asciiTheme="majorHAnsi" w:hAnsiTheme="majorHAnsi"/>
          <w:color w:val="808080" w:themeColor="background1" w:themeShade="80"/>
          <w:sz w:val="24"/>
          <w:szCs w:val="24"/>
        </w:rPr>
        <w:t xml:space="preserve"> the effected artery is facial </w:t>
      </w:r>
      <w:r w:rsidR="00A23562"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a. which is a branch of carotid artery</w:t>
      </w:r>
      <w:r w:rsidRPr="000944C0">
        <w:rPr>
          <w:rFonts w:asciiTheme="majorHAnsi" w:hAnsiTheme="majorHAnsi" w:cs="Arial"/>
          <w:color w:val="808080" w:themeColor="background1" w:themeShade="80"/>
          <w:sz w:val="24"/>
          <w:szCs w:val="24"/>
        </w:rPr>
        <w:t>)</w:t>
      </w:r>
    </w:p>
    <w:p w:rsidR="005438CE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color w:val="808080" w:themeColor="background1" w:themeShade="80"/>
          <w:sz w:val="24"/>
          <w:szCs w:val="24"/>
          <w:rtl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A23562" w:rsidRPr="00F57672">
        <w:rPr>
          <w:rFonts w:asciiTheme="majorHAnsi" w:hAnsiTheme="majorHAnsi"/>
          <w:color w:val="FF0000"/>
          <w:sz w:val="24"/>
          <w:szCs w:val="24"/>
        </w:rPr>
        <w:t>Visua</w:t>
      </w:r>
      <w:r w:rsidRPr="00F57672">
        <w:rPr>
          <w:rFonts w:asciiTheme="majorHAnsi" w:hAnsiTheme="majorHAnsi"/>
          <w:color w:val="FF0000"/>
          <w:sz w:val="24"/>
          <w:szCs w:val="24"/>
        </w:rPr>
        <w:t>l problems and acute vision loss</w:t>
      </w:r>
      <w:r>
        <w:rPr>
          <w:rFonts w:asciiTheme="majorHAnsi" w:hAnsiTheme="majorHAnsi"/>
          <w:sz w:val="24"/>
          <w:szCs w:val="24"/>
        </w:rPr>
        <w:t>.</w:t>
      </w:r>
      <w:r w:rsidR="0034699D" w:rsidRPr="0034699D">
        <w:t xml:space="preserve"> </w:t>
      </w:r>
      <w:r w:rsidR="0034699D" w:rsidRPr="0034699D">
        <w:rPr>
          <w:color w:val="76923C" w:themeColor="accent3" w:themeShade="BF"/>
        </w:rPr>
        <w:t>‘</w:t>
      </w:r>
      <w:r w:rsidR="00852DA1">
        <w:rPr>
          <w:rFonts w:asciiTheme="majorHAnsi" w:hAnsiTheme="majorHAnsi"/>
          <w:color w:val="76923C" w:themeColor="accent3" w:themeShade="BF"/>
          <w:sz w:val="24"/>
          <w:szCs w:val="24"/>
        </w:rPr>
        <w:t>may lead</w:t>
      </w:r>
      <w:r w:rsidR="0034699D" w:rsidRPr="0034699D">
        <w:rPr>
          <w:rFonts w:asciiTheme="majorHAnsi" w:hAnsiTheme="majorHAnsi"/>
          <w:color w:val="76923C" w:themeColor="accent3" w:themeShade="BF"/>
          <w:sz w:val="24"/>
          <w:szCs w:val="24"/>
        </w:rPr>
        <w:t xml:space="preserve"> to sudden blindness’</w:t>
      </w:r>
      <w:r w:rsidRPr="0034699D">
        <w:rPr>
          <w:rFonts w:asciiTheme="majorHAnsi" w:hAnsiTheme="majorHAnsi"/>
          <w:color w:val="76923C" w:themeColor="accent3" w:themeShade="BF"/>
          <w:sz w:val="24"/>
          <w:szCs w:val="24"/>
        </w:rPr>
        <w:t xml:space="preserve"> </w:t>
      </w:r>
      <w:r w:rsidRPr="000944C0">
        <w:rPr>
          <w:rFonts w:asciiTheme="majorHAnsi" w:hAnsiTheme="majorHAnsi"/>
          <w:color w:val="808080" w:themeColor="background1" w:themeShade="80"/>
          <w:sz w:val="24"/>
          <w:szCs w:val="24"/>
        </w:rPr>
        <w:t>(ophthalamic artery)</w:t>
      </w:r>
      <w:r w:rsidR="005438CE">
        <w:rPr>
          <w:rFonts w:asciiTheme="majorHAnsi" w:hAnsiTheme="majorHAnsi"/>
          <w:color w:val="808080" w:themeColor="background1" w:themeShade="80"/>
          <w:sz w:val="24"/>
          <w:szCs w:val="24"/>
        </w:rPr>
        <w:t>.</w:t>
      </w:r>
    </w:p>
    <w:p w:rsidR="005438CE" w:rsidRPr="0034699D" w:rsidRDefault="00D76391" w:rsidP="00F57672">
      <w:pPr>
        <w:jc w:val="right"/>
        <w:rPr>
          <w:rFonts w:asciiTheme="majorHAnsi" w:hAnsiTheme="majorHAnsi"/>
          <w:b/>
          <w:bCs/>
          <w:sz w:val="28"/>
          <w:szCs w:val="28"/>
          <w:rtl/>
        </w:rPr>
      </w:pPr>
      <w:r w:rsidRPr="00F5767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37DDEDA6" wp14:editId="71C0CF4F">
            <wp:simplePos x="0" y="0"/>
            <wp:positionH relativeFrom="column">
              <wp:posOffset>4710015</wp:posOffset>
            </wp:positionH>
            <wp:positionV relativeFrom="paragraph">
              <wp:posOffset>223917</wp:posOffset>
            </wp:positionV>
            <wp:extent cx="2033270" cy="1511300"/>
            <wp:effectExtent l="0" t="0" r="5080" b="0"/>
            <wp:wrapThrough wrapText="bothSides">
              <wp:wrapPolygon edited="0">
                <wp:start x="0" y="0"/>
                <wp:lineTo x="0" y="21237"/>
                <wp:lineTo x="21452" y="21237"/>
                <wp:lineTo x="21452" y="0"/>
                <wp:lineTo x="0" y="0"/>
              </wp:wrapPolygon>
            </wp:wrapThrough>
            <wp:docPr id="133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C0" w:rsidRPr="0034699D">
        <w:rPr>
          <w:rFonts w:asciiTheme="majorHAnsi" w:hAnsiTheme="majorHAnsi"/>
          <w:b/>
          <w:bCs/>
          <w:sz w:val="28"/>
          <w:szCs w:val="28"/>
        </w:rPr>
        <w:t>Morphology:</w:t>
      </w:r>
    </w:p>
    <w:p w:rsidR="000944C0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  <w:rtl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0944C0">
        <w:rPr>
          <w:rFonts w:asciiTheme="majorHAnsi" w:hAnsiTheme="majorHAnsi"/>
          <w:sz w:val="24"/>
          <w:szCs w:val="24"/>
        </w:rPr>
        <w:t>Granulomatous inflammation</w:t>
      </w:r>
      <w:r w:rsidR="0034699D">
        <w:rPr>
          <w:rFonts w:asciiTheme="majorHAnsi" w:hAnsiTheme="majorHAnsi"/>
          <w:sz w:val="24"/>
          <w:szCs w:val="24"/>
        </w:rPr>
        <w:t xml:space="preserve"> </w:t>
      </w:r>
      <w:r w:rsidR="0034699D" w:rsidRPr="0034699D">
        <w:rPr>
          <w:rFonts w:asciiTheme="majorHAnsi" w:hAnsiTheme="majorHAnsi"/>
          <w:color w:val="76923C" w:themeColor="accent3" w:themeShade="BF"/>
          <w:sz w:val="24"/>
          <w:szCs w:val="24"/>
        </w:rPr>
        <w:t>(with collection of histiocytes)</w:t>
      </w:r>
      <w:r w:rsidRPr="0034699D">
        <w:rPr>
          <w:rFonts w:asciiTheme="majorHAnsi" w:hAnsiTheme="majorHAnsi"/>
          <w:color w:val="76923C" w:themeColor="accent3" w:themeShade="BF"/>
          <w:sz w:val="24"/>
          <w:szCs w:val="24"/>
        </w:rPr>
        <w:t xml:space="preserve"> </w:t>
      </w:r>
      <w:r w:rsidRPr="000944C0">
        <w:rPr>
          <w:rFonts w:asciiTheme="majorHAnsi" w:hAnsiTheme="majorHAnsi"/>
          <w:sz w:val="24"/>
          <w:szCs w:val="24"/>
        </w:rPr>
        <w:t>of the blood vessel wall</w:t>
      </w:r>
      <w:r>
        <w:rPr>
          <w:rFonts w:asciiTheme="majorHAnsi" w:hAnsiTheme="majorHAnsi"/>
          <w:sz w:val="24"/>
          <w:szCs w:val="24"/>
        </w:rPr>
        <w:t>.</w:t>
      </w:r>
      <w:r w:rsidR="00F57672" w:rsidRPr="00F57672">
        <w:rPr>
          <w:noProof/>
        </w:rPr>
        <w:t xml:space="preserve"> </w:t>
      </w:r>
    </w:p>
    <w:p w:rsidR="000944C0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0944C0">
        <w:rPr>
          <w:rFonts w:asciiTheme="majorHAnsi" w:hAnsiTheme="majorHAnsi"/>
          <w:sz w:val="24"/>
          <w:szCs w:val="24"/>
        </w:rPr>
        <w:t>Giant cells</w:t>
      </w:r>
      <w:r>
        <w:rPr>
          <w:rFonts w:asciiTheme="majorHAnsi" w:hAnsiTheme="majorHAnsi"/>
          <w:sz w:val="24"/>
          <w:szCs w:val="24"/>
        </w:rPr>
        <w:t>.</w:t>
      </w:r>
    </w:p>
    <w:p w:rsidR="000944C0" w:rsidRPr="000944C0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  <w:rtl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0944C0">
        <w:rPr>
          <w:rFonts w:asciiTheme="majorHAnsi" w:hAnsiTheme="majorHAnsi"/>
          <w:sz w:val="24"/>
          <w:szCs w:val="24"/>
        </w:rPr>
        <w:t>Disruption and fragmentation of internal elastic lamina</w:t>
      </w:r>
      <w:r>
        <w:rPr>
          <w:rFonts w:asciiTheme="majorHAnsi" w:hAnsiTheme="majorHAnsi"/>
          <w:sz w:val="24"/>
          <w:szCs w:val="24"/>
        </w:rPr>
        <w:t>.</w:t>
      </w:r>
    </w:p>
    <w:p w:rsidR="000944C0" w:rsidRPr="000944C0" w:rsidRDefault="00D76391" w:rsidP="007432A2">
      <w:pPr>
        <w:tabs>
          <w:tab w:val="left" w:pos="6223"/>
        </w:tabs>
        <w:spacing w:line="240" w:lineRule="auto"/>
        <w:ind w:left="-1"/>
        <w:jc w:val="right"/>
        <w:rPr>
          <w:rFonts w:asciiTheme="majorHAnsi" w:hAnsiTheme="majorHAnsi"/>
          <w:sz w:val="24"/>
          <w:szCs w:val="24"/>
          <w:rtl/>
        </w:rPr>
      </w:pPr>
      <w:r w:rsidRPr="00F57672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6D3DE14F" wp14:editId="79F97314">
            <wp:simplePos x="0" y="0"/>
            <wp:positionH relativeFrom="column">
              <wp:posOffset>4695995</wp:posOffset>
            </wp:positionH>
            <wp:positionV relativeFrom="paragraph">
              <wp:posOffset>410643</wp:posOffset>
            </wp:positionV>
            <wp:extent cx="2051685" cy="1419225"/>
            <wp:effectExtent l="0" t="0" r="5715" b="0"/>
            <wp:wrapThrough wrapText="bothSides">
              <wp:wrapPolygon edited="0">
                <wp:start x="0" y="0"/>
                <wp:lineTo x="0" y="21165"/>
                <wp:lineTo x="21460" y="21165"/>
                <wp:lineTo x="21460" y="0"/>
                <wp:lineTo x="0" y="0"/>
              </wp:wrapPolygon>
            </wp:wrapThrough>
            <wp:docPr id="13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C0">
        <w:rPr>
          <w:rFonts w:asciiTheme="majorHAnsi" w:hAnsiTheme="majorHAnsi"/>
          <w:sz w:val="24"/>
          <w:szCs w:val="24"/>
        </w:rPr>
        <w:t xml:space="preserve">- </w:t>
      </w:r>
      <w:r w:rsidR="000944C0" w:rsidRPr="000944C0">
        <w:rPr>
          <w:rFonts w:asciiTheme="majorHAnsi" w:hAnsiTheme="majorHAnsi"/>
          <w:sz w:val="24"/>
          <w:szCs w:val="24"/>
        </w:rPr>
        <w:t>Proliferation of the intima</w:t>
      </w:r>
      <w:r w:rsidR="005438CE">
        <w:rPr>
          <w:rFonts w:asciiTheme="majorHAnsi" w:hAnsiTheme="majorHAnsi"/>
          <w:sz w:val="24"/>
          <w:szCs w:val="24"/>
        </w:rPr>
        <w:t xml:space="preserve"> </w:t>
      </w:r>
      <w:r w:rsidR="005438CE" w:rsidRPr="00B232E8">
        <w:rPr>
          <w:rFonts w:asciiTheme="majorHAnsi" w:eastAsia="+mn-ea" w:hAnsiTheme="majorHAnsi" w:cs="+mn-cs"/>
          <w:color w:val="76923C" w:themeColor="accent3" w:themeShade="BF"/>
          <w:kern w:val="24"/>
          <w:sz w:val="24"/>
          <w:szCs w:val="26"/>
        </w:rPr>
        <w:t>(which lead to increase the thickness)</w:t>
      </w:r>
      <w:r w:rsidR="000944C0" w:rsidRPr="000944C0">
        <w:rPr>
          <w:rFonts w:asciiTheme="majorHAnsi" w:hAnsiTheme="majorHAnsi"/>
          <w:sz w:val="24"/>
          <w:szCs w:val="24"/>
        </w:rPr>
        <w:t xml:space="preserve"> with associated occlusion of the lumen</w:t>
      </w:r>
      <w:r w:rsidR="000944C0">
        <w:rPr>
          <w:rFonts w:asciiTheme="majorHAnsi" w:hAnsiTheme="majorHAnsi"/>
          <w:sz w:val="24"/>
          <w:szCs w:val="24"/>
        </w:rPr>
        <w:t>.</w:t>
      </w:r>
    </w:p>
    <w:p w:rsidR="0026123A" w:rsidRDefault="000944C0" w:rsidP="007432A2">
      <w:pPr>
        <w:tabs>
          <w:tab w:val="left" w:pos="6223"/>
        </w:tabs>
        <w:spacing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0944C0">
        <w:rPr>
          <w:rFonts w:asciiTheme="majorHAnsi" w:hAnsiTheme="majorHAnsi"/>
          <w:sz w:val="24"/>
          <w:szCs w:val="24"/>
        </w:rPr>
        <w:t>The healed stage reveals collagenous thickening of the vessel wall and the artery is transformed into a fibrous cord</w:t>
      </w:r>
      <w:r>
        <w:rPr>
          <w:rFonts w:asciiTheme="majorHAnsi" w:hAnsiTheme="majorHAnsi"/>
          <w:sz w:val="24"/>
          <w:szCs w:val="24"/>
        </w:rPr>
        <w:t>.</w:t>
      </w:r>
    </w:p>
    <w:p w:rsidR="007432A2" w:rsidRDefault="007432A2" w:rsidP="000E30B6">
      <w:pPr>
        <w:tabs>
          <w:tab w:val="left" w:pos="6223"/>
        </w:tabs>
        <w:bidi w:val="0"/>
        <w:rPr>
          <w:rFonts w:asciiTheme="majorHAnsi" w:hAnsiTheme="majorHAnsi"/>
          <w:b/>
          <w:bCs/>
          <w:sz w:val="28"/>
          <w:szCs w:val="28"/>
        </w:rPr>
      </w:pPr>
    </w:p>
    <w:p w:rsidR="007432A2" w:rsidRDefault="007432A2" w:rsidP="007432A2">
      <w:pPr>
        <w:tabs>
          <w:tab w:val="left" w:pos="6223"/>
        </w:tabs>
        <w:bidi w:val="0"/>
        <w:rPr>
          <w:rFonts w:asciiTheme="majorHAnsi" w:hAnsiTheme="majorHAnsi"/>
          <w:b/>
          <w:bCs/>
          <w:sz w:val="28"/>
          <w:szCs w:val="28"/>
        </w:rPr>
      </w:pPr>
    </w:p>
    <w:p w:rsidR="007432A2" w:rsidRDefault="000E30B6" w:rsidP="007432A2">
      <w:pPr>
        <w:tabs>
          <w:tab w:val="left" w:pos="6223"/>
        </w:tabs>
        <w:bidi w:val="0"/>
        <w:rPr>
          <w:rFonts w:asciiTheme="majorHAnsi" w:hAnsiTheme="majorHAnsi" w:cs="Arial"/>
          <w:b/>
          <w:bCs/>
          <w:sz w:val="28"/>
          <w:szCs w:val="28"/>
        </w:rPr>
      </w:pPr>
      <w:r w:rsidRPr="0034699D">
        <w:rPr>
          <w:rFonts w:asciiTheme="majorHAnsi" w:hAnsiTheme="majorHAnsi"/>
          <w:b/>
          <w:bCs/>
          <w:sz w:val="28"/>
          <w:szCs w:val="28"/>
        </w:rPr>
        <w:t>Diagnosis and treatment</w:t>
      </w:r>
      <w:r w:rsidRPr="0034699D">
        <w:rPr>
          <w:rFonts w:asciiTheme="majorHAnsi" w:hAnsiTheme="majorHAnsi" w:cs="Arial"/>
          <w:b/>
          <w:bCs/>
          <w:sz w:val="28"/>
          <w:szCs w:val="28"/>
        </w:rPr>
        <w:t>:</w:t>
      </w:r>
    </w:p>
    <w:p w:rsidR="000E30B6" w:rsidRDefault="000E30B6" w:rsidP="007432A2">
      <w:pPr>
        <w:tabs>
          <w:tab w:val="left" w:pos="6223"/>
        </w:tabs>
        <w:bidi w:val="0"/>
        <w:rPr>
          <w:rFonts w:asciiTheme="majorHAnsi" w:hAnsiTheme="majorHAnsi" w:cs="Arial"/>
          <w:color w:val="808080" w:themeColor="background1" w:themeShade="80"/>
          <w:sz w:val="24"/>
          <w:szCs w:val="24"/>
        </w:rPr>
      </w:pPr>
      <w:r w:rsidRPr="0034699D">
        <w:rPr>
          <w:rFonts w:asciiTheme="majorHAnsi" w:hAnsiTheme="majorHAnsi"/>
          <w:sz w:val="24"/>
          <w:szCs w:val="24"/>
        </w:rPr>
        <w:t xml:space="preserve">The diagnosis depends on </w:t>
      </w:r>
      <w:r w:rsidRPr="005438CE">
        <w:rPr>
          <w:rFonts w:asciiTheme="majorHAnsi" w:hAnsiTheme="majorHAnsi"/>
          <w:b/>
          <w:bCs/>
          <w:sz w:val="24"/>
          <w:szCs w:val="24"/>
        </w:rPr>
        <w:t>biopsy</w:t>
      </w:r>
      <w:r>
        <w:rPr>
          <w:rFonts w:asciiTheme="majorHAnsi" w:hAnsiTheme="majorHAnsi"/>
          <w:sz w:val="24"/>
          <w:szCs w:val="24"/>
        </w:rPr>
        <w:t xml:space="preserve"> </w:t>
      </w:r>
      <w:r w:rsidRPr="00B232E8">
        <w:rPr>
          <w:rFonts w:asciiTheme="majorHAnsi" w:eastAsia="+mn-ea" w:hAnsiTheme="majorHAnsi" w:cs="+mn-cs"/>
          <w:color w:val="76923C" w:themeColor="accent3" w:themeShade="BF"/>
          <w:kern w:val="24"/>
          <w:sz w:val="24"/>
          <w:szCs w:val="26"/>
        </w:rPr>
        <w:t>(we take it from the artery)</w:t>
      </w:r>
      <w:r w:rsidRPr="0034699D">
        <w:rPr>
          <w:rFonts w:asciiTheme="majorHAnsi" w:hAnsiTheme="majorHAnsi"/>
          <w:sz w:val="24"/>
          <w:szCs w:val="24"/>
        </w:rPr>
        <w:t xml:space="preserve"> and </w:t>
      </w:r>
      <w:r w:rsidRPr="005438CE">
        <w:rPr>
          <w:rFonts w:asciiTheme="majorHAnsi" w:hAnsiTheme="majorHAnsi"/>
          <w:b/>
          <w:bCs/>
          <w:sz w:val="24"/>
          <w:szCs w:val="24"/>
        </w:rPr>
        <w:t xml:space="preserve">histologic </w:t>
      </w:r>
      <w:r w:rsidR="007432A2" w:rsidRPr="005438CE">
        <w:rPr>
          <w:rFonts w:asciiTheme="majorHAnsi" w:hAnsiTheme="majorHAnsi"/>
          <w:b/>
          <w:bCs/>
          <w:sz w:val="24"/>
          <w:szCs w:val="24"/>
        </w:rPr>
        <w:t>confirmation.</w:t>
      </w:r>
      <w:r w:rsidR="007432A2">
        <w:rPr>
          <w:rFonts w:asciiTheme="majorHAnsi" w:hAnsiTheme="majorHAnsi"/>
          <w:sz w:val="24"/>
          <w:szCs w:val="24"/>
        </w:rPr>
        <w:t xml:space="preserve"> Treatment</w:t>
      </w:r>
      <w:r>
        <w:rPr>
          <w:rFonts w:asciiTheme="majorHAnsi" w:hAnsiTheme="majorHAnsi"/>
          <w:sz w:val="24"/>
          <w:szCs w:val="24"/>
        </w:rPr>
        <w:t xml:space="preserve">: corticosteroids </w:t>
      </w:r>
      <w:r w:rsidRPr="0034699D">
        <w:rPr>
          <w:rFonts w:asciiTheme="majorHAnsi" w:hAnsiTheme="majorHAnsi"/>
          <w:color w:val="808080" w:themeColor="background1" w:themeShade="80"/>
          <w:sz w:val="24"/>
          <w:szCs w:val="24"/>
        </w:rPr>
        <w:t>(to weaken immune response –as we said that the main cause of vacuities in general is autoimmunity</w:t>
      </w:r>
      <w:r w:rsidRPr="0034699D">
        <w:rPr>
          <w:rFonts w:asciiTheme="majorHAnsi" w:hAnsiTheme="majorHAnsi" w:cs="Arial"/>
          <w:color w:val="808080" w:themeColor="background1" w:themeShade="80"/>
          <w:sz w:val="24"/>
          <w:szCs w:val="24"/>
        </w:rPr>
        <w:t>)</w:t>
      </w:r>
    </w:p>
    <w:p w:rsidR="002C1722" w:rsidRDefault="002C1722" w:rsidP="002C1722">
      <w:pPr>
        <w:tabs>
          <w:tab w:val="left" w:pos="6223"/>
        </w:tabs>
        <w:bidi w:val="0"/>
        <w:rPr>
          <w:rFonts w:asciiTheme="majorHAnsi" w:hAnsiTheme="majorHAnsi" w:cs="Arial"/>
          <w:color w:val="808080" w:themeColor="background1" w:themeShade="80"/>
          <w:sz w:val="24"/>
          <w:szCs w:val="24"/>
          <w:rtl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EAF9D2" wp14:editId="347ECE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57060" cy="464820"/>
                <wp:effectExtent l="0" t="0" r="0" b="0"/>
                <wp:wrapNone/>
                <wp:docPr id="289" name="Text Box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060" cy="464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722" w:rsidRPr="00197F82" w:rsidRDefault="002C1722" w:rsidP="002C1722">
                            <w:pPr>
                              <w:jc w:val="right"/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  <w:u w:val="single"/>
                              </w:rPr>
                              <w:t>Dr. Ahmed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 -----You should now about </w:t>
                            </w:r>
                            <w:r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Giant</w:t>
                            </w:r>
                            <w:r w:rsidRPr="00197F82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-Cell</w:t>
                            </w:r>
                            <w:r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 xml:space="preserve"> </w:t>
                            </w:r>
                            <w:r w:rsidRPr="00C40C9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Arteritis</w:t>
                            </w:r>
                            <w:r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 xml:space="preserve">: </w:t>
                            </w:r>
                            <w:r w:rsidRPr="00C40C9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the patient presents with headache, blindness, affect the temporal artery mainly</w:t>
                            </w:r>
                            <w:r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,</w:t>
                            </w:r>
                            <w:r w:rsidRPr="00C40C9A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 xml:space="preserve"> </w:t>
                            </w:r>
                            <w:r w:rsidRPr="00C40C9A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Granulomatous, segmental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, more common in female and older age.</w:t>
                            </w:r>
                          </w:p>
                          <w:p w:rsidR="002C1722" w:rsidRDefault="002C1722" w:rsidP="002C1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F9D2" id="_x0000_s1047" type="#_x0000_t202" style="position:absolute;margin-left:0;margin-top:-.05pt;width:547.8pt;height:3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nOrgIAANcFAAAOAAAAZHJzL2Uyb0RvYy54bWysVN1P2zAQf5+0/8Hy+0ga2lIqUtSBmCYx&#10;QIOJZ9exaTTH59luk/LX72wnpWPbA9P6kJ7v+373cXbeNYpshXU16JKOjnJKhOZQ1fqppN8erj7M&#10;KHGe6Yop0KKkO+Ho+eL9u7PWzEUBa1CVsASdaDdvTUnX3pt5ljm+Fg1zR2CERqEE2zCPT/uUVZa1&#10;6L1RWZHn06wFWxkLXDiH3MskpIvoX0rB/a2UTniiSoq5+fi18bsK32xxxuZPlpl1zfs02D9k0bBa&#10;Y9C9q0vmGdnY+jdXTc0tOJD+iEOTgZQ1F7EGrGaUv6rmfs2MiLUgOM7sYXL/zy2/2d5ZUlclLWan&#10;lGjWYJMeROfJR+jIpCiKWcCoNW6OqvcGlX2HIuz1wHfIDKV30jbhH4siKEe0d3uEg0OOzOnp5CSf&#10;ooijbDwdz4rYguzF2ljnPwloSCBKarGDEVi2vXYeM0HVQSUEc6Dq6qpWKj7C1IgLZcmWYb8Z50L7&#10;42iuNs0XqBJ/nOMvdR7ZOB+JPR3YGCLOX/AUA/4SRGnSYiHHkzw61hCip8SUDlmIOHZ9tgG4BFCk&#10;/E6JoKP0VyER9ojTX1OPEGM2UTtoSQz1FsNe/yWrtxinOtAiRgbt98ZNrcHG6vc4JQir70PKMukj&#10;fAd1B9J3qy7N236AVlDtcK4spO10hl/V2Pxr5vwds7iOOC94YvwtfqQCRB96ipI12Oc/8YM+bglK&#10;KWlxvUvqfmyYFZSozxr353Q0Hod7EB/jyQnOIbGHktWhRG+aC8CJGuExMzySQd+rgZQWmke8RMsQ&#10;FUVMc4xdUj+QFz4dHbxkXCyXUQkvgGH+Wt8bHlwHmMNoP3SPzJp+/j1uzg0Mh4DNX61B0g2WGpYb&#10;D7KOOxKATqj2DcDrESe5v3ThPB2+o9bLPV78BAAA//8DAFBLAwQUAAYACAAAACEAKEwGMN8AAAAG&#10;AQAADwAAAGRycy9kb3ducmV2LnhtbEyPwU7DMBBE70j8g7VIXKrWCYi0hGwqQKLiBKVFQtzceEki&#10;7HWI3TT9e9wTHEczmnlTLEdrxEC9bx0jpLMEBHHldMs1wvv2aboA4YNirYxjQjiSh2V5flaoXLsD&#10;v9GwCbWIJexzhdCE0OVS+qohq/zMdcTR+3K9VSHKvpa6V4dYbo28SpJMWtVyXGhUR48NVd+bvUX4&#10;Wcvj62I1rCa+es6y9cfEPHy+IF5ejPd3IAKN4S8MJ/yIDmVk2rk9ay8MQjwSEKYpiJOZ3N5kIHYI&#10;8+sUZFnI//jlLwAAAP//AwBQSwECLQAUAAYACAAAACEAtoM4kv4AAADhAQAAEwAAAAAAAAAAAAAA&#10;AAAAAAAAW0NvbnRlbnRfVHlwZXNdLnhtbFBLAQItABQABgAIAAAAIQA4/SH/1gAAAJQBAAALAAAA&#10;AAAAAAAAAAAAAC8BAABfcmVscy8ucmVsc1BLAQItABQABgAIAAAAIQCZsgnOrgIAANcFAAAOAAAA&#10;AAAAAAAAAAAAAC4CAABkcnMvZTJvRG9jLnhtbFBLAQItABQABgAIAAAAIQAoTAYw3wAAAAYBAAAP&#10;AAAAAAAAAAAAAAAAAAgFAABkcnMvZG93bnJldi54bWxQSwUGAAAAAAQABADzAAAAFAYAAAAA&#10;" fillcolor="#d6e3bc [1302]" stroked="f" strokeweight=".5pt">
                <v:textbox>
                  <w:txbxContent>
                    <w:p w:rsidR="002C1722" w:rsidRPr="00197F82" w:rsidRDefault="002C1722" w:rsidP="002C1722">
                      <w:pPr>
                        <w:jc w:val="right"/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</w:pPr>
                      <w:r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  <w:u w:val="single"/>
                        </w:rPr>
                        <w:t>Dr. Ahmed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 -----You should now about </w:t>
                      </w:r>
                      <w:r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Giant</w:t>
                      </w:r>
                      <w:r w:rsidRPr="00197F82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-Cell</w:t>
                      </w:r>
                      <w:r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 xml:space="preserve"> </w:t>
                      </w:r>
                      <w:r w:rsidRPr="00C40C9A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Arteritis</w:t>
                      </w:r>
                      <w:r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 xml:space="preserve">: </w:t>
                      </w:r>
                      <w:r w:rsidRPr="00C40C9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the patient presents with headache, blindness, affect the temporal artery mainly</w:t>
                      </w:r>
                      <w:r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,</w:t>
                      </w:r>
                      <w:r w:rsidRPr="00C40C9A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 xml:space="preserve"> </w:t>
                      </w:r>
                      <w:r w:rsidRPr="00C40C9A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Granulomatous, segmental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, more common in female and older age.</w:t>
                      </w:r>
                    </w:p>
                    <w:p w:rsidR="002C1722" w:rsidRDefault="002C1722" w:rsidP="002C1722"/>
                  </w:txbxContent>
                </v:textbox>
              </v:shape>
            </w:pict>
          </mc:Fallback>
        </mc:AlternateContent>
      </w:r>
    </w:p>
    <w:p w:rsidR="007432A2" w:rsidRDefault="007432A2" w:rsidP="00F015A5">
      <w:pPr>
        <w:bidi w:val="0"/>
        <w:rPr>
          <w:rFonts w:ascii="Cambria" w:eastAsia="Calibri" w:hAnsi="Cambria" w:cs="Arial"/>
          <w:b/>
          <w:bCs/>
          <w:sz w:val="32"/>
          <w:szCs w:val="32"/>
        </w:rPr>
      </w:pPr>
    </w:p>
    <w:p w:rsidR="007432A2" w:rsidRDefault="007432A2" w:rsidP="007432A2">
      <w:pPr>
        <w:bidi w:val="0"/>
        <w:rPr>
          <w:rFonts w:ascii="Cambria" w:eastAsia="Calibri" w:hAnsi="Cambria" w:cs="Arial"/>
          <w:b/>
          <w:bCs/>
          <w:sz w:val="32"/>
          <w:szCs w:val="32"/>
        </w:rPr>
      </w:pPr>
    </w:p>
    <w:p w:rsidR="007432A2" w:rsidRDefault="007432A2" w:rsidP="007432A2">
      <w:pPr>
        <w:bidi w:val="0"/>
        <w:rPr>
          <w:rFonts w:ascii="Cambria" w:eastAsia="Calibri" w:hAnsi="Cambria" w:cs="Arial"/>
          <w:b/>
          <w:bCs/>
          <w:sz w:val="32"/>
          <w:szCs w:val="32"/>
        </w:rPr>
      </w:pPr>
    </w:p>
    <w:p w:rsidR="007432A2" w:rsidRDefault="007432A2" w:rsidP="007432A2">
      <w:pPr>
        <w:bidi w:val="0"/>
        <w:rPr>
          <w:rFonts w:ascii="Cambria" w:eastAsia="Calibri" w:hAnsi="Cambria" w:cs="Arial"/>
          <w:b/>
          <w:bCs/>
          <w:sz w:val="32"/>
          <w:szCs w:val="32"/>
        </w:rPr>
      </w:pPr>
    </w:p>
    <w:p w:rsidR="00F015A5" w:rsidRPr="00F57672" w:rsidRDefault="00F015A5" w:rsidP="007432A2">
      <w:pPr>
        <w:bidi w:val="0"/>
        <w:rPr>
          <w:rFonts w:ascii="Cambria" w:eastAsia="Calibri" w:hAnsi="Cambria" w:cs="Arial"/>
          <w:b/>
          <w:bCs/>
          <w:color w:val="FF0000"/>
          <w:sz w:val="32"/>
          <w:szCs w:val="32"/>
        </w:rPr>
      </w:pPr>
      <w:r w:rsidRPr="00F015A5">
        <w:rPr>
          <w:rFonts w:ascii="Cambria" w:eastAsia="Calibri" w:hAnsi="Cambria" w:cs="Arial"/>
          <w:b/>
          <w:bCs/>
          <w:sz w:val="32"/>
          <w:szCs w:val="32"/>
        </w:rPr>
        <w:lastRenderedPageBreak/>
        <w:t xml:space="preserve">Polyarteritis Nodosa </w:t>
      </w:r>
      <w:r w:rsidRPr="00F015A5">
        <w:rPr>
          <w:rFonts w:ascii="Cambria" w:eastAsia="Calibri" w:hAnsi="Cambria" w:cs="Arial"/>
          <w:b/>
          <w:bCs/>
          <w:color w:val="A6A6A6"/>
          <w:sz w:val="32"/>
          <w:szCs w:val="32"/>
        </w:rPr>
        <w:t>(PAN)</w:t>
      </w:r>
    </w:p>
    <w:p w:rsidR="00F57672" w:rsidRPr="000E30B6" w:rsidRDefault="00F57672" w:rsidP="007432A2">
      <w:pPr>
        <w:numPr>
          <w:ilvl w:val="0"/>
          <w:numId w:val="4"/>
        </w:numPr>
        <w:bidi w:val="0"/>
        <w:spacing w:before="120" w:line="264" w:lineRule="auto"/>
        <w:ind w:left="567"/>
        <w:contextualSpacing/>
        <w:rPr>
          <w:rFonts w:ascii="Cambria" w:eastAsia="Times New Roman" w:hAnsi="Cambria" w:cs="Times New Roman"/>
          <w:b/>
          <w:bCs/>
          <w:color w:val="0070C0"/>
          <w:spacing w:val="10"/>
          <w:sz w:val="24"/>
          <w:szCs w:val="24"/>
          <w:lang w:eastAsia="ja-JP"/>
        </w:rPr>
      </w:pPr>
      <w:r w:rsidRPr="000E30B6">
        <w:rPr>
          <w:rFonts w:ascii="Cambria" w:eastAsia="Times New Roman" w:hAnsi="Cambria" w:cs="Times New Roman"/>
          <w:b/>
          <w:bCs/>
          <w:color w:val="0070C0"/>
          <w:spacing w:val="10"/>
          <w:sz w:val="24"/>
          <w:szCs w:val="24"/>
          <w:lang w:eastAsia="ja-JP"/>
        </w:rPr>
        <w:t>Cutaneous only or systemic</w:t>
      </w:r>
    </w:p>
    <w:p w:rsidR="00F015A5" w:rsidRPr="00F015A5" w:rsidRDefault="00F015A5" w:rsidP="007432A2">
      <w:pPr>
        <w:numPr>
          <w:ilvl w:val="0"/>
          <w:numId w:val="4"/>
        </w:numPr>
        <w:bidi w:val="0"/>
        <w:spacing w:before="120" w:line="264" w:lineRule="auto"/>
        <w:ind w:left="567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F015A5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 xml:space="preserve">Disease of </w:t>
      </w:r>
      <w:r w:rsidRPr="00F57672">
        <w:rPr>
          <w:rFonts w:ascii="Cambria" w:eastAsia="Times New Roman" w:hAnsi="Cambria" w:cs="Times New Roman"/>
          <w:color w:val="FF0000"/>
          <w:spacing w:val="10"/>
          <w:sz w:val="24"/>
          <w:szCs w:val="24"/>
          <w:lang w:eastAsia="ja-JP"/>
        </w:rPr>
        <w:t>young adults</w:t>
      </w:r>
      <w:r w:rsidRPr="00F015A5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.</w:t>
      </w:r>
    </w:p>
    <w:p w:rsidR="00F015A5" w:rsidRPr="00F015A5" w:rsidRDefault="00F015A5" w:rsidP="007432A2">
      <w:pPr>
        <w:numPr>
          <w:ilvl w:val="0"/>
          <w:numId w:val="4"/>
        </w:numPr>
        <w:bidi w:val="0"/>
        <w:spacing w:before="120" w:line="264" w:lineRule="auto"/>
        <w:ind w:left="567"/>
        <w:contextualSpacing/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</w:pPr>
      <w:r w:rsidRPr="00F015A5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There is segmental necrotizing inflammation of arteries</w:t>
      </w:r>
    </w:p>
    <w:p w:rsidR="00F015A5" w:rsidRPr="000E30B6" w:rsidRDefault="00F015A5" w:rsidP="007432A2">
      <w:pPr>
        <w:bidi w:val="0"/>
        <w:spacing w:before="120" w:line="264" w:lineRule="auto"/>
        <w:ind w:left="567"/>
        <w:contextualSpacing/>
        <w:rPr>
          <w:rFonts w:ascii="Cambria" w:eastAsia="Times New Roman" w:hAnsi="Cambria" w:cs="Times New Roman"/>
          <w:b/>
          <w:bCs/>
          <w:i/>
          <w:iCs/>
          <w:spacing w:val="10"/>
          <w:sz w:val="24"/>
          <w:szCs w:val="24"/>
          <w:lang w:eastAsia="ja-JP"/>
        </w:rPr>
      </w:pPr>
      <w:r w:rsidRPr="00F015A5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 xml:space="preserve">of </w:t>
      </w:r>
      <w:r w:rsidRPr="000E30B6">
        <w:rPr>
          <w:rFonts w:ascii="Cambria" w:eastAsia="Times New Roman" w:hAnsi="Cambria" w:cs="Times New Roman"/>
          <w:b/>
          <w:bCs/>
          <w:i/>
          <w:iCs/>
          <w:spacing w:val="10"/>
          <w:sz w:val="24"/>
          <w:szCs w:val="24"/>
          <w:lang w:eastAsia="ja-JP"/>
        </w:rPr>
        <w:t>medium to small size, in any organ</w:t>
      </w:r>
      <w:r w:rsidR="000E30B6" w:rsidRPr="000E30B6">
        <w:rPr>
          <w:rFonts w:ascii="Cambria" w:eastAsia="Times New Roman" w:hAnsi="Cambria" w:cs="Times New Roman"/>
          <w:b/>
          <w:bCs/>
          <w:i/>
          <w:iCs/>
          <w:spacing w:val="10"/>
          <w:sz w:val="24"/>
          <w:szCs w:val="24"/>
          <w:lang w:eastAsia="ja-JP"/>
        </w:rPr>
        <w:t xml:space="preserve"> </w:t>
      </w:r>
      <w:r w:rsidR="000E30B6" w:rsidRPr="000E30B6">
        <w:rPr>
          <w:rFonts w:ascii="Cambria" w:eastAsia="Times New Roman" w:hAnsi="Cambria" w:cs="Times New Roman"/>
          <w:b/>
          <w:bCs/>
          <w:i/>
          <w:iCs/>
          <w:color w:val="FF0000"/>
          <w:spacing w:val="10"/>
          <w:sz w:val="24"/>
          <w:szCs w:val="24"/>
          <w:lang w:eastAsia="ja-JP"/>
        </w:rPr>
        <w:t>(especially kidney</w:t>
      </w:r>
      <w:r w:rsidR="000E30B6">
        <w:rPr>
          <w:rFonts w:ascii="Cambria" w:eastAsia="Times New Roman" w:hAnsi="Cambria" w:cs="Times New Roman"/>
          <w:b/>
          <w:bCs/>
          <w:i/>
          <w:iCs/>
          <w:color w:val="FF0000"/>
          <w:spacing w:val="10"/>
          <w:sz w:val="24"/>
          <w:szCs w:val="24"/>
          <w:lang w:eastAsia="ja-JP"/>
        </w:rPr>
        <w:t>&amp;</w:t>
      </w:r>
      <w:r w:rsidR="000E30B6" w:rsidRPr="000E30B6">
        <w:rPr>
          <w:rFonts w:ascii="Cambria" w:eastAsia="Times New Roman" w:hAnsi="Cambria" w:cs="Times New Roman"/>
          <w:b/>
          <w:bCs/>
          <w:i/>
          <w:iCs/>
          <w:color w:val="FF0000"/>
          <w:spacing w:val="10"/>
          <w:sz w:val="24"/>
          <w:szCs w:val="24"/>
          <w:lang w:eastAsia="ja-JP"/>
        </w:rPr>
        <w:t>skin)</w:t>
      </w:r>
      <w:r w:rsidRPr="000E30B6">
        <w:rPr>
          <w:rFonts w:ascii="Cambria" w:eastAsia="Times New Roman" w:hAnsi="Cambria" w:cs="Times New Roman"/>
          <w:b/>
          <w:bCs/>
          <w:i/>
          <w:iCs/>
          <w:color w:val="FF0000"/>
          <w:spacing w:val="10"/>
          <w:sz w:val="24"/>
          <w:szCs w:val="24"/>
          <w:lang w:eastAsia="ja-JP"/>
        </w:rPr>
        <w:t xml:space="preserve"> </w:t>
      </w:r>
      <w:r w:rsidRPr="000E30B6">
        <w:rPr>
          <w:rFonts w:ascii="Cambria" w:eastAsia="Times New Roman" w:hAnsi="Cambria" w:cs="Times New Roman"/>
          <w:b/>
          <w:bCs/>
          <w:i/>
          <w:iCs/>
          <w:spacing w:val="10"/>
          <w:sz w:val="24"/>
          <w:szCs w:val="24"/>
          <w:lang w:eastAsia="ja-JP"/>
        </w:rPr>
        <w:t>except the lungs.</w:t>
      </w:r>
    </w:p>
    <w:p w:rsidR="00F015A5" w:rsidRPr="00151B4C" w:rsidRDefault="00F015A5" w:rsidP="007432A2">
      <w:pPr>
        <w:pStyle w:val="ListParagraph"/>
        <w:numPr>
          <w:ilvl w:val="0"/>
          <w:numId w:val="4"/>
        </w:numPr>
        <w:spacing w:before="120" w:line="264" w:lineRule="auto"/>
        <w:ind w:left="567" w:hanging="349"/>
        <w:rPr>
          <w:rFonts w:ascii="Cambria" w:hAnsi="Cambria"/>
          <w:color w:val="0D0D0D"/>
          <w:spacing w:val="10"/>
          <w:lang w:eastAsia="ja-JP"/>
        </w:rPr>
      </w:pPr>
      <w:r w:rsidRPr="00151B4C">
        <w:rPr>
          <w:rFonts w:ascii="Cambria" w:hAnsi="Cambria"/>
          <w:color w:val="0D0D0D"/>
          <w:spacing w:val="10"/>
          <w:lang w:eastAsia="ja-JP"/>
        </w:rPr>
        <w:t>Most frequently kidneys (most common), heart, liver, and gastrointestinal tract.</w:t>
      </w:r>
    </w:p>
    <w:p w:rsidR="00151B4C" w:rsidRPr="000E30B6" w:rsidRDefault="00F015A5" w:rsidP="007432A2">
      <w:pPr>
        <w:numPr>
          <w:ilvl w:val="0"/>
          <w:numId w:val="4"/>
        </w:numPr>
        <w:bidi w:val="0"/>
        <w:spacing w:before="120" w:line="264" w:lineRule="auto"/>
        <w:ind w:left="567"/>
        <w:contextualSpacing/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</w:pPr>
      <w:r w:rsidRPr="00F015A5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 xml:space="preserve">Polyarteritis nodosa has been associated with </w:t>
      </w:r>
      <w:r w:rsidRPr="00852DA1">
        <w:rPr>
          <w:rFonts w:ascii="Cambria" w:eastAsia="Times New Roman" w:hAnsi="Cambria" w:cs="Times New Roman"/>
          <w:b/>
          <w:bCs/>
          <w:color w:val="FF0000"/>
          <w:spacing w:val="10"/>
          <w:sz w:val="24"/>
          <w:szCs w:val="24"/>
          <w:lang w:eastAsia="ja-JP"/>
        </w:rPr>
        <w:t>hepatitis B or hepatitis C virus infection</w:t>
      </w:r>
      <w:r w:rsidRPr="000E30B6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.</w:t>
      </w:r>
    </w:p>
    <w:p w:rsidR="00151B4C" w:rsidRPr="007432A2" w:rsidRDefault="00151B4C" w:rsidP="00151B4C">
      <w:pPr>
        <w:bidi w:val="0"/>
        <w:spacing w:before="120" w:line="264" w:lineRule="auto"/>
        <w:ind w:left="360"/>
        <w:contextualSpacing/>
        <w:rPr>
          <w:rFonts w:ascii="Cambria" w:eastAsia="Times New Roman" w:hAnsi="Cambria" w:cs="Times New Roman"/>
          <w:color w:val="0070C0"/>
          <w:spacing w:val="10"/>
          <w:sz w:val="8"/>
          <w:szCs w:val="8"/>
          <w:rtl/>
          <w:lang w:eastAsia="ja-JP"/>
        </w:rPr>
      </w:pPr>
    </w:p>
    <w:p w:rsidR="00151B4C" w:rsidRDefault="007432A2" w:rsidP="00151B4C">
      <w:pPr>
        <w:tabs>
          <w:tab w:val="left" w:pos="6223"/>
        </w:tabs>
        <w:rPr>
          <w:noProof/>
        </w:rPr>
      </w:pP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3471751" wp14:editId="09567DCF">
            <wp:simplePos x="0" y="0"/>
            <wp:positionH relativeFrom="column">
              <wp:posOffset>81915</wp:posOffset>
            </wp:positionH>
            <wp:positionV relativeFrom="paragraph">
              <wp:posOffset>34290</wp:posOffset>
            </wp:positionV>
            <wp:extent cx="3093085" cy="2044065"/>
            <wp:effectExtent l="0" t="0" r="0" b="0"/>
            <wp:wrapSquare wrapText="bothSides"/>
            <wp:docPr id="52230" name="Picture 52230" descr="Screen%20Shot%202017-04-02%20at%2011.49.0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4-02%20at%2011.49.06%20AM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51E" w:rsidRPr="00151B4C" w:rsidRDefault="00151B4C" w:rsidP="00151B4C">
      <w:pPr>
        <w:tabs>
          <w:tab w:val="left" w:pos="6223"/>
        </w:tabs>
        <w:jc w:val="right"/>
        <w:rPr>
          <w:rFonts w:asciiTheme="majorHAnsi" w:hAnsiTheme="majorHAnsi"/>
          <w:noProof/>
          <w:rtl/>
        </w:rPr>
      </w:pPr>
      <w:r w:rsidRPr="00151B4C">
        <w:rPr>
          <w:rFonts w:asciiTheme="majorHAnsi" w:hAnsiTheme="majorHAnsi"/>
          <w:noProof/>
        </w:rPr>
        <w:t>Polyarteritis nodosa with segmental inflammation and fibrinoid necrosis and occlusion of the lumen of this artery. Note that part of the vessel wall at the left side is uninvolved</w:t>
      </w:r>
    </w:p>
    <w:p w:rsidR="00A4451E" w:rsidRDefault="00A4451E" w:rsidP="00341B3D">
      <w:pPr>
        <w:tabs>
          <w:tab w:val="left" w:pos="6223"/>
        </w:tabs>
      </w:pPr>
    </w:p>
    <w:p w:rsidR="00B40C72" w:rsidRDefault="00B40C72" w:rsidP="00341B3D">
      <w:pPr>
        <w:tabs>
          <w:tab w:val="left" w:pos="6223"/>
        </w:tabs>
      </w:pPr>
    </w:p>
    <w:p w:rsidR="00151B4C" w:rsidRDefault="00151B4C" w:rsidP="00341B3D">
      <w:pPr>
        <w:tabs>
          <w:tab w:val="left" w:pos="6223"/>
        </w:tabs>
        <w:rPr>
          <w:rtl/>
        </w:rPr>
      </w:pPr>
    </w:p>
    <w:p w:rsidR="00151B4C" w:rsidRPr="00151B4C" w:rsidRDefault="00151B4C" w:rsidP="00151B4C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Clinical manifestations result from ischemia and infarction of affected tissues and organs.</w:t>
      </w:r>
    </w:p>
    <w:p w:rsidR="00151B4C" w:rsidRPr="00151B4C" w:rsidRDefault="00151B4C" w:rsidP="00151B4C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8064A2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8064A2"/>
          <w:spacing w:val="10"/>
          <w:sz w:val="24"/>
          <w:szCs w:val="24"/>
          <w:lang w:eastAsia="ja-JP"/>
        </w:rPr>
        <w:t xml:space="preserve"> Weakening of the arterial wall due to the inflammatory process may cause aneurysmal dilation or localized rupture.</w:t>
      </w:r>
    </w:p>
    <w:p w:rsidR="00151B4C" w:rsidRPr="00151B4C" w:rsidRDefault="00151B4C" w:rsidP="00151B4C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Fever, weight loss, abdominal pain and melena (bloody stool), muscular pain and neuritis.</w:t>
      </w:r>
    </w:p>
    <w:p w:rsidR="00151B4C" w:rsidRPr="00151B4C" w:rsidRDefault="00151B4C" w:rsidP="00151B4C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Renal arterial involvement is often prominent and is a major cause of death.</w:t>
      </w:r>
    </w:p>
    <w:p w:rsidR="00151B4C" w:rsidRPr="00151B4C" w:rsidRDefault="00151B4C" w:rsidP="00151B4C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Particularly characteristic of PAN is that all the different stages of activity (i.e. active and chronic stages) may coexist in same artery or in different artery at the same time.</w:t>
      </w:r>
    </w:p>
    <w:p w:rsidR="00151B4C" w:rsidRDefault="00151B4C" w:rsidP="00D76391">
      <w:pPr>
        <w:numPr>
          <w:ilvl w:val="0"/>
          <w:numId w:val="5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Fatal if untreated, but steroids and cyclophosphamide are curative</w:t>
      </w:r>
      <w:r w:rsidR="006A75C2" w:rsidRPr="006A75C2">
        <w:rPr>
          <w:rFonts w:ascii="Cambria" w:eastAsia="Times New Roman" w:hAnsi="Cambria" w:cs="Times New Roman"/>
          <w:color w:val="0D0D0D"/>
          <w:spacing w:val="10"/>
          <w:sz w:val="24"/>
          <w:szCs w:val="24"/>
          <w:vertAlign w:val="superscript"/>
          <w:lang w:eastAsia="ja-JP"/>
        </w:rPr>
        <w:t>6</w:t>
      </w:r>
      <w:r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.</w:t>
      </w:r>
    </w:p>
    <w:p w:rsidR="007432A2" w:rsidRPr="007432A2" w:rsidRDefault="007432A2" w:rsidP="007432A2">
      <w:pPr>
        <w:bidi w:val="0"/>
        <w:rPr>
          <w:rFonts w:ascii="Cambria" w:eastAsia="Calibri" w:hAnsi="Cambria" w:cs="Arial"/>
          <w:b/>
          <w:bCs/>
          <w:sz w:val="6"/>
          <w:szCs w:val="6"/>
        </w:rPr>
      </w:pPr>
    </w:p>
    <w:p w:rsidR="000E30B6" w:rsidRDefault="00151B4C" w:rsidP="007432A2">
      <w:pPr>
        <w:bidi w:val="0"/>
        <w:rPr>
          <w:rFonts w:ascii="Cambria" w:eastAsia="Calibri" w:hAnsi="Cambria" w:cs="Arial"/>
          <w:sz w:val="24"/>
          <w:szCs w:val="24"/>
        </w:rPr>
      </w:pPr>
      <w:r w:rsidRPr="00151B4C">
        <w:rPr>
          <w:rFonts w:ascii="Cambria" w:eastAsia="Calibri" w:hAnsi="Cambria" w:cs="Arial"/>
          <w:b/>
          <w:bCs/>
          <w:sz w:val="32"/>
          <w:szCs w:val="32"/>
        </w:rPr>
        <w:t>Wegener granulomatosis</w:t>
      </w:r>
    </w:p>
    <w:p w:rsidR="00852DA1" w:rsidRDefault="00362F1A" w:rsidP="00852DA1">
      <w:pPr>
        <w:bidi w:val="0"/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Calibri" w:hAnsi="Cambria" w:cs="Arial"/>
          <w:sz w:val="24"/>
          <w:szCs w:val="24"/>
        </w:rPr>
        <w:t>Is</w:t>
      </w:r>
      <w:r w:rsidR="00151B4C" w:rsidRPr="00151B4C">
        <w:rPr>
          <w:rFonts w:ascii="Cambria" w:eastAsia="Calibri" w:hAnsi="Cambria" w:cs="Arial"/>
          <w:sz w:val="24"/>
          <w:szCs w:val="24"/>
        </w:rPr>
        <w:t xml:space="preserve"> a necrotizing vasculitis characterized by the </w:t>
      </w:r>
      <w:r w:rsidR="00151B4C" w:rsidRPr="00362F1A">
        <w:rPr>
          <w:rFonts w:ascii="Cambria" w:eastAsia="Calibri" w:hAnsi="Cambria" w:cs="Arial"/>
          <w:b/>
          <w:bCs/>
          <w:sz w:val="24"/>
          <w:szCs w:val="24"/>
        </w:rPr>
        <w:t>triad</w:t>
      </w:r>
      <w:r w:rsidR="00151B4C" w:rsidRPr="00151B4C">
        <w:rPr>
          <w:rFonts w:ascii="Cambria" w:eastAsia="Calibri" w:hAnsi="Cambria" w:cs="Arial"/>
          <w:sz w:val="24"/>
          <w:szCs w:val="24"/>
        </w:rPr>
        <w:t xml:space="preserve"> </w:t>
      </w:r>
      <w:r w:rsidRPr="00151B4C">
        <w:rPr>
          <w:rFonts w:ascii="Cambria" w:eastAsia="Calibri" w:hAnsi="Cambria" w:cs="Arial"/>
          <w:sz w:val="24"/>
          <w:szCs w:val="24"/>
        </w:rPr>
        <w:t>of:</w:t>
      </w:r>
      <w:r w:rsidRPr="00151B4C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 xml:space="preserve"> </w:t>
      </w:r>
    </w:p>
    <w:p w:rsidR="00151B4C" w:rsidRPr="00852DA1" w:rsidRDefault="00362F1A" w:rsidP="00852DA1">
      <w:pPr>
        <w:pStyle w:val="ListParagraph"/>
        <w:numPr>
          <w:ilvl w:val="0"/>
          <w:numId w:val="16"/>
        </w:numPr>
        <w:rPr>
          <w:rFonts w:ascii="Cambria" w:hAnsi="Cambria"/>
          <w:color w:val="0D0D0D"/>
          <w:spacing w:val="10"/>
          <w:lang w:eastAsia="ja-JP"/>
        </w:rPr>
      </w:pPr>
      <w:r w:rsidRPr="00852DA1">
        <w:rPr>
          <w:rFonts w:ascii="Cambria" w:hAnsi="Cambria"/>
          <w:b/>
          <w:bCs/>
          <w:color w:val="0D0D0D"/>
          <w:spacing w:val="10"/>
          <w:lang w:eastAsia="ja-JP"/>
        </w:rPr>
        <w:t>necrotizing</w:t>
      </w:r>
      <w:r w:rsidR="00151B4C" w:rsidRPr="00852DA1">
        <w:rPr>
          <w:rFonts w:ascii="Cambria" w:hAnsi="Cambria"/>
          <w:b/>
          <w:bCs/>
          <w:color w:val="0D0D0D"/>
          <w:spacing w:val="10"/>
          <w:lang w:eastAsia="ja-JP"/>
        </w:rPr>
        <w:t xml:space="preserve"> granulomas</w:t>
      </w:r>
      <w:r w:rsidR="00151B4C" w:rsidRPr="00852DA1">
        <w:rPr>
          <w:rFonts w:ascii="Cambria" w:hAnsi="Cambria"/>
          <w:color w:val="0D0D0D"/>
          <w:spacing w:val="10"/>
          <w:lang w:eastAsia="ja-JP"/>
        </w:rPr>
        <w:t xml:space="preserve"> of the upper and lower respiratory tract.</w:t>
      </w:r>
    </w:p>
    <w:p w:rsidR="00151B4C" w:rsidRPr="00852DA1" w:rsidRDefault="00151B4C" w:rsidP="00852DA1">
      <w:pPr>
        <w:pStyle w:val="ListParagraph"/>
        <w:numPr>
          <w:ilvl w:val="0"/>
          <w:numId w:val="16"/>
        </w:numPr>
        <w:spacing w:before="120" w:line="264" w:lineRule="auto"/>
        <w:rPr>
          <w:rFonts w:ascii="Cambria" w:hAnsi="Cambria"/>
          <w:color w:val="0D0D0D"/>
          <w:spacing w:val="10"/>
          <w:lang w:eastAsia="ja-JP"/>
        </w:rPr>
      </w:pPr>
      <w:r w:rsidRPr="00852DA1">
        <w:rPr>
          <w:rFonts w:ascii="Cambria" w:hAnsi="Cambria"/>
          <w:color w:val="0D0D0D"/>
          <w:spacing w:val="10"/>
          <w:lang w:eastAsia="ja-JP"/>
        </w:rPr>
        <w:t xml:space="preserve">necrotizing or granulomatous </w:t>
      </w:r>
      <w:r w:rsidRPr="00852DA1">
        <w:rPr>
          <w:rFonts w:ascii="Cambria" w:hAnsi="Cambria"/>
          <w:b/>
          <w:bCs/>
          <w:color w:val="0D0D0D"/>
          <w:spacing w:val="10"/>
          <w:lang w:eastAsia="ja-JP"/>
        </w:rPr>
        <w:t>vasculitis</w:t>
      </w:r>
      <w:r w:rsidRPr="00852DA1">
        <w:rPr>
          <w:rFonts w:ascii="Cambria" w:hAnsi="Cambria"/>
          <w:color w:val="0D0D0D"/>
          <w:spacing w:val="10"/>
          <w:lang w:eastAsia="ja-JP"/>
        </w:rPr>
        <w:t xml:space="preserve"> of small to medium-sized vessels.</w:t>
      </w:r>
    </w:p>
    <w:p w:rsidR="00151B4C" w:rsidRPr="00852DA1" w:rsidRDefault="00151B4C" w:rsidP="00852DA1">
      <w:pPr>
        <w:pStyle w:val="ListParagraph"/>
        <w:numPr>
          <w:ilvl w:val="0"/>
          <w:numId w:val="16"/>
        </w:numPr>
        <w:spacing w:before="120" w:line="264" w:lineRule="auto"/>
        <w:rPr>
          <w:rFonts w:ascii="Calibri" w:hAnsi="Calibri" w:cs="Arial"/>
          <w:lang w:eastAsia="ja-JP"/>
        </w:rPr>
      </w:pPr>
      <w:r w:rsidRPr="00852DA1">
        <w:rPr>
          <w:rFonts w:ascii="Cambria" w:hAnsi="Cambria"/>
          <w:b/>
          <w:bCs/>
          <w:color w:val="0D0D0D"/>
          <w:spacing w:val="10"/>
          <w:lang w:eastAsia="ja-JP"/>
        </w:rPr>
        <w:t xml:space="preserve">renal disease </w:t>
      </w:r>
      <w:r w:rsidRPr="00852DA1">
        <w:rPr>
          <w:rFonts w:ascii="Cambria" w:hAnsi="Cambria"/>
          <w:color w:val="0D0D0D"/>
          <w:spacing w:val="10"/>
          <w:lang w:eastAsia="ja-JP"/>
        </w:rPr>
        <w:t>in the form of necrotizing, crescentic, glomerulonephritis.</w:t>
      </w:r>
      <w:r w:rsidRPr="00852DA1">
        <w:rPr>
          <w:rFonts w:ascii="Calibri" w:hAnsi="Calibri" w:cs="Arial"/>
          <w:lang w:eastAsia="ja-JP"/>
        </w:rPr>
        <w:t xml:space="preserve">  </w:t>
      </w:r>
    </w:p>
    <w:p w:rsidR="00151B4C" w:rsidRPr="00151B4C" w:rsidRDefault="00151B4C" w:rsidP="00151B4C">
      <w:pPr>
        <w:bidi w:val="0"/>
        <w:spacing w:before="120" w:line="264" w:lineRule="auto"/>
        <w:ind w:left="720"/>
        <w:contextualSpacing/>
        <w:rPr>
          <w:rFonts w:ascii="Calibri" w:eastAsia="Times New Roman" w:hAnsi="Calibri" w:cs="Arial"/>
          <w:sz w:val="24"/>
          <w:szCs w:val="24"/>
          <w:lang w:eastAsia="ja-JP"/>
        </w:rPr>
      </w:pPr>
    </w:p>
    <w:p w:rsidR="00151B4C" w:rsidRPr="00151B4C" w:rsidRDefault="00151B4C" w:rsidP="00151B4C">
      <w:pPr>
        <w:numPr>
          <w:ilvl w:val="0"/>
          <w:numId w:val="7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Males are affected more often than females, at an average age of about 40 years</w:t>
      </w:r>
    </w:p>
    <w:p w:rsidR="00151B4C" w:rsidRPr="00151B4C" w:rsidRDefault="00151B4C" w:rsidP="00151B4C">
      <w:pPr>
        <w:numPr>
          <w:ilvl w:val="0"/>
          <w:numId w:val="7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362F1A">
        <w:rPr>
          <w:rFonts w:ascii="Cambria" w:eastAsia="Times New Roman" w:hAnsi="Cambria" w:cs="Times New Roman"/>
          <w:b/>
          <w:bCs/>
          <w:color w:val="FF0000"/>
          <w:spacing w:val="10"/>
          <w:sz w:val="24"/>
          <w:szCs w:val="24"/>
          <w:lang w:eastAsia="ja-JP"/>
        </w:rPr>
        <w:t>C-ANCAs</w:t>
      </w:r>
      <w:r w:rsidRPr="00362F1A">
        <w:rPr>
          <w:rFonts w:ascii="Cambria" w:eastAsia="Times New Roman" w:hAnsi="Cambria" w:cs="Times New Roman"/>
          <w:color w:val="FF0000"/>
          <w:spacing w:val="10"/>
          <w:sz w:val="24"/>
          <w:szCs w:val="24"/>
          <w:lang w:eastAsia="ja-JP"/>
        </w:rPr>
        <w:t xml:space="preserve"> </w:t>
      </w: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(</w:t>
      </w:r>
      <w:r w:rsidRPr="00151B4C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A</w:t>
      </w: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nti</w:t>
      </w:r>
      <w:r w:rsidRPr="00151B4C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n</w:t>
      </w: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 xml:space="preserve">eutrophilic </w:t>
      </w:r>
      <w:r w:rsidRPr="00151B4C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C</w:t>
      </w: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 xml:space="preserve">ytoplasmic </w:t>
      </w:r>
      <w:r w:rsidRPr="00151B4C">
        <w:rPr>
          <w:rFonts w:ascii="Cambria" w:eastAsia="Times New Roman" w:hAnsi="Cambria" w:cs="Times New Roman"/>
          <w:b/>
          <w:bCs/>
          <w:color w:val="0D0D0D"/>
          <w:spacing w:val="10"/>
          <w:sz w:val="24"/>
          <w:szCs w:val="24"/>
          <w:lang w:eastAsia="ja-JP"/>
        </w:rPr>
        <w:t>A</w:t>
      </w: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ntibodies) is positive in serum of more than 95% of patients.</w:t>
      </w:r>
    </w:p>
    <w:p w:rsidR="00151B4C" w:rsidRPr="00151B4C" w:rsidRDefault="00151B4C" w:rsidP="00151B4C">
      <w:pPr>
        <w:numPr>
          <w:ilvl w:val="0"/>
          <w:numId w:val="7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  <w:t>Persistent pneumonitis, chronic sinusitis, mucosal ulcerations of the nasopharynx, and evidence of renal disease.</w:t>
      </w:r>
    </w:p>
    <w:p w:rsidR="00151B4C" w:rsidRPr="00151B4C" w:rsidRDefault="00151B4C" w:rsidP="00151B4C">
      <w:pPr>
        <w:bidi w:val="0"/>
        <w:spacing w:before="120" w:line="264" w:lineRule="auto"/>
        <w:ind w:left="720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 w:rsidRPr="00151B4C">
        <w:rPr>
          <w:rFonts w:ascii="Cambria" w:eastAsia="Times New Roman" w:hAnsi="Cambria" w:cs="Times New Roman"/>
          <w:color w:val="0D0D0D"/>
          <w:spacing w:val="10"/>
          <w:sz w:val="24"/>
          <w:szCs w:val="24"/>
        </w:rPr>
        <w:t>Untreated: fatal - may lead to death within 2 years if not treated</w:t>
      </w:r>
      <w:r w:rsidRPr="00151B4C">
        <w:rPr>
          <w:rFonts w:ascii="Cambria" w:eastAsia="Times New Roman" w:hAnsi="Cambria" w:cs="Times New Roman"/>
          <w:color w:val="0D0D0D"/>
          <w:spacing w:val="10"/>
          <w:sz w:val="28"/>
          <w:szCs w:val="28"/>
        </w:rPr>
        <w:t>.</w:t>
      </w:r>
      <w:r w:rsidR="00362F1A" w:rsidRPr="00362F1A">
        <w:rPr>
          <w:noProof/>
          <w:sz w:val="2"/>
          <w:szCs w:val="2"/>
        </w:rPr>
        <w:t xml:space="preserve"> </w:t>
      </w:r>
    </w:p>
    <w:p w:rsidR="00D76391" w:rsidRDefault="00362F1A" w:rsidP="00D76391">
      <w:pPr>
        <w:bidi w:val="0"/>
        <w:spacing w:before="120" w:line="264" w:lineRule="auto"/>
        <w:ind w:left="720"/>
        <w:contextualSpacing/>
        <w:rPr>
          <w:rFonts w:ascii="Cambria" w:eastAsia="Times New Roman" w:hAnsi="Cambria" w:cs="Times New Roman"/>
          <w:color w:val="0D0D0D"/>
          <w:spacing w:val="10"/>
          <w:sz w:val="24"/>
          <w:szCs w:val="24"/>
          <w:lang w:eastAsia="ja-JP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9F6946F" wp14:editId="43A94782">
                <wp:simplePos x="0" y="0"/>
                <wp:positionH relativeFrom="margin">
                  <wp:align>right</wp:align>
                </wp:positionH>
                <wp:positionV relativeFrom="paragraph">
                  <wp:posOffset>41734</wp:posOffset>
                </wp:positionV>
                <wp:extent cx="3337560" cy="670560"/>
                <wp:effectExtent l="0" t="0" r="0" b="0"/>
                <wp:wrapNone/>
                <wp:docPr id="291" name="Text Box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6705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2F1A" w:rsidRPr="004B7102" w:rsidRDefault="00362F1A" w:rsidP="00362F1A">
                            <w:pPr>
                              <w:bidi w:val="0"/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If the patient present with </w:t>
                            </w:r>
                            <w:r w:rsidRPr="00B72965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these triad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 do the serology test for </w:t>
                            </w:r>
                            <w:r w:rsidRPr="00B72965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C-ANCAs</w:t>
                            </w:r>
                            <w:r w:rsidRPr="004B7102">
                              <w:rPr>
                                <w:rFonts w:asciiTheme="majorHAnsi" w:eastAsia="+mn-ea" w:hAnsiTheme="majorHAnsi" w:cs="+mn-cs"/>
                                <w:color w:val="FF0000"/>
                                <w:kern w:val="24"/>
                              </w:rPr>
                              <w:t xml:space="preserve"> </w:t>
                            </w:r>
                            <w:r w:rsidRPr="004D7CDB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then</w:t>
                            </w:r>
                            <w:r>
                              <w:rPr>
                                <w:rFonts w:asciiTheme="majorHAnsi" w:eastAsia="+mn-ea" w:hAnsiTheme="majorHAnsi" w:cs="+mn-cs"/>
                              </w:rPr>
                              <w:t xml:space="preserve"> </w:t>
                            </w:r>
                            <w:r w:rsidRPr="004D7CDB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take a biopsy to confirm the diagnosis for </w:t>
                            </w:r>
                            <w:r w:rsidRPr="004D7CDB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</w:rPr>
                              <w:t>Wegener granulomatosis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946F" id="_x0000_s1048" type="#_x0000_t202" style="position:absolute;left:0;text-align:left;margin-left:211.6pt;margin-top:3.3pt;width:262.8pt;height:52.8pt;z-index:25171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gragIAAM8EAAAOAAAAZHJzL2Uyb0RvYy54bWysVEtv2zAMvg/YfxB0X+w4jzZBnSJpkWFA&#10;1xZIh54VWU4MSKImKbG7Xz9KitPHdhqWg0KR1EfyI+mr605JchTWNaBLOhzklAjNoWr0rqQ/ntZf&#10;LilxnumKSdCipC/C0evF509XrZmLAvYgK2EJgmg3b01J996beZY5vheKuQEYodFYg1XM49Xussqy&#10;FtGVzIo8n2Yt2MpY4MI51N4mI11E/LoW3D/UtROeyJJibj6eNp7bcGaLKzbfWWb2DT+lwf4hC8Ua&#10;jUHPULfMM3KwzR9QquEWHNR+wEFlUNcNF7EGrGaYf6hms2dGxFqQHGfONLn/B8vvj4+WNFVJi9mQ&#10;Es0UNulJdJ6soCOToiguA0etcXN03Rh09h2asNe93qEylN7VVoV/LIqgHdl+OTMcADkqR6PRxWSK&#10;Jo626UUeZITPXl8b6/xXAYoEoaQWOxiJZcc755Nr7xKCOZBNtW6kjBe7295IS44Muz1brVaTWXwr&#10;D+o7VEk9zvGX2o5qHI6knvZqTMUlmJjWO3ypSYtpjyZ5hNUQAqecpA4JiDhxp0QDZ4mbIPlu2yWe&#10;i564LVQvyKeFNJXO8HWDRd8x5x+ZxTFEnnC1/AMetQQMDSeJkj3YX3/TB3+cDrRS0uJYl9T9PDAr&#10;KJHfNM7NbDgehz2Il/HkosCLfWvZvrXog7oB5BInA7OLYvD3shdrC+oZN3AZoqKJaY6xS+p78can&#10;ZcMN5mK5jE44+Yb5O70xPEAH4kJLn7pnZs2p7x4n5h76BWDzD+1PvuGlhuXBQ93E2QhEJ1axeeGC&#10;WxPbeNrwsJZv79Hr9Tu0+A0AAP//AwBQSwMEFAAGAAgAAAAhANHuGsTbAAAABgEAAA8AAABkcnMv&#10;ZG93bnJldi54bWxMj8FqwzAQRO+F/oPYQm+NHIPd4FoOoZBTKSFpLrkp1tYylVbGkhPn77s5tbdZ&#10;Zph5W69n78QFx9gHUrBcZCCQ2mB66hQcv7YvKxAxaTLaBUIFN4ywbh4fal2ZcKU9Xg6pE1xCsdIK&#10;bEpDJWVsLXodF2FAYu87jF4nPsdOmlFfudw7mWdZKb3uiResHvDdYvtzmLyCXbH5PH2Ur/Y426xz&#10;29W0G26TUs9P8+YNRMI5/YXhjs/o0DDTOUxkonAK+JGkoCxBsFnkBYszp5Z5DrKp5X/85hcAAP//&#10;AwBQSwECLQAUAAYACAAAACEAtoM4kv4AAADhAQAAEwAAAAAAAAAAAAAAAAAAAAAAW0NvbnRlbnRf&#10;VHlwZXNdLnhtbFBLAQItABQABgAIAAAAIQA4/SH/1gAAAJQBAAALAAAAAAAAAAAAAAAAAC8BAABf&#10;cmVscy8ucmVsc1BLAQItABQABgAIAAAAIQBiDqgragIAAM8EAAAOAAAAAAAAAAAAAAAAAC4CAABk&#10;cnMvZTJvRG9jLnhtbFBLAQItABQABgAIAAAAIQDR7hrE2wAAAAYBAAAPAAAAAAAAAAAAAAAAAMQE&#10;AABkcnMvZG93bnJldi54bWxQSwUGAAAAAAQABADzAAAAzAUAAAAA&#10;" fillcolor="#d7e4bd" stroked="f" strokeweight=".5pt">
                <v:textbox>
                  <w:txbxContent>
                    <w:p w:rsidR="00362F1A" w:rsidRPr="004B7102" w:rsidRDefault="00362F1A" w:rsidP="00362F1A">
                      <w:pPr>
                        <w:bidi w:val="0"/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</w:pP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If the patient present with </w:t>
                      </w:r>
                      <w:r w:rsidRPr="00B72965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these triad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 do the serology test for </w:t>
                      </w:r>
                      <w:r w:rsidRPr="00B72965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C-ANCAs</w:t>
                      </w:r>
                      <w:r w:rsidRPr="004B7102">
                        <w:rPr>
                          <w:rFonts w:asciiTheme="majorHAnsi" w:eastAsia="+mn-ea" w:hAnsiTheme="majorHAnsi" w:cs="+mn-cs"/>
                          <w:color w:val="FF0000"/>
                          <w:kern w:val="24"/>
                        </w:rPr>
                        <w:t xml:space="preserve"> </w:t>
                      </w:r>
                      <w:r w:rsidRPr="004D7CDB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then</w:t>
                      </w:r>
                      <w:r>
                        <w:rPr>
                          <w:rFonts w:asciiTheme="majorHAnsi" w:eastAsia="+mn-ea" w:hAnsiTheme="majorHAnsi" w:cs="+mn-cs"/>
                        </w:rPr>
                        <w:t xml:space="preserve"> </w:t>
                      </w:r>
                      <w:r w:rsidRPr="004D7CDB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take a biopsy to confirm the diagnosis for </w:t>
                      </w:r>
                      <w:r w:rsidRPr="004D7CDB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</w:rPr>
                        <w:t>Wegener granulomatosis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A2" w:rsidRDefault="007432A2" w:rsidP="00151B4C">
      <w:pPr>
        <w:bidi w:val="0"/>
        <w:rPr>
          <w:noProof/>
        </w:rPr>
      </w:pPr>
    </w:p>
    <w:p w:rsidR="007432A2" w:rsidRDefault="00D76391" w:rsidP="007432A2">
      <w:pPr>
        <w:bidi w:val="0"/>
        <w:rPr>
          <w:noProof/>
        </w:rPr>
      </w:pPr>
      <w:r>
        <w:rPr>
          <w:rFonts w:asciiTheme="majorHAnsi" w:hAnsiTheme="majorHAnsi"/>
          <w:noProof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7EBA45" wp14:editId="07BCBBB7">
                <wp:simplePos x="0" y="0"/>
                <wp:positionH relativeFrom="column">
                  <wp:posOffset>7054</wp:posOffset>
                </wp:positionH>
                <wp:positionV relativeFrom="paragraph">
                  <wp:posOffset>294539</wp:posOffset>
                </wp:positionV>
                <wp:extent cx="1614170" cy="0"/>
                <wp:effectExtent l="0" t="0" r="24130" b="19050"/>
                <wp:wrapNone/>
                <wp:docPr id="2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99F89" id="رابط مستقيم 9" o:spid="_x0000_s1026" style="position:absolute;left:0;text-align:lef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23.2pt" to="127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T9AEAAK0DAAAOAAAAZHJzL2Uyb0RvYy54bWysU0uOEzEQ3SNxB8t70umIDKSVziwmGjZ8&#10;RmI4QI3tTrfkn1wmnWyRZsNFQOwQi7lK5zaU3UkYYIfIwqmP67le1evl5c5otlUBO2drXk6mnCkr&#10;nOzspuYfbq+fveQMI1gJ2llV871Cfrl6+mTZ+0rNXOu0VIERiMWq9zVvY/RVUaBolQGcOK8sJRsX&#10;DERyw6aQAXpCN7qYTacXRe+C9MEJhUjR9Zjkq4zfNErEd02DKjJdc+ot5jPk8y6dxWoJ1SaAbztx&#10;bAP+oQsDnaVHz1BriMA+hu4vKNOJ4NA1cSKcKVzTdEJlDsSmnP7B5n0LXmUuNBz05zHh/4MVb7c3&#10;gXWy5jPalAVDOxq+D1+Gr8MDO9wPP4Zvh0+Hz4d7tkiz6j1WVHJlb8LRQ38TEvFdE0z6J0psl+e7&#10;P89X7SITFCwvyuflC1qDOOWKX4U+YHylnGHJqLnubKIOFWxfY6TH6OrpSgpbd91pndenLetrvpjP&#10;5oQMJKJGQyTTeKKFdsMZ6A2pU8SQEdHpTqbqhIN7vNKBbYEEQrqSrr+ldjnTgJESxCH/xsIWpBqv&#10;LuYUHtWDEN84OYbL6SlO7Y7QufPfnkw01oDtWJJTCYkqtE0tqazbI+s08XHGybpzcp9HXySPNJHL&#10;jvpNonvsk/34K1v9BAAA//8DAFBLAwQUAAYACAAAACEA7yYnttoAAAAHAQAADwAAAGRycy9kb3du&#10;cmV2LnhtbEyOy07DMBBF90j8gzVIbKrWafoQCnEqBGTHhkLFdhoPSUQ8TmO3DXw9g1jA8j5078k3&#10;o+vUiYbQejYwnyWgiCtvW64NvL6U0xtQISJb7DyTgU8KsCkuL3LMrD/zM522sVYywiFDA02MfaZ1&#10;qBpyGGa+J5bs3Q8Oo8ih1nbAs4y7TqdJstYOW5aHBnu6b6j62B6dgVDu6FB+TapJ8raoPaWHh6dH&#10;NOb6ary7BRVpjH9l+MEXdCiEae+PbIPqRM+laGC5XoKSOF2tFqD2v4Yucv2fv/gGAAD//wMAUEsB&#10;Ai0AFAAGAAgAAAAhALaDOJL+AAAA4QEAABMAAAAAAAAAAAAAAAAAAAAAAFtDb250ZW50X1R5cGVz&#10;XS54bWxQSwECLQAUAAYACAAAACEAOP0h/9YAAACUAQAACwAAAAAAAAAAAAAAAAAvAQAAX3JlbHMv&#10;LnJlbHNQSwECLQAUAAYACAAAACEAOoYrE/QBAACtAwAADgAAAAAAAAAAAAAAAAAuAgAAZHJzL2Uy&#10;b0RvYy54bWxQSwECLQAUAAYACAAAACEA7yYnttoAAAAHAQAADwAAAAAAAAAAAAAAAABOBAAAZHJz&#10;L2Rvd25yZXYueG1sUEsFBgAAAAAEAAQA8wAAAFUFAAAAAA==&#10;"/>
            </w:pict>
          </mc:Fallback>
        </mc:AlternateContent>
      </w:r>
    </w:p>
    <w:p w:rsidR="00D76391" w:rsidRPr="006A75C2" w:rsidRDefault="006A75C2" w:rsidP="007432A2">
      <w:pPr>
        <w:bidi w:val="0"/>
        <w:rPr>
          <w:rFonts w:ascii="Cambria" w:eastAsia="Calibri" w:hAnsi="Cambria" w:cs="Arial"/>
          <w:sz w:val="20"/>
          <w:szCs w:val="20"/>
          <w:rtl/>
        </w:rPr>
      </w:pPr>
      <w:r w:rsidRPr="006A75C2">
        <w:rPr>
          <w:rFonts w:ascii="Cambria" w:eastAsia="Calibri" w:hAnsi="Cambria" w:cs="Arial"/>
          <w:sz w:val="20"/>
          <w:szCs w:val="20"/>
        </w:rPr>
        <w:t>6.</w:t>
      </w:r>
      <w:r w:rsidRPr="006A75C2">
        <w:rPr>
          <w:rFonts w:ascii="Cambria" w:eastAsia="Calibri" w:hAnsi="Cambria" w:cs="Arial" w:hint="cs"/>
          <w:sz w:val="20"/>
          <w:szCs w:val="20"/>
          <w:rtl/>
        </w:rPr>
        <w:t>علاجي</w:t>
      </w:r>
    </w:p>
    <w:p w:rsidR="00151B4C" w:rsidRPr="00151B4C" w:rsidRDefault="00151B4C" w:rsidP="00D76391">
      <w:pPr>
        <w:bidi w:val="0"/>
        <w:rPr>
          <w:rFonts w:ascii="Cambria" w:eastAsia="Calibri" w:hAnsi="Cambria" w:cs="Arial"/>
          <w:sz w:val="28"/>
          <w:szCs w:val="28"/>
        </w:rPr>
      </w:pPr>
      <w:r>
        <w:rPr>
          <w:rFonts w:ascii="Cambria" w:eastAsia="Calibri" w:hAnsi="Cambria" w:cs="Arial"/>
          <w:sz w:val="28"/>
          <w:szCs w:val="28"/>
        </w:rPr>
        <w:lastRenderedPageBreak/>
        <w:t xml:space="preserve">- </w:t>
      </w:r>
      <w:r w:rsidRPr="00151B4C">
        <w:rPr>
          <w:rFonts w:ascii="Cambria" w:eastAsia="Calibri" w:hAnsi="Cambria" w:cs="Arial"/>
          <w:sz w:val="28"/>
          <w:szCs w:val="28"/>
        </w:rPr>
        <w:t>Wegener granulomatosis: palatal destruction</w:t>
      </w:r>
    </w:p>
    <w:p w:rsidR="00E4411B" w:rsidRDefault="00151B4C" w:rsidP="00E4411B">
      <w:pPr>
        <w:bidi w:val="0"/>
        <w:rPr>
          <w:noProof/>
        </w:rPr>
      </w:pP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drawing>
          <wp:inline distT="0" distB="0" distL="0" distR="0" wp14:anchorId="06C8CC5A" wp14:editId="60545DDA">
            <wp:extent cx="1307347" cy="1454400"/>
            <wp:effectExtent l="0" t="0" r="0" b="0"/>
            <wp:docPr id="52231" name="Picture 52231" descr="Screen%20Shot%202017-04-02%20at%2012.04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4-02%20at%2012.04.11%20P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47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t xml:space="preserve"> </w:t>
      </w: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drawing>
          <wp:inline distT="0" distB="0" distL="0" distR="0" wp14:anchorId="0715D4C3" wp14:editId="6B8FF496">
            <wp:extent cx="1785140" cy="1454400"/>
            <wp:effectExtent l="0" t="0" r="0" b="0"/>
            <wp:docPr id="52232" name="Picture 52232" descr="Screen%20Shot%202017-04-02%20at%2012.06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4-02%20at%2012.06.57%20P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4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BB" w:rsidRPr="00151B4C" w:rsidRDefault="00BB3208" w:rsidP="00E4411B">
      <w:pPr>
        <w:bidi w:val="0"/>
        <w:rPr>
          <w:rFonts w:ascii="Cambria" w:eastAsia="Calibri" w:hAnsi="Cambria" w:cs="Arial"/>
          <w:sz w:val="28"/>
          <w:szCs w:val="28"/>
        </w:rPr>
      </w:pP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367193</wp:posOffset>
            </wp:positionV>
            <wp:extent cx="1991995" cy="1313815"/>
            <wp:effectExtent l="0" t="0" r="8255" b="635"/>
            <wp:wrapThrough wrapText="bothSides">
              <wp:wrapPolygon edited="0">
                <wp:start x="0" y="0"/>
                <wp:lineTo x="0" y="21297"/>
                <wp:lineTo x="21483" y="21297"/>
                <wp:lineTo x="21483" y="0"/>
                <wp:lineTo x="0" y="0"/>
              </wp:wrapPolygon>
            </wp:wrapThrough>
            <wp:docPr id="52235" name="Picture 52235" descr="Screen%20Shot%202017-04-02%20at%2012.05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4-02%20at%2012.05.12%20PM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B4C">
        <w:rPr>
          <w:rFonts w:ascii="Cambria" w:eastAsia="Calibri" w:hAnsi="Cambria" w:cs="Arial"/>
          <w:sz w:val="28"/>
          <w:szCs w:val="28"/>
        </w:rPr>
        <w:t xml:space="preserve">- </w:t>
      </w:r>
      <w:r w:rsidR="00151B4C" w:rsidRPr="00151B4C">
        <w:rPr>
          <w:rFonts w:ascii="Cambria" w:eastAsia="Calibri" w:hAnsi="Cambria" w:cs="Arial"/>
          <w:sz w:val="28"/>
          <w:szCs w:val="28"/>
        </w:rPr>
        <w:t>WG microscopically:</w:t>
      </w:r>
    </w:p>
    <w:p w:rsidR="00151B4C" w:rsidRPr="00151B4C" w:rsidRDefault="00151B4C" w:rsidP="00151B4C">
      <w:pPr>
        <w:bidi w:val="0"/>
        <w:rPr>
          <w:rFonts w:ascii="Cambria" w:eastAsia="Calibri" w:hAnsi="Cambria" w:cs="Arial"/>
          <w:sz w:val="32"/>
          <w:szCs w:val="32"/>
        </w:rPr>
      </w:pPr>
      <w:r w:rsidRPr="00151B4C">
        <w:rPr>
          <w:rFonts w:ascii="Cambria" w:eastAsia="Calibri" w:hAnsi="Cambria" w:cs="Arial"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2823</wp:posOffset>
            </wp:positionH>
            <wp:positionV relativeFrom="paragraph">
              <wp:posOffset>1540</wp:posOffset>
            </wp:positionV>
            <wp:extent cx="1971000" cy="1314000"/>
            <wp:effectExtent l="0" t="0" r="0" b="635"/>
            <wp:wrapThrough wrapText="bothSides">
              <wp:wrapPolygon edited="0">
                <wp:start x="0" y="0"/>
                <wp:lineTo x="0" y="21297"/>
                <wp:lineTo x="21301" y="21297"/>
                <wp:lineTo x="21301" y="0"/>
                <wp:lineTo x="0" y="0"/>
              </wp:wrapPolygon>
            </wp:wrapThrough>
            <wp:docPr id="52233" name="Picture 52233" descr="Screen%20Shot%202017-04-02%20at%2012.05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4-02%20at%2012.05.26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B4C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1270</wp:posOffset>
            </wp:positionV>
            <wp:extent cx="2004695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347" y="21297"/>
                <wp:lineTo x="21347" y="0"/>
                <wp:lineTo x="0" y="0"/>
              </wp:wrapPolygon>
            </wp:wrapThrough>
            <wp:docPr id="52234" name="Picture 52234" descr="Screen%20Shot%202017-04-02%20at%2012.04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4-02%20at%2012.04.57%20PM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08" w:rsidRDefault="00BB3208" w:rsidP="00A0459F">
      <w:pPr>
        <w:bidi w:val="0"/>
        <w:rPr>
          <w:rFonts w:ascii="Cambria" w:eastAsia="Calibri" w:hAnsi="Cambria" w:cs="Times New Roman"/>
          <w:b/>
          <w:bCs/>
          <w:sz w:val="32"/>
          <w:szCs w:val="32"/>
        </w:rPr>
      </w:pPr>
    </w:p>
    <w:p w:rsidR="00BB3208" w:rsidRDefault="00BB3208" w:rsidP="00BB3208">
      <w:pPr>
        <w:bidi w:val="0"/>
        <w:rPr>
          <w:rFonts w:ascii="Cambria" w:eastAsia="Calibri" w:hAnsi="Cambria" w:cs="Times New Roman"/>
          <w:b/>
          <w:bCs/>
          <w:sz w:val="32"/>
          <w:szCs w:val="32"/>
        </w:rPr>
      </w:pPr>
    </w:p>
    <w:p w:rsidR="00BB3208" w:rsidRDefault="00BB3208" w:rsidP="00BB3208">
      <w:pPr>
        <w:bidi w:val="0"/>
        <w:rPr>
          <w:rFonts w:ascii="Cambria" w:eastAsia="Calibri" w:hAnsi="Cambria" w:cs="Times New Roman"/>
          <w:b/>
          <w:bCs/>
          <w:sz w:val="32"/>
          <w:szCs w:val="32"/>
        </w:rPr>
      </w:pPr>
    </w:p>
    <w:p w:rsidR="00A0459F" w:rsidRPr="00BB3208" w:rsidRDefault="00BB3208" w:rsidP="0024174E">
      <w:pPr>
        <w:bidi w:val="0"/>
        <w:ind w:left="142"/>
        <w:rPr>
          <w:rFonts w:ascii="Cambria" w:eastAsia="Calibri" w:hAnsi="Cambria" w:cs="Times New Roman"/>
          <w:b/>
          <w:bCs/>
          <w:color w:val="8064A2" w:themeColor="accent4"/>
          <w:sz w:val="32"/>
          <w:szCs w:val="32"/>
        </w:rPr>
      </w:pPr>
      <w:r w:rsidRPr="00BB3208">
        <w:rPr>
          <w:rFonts w:ascii="Cambria" w:eastAsia="Calibri" w:hAnsi="Cambria" w:cs="Times New Roman"/>
          <w:b/>
          <w:bCs/>
          <w:noProof/>
          <w:color w:val="8064A2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A81CDC7" wp14:editId="50C01ADE">
                <wp:simplePos x="0" y="0"/>
                <wp:positionH relativeFrom="column">
                  <wp:posOffset>2823</wp:posOffset>
                </wp:positionH>
                <wp:positionV relativeFrom="paragraph">
                  <wp:posOffset>9047</wp:posOffset>
                </wp:positionV>
                <wp:extent cx="6744335" cy="1204111"/>
                <wp:effectExtent l="0" t="0" r="0" b="0"/>
                <wp:wrapNone/>
                <wp:docPr id="52238" name="Rectangle 5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12041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2FBF0" id="Rectangle 52238" o:spid="_x0000_s1026" style="position:absolute;left:0;text-align:left;margin-left:.2pt;margin-top:.7pt;width:531.05pt;height:94.8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pypQIAAMgFAAAOAAAAZHJzL2Uyb0RvYy54bWysVFtv2yAUfp+0/4B4Xx2nTrtFdaqoVadJ&#10;3Vq1nfpMMMSWgMOAxMl+/Q5gJ123l07zA+bcD9+5XFzutCJb4XwHpqblyYQSYTg0nVnX9PvTzYeP&#10;lPjATMMUGFHTvfD0cvH+3UVv52IKLahGOIJOjJ/3tqZtCHZeFJ63QjN/AlYYFEpwmgUk3bpoHOvR&#10;u1bFdDI5K3pwjXXAhffIvc5Cukj+pRQ83EnpRSCqpphbSKdL5yqexeKCzdeO2bbjQxrsH7LQrDMY&#10;9ODqmgVGNq77w5XuuAMPMpxw0AVI2XGR3oCvKSevXvPYMivSWxAcbw8w+f/nln/b3jvSNTWdTaen&#10;WCzDNJbpAYFjZq0EyWyEqbd+jtqP9t4NlMdrfPNOOh3/+BqyS9DuD9CKXSAcmWfnVXV6OqOEo6yc&#10;TqqyLCP4xdHcOh8+C9AkXmrqMIUEKdve+pBVR5UYzYPqmptOqUTEfhFXypEtw0ozzoUJVTJXG/0V&#10;msw/m+CXa45s7IzMro5spmzLMnc2cjHH1I/Rf8r4t9DKxAQMxFRylpFTRLgyQOkW9kpEPWUehES8&#10;E045c7dexcRzU+LUYJuOrYmRk0FUlOj/jbaDSbQWaRbeaH8wSvHBhIO97gy4BO8BmQyaCmNZZdYf&#10;ocgARCxW0Oyx5xzkYfSW33RY8Vvmwz1zOH0IAG6UcIeHVNDXFIYbJS24n3/jR30cCpRS0uM019T/&#10;2DAnKFFfDI7Lp7Kq4vgnopqdT5FwLyWrlxKz0VeAbVTi7rI8XaN+UONVOtDPuHiWMSqKmOEYu6Y8&#10;uJG4CrmguLq4WC6TGo68ZeHWPFoenUdUY0c/7Z6Zs0PbB5yYbzBOPpu/6v6sGy0NLDcBZJdG44jr&#10;gDeui9Sqw2qL++glnbSOC3jxCwAA//8DAFBLAwQUAAYACAAAACEAkXDrsNsAAAAHAQAADwAAAGRy&#10;cy9kb3ducmV2LnhtbEyOzU7DMBCE70i8g7VI3KidQiMIcSqE1APhgBp4ADfexlHjdRS7bfr2bE9w&#10;2p8ZzXzlevaDOOEU+0AasoUCgdQG21On4ed78/AMIiZD1gyBUMMFI6yr25vSFDacaYunJnWCQygW&#10;RoNLaSykjK1Db+IijEis7cPkTeJz6qSdzJnD/SCXSuXSm564wZkR3x22h+boNYyZy+tNvX1sxrr5&#10;/FDh67I67LW+v5vfXkEknNOfGa74jA4VM+3CkWwUg4Yn9vGXx1VU+XIFYsfbS6ZAVqX8z1/9AgAA&#10;//8DAFBLAQItABQABgAIAAAAIQC2gziS/gAAAOEBAAATAAAAAAAAAAAAAAAAAAAAAABbQ29udGVu&#10;dF9UeXBlc10ueG1sUEsBAi0AFAAGAAgAAAAhADj9If/WAAAAlAEAAAsAAAAAAAAAAAAAAAAALwEA&#10;AF9yZWxzLy5yZWxzUEsBAi0AFAAGAAgAAAAhAF4GinKlAgAAyAUAAA4AAAAAAAAAAAAAAAAALgIA&#10;AGRycy9lMm9Eb2MueG1sUEsBAi0AFAAGAAgAAAAhAJFw67DbAAAABwEAAA8AAAAAAAAAAAAAAAAA&#10;/wQAAGRycy9kb3ducmV2LnhtbFBLBQYAAAAABAAEAPMAAAAHBgAAAAA=&#10;" fillcolor="#b2a1c7 [1943]" stroked="f">
                <v:fill opacity="32896f"/>
              </v:rect>
            </w:pict>
          </mc:Fallback>
        </mc:AlternateContent>
      </w:r>
      <w:r w:rsidR="0024174E">
        <w:rPr>
          <w:rFonts w:ascii="Cambria" w:eastAsia="Calibri" w:hAnsi="Cambria" w:cs="Times New Roman"/>
          <w:b/>
          <w:bCs/>
          <w:color w:val="8064A2" w:themeColor="accent4"/>
          <w:sz w:val="32"/>
          <w:szCs w:val="32"/>
        </w:rPr>
        <w:t xml:space="preserve"> </w:t>
      </w:r>
      <w:r w:rsidR="00A0459F" w:rsidRPr="00BB3208">
        <w:rPr>
          <w:rFonts w:ascii="Cambria" w:eastAsia="Calibri" w:hAnsi="Cambria" w:cs="Times New Roman"/>
          <w:b/>
          <w:bCs/>
          <w:color w:val="8064A2" w:themeColor="accent4"/>
          <w:sz w:val="32"/>
          <w:szCs w:val="32"/>
        </w:rPr>
        <w:t xml:space="preserve">Microscopic polyangitis \ polyarteritis: </w:t>
      </w:r>
    </w:p>
    <w:p w:rsidR="00A0459F" w:rsidRPr="00BB3208" w:rsidRDefault="0024174E" w:rsidP="0024174E">
      <w:pPr>
        <w:bidi w:val="0"/>
        <w:ind w:left="142"/>
        <w:rPr>
          <w:rFonts w:ascii="Times New Roman" w:eastAsia="Calibri" w:hAnsi="Times New Roman" w:cs="Times New Roman"/>
          <w:color w:val="8064A2" w:themeColor="accent4"/>
          <w:sz w:val="24"/>
          <w:szCs w:val="24"/>
        </w:rPr>
      </w:pPr>
      <w:r>
        <w:rPr>
          <w:rFonts w:ascii="Times New Roman" w:eastAsia="Calibri" w:hAnsi="Times New Roman" w:cs="Times New Roman"/>
          <w:color w:val="8064A2" w:themeColor="accent4"/>
          <w:sz w:val="24"/>
          <w:szCs w:val="24"/>
        </w:rPr>
        <w:t xml:space="preserve"> </w:t>
      </w:r>
      <w:r w:rsidR="00A0459F" w:rsidRPr="00BB3208">
        <w:rPr>
          <w:rFonts w:ascii="Times New Roman" w:eastAsia="Calibri" w:hAnsi="Times New Roman" w:cs="Times New Roman"/>
          <w:color w:val="8064A2" w:themeColor="accent4"/>
          <w:sz w:val="24"/>
          <w:szCs w:val="24"/>
        </w:rPr>
        <w:t>It is a systemic small vessel vasculitis associated with glomerulonephritis.</w:t>
      </w:r>
    </w:p>
    <w:p w:rsidR="00A0459F" w:rsidRPr="00BB3208" w:rsidRDefault="00A0459F" w:rsidP="0024174E">
      <w:pPr>
        <w:numPr>
          <w:ilvl w:val="0"/>
          <w:numId w:val="8"/>
        </w:numPr>
        <w:bidi w:val="0"/>
        <w:spacing w:before="120" w:line="264" w:lineRule="auto"/>
        <w:ind w:left="284" w:firstLine="142"/>
        <w:contextualSpacing/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</w:pPr>
      <w:r w:rsidRPr="00BB3208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>P-ANCA</w:t>
      </w:r>
      <w:r w:rsidR="006A75C2" w:rsidRPr="006A75C2">
        <w:rPr>
          <w:rFonts w:ascii="Times New Roman" w:eastAsia="Times New Roman" w:hAnsi="Times New Roman" w:cs="Times New Roman"/>
          <w:color w:val="8064A2" w:themeColor="accent4"/>
          <w:sz w:val="24"/>
          <w:szCs w:val="24"/>
          <w:vertAlign w:val="superscript"/>
          <w:lang w:eastAsia="ja-JP"/>
        </w:rPr>
        <w:t>7</w:t>
      </w:r>
      <w:r w:rsidR="0024174E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 xml:space="preserve"> </w:t>
      </w:r>
      <w:r w:rsidRPr="00BB3208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>is characteristically present.</w:t>
      </w:r>
    </w:p>
    <w:p w:rsidR="003D7ECC" w:rsidRDefault="00A0459F" w:rsidP="0024174E">
      <w:pPr>
        <w:numPr>
          <w:ilvl w:val="0"/>
          <w:numId w:val="8"/>
        </w:numPr>
        <w:bidi w:val="0"/>
        <w:spacing w:before="120" w:line="264" w:lineRule="auto"/>
        <w:ind w:left="284" w:firstLine="142"/>
        <w:contextualSpacing/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</w:pPr>
      <w:r w:rsidRPr="00BB3208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 xml:space="preserve">In the </w:t>
      </w:r>
      <w:r w:rsidR="0024174E" w:rsidRPr="00BB3208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>past,</w:t>
      </w:r>
      <w:r w:rsidRPr="00BB3208"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ja-JP"/>
        </w:rPr>
        <w:t xml:space="preserve"> it has been confused with leukocytoclastic vasculitis.</w:t>
      </w:r>
    </w:p>
    <w:p w:rsidR="00BB3208" w:rsidRPr="00BB3208" w:rsidRDefault="00BB3208" w:rsidP="0024174E">
      <w:pPr>
        <w:bidi w:val="0"/>
        <w:spacing w:before="120" w:line="264" w:lineRule="auto"/>
        <w:ind w:left="284" w:firstLine="142"/>
        <w:contextualSpacing/>
        <w:rPr>
          <w:rFonts w:ascii="Times New Roman" w:eastAsia="Times New Roman" w:hAnsi="Times New Roman" w:cs="Times New Roman"/>
          <w:color w:val="8064A2" w:themeColor="accent4"/>
          <w:sz w:val="18"/>
          <w:szCs w:val="18"/>
          <w:lang w:eastAsia="ja-JP"/>
        </w:rPr>
      </w:pPr>
    </w:p>
    <w:p w:rsidR="003D7ECC" w:rsidRPr="00BB3208" w:rsidRDefault="00BB3208" w:rsidP="0024174E">
      <w:pPr>
        <w:bidi w:val="0"/>
        <w:ind w:left="142"/>
        <w:rPr>
          <w:rFonts w:ascii="Cambria" w:hAnsi="Cambria"/>
          <w:color w:val="8064A2" w:themeColor="accent4"/>
          <w:sz w:val="32"/>
          <w:szCs w:val="32"/>
        </w:rPr>
      </w:pPr>
      <w:r w:rsidRPr="00BB3208">
        <w:rPr>
          <w:rFonts w:ascii="Cambria" w:eastAsia="Calibri" w:hAnsi="Cambria" w:cs="Times New Roman"/>
          <w:b/>
          <w:bCs/>
          <w:noProof/>
          <w:color w:val="8064A2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6E0F352B" wp14:editId="5877960D">
                <wp:simplePos x="0" y="0"/>
                <wp:positionH relativeFrom="column">
                  <wp:posOffset>2540</wp:posOffset>
                </wp:positionH>
                <wp:positionV relativeFrom="paragraph">
                  <wp:posOffset>23967</wp:posOffset>
                </wp:positionV>
                <wp:extent cx="6744335" cy="1403350"/>
                <wp:effectExtent l="0" t="0" r="0" b="6350"/>
                <wp:wrapNone/>
                <wp:docPr id="52239" name="Rectangle 5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140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A1332" id="Rectangle 52239" o:spid="_x0000_s1026" style="position:absolute;left:0;text-align:left;margin-left:.2pt;margin-top:1.9pt;width:531.05pt;height:110.5pt;z-index:-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wqqAIAAMgFAAAOAAAAZHJzL2Uyb0RvYy54bWysVF9P2zAQf5+072D5faQtKYyKFFUgpkkM&#10;KmDi2XXsJpLt82y3affpd7aTlrG9MC0Pzv2/8893d3m104pshfMtmIqOT0aUCMOhbs26ot+fbz99&#10;psQHZmqmwIiK7oWnV/OPHy47OxMTaEDVwhEMYvyssxVtQrCzovC8EZr5E7DCoFKC0ywg69ZF7ViH&#10;0bUqJqPRWdGBq60DLrxH6U1W0nmKL6Xg4UFKLwJRFcXaQjpdOlfxLOaXbLZ2zDYt78tg/1CFZq3B&#10;pIdQNywwsnHtH6F0yx14kOGEgy5AypaLdAe8zXj05jZPDbMi3QXB8fYAk/9/Yfn9dulIW1d0Opmc&#10;XlBimMZnekTgmFkrQbIYYeqsn6H1k126nvNIxjvvpNPxj7chuwTt/gCt2AXCUXh2Xpanp1NKOOrG&#10;5QjpBH5xdLfOhy8CNIlERR2WkCBl2zsfMCWaDiYxmwfV1retUomJ/SKulSNbhi/NOBcmlMldbfQ3&#10;qLP8bIRffnMUY2dkcXkUM2UblqXTQYqJUz/G+KmM31IrEwswEEvJVUZJEeHKACUq7JWIdso8Col4&#10;J5xy5W69ioXnpsSpwTYdWhMzJ4doKDH+O317l+gt0iy80//glPKDCQd/3RpwCd4DMhk0FcYRXyxc&#10;ZvsBigxAxGIF9R57zkEeRm/5bYsvfsd8WDKH04cA4EYJD3hIBV1FoacoacD9/Js82uNQoJaSDqe5&#10;ov7HhjlBifpqcFwuxmUZxz8x5fR8gox7rVm91piNvgZsozHuLssTGe2DGkjpQL/g4lnErKhihmPu&#10;ivLgBuY65AfF1cXFYpHMcOQtC3fmyfIYPKIaO/p598Kc7ds+4MTcwzD5bPam+7Nt9DSw2ASQbRqN&#10;I6493rgu0iv0qy3uo9d8sjou4PkvAAAA//8DAFBLAwQUAAYACAAAACEAUYuXhNwAAAAHAQAADwAA&#10;AGRycy9kb3ducmV2LnhtbEzOQW7CMBAF0H0l7mBNpe6KTYAIpZkgVIlF00VF2gOY2MQR8diKDYTb&#10;16za5eh//XnldrIDu+ox9I4QFnMBTFPrVE8dws/3/nUDLERJSg6ONMJdB9hWs6dSFsrd6KCvTexY&#10;GqFQSAQToy84D63RVoa585pSdnKjlTGdY8fVKG9p3A48EyLnVvaUPhjp9bvR7bm5WAS/MHm9rw/L&#10;xtfN54dwX/f1+YT48jzt3oBFPcW/Mjz4iQ5VMh3dhVRgA8Iq9RCWif8IRZ6tgR0Rsmy1AV6V/L+/&#10;+gUAAP//AwBQSwECLQAUAAYACAAAACEAtoM4kv4AAADhAQAAEwAAAAAAAAAAAAAAAAAAAAAAW0Nv&#10;bnRlbnRfVHlwZXNdLnhtbFBLAQItABQABgAIAAAAIQA4/SH/1gAAAJQBAAALAAAAAAAAAAAAAAAA&#10;AC8BAABfcmVscy8ucmVsc1BLAQItABQABgAIAAAAIQAtc5wqqAIAAMgFAAAOAAAAAAAAAAAAAAAA&#10;AC4CAABkcnMvZTJvRG9jLnhtbFBLAQItABQABgAIAAAAIQBRi5eE3AAAAAcBAAAPAAAAAAAAAAAA&#10;AAAAAAIFAABkcnMvZG93bnJldi54bWxQSwUGAAAAAAQABADzAAAACwYAAAAA&#10;" fillcolor="#b2a1c7 [1943]" stroked="f">
                <v:fill opacity="32896f"/>
              </v:rect>
            </w:pict>
          </mc:Fallback>
        </mc:AlternateContent>
      </w:r>
      <w:r w:rsidR="0024174E">
        <w:rPr>
          <w:rFonts w:ascii="Cambria" w:hAnsi="Cambria"/>
          <w:color w:val="8064A2" w:themeColor="accent4"/>
          <w:sz w:val="32"/>
          <w:szCs w:val="32"/>
        </w:rPr>
        <w:t xml:space="preserve"> </w:t>
      </w:r>
      <w:r w:rsidR="003D7ECC" w:rsidRPr="00BB3208">
        <w:rPr>
          <w:rFonts w:ascii="Cambria" w:hAnsi="Cambria"/>
          <w:color w:val="8064A2" w:themeColor="accent4"/>
          <w:sz w:val="32"/>
          <w:szCs w:val="32"/>
        </w:rPr>
        <w:t>Churg-Strauss syndrome (additional reading):</w:t>
      </w:r>
    </w:p>
    <w:p w:rsidR="003D7ECC" w:rsidRPr="00BB3208" w:rsidRDefault="003D7ECC" w:rsidP="0024174E">
      <w:pPr>
        <w:bidi w:val="0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BB3208">
        <w:rPr>
          <w:rFonts w:ascii="Cambria" w:hAnsi="Cambria" w:cs="Arial"/>
          <w:color w:val="8064A2" w:themeColor="accent4"/>
          <w:sz w:val="24"/>
          <w:szCs w:val="24"/>
          <w:rtl/>
        </w:rPr>
        <w:tab/>
      </w:r>
      <w:r w:rsidR="0024174E">
        <w:rPr>
          <w:rFonts w:ascii="Cambria" w:hAnsi="Cambria" w:cs="Arial"/>
          <w:color w:val="8064A2" w:themeColor="accent4"/>
          <w:sz w:val="24"/>
          <w:szCs w:val="24"/>
        </w:rPr>
        <w:t xml:space="preserve"> </w:t>
      </w:r>
      <w:r w:rsidRPr="00BB3208">
        <w:rPr>
          <w:rFonts w:ascii="Cambria" w:hAnsi="Cambria" w:cs="Arial"/>
          <w:color w:val="8064A2" w:themeColor="accent4"/>
          <w:sz w:val="24"/>
          <w:szCs w:val="24"/>
        </w:rPr>
        <w:t xml:space="preserve">- </w:t>
      </w:r>
      <w:r w:rsidRPr="00BB3208">
        <w:rPr>
          <w:rFonts w:ascii="Cambria" w:hAnsi="Cambria"/>
          <w:color w:val="8064A2" w:themeColor="accent4"/>
          <w:sz w:val="24"/>
          <w:szCs w:val="24"/>
        </w:rPr>
        <w:t xml:space="preserve">Eosinophil-rich and granulomatous inflammation involving the respiratory tract </w:t>
      </w:r>
      <w:r w:rsidR="0024174E" w:rsidRPr="00BB3208">
        <w:rPr>
          <w:rFonts w:ascii="Cambria" w:hAnsi="Cambria"/>
          <w:color w:val="8064A2" w:themeColor="accent4"/>
          <w:sz w:val="24"/>
          <w:szCs w:val="24"/>
        </w:rPr>
        <w:t xml:space="preserve">and </w:t>
      </w:r>
      <w:r w:rsidR="0024174E">
        <w:rPr>
          <w:rFonts w:ascii="Cambria" w:hAnsi="Cambria"/>
          <w:color w:val="8064A2" w:themeColor="accent4"/>
          <w:sz w:val="24"/>
          <w:szCs w:val="24"/>
        </w:rPr>
        <w:t>necrotizing</w:t>
      </w:r>
      <w:r w:rsidRPr="00BB3208">
        <w:rPr>
          <w:rFonts w:ascii="Cambria" w:hAnsi="Cambria"/>
          <w:color w:val="8064A2" w:themeColor="accent4"/>
          <w:sz w:val="24"/>
          <w:szCs w:val="24"/>
        </w:rPr>
        <w:t xml:space="preserve"> vasculitis affecting small vessels.</w:t>
      </w:r>
    </w:p>
    <w:p w:rsidR="003D7ECC" w:rsidRPr="00BB3208" w:rsidRDefault="003D7ECC" w:rsidP="0024174E">
      <w:pPr>
        <w:bidi w:val="0"/>
        <w:ind w:left="142"/>
        <w:rPr>
          <w:rFonts w:ascii="Cambria" w:hAnsi="Cambria"/>
          <w:color w:val="8064A2" w:themeColor="accent4"/>
        </w:rPr>
      </w:pPr>
      <w:r w:rsidRPr="00BB3208">
        <w:rPr>
          <w:rFonts w:ascii="Cambria" w:hAnsi="Cambria"/>
          <w:color w:val="8064A2" w:themeColor="accent4"/>
          <w:sz w:val="24"/>
          <w:szCs w:val="24"/>
        </w:rPr>
        <w:t xml:space="preserve">- </w:t>
      </w:r>
      <w:r w:rsidRPr="00BB3208">
        <w:rPr>
          <w:rFonts w:ascii="Cambria" w:hAnsi="Cambria"/>
          <w:color w:val="8064A2" w:themeColor="accent4"/>
        </w:rPr>
        <w:t>Associated with asthma and blood eosinophilia. And also associated with p-ANCAs1.</w:t>
      </w:r>
    </w:p>
    <w:p w:rsidR="00D3080E" w:rsidRDefault="00D3080E" w:rsidP="0024174E">
      <w:pPr>
        <w:bidi w:val="0"/>
        <w:spacing w:after="0" w:line="240" w:lineRule="auto"/>
        <w:ind w:left="142"/>
      </w:pPr>
    </w:p>
    <w:p w:rsidR="00A81F4E" w:rsidRPr="00BB3208" w:rsidRDefault="00A81F4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b/>
          <w:bCs/>
          <w:sz w:val="16"/>
          <w:szCs w:val="14"/>
        </w:rPr>
      </w:pPr>
    </w:p>
    <w:p w:rsidR="008153B5" w:rsidRDefault="002C1722" w:rsidP="0024174E">
      <w:pPr>
        <w:bidi w:val="0"/>
        <w:spacing w:after="0" w:line="240" w:lineRule="auto"/>
        <w:ind w:left="142"/>
        <w:rPr>
          <w:rFonts w:ascii="Cambria" w:eastAsia="Calibri" w:hAnsi="Cambria" w:cs="Arial"/>
          <w:b/>
          <w:bCs/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19D630D" wp14:editId="0DED903D">
                <wp:simplePos x="0" y="0"/>
                <wp:positionH relativeFrom="column">
                  <wp:posOffset>3677920</wp:posOffset>
                </wp:positionH>
                <wp:positionV relativeFrom="paragraph">
                  <wp:posOffset>9525</wp:posOffset>
                </wp:positionV>
                <wp:extent cx="3070860" cy="452120"/>
                <wp:effectExtent l="0" t="0" r="0" b="5080"/>
                <wp:wrapThrough wrapText="bothSides">
                  <wp:wrapPolygon edited="0">
                    <wp:start x="0" y="0"/>
                    <wp:lineTo x="0" y="20933"/>
                    <wp:lineTo x="21439" y="20933"/>
                    <wp:lineTo x="21439" y="0"/>
                    <wp:lineTo x="0" y="0"/>
                  </wp:wrapPolygon>
                </wp:wrapThrough>
                <wp:docPr id="293" name="Text Box 5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4521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1722" w:rsidRPr="004B7102" w:rsidRDefault="002C1722" w:rsidP="002C1722">
                            <w:pPr>
                              <w:bidi w:val="0"/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</w:pPr>
                            <w:r w:rsidRPr="00AA46A9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  <w:u w:val="single"/>
                              </w:rPr>
                              <w:t>Leukocytoclastic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: </w:t>
                            </w:r>
                            <w:r w:rsidRPr="00AA46A9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  <w:u w:val="single"/>
                              </w:rPr>
                              <w:t>Leukocyto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=</w:t>
                            </w:r>
                            <w:r w:rsidRPr="00AA46A9">
                              <w:t xml:space="preserve"> </w:t>
                            </w:r>
                            <w:r w:rsidRPr="00AA46A9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White 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blood cells, </w:t>
                            </w:r>
                            <w:r w:rsidRPr="00AA46A9">
                              <w:rPr>
                                <w:rFonts w:asciiTheme="majorHAnsi" w:eastAsia="+mn-ea" w:hAnsiTheme="majorHAnsi" w:cs="+mn-cs"/>
                                <w:b/>
                                <w:bCs/>
                                <w:color w:val="76923C" w:themeColor="accent3" w:themeShade="BF"/>
                                <w:kern w:val="24"/>
                                <w:u w:val="single"/>
                              </w:rPr>
                              <w:t>clastic</w:t>
                            </w:r>
                            <w:r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=fragmentation (</w:t>
                            </w:r>
                            <w:r w:rsidRPr="00AA46A9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>karyorrhexis)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630D" id="_x0000_s1049" type="#_x0000_t202" style="position:absolute;left:0;text-align:left;margin-left:289.6pt;margin-top:.75pt;width:241.8pt;height:35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qDbQIAAM8EAAAOAAAAZHJzL2Uyb0RvYy54bWysVEtv2zAMvg/YfxB0X+04jyZBnSJp0WFA&#10;1xZIh54VWYoNSKImKbG7Xz9KjvvaTsNyUCiS+kh+JH1x2WlFjsL5BkxJR2c5JcJwqBqzL+mPx5sv&#10;c0p8YKZiCowo6bPw9HL1+dNFa5eigBpUJRxBEOOXrS1pHYJdZpnntdDMn4EVBo0SnGYBr26fVY61&#10;iK5VVuT5LGvBVdYBF96j9ro30lXCl1LwcC+lF4GokmJuIZ0unbt4ZqsLttw7ZuuGn9Jg/5CFZo3B&#10;oC9Q1ywwcnDNH1C64Q48yHDGQWcgZcNFqgGrGeUfqtnWzIpUC5Lj7QtN/v/B8rvjgyNNVdJiMabE&#10;MI1NehRdIBvoyLQoinnkqLV+ia5bi86hQxP2etB7VMbSO+l0/MeiCNqR7ecXhiMgR+U4P8/nMzRx&#10;tE2mxahILcheX1vnw1cBmkShpA47mIhlx1sfMBN0HVxiMA+qqW4apdLF7XdXypEjw24vNpvNdJHe&#10;qoP+DlWvnuT469uOahyOXj0b1Ijve5gU6x2+MqQt6Ww8zROsgRi4z0mZmIBIE3dKNHLWcxOl0O26&#10;nufxQNwOqmfk00E/ld7ymwaLvmU+PDCHY4g84WqFezykAgwNJ4mSGtyvv+mjP04HWilpcaxL6n8e&#10;mBOUqG8G52YxmkziHqTLZHqO/BP31rJ7azEHfQXI5QiX2PIkRv+gBlE60E+4gesYFU3McIxd0jCI&#10;V6FfNtxgLtbr5ISTb1m4NVvLI3QkLrb0sXtizp76HnBi7mBYALb80P7eN740sD4EkE2ajUh0zyo2&#10;L15wa1IbTxse1/LtPXm9fodWvwEAAP//AwBQSwMEFAAGAAgAAAAhAF8B5SzeAAAACQEAAA8AAABk&#10;cnMvZG93bnJldi54bWxMj8tqwzAQRfeF/oOYQneNFIPt1LUcQiGrUkKTbLpTrKllooex5MT5+05W&#10;7XI4lzvn1uvZWXbBMfbBS1guBDD0bdC97yQcD9uXFbCYlNfKBo8Sbhhh3Tw+1KrS4eq/8LJPHaMS&#10;HyslwaQ0VJzH1qBTcREG9MR+wuhUonPsuB7Vlcqd5ZkQBXeq9/TBqAHfDbbn/eQk7PLN5/dHUZrj&#10;bERnt6tpN9wmKZ+f5s0bsIRz+gvDXZ/UoSGnU5i8jsxKyMvXjKIEcmB3LoqMtpwklFkJvKn5/wXN&#10;LwAAAP//AwBQSwECLQAUAAYACAAAACEAtoM4kv4AAADhAQAAEwAAAAAAAAAAAAAAAAAAAAAAW0Nv&#10;bnRlbnRfVHlwZXNdLnhtbFBLAQItABQABgAIAAAAIQA4/SH/1gAAAJQBAAALAAAAAAAAAAAAAAAA&#10;AC8BAABfcmVscy8ucmVsc1BLAQItABQABgAIAAAAIQDIgGqDbQIAAM8EAAAOAAAAAAAAAAAAAAAA&#10;AC4CAABkcnMvZTJvRG9jLnhtbFBLAQItABQABgAIAAAAIQBfAeUs3gAAAAkBAAAPAAAAAAAAAAAA&#10;AAAAAMcEAABkcnMvZG93bnJldi54bWxQSwUGAAAAAAQABADzAAAA0gUAAAAA&#10;" fillcolor="#d7e4bd" stroked="f" strokeweight=".5pt">
                <v:textbox>
                  <w:txbxContent>
                    <w:p w:rsidR="002C1722" w:rsidRPr="004B7102" w:rsidRDefault="002C1722" w:rsidP="002C1722">
                      <w:pPr>
                        <w:bidi w:val="0"/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</w:pPr>
                      <w:r w:rsidRPr="00AA46A9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  <w:u w:val="single"/>
                        </w:rPr>
                        <w:t>Leukocytoclastic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: </w:t>
                      </w:r>
                      <w:r w:rsidRPr="00AA46A9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  <w:u w:val="single"/>
                        </w:rPr>
                        <w:t>Leukocyto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=</w:t>
                      </w:r>
                      <w:r w:rsidRPr="00AA46A9">
                        <w:t xml:space="preserve"> </w:t>
                      </w:r>
                      <w:r w:rsidRPr="00AA46A9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White 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blood cells, </w:t>
                      </w:r>
                      <w:r w:rsidRPr="00AA46A9">
                        <w:rPr>
                          <w:rFonts w:asciiTheme="majorHAnsi" w:eastAsia="+mn-ea" w:hAnsiTheme="majorHAnsi" w:cs="+mn-cs"/>
                          <w:b/>
                          <w:bCs/>
                          <w:color w:val="76923C" w:themeColor="accent3" w:themeShade="BF"/>
                          <w:kern w:val="24"/>
                          <w:u w:val="single"/>
                        </w:rPr>
                        <w:t>clastic</w:t>
                      </w:r>
                      <w:r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=fragmentation (</w:t>
                      </w:r>
                      <w:r w:rsidRPr="00AA46A9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>karyorrhexis)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153B5" w:rsidRPr="008153B5">
        <w:rPr>
          <w:rFonts w:ascii="Cambria" w:eastAsia="Calibri" w:hAnsi="Cambria" w:cs="Arial"/>
          <w:b/>
          <w:bCs/>
          <w:sz w:val="32"/>
          <w:szCs w:val="28"/>
        </w:rPr>
        <w:t xml:space="preserve">Cutaneous leukocytoclastic </w:t>
      </w:r>
      <w:r w:rsidR="00D3080E" w:rsidRPr="00D3080E">
        <w:rPr>
          <w:rFonts w:ascii="Cambria" w:eastAsia="Calibri" w:hAnsi="Cambria" w:cs="Arial"/>
          <w:b/>
          <w:bCs/>
          <w:sz w:val="32"/>
          <w:szCs w:val="28"/>
        </w:rPr>
        <w:t>or hypersensitivity vasculitis (</w:t>
      </w:r>
      <w:r w:rsidR="008153B5" w:rsidRPr="008153B5">
        <w:rPr>
          <w:rFonts w:ascii="Cambria" w:eastAsia="Calibri" w:hAnsi="Cambria" w:cs="Arial"/>
          <w:b/>
          <w:bCs/>
          <w:sz w:val="32"/>
          <w:szCs w:val="28"/>
        </w:rPr>
        <w:t>angiitis</w:t>
      </w:r>
      <w:r w:rsidR="00D3080E" w:rsidRPr="00D3080E">
        <w:rPr>
          <w:rFonts w:ascii="Cambria" w:eastAsia="Calibri" w:hAnsi="Cambria" w:cs="Arial"/>
          <w:b/>
          <w:bCs/>
          <w:sz w:val="32"/>
          <w:szCs w:val="28"/>
        </w:rPr>
        <w:t>)</w:t>
      </w:r>
      <w:r w:rsidR="008153B5" w:rsidRPr="008153B5">
        <w:rPr>
          <w:rFonts w:ascii="Cambria" w:eastAsia="Calibri" w:hAnsi="Cambria" w:cs="Arial"/>
          <w:b/>
          <w:bCs/>
          <w:sz w:val="32"/>
          <w:szCs w:val="28"/>
        </w:rPr>
        <w:t>:</w:t>
      </w:r>
    </w:p>
    <w:p w:rsidR="00A81F4E" w:rsidRDefault="00A81F4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b/>
          <w:bCs/>
          <w:sz w:val="2"/>
          <w:szCs w:val="2"/>
        </w:rPr>
      </w:pPr>
    </w:p>
    <w:p w:rsidR="00D3080E" w:rsidRDefault="00D3080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sz w:val="2"/>
          <w:szCs w:val="2"/>
        </w:rPr>
      </w:pPr>
    </w:p>
    <w:p w:rsidR="00D3080E" w:rsidRDefault="00D3080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sz w:val="2"/>
          <w:szCs w:val="2"/>
        </w:rPr>
      </w:pPr>
    </w:p>
    <w:p w:rsidR="00D3080E" w:rsidRDefault="00D3080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sz w:val="2"/>
          <w:szCs w:val="2"/>
        </w:rPr>
      </w:pPr>
    </w:p>
    <w:p w:rsidR="00D3080E" w:rsidRDefault="00D3080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sz w:val="2"/>
          <w:szCs w:val="2"/>
        </w:rPr>
      </w:pPr>
    </w:p>
    <w:p w:rsidR="00D3080E" w:rsidRPr="008153B5" w:rsidRDefault="00D3080E" w:rsidP="0024174E">
      <w:pPr>
        <w:bidi w:val="0"/>
        <w:spacing w:after="0" w:line="240" w:lineRule="auto"/>
        <w:ind w:left="142"/>
        <w:rPr>
          <w:rFonts w:ascii="Cambria" w:eastAsia="Calibri" w:hAnsi="Cambria" w:cs="Arial"/>
          <w:sz w:val="2"/>
          <w:szCs w:val="2"/>
        </w:rPr>
      </w:pPr>
    </w:p>
    <w:p w:rsidR="008153B5" w:rsidRPr="008153B5" w:rsidRDefault="008153B5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sz w:val="24"/>
          <w:szCs w:val="24"/>
        </w:rPr>
      </w:pPr>
      <w:r w:rsidRPr="008153B5">
        <w:rPr>
          <w:rFonts w:ascii="Cambria" w:eastAsia="Calibri" w:hAnsi="Cambria" w:cs="Arial"/>
          <w:sz w:val="24"/>
          <w:szCs w:val="24"/>
        </w:rPr>
        <w:t>Necrotizing vasculitis of arterioles, capillaries, venules.</w:t>
      </w:r>
      <w:r w:rsidR="002C1722" w:rsidRPr="002C1722">
        <w:rPr>
          <w:noProof/>
          <w:sz w:val="2"/>
          <w:szCs w:val="2"/>
        </w:rPr>
        <w:t xml:space="preserve"> </w:t>
      </w:r>
    </w:p>
    <w:p w:rsidR="008153B5" w:rsidRDefault="008153B5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sz w:val="24"/>
          <w:szCs w:val="24"/>
        </w:rPr>
      </w:pPr>
      <w:r w:rsidRPr="008153B5">
        <w:rPr>
          <w:rFonts w:ascii="Cambria" w:eastAsia="Calibri" w:hAnsi="Cambria" w:cs="Arial"/>
          <w:sz w:val="24"/>
          <w:szCs w:val="24"/>
        </w:rPr>
        <w:t xml:space="preserve">Inflammation of </w:t>
      </w:r>
      <w:r w:rsidRPr="002C1722">
        <w:rPr>
          <w:rFonts w:ascii="Cambria" w:eastAsia="Calibri" w:hAnsi="Cambria" w:cs="Arial"/>
          <w:b/>
          <w:bCs/>
          <w:color w:val="FF0000"/>
          <w:sz w:val="24"/>
          <w:szCs w:val="24"/>
        </w:rPr>
        <w:t>small blood vessels</w:t>
      </w:r>
      <w:r w:rsidRPr="002C1722">
        <w:rPr>
          <w:rFonts w:ascii="Cambria" w:eastAsia="Calibri" w:hAnsi="Cambria" w:cs="Arial"/>
          <w:color w:val="FF0000"/>
          <w:sz w:val="24"/>
          <w:szCs w:val="24"/>
        </w:rPr>
        <w:t xml:space="preserve"> </w:t>
      </w:r>
      <w:r w:rsidRPr="008153B5">
        <w:rPr>
          <w:rFonts w:ascii="Cambria" w:eastAsia="Calibri" w:hAnsi="Cambria" w:cs="Arial"/>
          <w:sz w:val="24"/>
          <w:szCs w:val="24"/>
        </w:rPr>
        <w:t>(commonly seen in the dermis of skin), characterized by palpable</w:t>
      </w:r>
      <w:r w:rsidR="006A75C2">
        <w:rPr>
          <w:rFonts w:ascii="Cambria" w:eastAsia="Calibri" w:hAnsi="Cambria" w:cs="Arial"/>
          <w:sz w:val="24"/>
          <w:szCs w:val="24"/>
          <w:vertAlign w:val="superscript"/>
        </w:rPr>
        <w:t>8</w:t>
      </w:r>
      <w:r w:rsidRPr="008153B5">
        <w:rPr>
          <w:rFonts w:ascii="Cambria" w:eastAsia="Calibri" w:hAnsi="Cambria" w:cs="Arial"/>
          <w:sz w:val="24"/>
          <w:szCs w:val="24"/>
        </w:rPr>
        <w:t xml:space="preserve"> </w:t>
      </w:r>
      <w:r w:rsidRPr="00FC56A7">
        <w:rPr>
          <w:rFonts w:ascii="Cambria" w:eastAsia="Calibri" w:hAnsi="Cambria" w:cs="Arial"/>
          <w:b/>
          <w:bCs/>
          <w:sz w:val="24"/>
          <w:szCs w:val="24"/>
        </w:rPr>
        <w:t>purpura</w:t>
      </w:r>
      <w:r w:rsidR="006A75C2" w:rsidRPr="00FC56A7">
        <w:rPr>
          <w:rFonts w:ascii="Cambria" w:eastAsia="Calibri" w:hAnsi="Cambria" w:cs="Arial"/>
          <w:b/>
          <w:bCs/>
          <w:sz w:val="24"/>
          <w:szCs w:val="24"/>
          <w:vertAlign w:val="superscript"/>
        </w:rPr>
        <w:t>9</w:t>
      </w:r>
      <w:r w:rsidRPr="008153B5">
        <w:rPr>
          <w:rFonts w:ascii="Cambria" w:eastAsia="Calibri" w:hAnsi="Cambria" w:cs="Arial"/>
          <w:sz w:val="24"/>
          <w:szCs w:val="24"/>
        </w:rPr>
        <w:t>.</w:t>
      </w:r>
    </w:p>
    <w:p w:rsidR="00D3080E" w:rsidRPr="002C1722" w:rsidRDefault="00D3080E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b/>
          <w:bCs/>
          <w:sz w:val="24"/>
          <w:szCs w:val="24"/>
        </w:rPr>
      </w:pPr>
      <w:r w:rsidRPr="002C1722">
        <w:rPr>
          <w:rFonts w:ascii="Cambria" w:eastAsia="Calibri" w:hAnsi="Cambria" w:cs="Arial"/>
          <w:b/>
          <w:bCs/>
          <w:sz w:val="24"/>
          <w:szCs w:val="24"/>
        </w:rPr>
        <w:t>Can be cutaneous or systemic.</w:t>
      </w:r>
    </w:p>
    <w:p w:rsidR="008153B5" w:rsidRPr="008153B5" w:rsidRDefault="008153B5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sz w:val="24"/>
          <w:szCs w:val="24"/>
        </w:rPr>
      </w:pPr>
      <w:r w:rsidRPr="008153B5">
        <w:rPr>
          <w:rFonts w:ascii="Cambria" w:eastAsia="Calibri" w:hAnsi="Cambria" w:cs="Arial"/>
          <w:sz w:val="24"/>
          <w:szCs w:val="24"/>
        </w:rPr>
        <w:t xml:space="preserve">It is the most common vasculitis seen in clinical practice. </w:t>
      </w:r>
    </w:p>
    <w:p w:rsidR="008153B5" w:rsidRPr="008153B5" w:rsidRDefault="008153B5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sz w:val="24"/>
          <w:szCs w:val="24"/>
        </w:rPr>
      </w:pPr>
      <w:r w:rsidRPr="008153B5">
        <w:rPr>
          <w:rFonts w:ascii="Cambria" w:eastAsia="Calibri" w:hAnsi="Cambria" w:cs="Arial"/>
          <w:sz w:val="24"/>
          <w:szCs w:val="24"/>
        </w:rPr>
        <w:t xml:space="preserve">Leukocytoclasis refers to the nuclear debris </w:t>
      </w:r>
      <w:r w:rsidR="00D3080E">
        <w:rPr>
          <w:rFonts w:ascii="Cambria" w:eastAsia="Calibri" w:hAnsi="Cambria" w:cs="Arial"/>
          <w:sz w:val="24"/>
          <w:szCs w:val="24"/>
        </w:rPr>
        <w:t>(</w:t>
      </w:r>
      <w:r w:rsidR="00D3080E" w:rsidRPr="00FC56A7">
        <w:rPr>
          <w:rFonts w:ascii="Cambria" w:eastAsia="Calibri" w:hAnsi="Cambria" w:cs="Arial"/>
          <w:b/>
          <w:bCs/>
          <w:sz w:val="24"/>
          <w:szCs w:val="24"/>
        </w:rPr>
        <w:t>karyorrhexis</w:t>
      </w:r>
      <w:r w:rsidR="00D3080E">
        <w:rPr>
          <w:rFonts w:ascii="Cambria" w:eastAsia="Calibri" w:hAnsi="Cambria" w:cs="Arial"/>
          <w:sz w:val="24"/>
          <w:szCs w:val="24"/>
        </w:rPr>
        <w:t xml:space="preserve">) </w:t>
      </w:r>
      <w:r w:rsidRPr="008153B5">
        <w:rPr>
          <w:rFonts w:ascii="Cambria" w:eastAsia="Calibri" w:hAnsi="Cambria" w:cs="Arial"/>
          <w:sz w:val="24"/>
          <w:szCs w:val="24"/>
        </w:rPr>
        <w:t>of infiltrating neutrophils in and around the vessels.</w:t>
      </w:r>
    </w:p>
    <w:p w:rsidR="008153B5" w:rsidRDefault="008153B5" w:rsidP="0024174E">
      <w:pPr>
        <w:numPr>
          <w:ilvl w:val="0"/>
          <w:numId w:val="10"/>
        </w:numPr>
        <w:bidi w:val="0"/>
        <w:spacing w:after="0" w:line="240" w:lineRule="auto"/>
        <w:ind w:left="426" w:firstLine="0"/>
        <w:contextualSpacing/>
        <w:rPr>
          <w:rFonts w:ascii="Cambria" w:eastAsia="Calibri" w:hAnsi="Cambria" w:cs="Arial"/>
          <w:sz w:val="24"/>
          <w:szCs w:val="24"/>
        </w:rPr>
      </w:pPr>
      <w:r w:rsidRPr="008153B5">
        <w:rPr>
          <w:rFonts w:ascii="Cambria" w:eastAsia="Calibri" w:hAnsi="Cambria" w:cs="Arial"/>
          <w:sz w:val="24"/>
          <w:szCs w:val="24"/>
        </w:rPr>
        <w:t>All lesions tend to be of the same age</w:t>
      </w:r>
      <w:r w:rsidR="006A75C2">
        <w:rPr>
          <w:rFonts w:ascii="Cambria" w:eastAsia="Calibri" w:hAnsi="Cambria" w:cs="Arial"/>
          <w:sz w:val="24"/>
          <w:szCs w:val="24"/>
          <w:vertAlign w:val="superscript"/>
        </w:rPr>
        <w:t>10</w:t>
      </w:r>
      <w:r w:rsidRPr="008153B5">
        <w:rPr>
          <w:rFonts w:ascii="Cambria" w:eastAsia="Calibri" w:hAnsi="Cambria" w:cs="Arial"/>
          <w:sz w:val="24"/>
          <w:szCs w:val="24"/>
        </w:rPr>
        <w:t>.</w:t>
      </w:r>
    </w:p>
    <w:p w:rsidR="006A75C2" w:rsidRPr="006A75C2" w:rsidRDefault="008153B5" w:rsidP="00867067">
      <w:pPr>
        <w:pStyle w:val="ListParagraph"/>
        <w:numPr>
          <w:ilvl w:val="0"/>
          <w:numId w:val="10"/>
        </w:numPr>
        <w:ind w:left="426" w:firstLine="0"/>
      </w:pPr>
      <w:r w:rsidRPr="006A75C2">
        <w:rPr>
          <w:rFonts w:ascii="Cambria" w:eastAsia="Calibri" w:hAnsi="Cambria" w:cs="Arial"/>
        </w:rPr>
        <w:t>It affects many organs e.g. skin (most common), mucous membranes, lungs, brain</w:t>
      </w:r>
      <w:r w:rsidR="00D3080E" w:rsidRPr="006A75C2">
        <w:rPr>
          <w:rFonts w:ascii="Cambria" w:eastAsia="Calibri" w:hAnsi="Cambria" w:cs="Arial"/>
        </w:rPr>
        <w:t>, heart, GI</w:t>
      </w:r>
      <w:r w:rsidRPr="006A75C2">
        <w:rPr>
          <w:rFonts w:ascii="Cambria" w:eastAsia="Calibri" w:hAnsi="Cambria" w:cs="Arial"/>
        </w:rPr>
        <w:t>, kidneys and muscle.</w:t>
      </w:r>
    </w:p>
    <w:p w:rsidR="006A75C2" w:rsidRDefault="006A75C2" w:rsidP="006A75C2">
      <w:pPr>
        <w:pStyle w:val="ListParagraph"/>
        <w:ind w:left="426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B7EBA45" wp14:editId="07BCBBB7">
                <wp:simplePos x="0" y="0"/>
                <wp:positionH relativeFrom="column">
                  <wp:posOffset>6350</wp:posOffset>
                </wp:positionH>
                <wp:positionV relativeFrom="paragraph">
                  <wp:posOffset>148735</wp:posOffset>
                </wp:positionV>
                <wp:extent cx="1614170" cy="0"/>
                <wp:effectExtent l="0" t="0" r="24130" b="19050"/>
                <wp:wrapNone/>
                <wp:docPr id="52244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38C84" id="رابط مستقيم 9" o:spid="_x0000_s1026" style="position:absolute;left:0;text-align:lef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1.7pt" to="12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Qe+AEAALADAAAOAAAAZHJzL2Uyb0RvYy54bWysU82O0zAQviPxDpbvNEnVLjRquoetlgs/&#10;lVgeYNZxGkuObXlM016R9sKLgLghDrxK+jaMnbYscEP04HpmPJ/n+/xleb3vNNtJj8qaiheTnDNp&#10;hK2V2Vb8/d3tsxecYQBTg7ZGVvwgkV+vnj5Z9q6UU9taXUvPCMRg2buKtyG4MstQtLIDnFgnDRUb&#10;6zsIFPptVnvoCb3T2TTPr7Le+tp5KyQiZddjka8SftNIEd42DcrAdMVptpBWn9b7uGarJZRbD65V&#10;4jQG/MMUHShDl16g1hCAffDqL6hOCW/RNmEibJfZplFCJg7Epsj/YPOuBScTFxIH3UUm/H+w4s1u&#10;45mqKz6fTmczzgx09EzDt+Hz8GX4wY4Pw/fh6/Hj8dPxgS2iXL3DkrpuzMafInQbH7nvG9/Ff2LF&#10;9kniw0ViuQ9MULK4KmbFc3oJca5lvxqdx/BS2o7FTcW1MpE9lLB7hYEuo6PnIzFt7K3SOr2gNqyv&#10;+GI+nRMykI8aDYG2nSNmaLacgd6SQUXwCRGtVnXsjjh4wBvt2Q7II2St2vZ3NC5nGjBQgTik39jY&#10;Qi3Ho4s5pUcDIYTXth7TRX7O07gjdJr8tysjjTVgO7akUkSiDm3iSDJZ98Q6Kj5qHHf3tj4k6bMY&#10;kS1S28nC0XePY9o//tBWPwEAAP//AwBQSwMEFAAGAAgAAAAhAHuRR1rbAAAABwEAAA8AAABkcnMv&#10;ZG93bnJldi54bWxMj8FOwzAQRO9I/IO1SFwq6uBShEKcCgG5caGAuG7jJYmI12nstoGvZ1EPcJyd&#10;1cybYjX5Xu1pjF1gC5fzDBRxHVzHjYXXl+riBlRMyA77wGThiyKsytOTAnMXDvxM+3VqlIRwzNFC&#10;m9KQax3rljzGeRiIxfsIo8ckcmy0G/Eg4b7XJsuutceOpaHFge5bqj/XO28hVm+0rb5n9Sx7XzSB&#10;zPbh6RGtPT+b7m5BJZrS3zP84gs6lMK0CTt2UfWiZUmyYBZXoMQ2y6UBtTkedFno//zlDwAAAP//&#10;AwBQSwECLQAUAAYACAAAACEAtoM4kv4AAADhAQAAEwAAAAAAAAAAAAAAAAAAAAAAW0NvbnRlbnRf&#10;VHlwZXNdLnhtbFBLAQItABQABgAIAAAAIQA4/SH/1gAAAJQBAAALAAAAAAAAAAAAAAAAAC8BAABf&#10;cmVscy8ucmVsc1BLAQItABQABgAIAAAAIQDnyVQe+AEAALADAAAOAAAAAAAAAAAAAAAAAC4CAABk&#10;cnMvZTJvRG9jLnhtbFBLAQItABQABgAIAAAAIQB7kUda2wAAAAcBAAAPAAAAAAAAAAAAAAAAAFIE&#10;AABkcnMvZG93bnJldi54bWxQSwUGAAAAAAQABADzAAAAWgUAAAAA&#10;"/>
            </w:pict>
          </mc:Fallback>
        </mc:AlternateContent>
      </w:r>
    </w:p>
    <w:p w:rsidR="006A75C2" w:rsidRPr="006A75C2" w:rsidRDefault="006A75C2" w:rsidP="006A75C2">
      <w:pPr>
        <w:bidi w:val="0"/>
        <w:spacing w:after="0"/>
        <w:rPr>
          <w:sz w:val="20"/>
          <w:szCs w:val="20"/>
        </w:rPr>
      </w:pPr>
      <w:r w:rsidRPr="006A75C2">
        <w:rPr>
          <w:sz w:val="20"/>
          <w:szCs w:val="20"/>
        </w:rPr>
        <w:t>7. Anti-neutrophil cytoplasmic antibodies test</w:t>
      </w:r>
    </w:p>
    <w:p w:rsidR="006A75C2" w:rsidRPr="006A75C2" w:rsidRDefault="006A75C2" w:rsidP="006A75C2">
      <w:pPr>
        <w:bidi w:val="0"/>
        <w:spacing w:after="0"/>
        <w:rPr>
          <w:sz w:val="20"/>
          <w:szCs w:val="20"/>
          <w:rtl/>
        </w:rPr>
      </w:pPr>
      <w:r w:rsidRPr="006A75C2">
        <w:rPr>
          <w:sz w:val="20"/>
          <w:szCs w:val="20"/>
        </w:rPr>
        <w:t>8.</w:t>
      </w:r>
      <w:r>
        <w:rPr>
          <w:rFonts w:hint="cs"/>
          <w:sz w:val="20"/>
          <w:szCs w:val="20"/>
          <w:rtl/>
        </w:rPr>
        <w:t>واضح</w:t>
      </w:r>
    </w:p>
    <w:p w:rsidR="006A75C2" w:rsidRPr="006A75C2" w:rsidRDefault="006A75C2" w:rsidP="006A75C2">
      <w:pPr>
        <w:bidi w:val="0"/>
        <w:spacing w:after="0"/>
        <w:rPr>
          <w:sz w:val="20"/>
          <w:szCs w:val="20"/>
        </w:rPr>
      </w:pPr>
      <w:r w:rsidRPr="006A75C2">
        <w:rPr>
          <w:sz w:val="20"/>
          <w:szCs w:val="20"/>
        </w:rPr>
        <w:t>9.</w:t>
      </w:r>
      <w:r w:rsidRPr="006A75C2">
        <w:t xml:space="preserve"> </w:t>
      </w:r>
      <w:r w:rsidRPr="0038017D">
        <w:t>Condition of red or purple discolored spots on the skin that do</w:t>
      </w:r>
      <w:r>
        <w:t xml:space="preserve"> not blanch on applying pressure.</w:t>
      </w:r>
    </w:p>
    <w:p w:rsidR="006A75C2" w:rsidRPr="006A75C2" w:rsidRDefault="006A75C2" w:rsidP="006A75C2">
      <w:pPr>
        <w:bidi w:val="0"/>
        <w:spacing w:after="0"/>
        <w:rPr>
          <w:sz w:val="20"/>
          <w:szCs w:val="20"/>
        </w:rPr>
      </w:pPr>
      <w:r w:rsidRPr="006A75C2">
        <w:rPr>
          <w:sz w:val="20"/>
          <w:szCs w:val="20"/>
        </w:rPr>
        <w:t>10.</w:t>
      </w:r>
      <w:r>
        <w:rPr>
          <w:rFonts w:cs="Arial"/>
          <w:vertAlign w:val="superscript"/>
        </w:rPr>
        <w:t xml:space="preserve"> </w:t>
      </w:r>
      <w:r>
        <w:rPr>
          <w:rFonts w:cs="Arial"/>
        </w:rPr>
        <w:t>All chronic or all acute</w:t>
      </w:r>
    </w:p>
    <w:p w:rsidR="003D7ECC" w:rsidRDefault="00BB3208" w:rsidP="00BB3208">
      <w:pPr>
        <w:bidi w:val="0"/>
        <w:rPr>
          <w:rtl/>
        </w:rPr>
      </w:pPr>
      <w:r w:rsidRPr="00D3080E">
        <w:rPr>
          <w:rFonts w:ascii="Times New Roman" w:eastAsia="Calibri" w:hAnsi="Times New Roman" w:cs="Times New Roman"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36224" behindDoc="1" locked="0" layoutInCell="1" allowOverlap="1" wp14:anchorId="0F8C81F5" wp14:editId="1C625CE9">
            <wp:simplePos x="0" y="0"/>
            <wp:positionH relativeFrom="column">
              <wp:posOffset>208475</wp:posOffset>
            </wp:positionH>
            <wp:positionV relativeFrom="paragraph">
              <wp:posOffset>75760</wp:posOffset>
            </wp:positionV>
            <wp:extent cx="6061710" cy="4241800"/>
            <wp:effectExtent l="0" t="76200" r="0" b="101600"/>
            <wp:wrapThrough wrapText="bothSides">
              <wp:wrapPolygon edited="0">
                <wp:start x="13101" y="-388"/>
                <wp:lineTo x="12694" y="679"/>
                <wp:lineTo x="12694" y="1358"/>
                <wp:lineTo x="6313" y="2037"/>
                <wp:lineTo x="5906" y="2134"/>
                <wp:lineTo x="5906" y="2910"/>
                <wp:lineTo x="5634" y="3007"/>
                <wp:lineTo x="5566" y="9119"/>
                <wp:lineTo x="882" y="9410"/>
                <wp:lineTo x="882" y="11738"/>
                <wp:lineTo x="2444" y="12223"/>
                <wp:lineTo x="5566" y="12223"/>
                <wp:lineTo x="5566" y="17267"/>
                <wp:lineTo x="5838" y="18431"/>
                <wp:lineTo x="5906" y="19013"/>
                <wp:lineTo x="9911" y="19983"/>
                <wp:lineTo x="12287" y="19983"/>
                <wp:lineTo x="12626" y="21535"/>
                <wp:lineTo x="12694" y="22020"/>
                <wp:lineTo x="20500" y="22020"/>
                <wp:lineTo x="20500" y="15327"/>
                <wp:lineTo x="20772" y="13775"/>
                <wp:lineTo x="20500" y="1455"/>
                <wp:lineTo x="20365" y="-388"/>
                <wp:lineTo x="13101" y="-388"/>
              </wp:wrapPolygon>
            </wp:wrapThrough>
            <wp:docPr id="52242" name="Diagram 522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  <w:rPr>
          <w:rtl/>
        </w:rPr>
      </w:pPr>
    </w:p>
    <w:p w:rsidR="00BB3208" w:rsidRDefault="00BB3208" w:rsidP="00BB3208">
      <w:pPr>
        <w:bidi w:val="0"/>
      </w:pPr>
    </w:p>
    <w:p w:rsidR="00A81F4E" w:rsidRPr="00A81F4E" w:rsidRDefault="00A81F4E" w:rsidP="00A81F4E">
      <w:pPr>
        <w:numPr>
          <w:ilvl w:val="0"/>
          <w:numId w:val="11"/>
        </w:numPr>
        <w:bidi w:val="0"/>
        <w:spacing w:after="0" w:line="240" w:lineRule="auto"/>
        <w:contextualSpacing/>
        <w:rPr>
          <w:rFonts w:ascii="Cambria" w:eastAsia="Calibri" w:hAnsi="Cambria" w:cs="Arial"/>
          <w:sz w:val="24"/>
          <w:szCs w:val="32"/>
        </w:rPr>
      </w:pPr>
      <w:r w:rsidRPr="00A81F4E">
        <w:rPr>
          <w:rFonts w:ascii="Cambria" w:eastAsia="Calibri" w:hAnsi="Cambria" w:cs="Arial"/>
          <w:sz w:val="24"/>
          <w:szCs w:val="32"/>
        </w:rPr>
        <w:t xml:space="preserve">Skin biopsy is often diagnostic. </w:t>
      </w:r>
    </w:p>
    <w:p w:rsidR="00A81F4E" w:rsidRPr="00A81F4E" w:rsidRDefault="00A81F4E" w:rsidP="00A81F4E">
      <w:pPr>
        <w:numPr>
          <w:ilvl w:val="0"/>
          <w:numId w:val="11"/>
        </w:numPr>
        <w:bidi w:val="0"/>
        <w:spacing w:after="0" w:line="240" w:lineRule="auto"/>
        <w:contextualSpacing/>
        <w:rPr>
          <w:rFonts w:ascii="Cambria" w:eastAsia="Calibri" w:hAnsi="Cambria" w:cs="Arial"/>
          <w:sz w:val="24"/>
          <w:szCs w:val="32"/>
        </w:rPr>
      </w:pPr>
      <w:r w:rsidRPr="00A81F4E">
        <w:rPr>
          <w:rFonts w:ascii="Cambria" w:eastAsia="Calibri" w:hAnsi="Cambria" w:cs="Arial"/>
          <w:sz w:val="24"/>
          <w:szCs w:val="32"/>
        </w:rPr>
        <w:t xml:space="preserve">Histologically there is infiltration of vessel wall with neutrophils, which become fragmented called as leukocytoclasia or nuclear dust. </w:t>
      </w:r>
    </w:p>
    <w:p w:rsidR="00A81F4E" w:rsidRDefault="00A81F4E" w:rsidP="00A81F4E">
      <w:pPr>
        <w:bidi w:val="0"/>
        <w:ind w:left="142"/>
        <w:jc w:val="both"/>
        <w:rPr>
          <w:rFonts w:ascii="Times New Roman" w:eastAsia="Calibri" w:hAnsi="Times New Roman" w:cs="Times New Roman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9BCE85B" wp14:editId="0F2AD649">
            <wp:simplePos x="0" y="0"/>
            <wp:positionH relativeFrom="column">
              <wp:posOffset>3307582</wp:posOffset>
            </wp:positionH>
            <wp:positionV relativeFrom="paragraph">
              <wp:posOffset>163830</wp:posOffset>
            </wp:positionV>
            <wp:extent cx="1892969" cy="1852522"/>
            <wp:effectExtent l="0" t="0" r="0" b="0"/>
            <wp:wrapNone/>
            <wp:docPr id="52248" name="Picture 5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sc 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69" cy="185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F4E">
        <w:rPr>
          <w:rFonts w:ascii="Cambria" w:eastAsia="Calibri" w:hAnsi="Cambria" w:cs="Arial"/>
          <w:noProof/>
          <w:sz w:val="28"/>
          <w:szCs w:val="36"/>
        </w:rPr>
        <w:drawing>
          <wp:anchor distT="0" distB="0" distL="114300" distR="114300" simplePos="0" relativeHeight="251675648" behindDoc="0" locked="0" layoutInCell="1" allowOverlap="1" wp14:anchorId="796B5F38" wp14:editId="2730EA18">
            <wp:simplePos x="0" y="0"/>
            <wp:positionH relativeFrom="column">
              <wp:posOffset>1446964</wp:posOffset>
            </wp:positionH>
            <wp:positionV relativeFrom="paragraph">
              <wp:posOffset>163964</wp:posOffset>
            </wp:positionV>
            <wp:extent cx="1756611" cy="1852688"/>
            <wp:effectExtent l="0" t="0" r="0" b="0"/>
            <wp:wrapNone/>
            <wp:docPr id="52246" name="Picture 5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sc 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238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F4E">
        <w:rPr>
          <w:rFonts w:ascii="Cambria" w:eastAsia="Calibri" w:hAnsi="Cambria" w:cs="Arial"/>
          <w:noProof/>
          <w:sz w:val="28"/>
          <w:szCs w:val="36"/>
        </w:rPr>
        <w:drawing>
          <wp:anchor distT="0" distB="0" distL="114300" distR="114300" simplePos="0" relativeHeight="251674624" behindDoc="1" locked="0" layoutInCell="1" allowOverlap="1" wp14:anchorId="1A917336" wp14:editId="58FDA5F3">
            <wp:simplePos x="0" y="0"/>
            <wp:positionH relativeFrom="column">
              <wp:posOffset>-253499</wp:posOffset>
            </wp:positionH>
            <wp:positionV relativeFrom="paragraph">
              <wp:posOffset>163964</wp:posOffset>
            </wp:positionV>
            <wp:extent cx="1620253" cy="1852658"/>
            <wp:effectExtent l="0" t="0" r="0" b="0"/>
            <wp:wrapNone/>
            <wp:docPr id="52245" name="Picture 5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sc 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3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000DFC" wp14:editId="63257AE0">
                <wp:simplePos x="0" y="0"/>
                <wp:positionH relativeFrom="column">
                  <wp:posOffset>5280993</wp:posOffset>
                </wp:positionH>
                <wp:positionV relativeFrom="paragraph">
                  <wp:posOffset>122077</wp:posOffset>
                </wp:positionV>
                <wp:extent cx="1674891" cy="1222218"/>
                <wp:effectExtent l="0" t="0" r="1905" b="0"/>
                <wp:wrapNone/>
                <wp:docPr id="52249" name="Text Box 5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891" cy="12222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F4E" w:rsidRPr="00BB3208" w:rsidRDefault="00A81F4E" w:rsidP="00A81F4E">
                            <w:pPr>
                              <w:bidi w:val="0"/>
                              <w:rPr>
                                <w:rFonts w:asciiTheme="majorHAnsi" w:hAnsiTheme="majorHAnsi"/>
                                <w:color w:val="8064A2" w:themeColor="accent4"/>
                              </w:rPr>
                            </w:pPr>
                            <w:r w:rsidRPr="00BB3208">
                              <w:rPr>
                                <w:rFonts w:asciiTheme="majorHAnsi" w:hAnsiTheme="majorHAnsi"/>
                                <w:color w:val="8064A2" w:themeColor="accent4"/>
                              </w:rPr>
                              <w:t>Leukocytoclastic vasculitis in a skin biopsy showing fragmentation of neutrophil nuclei in and around vessel walls.</w:t>
                            </w:r>
                          </w:p>
                          <w:p w:rsidR="00A81F4E" w:rsidRPr="00A81F4E" w:rsidRDefault="00A81F4E" w:rsidP="00A81F4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0DFC" id="Text Box 52249" o:spid="_x0000_s1050" type="#_x0000_t202" style="position:absolute;margin-left:415.85pt;margin-top:9.6pt;width:131.9pt;height:9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G8swIAAOIFAAAOAAAAZHJzL2Uyb0RvYy54bWysVEtvGyEQvlfqf0Dcm7WtzcvKOnITpaqU&#10;JlGSKmfMgr0Sy1DA3nV/fWfAa6dpL6m6Bxbmzcc3c3HZt4ZtlA8N2IqPj0acKSuhbuyy4t+fbz6d&#10;cRaisLUwYFXFtyrwy9nHDxedm6oJrMDUyjMMYsO0cxVfxeimRRHkSrUiHIFTFpUafCsiHv2yqL3o&#10;MHprislodFJ04GvnQaoQUHqdlXyW4mutZLzXOqjITMWxtphWn9YFrcXsQkyXXrhVI3dliH+oohWN&#10;xaT7UNciCrb2zR+h2kZ6CKDjkYS2AK0bqdId8Dbj0ZvbPK2EU+kuCE5we5jC/wsr7zYPnjV1xY8n&#10;k/KcMytafKZn1Uf2GXqWpYhS58IUjZ8cmsceVfjahB7JAwrp8r32Lf3xWgz1iPd2jzEFlOR0clqe&#10;nY85k6gbT/Abn1Gc4uDufIhfFLSMNhX3+IgJW7G5DTGbDiaULYBp6pvGmHQg4qgr49lG4JMLKZWN&#10;ZXI36/Yb1Fl+MsIvPz6KkSJZXB7EwriVyNLjQYo1JmJS/FTxb6mNpQIsUCm5SpIUB4DSLm6NIjtj&#10;H5VG4BNOuXK/XFDhmZ3YPojfwFHMnBzIUGP8d/ruXMhbpaZ4p//eKeUHG/f+bWPBJ3j3yGTQTEz0&#10;wMJ1th+gyAAQFrFf9Il6k3Jg0gLqLRLMQ27U4ORNgyS4FSE+CI+diZjgtIn3uGgDXcVht+NsBf7n&#10;3+Rkjw2DWs467PSKhx9r4RVn5qvFVjoflyWNhnQoj08nePCvNYvXGrturwCZhQzG6tKW7KMZttpD&#10;+4JDaU5ZUSWsxNwVj8P2KuYXxqEm1XyejHAYOBFv7ZOTFJpgJoo/9y/Cu10fRGyhOxhmgpi+aYds&#10;S54W5usIukm9QkBnVHcPgIMkcXc39GhSvT4nq8Nonv0CAAD//wMAUEsDBBQABgAIAAAAIQClrHkT&#10;4QAAAAsBAAAPAAAAZHJzL2Rvd25yZXYueG1sTI/LTsMwEEX3SPyDNUjsqPNQoA1xKkACsUCIli7o&#10;bpqYJMIeh9hpwt8zXcFydK7uPVOsZ2vEUQ++c6QgXkQgNFWu7qhRsHt/vFqC8AGpRuNIK/jRHtbl&#10;+VmBee0m2ujjNjSCS8jnqKANoc+l9FWrLfqF6zUx+3SDxcDn0Mh6wInLrZFJFF1Lix3xQou9fmh1&#10;9bUdrYIXc9+9TU+v6S79xmTcNx/ZZv+s1OXFfHcLIug5/IXhpM/qULLTwY1Ue2EULNP4hqMMVgmI&#10;UyBaZRmIg4IkZiTLQv7/ofwFAAD//wMAUEsBAi0AFAAGAAgAAAAhALaDOJL+AAAA4QEAABMAAAAA&#10;AAAAAAAAAAAAAAAAAFtDb250ZW50X1R5cGVzXS54bWxQSwECLQAUAAYACAAAACEAOP0h/9YAAACU&#10;AQAACwAAAAAAAAAAAAAAAAAvAQAAX3JlbHMvLnJlbHNQSwECLQAUAAYACAAAACEA67SBvLMCAADi&#10;BQAADgAAAAAAAAAAAAAAAAAuAgAAZHJzL2Uyb0RvYy54bWxQSwECLQAUAAYACAAAACEApax5E+EA&#10;AAALAQAADwAAAAAAAAAAAAAAAAANBQAAZHJzL2Rvd25yZXYueG1sUEsFBgAAAAAEAAQA8wAAABsG&#10;AAAAAA==&#10;" fillcolor="#b2a1c7 [1943]" stroked="f">
                <v:fill opacity="32896f"/>
                <v:textbox>
                  <w:txbxContent>
                    <w:p w:rsidR="00A81F4E" w:rsidRPr="00BB3208" w:rsidRDefault="00A81F4E" w:rsidP="00A81F4E">
                      <w:pPr>
                        <w:bidi w:val="0"/>
                        <w:rPr>
                          <w:rFonts w:asciiTheme="majorHAnsi" w:hAnsiTheme="majorHAnsi"/>
                          <w:color w:val="8064A2" w:themeColor="accent4"/>
                        </w:rPr>
                      </w:pPr>
                      <w:r w:rsidRPr="00BB3208">
                        <w:rPr>
                          <w:rFonts w:asciiTheme="majorHAnsi" w:hAnsiTheme="majorHAnsi"/>
                          <w:color w:val="8064A2" w:themeColor="accent4"/>
                        </w:rPr>
                        <w:t>Leukocytoclastic vasculitis in a skin biopsy showing fragmentation of neutrophil nuclei in and around vessel walls.</w:t>
                      </w:r>
                    </w:p>
                    <w:p w:rsidR="00A81F4E" w:rsidRPr="00A81F4E" w:rsidRDefault="00A81F4E" w:rsidP="00A81F4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</w:p>
    <w:p w:rsidR="00A81F4E" w:rsidRPr="00A81F4E" w:rsidRDefault="00A81F4E" w:rsidP="00A81F4E">
      <w:pPr>
        <w:bidi w:val="0"/>
        <w:spacing w:after="0" w:line="240" w:lineRule="auto"/>
        <w:rPr>
          <w:rFonts w:ascii="Cambria" w:eastAsia="Calibri" w:hAnsi="Cambria" w:cs="Arial"/>
          <w:sz w:val="36"/>
          <w:szCs w:val="36"/>
        </w:rPr>
      </w:pPr>
    </w:p>
    <w:p w:rsidR="00A81F4E" w:rsidRDefault="00A81F4E" w:rsidP="00A81F4E">
      <w:pPr>
        <w:bidi w:val="0"/>
        <w:rPr>
          <w:rFonts w:ascii="Cambria" w:eastAsia="Calibri" w:hAnsi="Cambria" w:cs="Times New Roman"/>
          <w:b/>
          <w:bCs/>
          <w:sz w:val="2"/>
          <w:szCs w:val="2"/>
        </w:rPr>
      </w:pPr>
    </w:p>
    <w:p w:rsidR="00A81F4E" w:rsidRPr="00A81F4E" w:rsidRDefault="00A81F4E" w:rsidP="00A81F4E">
      <w:pPr>
        <w:bidi w:val="0"/>
        <w:rPr>
          <w:rFonts w:ascii="Cambria" w:eastAsia="Calibri" w:hAnsi="Cambria" w:cs="Times New Roman"/>
          <w:b/>
          <w:bCs/>
          <w:sz w:val="32"/>
          <w:szCs w:val="32"/>
        </w:rPr>
      </w:pPr>
      <w:r w:rsidRPr="00A81F4E">
        <w:rPr>
          <w:rFonts w:ascii="Cambria" w:eastAsia="Calibri" w:hAnsi="Cambria" w:cs="Times New Roman"/>
          <w:b/>
          <w:bCs/>
          <w:sz w:val="32"/>
          <w:szCs w:val="32"/>
        </w:rPr>
        <w:t>Hencoch- Schonlein purpura</w:t>
      </w:r>
      <w:r>
        <w:rPr>
          <w:rFonts w:ascii="Cambria" w:eastAsia="Calibri" w:hAnsi="Cambria" w:cs="Times New Roman"/>
          <w:b/>
          <w:bCs/>
          <w:sz w:val="32"/>
          <w:szCs w:val="32"/>
        </w:rPr>
        <w:t xml:space="preserve"> </w:t>
      </w:r>
      <w:r w:rsidRPr="00A81F4E">
        <w:rPr>
          <w:rFonts w:ascii="Cambria" w:eastAsia="Calibri" w:hAnsi="Cambria" w:cs="Times New Roman"/>
          <w:b/>
          <w:bCs/>
          <w:sz w:val="32"/>
          <w:szCs w:val="32"/>
        </w:rPr>
        <w:t>(HSP)</w:t>
      </w:r>
      <w:r>
        <w:rPr>
          <w:rFonts w:ascii="Cambria" w:eastAsia="Calibri" w:hAnsi="Cambria" w:cs="Times New Roman"/>
          <w:b/>
          <w:bCs/>
          <w:sz w:val="32"/>
          <w:szCs w:val="32"/>
        </w:rPr>
        <w:t>:</w:t>
      </w:r>
    </w:p>
    <w:p w:rsidR="00A81F4E" w:rsidRPr="00A81F4E" w:rsidRDefault="000E708B" w:rsidP="00A81F4E">
      <w:pPr>
        <w:numPr>
          <w:ilvl w:val="0"/>
          <w:numId w:val="12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sz w:val="24"/>
          <w:szCs w:val="24"/>
          <w:lang w:eastAsia="ja-JP"/>
        </w:rPr>
      </w:pPr>
      <w:r w:rsidRPr="000E708B">
        <w:rPr>
          <w:rFonts w:ascii="Cambria" w:eastAsia="Times New Roman" w:hAnsi="Cambria" w:cs="Times New Roman"/>
          <w:sz w:val="24"/>
          <w:szCs w:val="24"/>
          <w:lang w:eastAsia="ja-JP"/>
        </w:rPr>
        <w:t>I</w:t>
      </w:r>
      <w:r w:rsidR="00A81F4E" w:rsidRPr="00A81F4E">
        <w:rPr>
          <w:rFonts w:ascii="Cambria" w:eastAsia="Times New Roman" w:hAnsi="Cambria" w:cs="Times New Roman"/>
          <w:sz w:val="24"/>
          <w:szCs w:val="24"/>
          <w:lang w:eastAsia="ja-JP"/>
        </w:rPr>
        <w:t xml:space="preserve">s </w:t>
      </w:r>
      <w:r w:rsidR="00A81F4E" w:rsidRPr="009E34E6">
        <w:rPr>
          <w:rFonts w:ascii="Cambria" w:eastAsia="Times New Roman" w:hAnsi="Cambria" w:cs="Times New Roman"/>
          <w:color w:val="FF0000"/>
          <w:sz w:val="24"/>
          <w:szCs w:val="24"/>
          <w:lang w:eastAsia="ja-JP"/>
        </w:rPr>
        <w:t xml:space="preserve">IgA- mediated </w:t>
      </w:r>
      <w:r w:rsidR="00A81F4E" w:rsidRPr="00A81F4E">
        <w:rPr>
          <w:rFonts w:ascii="Cambria" w:eastAsia="Times New Roman" w:hAnsi="Cambria" w:cs="Times New Roman"/>
          <w:sz w:val="24"/>
          <w:szCs w:val="24"/>
          <w:lang w:eastAsia="ja-JP"/>
        </w:rPr>
        <w:t>autoimmune systemic disease, in which the small vessels show leukocytoclastic</w:t>
      </w:r>
      <w:r w:rsidRPr="000E708B">
        <w:rPr>
          <w:rFonts w:ascii="Cambria" w:eastAsia="Times New Roman" w:hAnsi="Cambria" w:cs="Times New Roman"/>
          <w:sz w:val="24"/>
          <w:szCs w:val="24"/>
          <w:lang w:eastAsia="ja-JP"/>
        </w:rPr>
        <w:t xml:space="preserve"> (hypersensitivity)</w:t>
      </w:r>
      <w:r w:rsidR="00A81F4E" w:rsidRPr="00A81F4E">
        <w:rPr>
          <w:rFonts w:ascii="Cambria" w:eastAsia="Times New Roman" w:hAnsi="Cambria" w:cs="Times New Roman"/>
          <w:sz w:val="24"/>
          <w:szCs w:val="24"/>
          <w:lang w:eastAsia="ja-JP"/>
        </w:rPr>
        <w:t xml:space="preserve"> vasculitis.</w:t>
      </w:r>
    </w:p>
    <w:p w:rsidR="00A81F4E" w:rsidRPr="00A81F4E" w:rsidRDefault="00A81F4E" w:rsidP="00A81F4E">
      <w:pPr>
        <w:numPr>
          <w:ilvl w:val="0"/>
          <w:numId w:val="12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</w:pPr>
      <w:r w:rsidRPr="00A81F4E"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  <w:t>It causes skin purpura, arthritis, abdominal pain, gastrointestinal bleeding, orchitis</w:t>
      </w:r>
      <w:r w:rsidR="008F2614">
        <w:rPr>
          <w:rFonts w:ascii="Cambria" w:eastAsia="Times New Roman" w:hAnsi="Cambria" w:cs="Times New Roman"/>
          <w:color w:val="4F81BD"/>
          <w:sz w:val="24"/>
          <w:szCs w:val="24"/>
          <w:vertAlign w:val="superscript"/>
          <w:lang w:eastAsia="ja-JP"/>
        </w:rPr>
        <w:t>11</w:t>
      </w:r>
      <w:r w:rsidRPr="00A81F4E"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  <w:t xml:space="preserve"> and nephritis.</w:t>
      </w:r>
    </w:p>
    <w:p w:rsidR="00A81F4E" w:rsidRPr="00A81F4E" w:rsidRDefault="00A81F4E" w:rsidP="00A81F4E">
      <w:pPr>
        <w:numPr>
          <w:ilvl w:val="0"/>
          <w:numId w:val="12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C00000"/>
          <w:sz w:val="24"/>
          <w:szCs w:val="24"/>
          <w:lang w:eastAsia="ja-JP"/>
        </w:rPr>
      </w:pPr>
      <w:r w:rsidRPr="00A81F4E">
        <w:rPr>
          <w:rFonts w:ascii="Cambria" w:eastAsia="Times New Roman" w:hAnsi="Cambria" w:cs="Times New Roman"/>
          <w:sz w:val="24"/>
          <w:szCs w:val="24"/>
          <w:lang w:eastAsia="ja-JP"/>
        </w:rPr>
        <w:t>The etiology is unknown.</w:t>
      </w:r>
    </w:p>
    <w:p w:rsidR="00A81F4E" w:rsidRPr="00A81F4E" w:rsidRDefault="00A81F4E" w:rsidP="00A81F4E">
      <w:pPr>
        <w:numPr>
          <w:ilvl w:val="0"/>
          <w:numId w:val="12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C00000"/>
          <w:sz w:val="24"/>
          <w:szCs w:val="24"/>
          <w:lang w:eastAsia="ja-JP"/>
        </w:rPr>
      </w:pPr>
      <w:r w:rsidRPr="00A81F4E">
        <w:rPr>
          <w:rFonts w:ascii="Cambria" w:eastAsia="Times New Roman" w:hAnsi="Cambria" w:cs="Times New Roman"/>
          <w:sz w:val="24"/>
          <w:szCs w:val="24"/>
          <w:lang w:eastAsia="ja-JP"/>
        </w:rPr>
        <w:t xml:space="preserve">Serum level of IgA are high. </w:t>
      </w:r>
    </w:p>
    <w:p w:rsidR="00A81F4E" w:rsidRDefault="000E708B" w:rsidP="00A81F4E">
      <w:pPr>
        <w:numPr>
          <w:ilvl w:val="0"/>
          <w:numId w:val="12"/>
        </w:num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</w:pPr>
      <w:r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  <w:t>IgA and C3 (</w:t>
      </w:r>
      <w:r w:rsidR="00A81F4E" w:rsidRPr="00A81F4E">
        <w:rPr>
          <w:rFonts w:ascii="Cambria" w:eastAsia="Times New Roman" w:hAnsi="Cambria" w:cs="Times New Roman"/>
          <w:color w:val="4F81BD"/>
          <w:sz w:val="24"/>
          <w:szCs w:val="24"/>
          <w:lang w:eastAsia="ja-JP"/>
        </w:rPr>
        <w:t>complement component) are deposited on arterioles, capillaries and venules.</w:t>
      </w:r>
    </w:p>
    <w:p w:rsidR="006A75C2" w:rsidRDefault="00FC56A7" w:rsidP="006A75C2">
      <w:p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4F81BD"/>
          <w:sz w:val="24"/>
          <w:szCs w:val="24"/>
          <w:rtl/>
          <w:lang w:eastAsia="ja-JP"/>
        </w:rPr>
      </w:pPr>
      <w:r>
        <w:rPr>
          <w:rFonts w:ascii="Cambria" w:eastAsia="Times New Roman" w:hAnsi="Cambria" w:cs="Times New Roman"/>
          <w:noProof/>
          <w:color w:val="4F81BD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63500</wp:posOffset>
                </wp:positionV>
                <wp:extent cx="3177540" cy="262255"/>
                <wp:effectExtent l="0" t="0" r="3810" b="444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622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6A7" w:rsidRPr="00FC56A7" w:rsidRDefault="00FC56A7" w:rsidP="00FC56A7">
                            <w:pPr>
                              <w:bidi w:val="0"/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</w:pPr>
                            <w:r w:rsidRPr="00FC56A7">
                              <w:rPr>
                                <w:rFonts w:asciiTheme="majorHAnsi" w:eastAsia="+mn-ea" w:hAnsiTheme="majorHAnsi" w:cs="+mn-cs"/>
                                <w:color w:val="76923C" w:themeColor="accent3" w:themeShade="BF"/>
                                <w:kern w:val="24"/>
                              </w:rPr>
                              <w:t xml:space="preserve">You will see it in pediatric patient more than adult </w:t>
                            </w:r>
                          </w:p>
                          <w:p w:rsidR="00FC56A7" w:rsidRPr="00FC56A7" w:rsidRDefault="00FC5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51" type="#_x0000_t202" style="position:absolute;margin-left:15.9pt;margin-top:5pt;width:250.2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7tsAIAAN0FAAAOAAAAZHJzL2Uyb0RvYy54bWysVEtvGjEQvlfqf7B8bxY2kDQoS0QTpaqU&#10;JlGTKmfjtWElr8e1DSz99Z2xWaBpL6nKYbG/efqbx+VV1xq2Vj40YCs+PBlwpqyEurGLin9/vv3w&#10;kbMQha2FAasqvlWBX03fv7vcuIkqYQmmVp6hExsmG1fxZYxuUhRBLlUrwgk4ZVGowbci4tUvitqL&#10;DXpvTVEOBmfFBnztPEgVAqI3Wcinyb/WSsYHrYOKzFQcc4vp69N3Tt9ieikmCy/cspG7NMQ/ZNGK&#10;xmLQvasbEQVb+eYPV20jPQTQ8URCW4DWjVTpDfia4eDVa56Wwqn0FiQnuD1N4f+5lffrR8+auuLl&#10;BfJjRYtFelZdZJ+gY4QhQxsXJqj45FA1dijASvd4QJAe3mnf0j8+iaEcfW33/JI7ieDp8Px8PEKR&#10;RFl5VpbjMbkpDtbOh/hZQcvoUHGP9Uu0ivVdiFm1V6FgAUxT3zbGpAv1jLo2nq0FVltIqWw8TeZm&#10;1X6FOuOjAf5y3RHG7sjw2QEWxi1FRsc9ijmmniT/KePfQhtLCVigVHKWhBTEW+YnneLWKNIz9pvS&#10;yHmiKWfuF3NKPDcmTg5y1LcnRk4GpKjR/xttdyZkrdI8vNF+b5Tig417+7ax4BO9e2YyaSam7sDE&#10;ddbvqcgEEBexm3e561IHEDSHeov95SHPaHDytsEmuBMhPgqPQ4mc4KKJD/jRBjYVh92JsyX4n3/D&#10;SR9nBaWcbXDIKx5+rIRXnJkvFqfoYjiidozpMhqfl3jxx5L5scSu2mvAzhriSnMyHUk/mh7VHtoX&#10;3EcziooiYSXGrnjsj9cxVxj3mVSzWVLCPeBEvLNPTpJropla/Ll7Ed7t5iDiBN1Dvw7E5NU4ZF2y&#10;tDBbRdBNmpUDq7sC4A5Jvbvbd7Skju9J67CVp78AAAD//wMAUEsDBBQABgAIAAAAIQCe88sL4AAA&#10;AAgBAAAPAAAAZHJzL2Rvd25yZXYueG1sTI/NTsMwEITvSLyDtUhcEHV+oKAQp0JInBCClgLi5thL&#10;Ehqvo9hNw9uznOC2uzOa/aZcza4XE46h86QgXSQgkIy3HTUKti/359cgQtRkde8JFXxjgFV1fFTq&#10;wvoDrXHaxEZwCIVCK2hjHAopg2nR6bDwAxJrn350OvI6NtKO+sDhrpdZkiyl0x3xh1YPeNei2W32&#10;TsHD61m9e8T3r4/18u1ia66m59w8KXV6Mt/egIg4xz8z/OIzOlTMVPs92SB6BXnK5JHvCVdi/TLP&#10;MhA1D2kOsirl/wLVDwAAAP//AwBQSwECLQAUAAYACAAAACEAtoM4kv4AAADhAQAAEwAAAAAAAAAA&#10;AAAAAAAAAAAAW0NvbnRlbnRfVHlwZXNdLnhtbFBLAQItABQABgAIAAAAIQA4/SH/1gAAAJQBAAAL&#10;AAAAAAAAAAAAAAAAAC8BAABfcmVscy8ucmVsc1BLAQItABQABgAIAAAAIQC7sx7tsAIAAN0FAAAO&#10;AAAAAAAAAAAAAAAAAC4CAABkcnMvZTJvRG9jLnhtbFBLAQItABQABgAIAAAAIQCe88sL4AAAAAgB&#10;AAAPAAAAAAAAAAAAAAAAAAoFAABkcnMvZG93bnJldi54bWxQSwUGAAAAAAQABADzAAAAFwYAAAAA&#10;" fillcolor="#d6e3bc [1302]" stroked="f">
                <v:fill opacity="32896f"/>
                <v:textbox>
                  <w:txbxContent>
                    <w:p w:rsidR="00FC56A7" w:rsidRPr="00FC56A7" w:rsidRDefault="00FC56A7" w:rsidP="00FC56A7">
                      <w:pPr>
                        <w:bidi w:val="0"/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</w:pPr>
                      <w:r w:rsidRPr="00FC56A7">
                        <w:rPr>
                          <w:rFonts w:asciiTheme="majorHAnsi" w:eastAsia="+mn-ea" w:hAnsiTheme="majorHAnsi" w:cs="+mn-cs"/>
                          <w:color w:val="76923C" w:themeColor="accent3" w:themeShade="BF"/>
                          <w:kern w:val="24"/>
                        </w:rPr>
                        <w:t xml:space="preserve">You will see it in pediatric patient more than adult </w:t>
                      </w:r>
                    </w:p>
                    <w:p w:rsidR="00FC56A7" w:rsidRPr="00FC56A7" w:rsidRDefault="00FC56A7"/>
                  </w:txbxContent>
                </v:textbox>
              </v:shape>
            </w:pict>
          </mc:Fallback>
        </mc:AlternateContent>
      </w:r>
    </w:p>
    <w:p w:rsidR="006A75C2" w:rsidRDefault="006A75C2" w:rsidP="006A75C2">
      <w:p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4F81BD"/>
          <w:sz w:val="24"/>
          <w:szCs w:val="24"/>
          <w:rtl/>
          <w:lang w:eastAsia="ja-JP"/>
        </w:rPr>
      </w:pPr>
    </w:p>
    <w:p w:rsidR="006A75C2" w:rsidRDefault="006A75C2" w:rsidP="006A75C2">
      <w:pPr>
        <w:bidi w:val="0"/>
        <w:spacing w:before="120" w:line="264" w:lineRule="auto"/>
        <w:contextualSpacing/>
        <w:rPr>
          <w:rFonts w:ascii="Cambria" w:eastAsia="Times New Roman" w:hAnsi="Cambria" w:cs="Times New Roman"/>
          <w:color w:val="4F81BD"/>
          <w:sz w:val="24"/>
          <w:szCs w:val="24"/>
          <w:rtl/>
          <w:lang w:eastAsia="ja-JP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B7CD01A" wp14:editId="1E483044">
                <wp:simplePos x="0" y="0"/>
                <wp:positionH relativeFrom="column">
                  <wp:posOffset>0</wp:posOffset>
                </wp:positionH>
                <wp:positionV relativeFrom="paragraph">
                  <wp:posOffset>157128</wp:posOffset>
                </wp:positionV>
                <wp:extent cx="1614170" cy="0"/>
                <wp:effectExtent l="0" t="0" r="24130" b="19050"/>
                <wp:wrapNone/>
                <wp:docPr id="52250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AD73C" id="رابط مستقيم 9" o:spid="_x0000_s1026" style="position:absolute;left:0;text-align:lef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35pt" to="127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NS9wEAALADAAAOAAAAZHJzL2Uyb0RvYy54bWysU82O0zAQviPxDpbvNE1FFxo13cNWy4Wf&#10;lVgeYNZ2mkj+k8c07RVpL7wIiBvisK+Svg1jpy0L3BA5OPaM55v5vnxZXu6MZlsVsHO25uVkypmy&#10;wsnObmr+4fb62UvOMIKVoJ1VNd8r5Jerp0+Wva/UzLVOSxUYgVisel/zNkZfFQWKVhnAifPKUrJx&#10;wUCkY9gUMkBP6EYXs+n0ouhdkD44oRApuh6TfJXxm0aJ+K5pUEWma06zxbyGvN6ltVgtodoE8G0n&#10;jmPAP0xhoLPU9Ay1hgjsY+j+gjKdCA5dEyfCmcI1TSdU5kBsyukfbN634FXmQuKgP8uE/w9WvN3e&#10;BNbJms9nszkpZMHQZxq+D1+Gr8MDO9wPP4Zvh0+Hz4d7tkhy9R4rqrqyN+F4Qn8TEvddE0x6Eyu2&#10;yxLvzxKrXWSCguVF+bx8QX3EKVf8KvQB4yvlDEubmuvOJvZQwfY1RmpGV09XUti6607r/AW1ZX3N&#10;F/PZnJCBfNRoiLQ1npih3XAGekMGFTFkRHS6k6k64eAer3RgWyCPkLWk629pXM40YKQEccjPWNiC&#10;VOPVxZzCo4EQ4hsnx3A5PcVp3BE6T/5by0RjDdiOJTmVkKhC2zSSytY9sk6Kjxqn3Z2T+yx9kU5k&#10;i1x2tHDy3eMz7R//aKufAAAA//8DAFBLAwQUAAYACAAAACEAQVrt3tsAAAAGAQAADwAAAGRycy9k&#10;b3ducmV2LnhtbEyPzU7DMBCE70i8g7VIXCrqYMqPQpwKAblxaQFx3cZLEhGv09htA0/PIg5w3JnR&#10;zLfFcvK92tMYu8AWzucZKOI6uI4bCy/P1dkNqJiQHfaBycInRViWx0cF5i4ceEX7dWqUlHDM0UKb&#10;0pBrHeuWPMZ5GIjFew+jxyTn2Gg34kHKfa9Nll1pjx3LQosD3bdUf6x33kKsXmlbfc3qWfZ20QQy&#10;24enR7T29GS6uwWVaEp/YfjBF3QohWkTduyi6i3II8mCWVyDEtdcLgyoza+gy0L/xy+/AQAA//8D&#10;AFBLAQItABQABgAIAAAAIQC2gziS/gAAAOEBAAATAAAAAAAAAAAAAAAAAAAAAABbQ29udGVudF9U&#10;eXBlc10ueG1sUEsBAi0AFAAGAAgAAAAhADj9If/WAAAAlAEAAAsAAAAAAAAAAAAAAAAALwEAAF9y&#10;ZWxzLy5yZWxzUEsBAi0AFAAGAAgAAAAhAIxcU1L3AQAAsAMAAA4AAAAAAAAAAAAAAAAALgIAAGRy&#10;cy9lMm9Eb2MueG1sUEsBAi0AFAAGAAgAAAAhAEFa7d7bAAAABgEAAA8AAAAAAAAAAAAAAAAAUQQA&#10;AGRycy9kb3ducmV2LnhtbFBLBQYAAAAABAAEAPMAAABZBQAAAAA=&#10;"/>
            </w:pict>
          </mc:Fallback>
        </mc:AlternateContent>
      </w:r>
    </w:p>
    <w:p w:rsidR="006A75C2" w:rsidRPr="006A75C2" w:rsidRDefault="006A75C2" w:rsidP="006A75C2">
      <w:pPr>
        <w:bidi w:val="0"/>
        <w:spacing w:before="120" w:line="264" w:lineRule="auto"/>
        <w:contextualSpacing/>
        <w:rPr>
          <w:rFonts w:ascii="Cambria" w:eastAsia="Times New Roman" w:hAnsi="Cambria" w:cs="Times New Roman"/>
          <w:sz w:val="20"/>
          <w:szCs w:val="20"/>
          <w:rtl/>
          <w:lang w:eastAsia="ja-JP"/>
        </w:rPr>
      </w:pPr>
      <w:r w:rsidRPr="00BB052F">
        <w:rPr>
          <w:rFonts w:ascii="Cambria" w:eastAsia="Times New Roman" w:hAnsi="Cambria" w:cs="Times New Roman"/>
          <w:sz w:val="20"/>
          <w:szCs w:val="20"/>
          <w:vertAlign w:val="superscript"/>
          <w:lang w:eastAsia="ja-JP"/>
        </w:rPr>
        <w:t>11</w:t>
      </w:r>
      <w:r w:rsidRPr="006A75C2">
        <w:rPr>
          <w:rFonts w:ascii="Cambria" w:eastAsia="Times New Roman" w:hAnsi="Cambria" w:cs="Times New Roman"/>
          <w:sz w:val="20"/>
          <w:szCs w:val="20"/>
          <w:lang w:eastAsia="ja-JP"/>
        </w:rPr>
        <w:t>.</w:t>
      </w:r>
      <w:r w:rsidRPr="006A75C2">
        <w:rPr>
          <w:rFonts w:ascii="Cambria" w:eastAsia="Times New Roman" w:hAnsi="Cambria" w:cs="Times New Roman" w:hint="cs"/>
          <w:sz w:val="20"/>
          <w:szCs w:val="20"/>
          <w:rtl/>
          <w:lang w:eastAsia="ja-JP"/>
        </w:rPr>
        <w:t>إلتهاب الخصية</w:t>
      </w:r>
    </w:p>
    <w:p w:rsidR="000E708B" w:rsidRPr="000E708B" w:rsidRDefault="000E708B" w:rsidP="00BB3208">
      <w:pPr>
        <w:bidi w:val="0"/>
        <w:rPr>
          <w:rFonts w:ascii="Cambria" w:eastAsia="Calibri" w:hAnsi="Cambria" w:cs="Times New Roman"/>
          <w:b/>
          <w:bCs/>
          <w:sz w:val="32"/>
          <w:szCs w:val="32"/>
        </w:rPr>
      </w:pPr>
      <w:r w:rsidRPr="000E708B">
        <w:rPr>
          <w:rFonts w:ascii="Cambria" w:eastAsia="Calibri" w:hAnsi="Cambria" w:cs="Times New Roman"/>
          <w:b/>
          <w:bCs/>
          <w:sz w:val="32"/>
          <w:szCs w:val="32"/>
        </w:rPr>
        <w:lastRenderedPageBreak/>
        <w:t>Thromboangiitis obliterans (Buerger disease)</w:t>
      </w:r>
      <w:r>
        <w:rPr>
          <w:rFonts w:ascii="Cambria" w:eastAsia="Calibri" w:hAnsi="Cambria" w:cs="Times New Roman"/>
          <w:b/>
          <w:bCs/>
          <w:sz w:val="32"/>
          <w:szCs w:val="32"/>
        </w:rPr>
        <w:t>:</w:t>
      </w:r>
    </w:p>
    <w:p w:rsidR="000E708B" w:rsidRPr="00BB3208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4"/>
          <w:szCs w:val="32"/>
        </w:rPr>
      </w:pPr>
      <w:r w:rsidRPr="00BB3208">
        <w:rPr>
          <w:rFonts w:ascii="Cambria" w:eastAsia="Calibri" w:hAnsi="Cambria" w:cs="Arial"/>
          <w:color w:val="7030A0"/>
          <w:sz w:val="24"/>
          <w:szCs w:val="32"/>
        </w:rPr>
        <w:t xml:space="preserve">It is characterized by segmental, thrombosing, acute and chronic inflammation of </w:t>
      </w:r>
      <w:r w:rsidRPr="00BB3208">
        <w:rPr>
          <w:rFonts w:ascii="Cambria" w:eastAsia="Calibri" w:hAnsi="Cambria" w:cs="Arial"/>
          <w:sz w:val="24"/>
          <w:szCs w:val="32"/>
        </w:rPr>
        <w:t xml:space="preserve">medium-sized and small arteries, principally of the leg and hands </w:t>
      </w:r>
      <w:r w:rsidRPr="00BB3208">
        <w:rPr>
          <w:rFonts w:ascii="Cambria" w:eastAsia="Calibri" w:hAnsi="Cambria" w:cs="Arial"/>
          <w:color w:val="7030A0"/>
          <w:sz w:val="24"/>
          <w:szCs w:val="32"/>
        </w:rPr>
        <w:t xml:space="preserve">(tibial and radial arteries), with occasional secondary extension into adjacent veins and nerves. </w:t>
      </w:r>
    </w:p>
    <w:p w:rsidR="000E708B" w:rsidRPr="00BB3208" w:rsidRDefault="0070673E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4"/>
          <w:szCs w:val="32"/>
        </w:rPr>
      </w:pPr>
      <w:r w:rsidRPr="00BB3208">
        <w:rPr>
          <w:rFonts w:ascii="Cambria" w:eastAsia="Calibri" w:hAnsi="Cambria" w:cs="Arial"/>
          <w:noProof/>
          <w:color w:val="7030A0"/>
          <w:sz w:val="24"/>
          <w:szCs w:val="32"/>
        </w:rPr>
        <w:drawing>
          <wp:anchor distT="0" distB="0" distL="114300" distR="114300" simplePos="0" relativeHeight="251641344" behindDoc="1" locked="0" layoutInCell="1" allowOverlap="1" wp14:anchorId="1E83E46A" wp14:editId="44DE6B68">
            <wp:simplePos x="0" y="0"/>
            <wp:positionH relativeFrom="column">
              <wp:posOffset>5869305</wp:posOffset>
            </wp:positionH>
            <wp:positionV relativeFrom="paragraph">
              <wp:posOffset>10795</wp:posOffset>
            </wp:positionV>
            <wp:extent cx="1149985" cy="1942465"/>
            <wp:effectExtent l="0" t="0" r="0" b="635"/>
            <wp:wrapThrough wrapText="bothSides">
              <wp:wrapPolygon edited="0">
                <wp:start x="0" y="0"/>
                <wp:lineTo x="0" y="21395"/>
                <wp:lineTo x="21111" y="21395"/>
                <wp:lineTo x="21111" y="0"/>
                <wp:lineTo x="0" y="0"/>
              </wp:wrapPolygon>
            </wp:wrapThrough>
            <wp:docPr id="52252" name="Picture 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sc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8B" w:rsidRPr="00BB3208">
        <w:rPr>
          <w:rFonts w:ascii="Cambria" w:eastAsia="Calibri" w:hAnsi="Cambria" w:cs="Arial"/>
          <w:sz w:val="24"/>
          <w:szCs w:val="32"/>
        </w:rPr>
        <w:t>Occurs almost exclusively in heavy smokers of cigarettes, usually beginning before age 35.</w:t>
      </w:r>
    </w:p>
    <w:p w:rsidR="000E708B" w:rsidRPr="00BB3208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color w:val="7030A0"/>
          <w:sz w:val="24"/>
          <w:szCs w:val="32"/>
        </w:rPr>
      </w:pPr>
      <w:r w:rsidRPr="00BB3208">
        <w:rPr>
          <w:rFonts w:ascii="Cambria" w:eastAsia="Calibri" w:hAnsi="Cambria" w:cs="Arial"/>
          <w:color w:val="7030A0"/>
          <w:sz w:val="24"/>
          <w:szCs w:val="32"/>
        </w:rPr>
        <w:t>Tobacco either leads to direct toxicity to endothelium, or induces an immune response.</w:t>
      </w:r>
    </w:p>
    <w:p w:rsidR="000E708B" w:rsidRPr="000E708B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8"/>
          <w:szCs w:val="36"/>
        </w:rPr>
      </w:pPr>
      <w:r w:rsidRPr="000E708B">
        <w:rPr>
          <w:rFonts w:ascii="Cambria" w:eastAsia="Calibri" w:hAnsi="Cambria" w:cs="Arial"/>
          <w:sz w:val="28"/>
          <w:szCs w:val="36"/>
        </w:rPr>
        <w:t xml:space="preserve">Clinical features include: </w:t>
      </w:r>
    </w:p>
    <w:p w:rsidR="000E708B" w:rsidRPr="000E708B" w:rsidRDefault="000E708B" w:rsidP="000E5464">
      <w:pPr>
        <w:numPr>
          <w:ilvl w:val="0"/>
          <w:numId w:val="14"/>
        </w:numPr>
        <w:bidi w:val="0"/>
        <w:spacing w:after="0" w:line="240" w:lineRule="auto"/>
        <w:ind w:left="851"/>
        <w:contextualSpacing/>
        <w:rPr>
          <w:rFonts w:ascii="Cambria" w:eastAsia="Calibri" w:hAnsi="Cambria" w:cs="Arial"/>
          <w:sz w:val="24"/>
          <w:szCs w:val="32"/>
        </w:rPr>
      </w:pPr>
      <w:r w:rsidRPr="000E708B">
        <w:rPr>
          <w:rFonts w:ascii="Cambria" w:eastAsia="Calibri" w:hAnsi="Cambria" w:cs="Arial"/>
          <w:sz w:val="24"/>
          <w:szCs w:val="32"/>
        </w:rPr>
        <w:t>pain in the affect hand or foot induced by exercise (called instep claudication</w:t>
      </w:r>
      <w:r w:rsidR="00664FB7">
        <w:rPr>
          <w:rFonts w:ascii="Cambria" w:eastAsia="Calibri" w:hAnsi="Cambria" w:cs="Arial"/>
          <w:sz w:val="24"/>
          <w:szCs w:val="32"/>
          <w:vertAlign w:val="superscript"/>
        </w:rPr>
        <w:t>12</w:t>
      </w:r>
      <w:r w:rsidRPr="000E708B">
        <w:rPr>
          <w:rFonts w:ascii="Cambria" w:eastAsia="Calibri" w:hAnsi="Cambria" w:cs="Arial"/>
          <w:sz w:val="24"/>
          <w:szCs w:val="32"/>
        </w:rPr>
        <w:t xml:space="preserve">). </w:t>
      </w:r>
    </w:p>
    <w:p w:rsidR="000E708B" w:rsidRPr="000E708B" w:rsidRDefault="000E708B" w:rsidP="000E5464">
      <w:pPr>
        <w:numPr>
          <w:ilvl w:val="0"/>
          <w:numId w:val="14"/>
        </w:numPr>
        <w:bidi w:val="0"/>
        <w:spacing w:after="0" w:line="240" w:lineRule="auto"/>
        <w:ind w:left="851"/>
        <w:contextualSpacing/>
        <w:rPr>
          <w:rFonts w:ascii="Cambria" w:eastAsia="Calibri" w:hAnsi="Cambria" w:cs="Arial"/>
          <w:sz w:val="24"/>
          <w:szCs w:val="32"/>
        </w:rPr>
      </w:pPr>
      <w:r w:rsidRPr="000E708B">
        <w:rPr>
          <w:rFonts w:ascii="Cambria" w:eastAsia="Calibri" w:hAnsi="Cambria" w:cs="Arial"/>
          <w:sz w:val="24"/>
          <w:szCs w:val="32"/>
        </w:rPr>
        <w:t xml:space="preserve">Patients can have pain even at rest, due to the neural involvement. </w:t>
      </w:r>
    </w:p>
    <w:p w:rsidR="000E708B" w:rsidRDefault="000E708B" w:rsidP="000E5464">
      <w:pPr>
        <w:numPr>
          <w:ilvl w:val="0"/>
          <w:numId w:val="14"/>
        </w:numPr>
        <w:bidi w:val="0"/>
        <w:spacing w:after="0" w:line="240" w:lineRule="auto"/>
        <w:ind w:left="851"/>
        <w:contextualSpacing/>
        <w:rPr>
          <w:rFonts w:ascii="Cambria" w:eastAsia="Calibri" w:hAnsi="Cambria" w:cs="Arial"/>
          <w:sz w:val="24"/>
          <w:szCs w:val="32"/>
        </w:rPr>
      </w:pPr>
      <w:r w:rsidRPr="000E708B">
        <w:rPr>
          <w:rFonts w:ascii="Cambria" w:eastAsia="Calibri" w:hAnsi="Cambria" w:cs="Arial"/>
          <w:sz w:val="24"/>
          <w:szCs w:val="32"/>
        </w:rPr>
        <w:t>Chronic ulcerations of the toes, or fingers may appear</w:t>
      </w:r>
      <w:r>
        <w:rPr>
          <w:rFonts w:ascii="Cambria" w:eastAsia="Calibri" w:hAnsi="Cambria" w:cs="Arial"/>
          <w:sz w:val="24"/>
          <w:szCs w:val="32"/>
        </w:rPr>
        <w:t xml:space="preserve"> </w:t>
      </w:r>
      <w:r w:rsidRPr="000E708B">
        <w:rPr>
          <w:rFonts w:ascii="Cambria" w:eastAsia="Calibri" w:hAnsi="Cambria" w:cs="Arial"/>
          <w:sz w:val="24"/>
          <w:szCs w:val="32"/>
        </w:rPr>
        <w:t xml:space="preserve">followed in time by gangrene. </w:t>
      </w:r>
    </w:p>
    <w:p w:rsidR="0070673E" w:rsidRPr="000E708B" w:rsidRDefault="0070673E" w:rsidP="000E5464">
      <w:p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4"/>
          <w:szCs w:val="32"/>
        </w:rPr>
      </w:pPr>
    </w:p>
    <w:p w:rsidR="000E708B" w:rsidRDefault="00EA713E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8"/>
          <w:szCs w:val="36"/>
        </w:rPr>
      </w:pPr>
      <w:r w:rsidRPr="000E5464">
        <w:rPr>
          <w:rFonts w:ascii="Cambria" w:eastAsia="Calibri" w:hAnsi="Cambria" w:cs="Arial"/>
          <w:noProof/>
          <w:sz w:val="24"/>
          <w:szCs w:val="32"/>
        </w:rPr>
        <w:drawing>
          <wp:anchor distT="0" distB="0" distL="114300" distR="114300" simplePos="0" relativeHeight="251646464" behindDoc="1" locked="0" layoutInCell="1" allowOverlap="1" wp14:anchorId="2849F27B" wp14:editId="37E821D0">
            <wp:simplePos x="0" y="0"/>
            <wp:positionH relativeFrom="column">
              <wp:posOffset>4538345</wp:posOffset>
            </wp:positionH>
            <wp:positionV relativeFrom="paragraph">
              <wp:posOffset>239232</wp:posOffset>
            </wp:positionV>
            <wp:extent cx="221107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01" y="21340"/>
                <wp:lineTo x="21401" y="0"/>
                <wp:lineTo x="0" y="0"/>
              </wp:wrapPolygon>
            </wp:wrapThrough>
            <wp:docPr id="52253" name="Picture 5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sc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8B" w:rsidRPr="000E5464">
        <w:rPr>
          <w:rFonts w:ascii="Cambria" w:eastAsia="Calibri" w:hAnsi="Cambria" w:cs="Arial"/>
          <w:sz w:val="24"/>
          <w:szCs w:val="32"/>
        </w:rPr>
        <w:t>Abstinence from cigarette smoking in the early stages of the disease brings relief from further attacks.</w:t>
      </w:r>
      <w:r w:rsidR="00451A49" w:rsidRPr="000E5464">
        <w:rPr>
          <w:rFonts w:asciiTheme="majorHAnsi" w:hAnsiTheme="majorHAnsi"/>
          <w:noProof/>
          <w:sz w:val="20"/>
          <w:szCs w:val="20"/>
          <w:rtl/>
        </w:rPr>
        <w:t xml:space="preserve"> </w:t>
      </w:r>
    </w:p>
    <w:p w:rsidR="000E708B" w:rsidRPr="000E708B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sz w:val="24"/>
          <w:szCs w:val="32"/>
        </w:rPr>
      </w:pPr>
      <w:r w:rsidRPr="000E708B">
        <w:rPr>
          <w:rFonts w:ascii="Cambria" w:eastAsia="Calibri" w:hAnsi="Cambria" w:cs="Arial"/>
          <w:sz w:val="24"/>
          <w:szCs w:val="32"/>
        </w:rPr>
        <w:t>Microscopically, there is acute and chronic inflammation, accompanied by luminal thrombosis.</w:t>
      </w:r>
    </w:p>
    <w:p w:rsidR="000E708B" w:rsidRPr="000E708B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color w:val="7030A0"/>
          <w:sz w:val="24"/>
          <w:szCs w:val="32"/>
        </w:rPr>
      </w:pPr>
      <w:r w:rsidRPr="000E708B">
        <w:rPr>
          <w:rFonts w:ascii="Cambria" w:eastAsia="Calibri" w:hAnsi="Cambria" w:cs="Arial"/>
          <w:sz w:val="24"/>
          <w:szCs w:val="32"/>
        </w:rPr>
        <w:t xml:space="preserve"> </w:t>
      </w:r>
      <w:r w:rsidRPr="000E708B">
        <w:rPr>
          <w:rFonts w:ascii="Cambria" w:eastAsia="Calibri" w:hAnsi="Cambria" w:cs="Arial"/>
          <w:color w:val="7030A0"/>
          <w:sz w:val="24"/>
          <w:szCs w:val="32"/>
        </w:rPr>
        <w:t>The inflammatory process extends into adjacent veins and nerves (rare with other forms of vasculitis).</w:t>
      </w:r>
    </w:p>
    <w:p w:rsidR="000E708B" w:rsidRPr="000E708B" w:rsidRDefault="000E708B" w:rsidP="000E5464">
      <w:pPr>
        <w:numPr>
          <w:ilvl w:val="0"/>
          <w:numId w:val="13"/>
        </w:numPr>
        <w:bidi w:val="0"/>
        <w:spacing w:after="0" w:line="240" w:lineRule="auto"/>
        <w:ind w:left="567"/>
        <w:contextualSpacing/>
        <w:rPr>
          <w:rFonts w:ascii="Cambria" w:eastAsia="Calibri" w:hAnsi="Cambria" w:cs="Arial"/>
          <w:color w:val="7030A0"/>
          <w:sz w:val="24"/>
          <w:szCs w:val="24"/>
        </w:rPr>
      </w:pPr>
      <w:r w:rsidRPr="000E708B">
        <w:rPr>
          <w:rFonts w:ascii="Cambria" w:eastAsia="Calibri" w:hAnsi="Cambria" w:cs="Arial"/>
          <w:color w:val="7030A0"/>
          <w:sz w:val="24"/>
          <w:szCs w:val="24"/>
        </w:rPr>
        <w:t>And in time all three structures become encased in fibrous tissue.</w:t>
      </w:r>
    </w:p>
    <w:p w:rsidR="00A81F4E" w:rsidRDefault="00AD76F7" w:rsidP="00A81F4E">
      <w:pPr>
        <w:bidi w:val="0"/>
        <w:ind w:left="142"/>
        <w:rPr>
          <w:rFonts w:ascii="Times New Roman" w:eastAsia="Calibri" w:hAnsi="Times New Roman" w:cs="Times New Roman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3A79D4D" wp14:editId="404A51EA">
            <wp:simplePos x="0" y="0"/>
            <wp:positionH relativeFrom="page">
              <wp:align>center</wp:align>
            </wp:positionH>
            <wp:positionV relativeFrom="paragraph">
              <wp:posOffset>356455</wp:posOffset>
            </wp:positionV>
            <wp:extent cx="4605410" cy="2628000"/>
            <wp:effectExtent l="0" t="0" r="5080" b="1270"/>
            <wp:wrapThrough wrapText="bothSides">
              <wp:wrapPolygon edited="0">
                <wp:start x="0" y="0"/>
                <wp:lineTo x="0" y="21454"/>
                <wp:lineTo x="21534" y="21454"/>
                <wp:lineTo x="21534" y="0"/>
                <wp:lineTo x="0" y="0"/>
              </wp:wrapPolygon>
            </wp:wrapThrough>
            <wp:docPr id="28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41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D76F7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F405B1F" wp14:editId="42F4A94D">
            <wp:simplePos x="0" y="0"/>
            <wp:positionH relativeFrom="margin">
              <wp:align>center</wp:align>
            </wp:positionH>
            <wp:positionV relativeFrom="paragraph">
              <wp:posOffset>422633</wp:posOffset>
            </wp:positionV>
            <wp:extent cx="4027698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hrough>
            <wp:docPr id="5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1"/>
                    <pic:cNvPicPr>
                      <a:picLocks noChangeAspect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" t="4765" r="1260" b="18481"/>
                    <a:stretch/>
                  </pic:blipFill>
                  <pic:spPr bwMode="auto">
                    <a:xfrm>
                      <a:off x="0" y="0"/>
                      <a:ext cx="40276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A81F4E" w:rsidRDefault="00A81F4E" w:rsidP="00A81F4E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0E5464" w:rsidRDefault="000E5464" w:rsidP="000E5464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D76F7" w:rsidRDefault="00AD76F7" w:rsidP="000E5464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</w:p>
    <w:p w:rsidR="000E5464" w:rsidRDefault="000E5464" w:rsidP="00AD76F7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  <w:r w:rsidRPr="006A75C2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7CD01A" wp14:editId="1E483044">
                <wp:simplePos x="0" y="0"/>
                <wp:positionH relativeFrom="column">
                  <wp:posOffset>0</wp:posOffset>
                </wp:positionH>
                <wp:positionV relativeFrom="paragraph">
                  <wp:posOffset>390997</wp:posOffset>
                </wp:positionV>
                <wp:extent cx="1614170" cy="0"/>
                <wp:effectExtent l="0" t="0" r="24130" b="19050"/>
                <wp:wrapNone/>
                <wp:docPr id="5225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DA586" id="رابط مستقيم 9" o:spid="_x0000_s1026" style="position:absolute;left:0;text-align:lef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0.8pt" to="127.1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eB9wEAALADAAAOAAAAZHJzL2Uyb0RvYy54bWysU0uOEzEQ3SNxB8t70umIDKSVziwmGjZ8&#10;RmI4QI3tTrfkn1wmnWyRZsNFQOwQi7lK5zaU3UkYYIfIwnFVuZ7rPb9eXu6MZlsVsHO25uVkypmy&#10;wsnObmr+4fb62UvOMIKVoJ1VNd8r5Jerp0+Wva/UzLVOSxUYgVisel/zNkZfFQWKVhnAifPKUrFx&#10;wUCkMGwKGaAndKOL2XR6UfQuSB+cUIiUXY9Fvsr4TaNEfNc0qCLTNafZYl5DXu/SWqyWUG0C+LYT&#10;xzHgH6Yw0Fm69Ay1hgjsY+j+gjKdCA5dEyfCmcI1TSdU5kBsyukfbN634FXmQuKgP8uE/w9WvN3e&#10;BNbJms9ns3nJmQVDzzR8H74MX4cHdrgffgzfDp8Onw/3bJHk6j1W1HVlb8IxQn8TEvddE0z6J1Zs&#10;lyXenyVWu8gEJcuL8nn5gl5CnGrFr0YfML5SzrC0qbnubGIPFWxfY6TL6OjpSEpbd91pnV9QW9bX&#10;fDGfzQkZyEeNhkhb44kZ2g1noDdkUBFDRkSnO5m6Ew7u8UoHtgXyCFlLuv6WxuVMA0YqEIf8Gxtb&#10;kGo8uphTejQQQnzj5Jgup6c8jTtC58l/uzLRWAO2Y0suJSTq0DaNpLJ1j6yT4qPGaXfn5D5LX6SI&#10;bJHbjhZOvnsc0/7xh7b6CQAA//8DAFBLAwQUAAYACAAAACEAw2YfENsAAAAGAQAADwAAAGRycy9k&#10;b3ducmV2LnhtbEyPwU7DMBBE70j8g7VIXKrWaYAIhWwqBOTGhQLqdRsvSUS8TmO3DXw9Rj3AcWdG&#10;M2+L1WR7deDRd04QlosEFEvtTCcNwttrNb8F5QOJod4JI3yxh1V5flZQbtxRXviwDo2KJeJzQmhD&#10;GHKtfd2yJb9wA0v0PtxoKcRzbLQZ6RjLba/TJMm0pU7iQksDP7Rcf673FsFX77yrvmf1LNlcNY7T&#10;3ePzEyFeXkz3d6ACT+EvDL/4ER3KyLR1ezFe9QjxkYCQLTNQ0U1vrlNQ25Ogy0L/xy9/AAAA//8D&#10;AFBLAQItABQABgAIAAAAIQC2gziS/gAAAOEBAAATAAAAAAAAAAAAAAAAAAAAAABbQ29udGVudF9U&#10;eXBlc10ueG1sUEsBAi0AFAAGAAgAAAAhADj9If/WAAAAlAEAAAsAAAAAAAAAAAAAAAAALwEAAF9y&#10;ZWxzLy5yZWxzUEsBAi0AFAAGAAgAAAAhALN0R4H3AQAAsAMAAA4AAAAAAAAAAAAAAAAALgIAAGRy&#10;cy9lMm9Eb2MueG1sUEsBAi0AFAAGAAgAAAAhAMNmHxDbAAAABgEAAA8AAAAAAAAAAAAAAAAAUQQA&#10;AGRycy9kb3ducmV2LnhtbFBLBQYAAAAABAAEAPMAAABZBQAAAAA=&#10;"/>
            </w:pict>
          </mc:Fallback>
        </mc:AlternateContent>
      </w:r>
    </w:p>
    <w:p w:rsidR="0070673E" w:rsidRPr="006A75C2" w:rsidRDefault="006A75C2" w:rsidP="006A75C2">
      <w:pPr>
        <w:bidi w:val="0"/>
        <w:rPr>
          <w:rFonts w:ascii="Times New Roman" w:eastAsia="Calibri" w:hAnsi="Times New Roman" w:cs="Times New Roman"/>
          <w:sz w:val="20"/>
          <w:szCs w:val="20"/>
        </w:rPr>
      </w:pPr>
      <w:r w:rsidRPr="006A75C2">
        <w:rPr>
          <w:rFonts w:ascii="Times New Roman" w:eastAsia="Calibri" w:hAnsi="Times New Roman" w:cs="Times New Roman"/>
          <w:sz w:val="20"/>
          <w:szCs w:val="20"/>
        </w:rPr>
        <w:t>12.</w:t>
      </w:r>
      <w:r w:rsidRPr="006A75C2">
        <w:rPr>
          <w:sz w:val="20"/>
          <w:szCs w:val="20"/>
        </w:rPr>
        <w:t xml:space="preserve"> </w:t>
      </w:r>
      <w:r w:rsidRPr="006A75C2">
        <w:rPr>
          <w:rFonts w:ascii="Times New Roman" w:eastAsia="Calibri" w:hAnsi="Times New Roman" w:cs="Times New Roman"/>
          <w:sz w:val="20"/>
          <w:szCs w:val="20"/>
        </w:rPr>
        <w:t>Claudication: pain induced by insufficient blood flow during exercise. Instep: the raised middle part of the top of your foot.</w:t>
      </w:r>
    </w:p>
    <w:p w:rsidR="00A81F4E" w:rsidRPr="00142DCD" w:rsidRDefault="00142DCD" w:rsidP="000E5464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  <w:rtl/>
        </w:rPr>
      </w:pPr>
      <w:r w:rsidRPr="00142DCD">
        <w:rPr>
          <w:rFonts w:ascii="Times New Roman" w:eastAsia="Calibri" w:hAnsi="Times New Roman" w:cs="Times New Roman"/>
          <w:sz w:val="36"/>
          <w:szCs w:val="36"/>
          <w:rtl/>
        </w:rPr>
        <w:lastRenderedPageBreak/>
        <w:t>"اللهم لا سهل إلا ما جعلته سهلًا و أنت تجعل الحزن إذا شئت سهلًا"</w:t>
      </w:r>
    </w:p>
    <w:p w:rsidR="00142DCD" w:rsidRPr="00142DCD" w:rsidRDefault="00142DCD" w:rsidP="00142DCD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142DCD">
        <w:rPr>
          <w:rFonts w:ascii="Calibri" w:eastAsia="Calibri" w:hAnsi="Calibri" w:cs="Calibri" w:hint="cs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50719CDB" wp14:editId="319B5DF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71365" cy="4523740"/>
            <wp:effectExtent l="0" t="0" r="635" b="0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52226" name="Picture 52226" descr="C:\Users\Abdulaziz.a\Pictures\stock-vector-human-anatomical-heart-made-in-graphic-art-as-laconic-logo-33791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aziz.a\Pictures\stock-vector-human-anatomical-heart-made-in-graphic-art-as-laconic-logo-337918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9"/>
                    <a:stretch/>
                  </pic:blipFill>
                  <pic:spPr bwMode="auto">
                    <a:xfrm>
                      <a:off x="0" y="0"/>
                      <a:ext cx="457136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CD" w:rsidRPr="00142DCD" w:rsidRDefault="00142DCD" w:rsidP="00142DCD">
      <w:pPr>
        <w:bidi w:val="0"/>
        <w:ind w:left="142"/>
        <w:rPr>
          <w:rFonts w:ascii="Calibri" w:eastAsia="Calibri" w:hAnsi="Calibri" w:cs="Arial"/>
        </w:rPr>
      </w:pPr>
    </w:p>
    <w:p w:rsidR="00142DCD" w:rsidRPr="00142DCD" w:rsidRDefault="00142DCD" w:rsidP="00142DCD">
      <w:pPr>
        <w:bidi w:val="0"/>
        <w:ind w:left="142"/>
        <w:rPr>
          <w:rFonts w:ascii="Calibri" w:eastAsia="Calibri" w:hAnsi="Calibri" w:cs="Arial"/>
        </w:rPr>
      </w:pPr>
    </w:p>
    <w:p w:rsidR="00142DCD" w:rsidRPr="00142DCD" w:rsidRDefault="00142DCD" w:rsidP="00142DCD">
      <w:pPr>
        <w:widowControl w:val="0"/>
        <w:bidi w:val="0"/>
        <w:spacing w:before="137" w:after="0" w:line="240" w:lineRule="auto"/>
        <w:ind w:left="142" w:right="126"/>
        <w:rPr>
          <w:rFonts w:ascii="Cambria" w:eastAsia="Times New Roman" w:hAnsi="Cambria" w:cs="Calibri"/>
          <w:b/>
          <w:bCs/>
          <w:sz w:val="24"/>
          <w:szCs w:val="24"/>
        </w:rPr>
      </w:pPr>
    </w:p>
    <w:p w:rsidR="00142DCD" w:rsidRPr="00142DCD" w:rsidRDefault="00142DCD" w:rsidP="00142DCD">
      <w:pPr>
        <w:widowControl w:val="0"/>
        <w:bidi w:val="0"/>
        <w:spacing w:before="137" w:after="0" w:line="240" w:lineRule="auto"/>
        <w:ind w:left="142" w:right="126"/>
        <w:rPr>
          <w:rFonts w:ascii="Cambria" w:eastAsia="Times New Roman" w:hAnsi="Cambria" w:cs="Calibri"/>
          <w:b/>
          <w:bCs/>
          <w:sz w:val="24"/>
          <w:szCs w:val="24"/>
        </w:rPr>
      </w:pPr>
    </w:p>
    <w:p w:rsidR="00142DCD" w:rsidRPr="00142DCD" w:rsidRDefault="00142DCD" w:rsidP="00142DCD">
      <w:pPr>
        <w:bidi w:val="0"/>
        <w:ind w:left="142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142DCD" w:rsidRPr="00142DCD" w:rsidRDefault="00142DCD" w:rsidP="00142DCD">
      <w:pPr>
        <w:bidi w:val="0"/>
        <w:ind w:left="142"/>
        <w:rPr>
          <w:rFonts w:ascii="Cambria" w:eastAsia="Calibri" w:hAnsi="Cambria" w:cs="Arial"/>
          <w:b/>
          <w:bCs/>
          <w:sz w:val="36"/>
          <w:szCs w:val="36"/>
        </w:rPr>
      </w:pPr>
    </w:p>
    <w:p w:rsidR="00142DCD" w:rsidRPr="00142DCD" w:rsidRDefault="00142DCD" w:rsidP="00142DCD">
      <w:pPr>
        <w:bidi w:val="0"/>
        <w:ind w:left="142"/>
        <w:jc w:val="center"/>
        <w:rPr>
          <w:rFonts w:ascii="Cambria" w:eastAsia="Calibri" w:hAnsi="Cambria" w:cs="Arial"/>
          <w:sz w:val="28"/>
          <w:szCs w:val="28"/>
        </w:rPr>
      </w:pPr>
    </w:p>
    <w:p w:rsidR="00142DCD" w:rsidRPr="00142DCD" w:rsidRDefault="00142DCD" w:rsidP="00142DCD">
      <w:pPr>
        <w:bidi w:val="0"/>
        <w:ind w:left="142"/>
        <w:rPr>
          <w:rFonts w:ascii="Times New Roman" w:eastAsia="Calibri" w:hAnsi="Times New Roman" w:cs="Times New Roman"/>
          <w:sz w:val="2"/>
          <w:szCs w:val="2"/>
        </w:rPr>
      </w:pPr>
    </w:p>
    <w:p w:rsidR="00142DCD" w:rsidRPr="00142DCD" w:rsidRDefault="00142DCD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</w:p>
    <w:p w:rsidR="00142DCD" w:rsidRPr="00142DCD" w:rsidRDefault="00142DCD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</w:p>
    <w:p w:rsidR="00A5775F" w:rsidRDefault="00A5775F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</w:p>
    <w:p w:rsidR="00142DCD" w:rsidRPr="00142DCD" w:rsidRDefault="00FC56A7" w:rsidP="00A5775F">
      <w:pPr>
        <w:bidi w:val="0"/>
        <w:rPr>
          <w:rFonts w:ascii="Times New Roman" w:eastAsia="Calibri" w:hAnsi="Times New Roman" w:cs="Times New Roman"/>
          <w:sz w:val="32"/>
          <w:szCs w:val="32"/>
        </w:rPr>
      </w:pPr>
      <w:r w:rsidRPr="00142DCD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B3CAA5" wp14:editId="2771F7CE">
                <wp:simplePos x="0" y="0"/>
                <wp:positionH relativeFrom="column">
                  <wp:posOffset>-341209</wp:posOffset>
                </wp:positionH>
                <wp:positionV relativeFrom="paragraph">
                  <wp:posOffset>453704</wp:posOffset>
                </wp:positionV>
                <wp:extent cx="7088864" cy="5334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86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DCD" w:rsidRDefault="0043197D" w:rsidP="00FC56A7">
                            <w:pPr>
                              <w:jc w:val="right"/>
                            </w:pPr>
                            <w:hyperlink r:id="rId51" w:history="1">
                              <w:r w:rsidR="00142DCD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MCQ</w:t>
                              </w:r>
                              <w:r w:rsidR="00142DCD" w:rsidRPr="004878C4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s</w:t>
                              </w:r>
                            </w:hyperlink>
                            <w:r w:rsidR="00FC56A7"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6"/>
                                <w:szCs w:val="36"/>
                              </w:rPr>
                              <w:t>:</w:t>
                            </w:r>
                            <w:r w:rsidR="00FC56A7" w:rsidRPr="00FC56A7">
                              <w:rPr>
                                <w:rStyle w:val="Hyperlink"/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hyperlink r:id="rId52" w:history="1">
                              <w:r w:rsidR="00FC56A7" w:rsidRPr="00FC56A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16"/>
                                  <w:szCs w:val="16"/>
                                </w:rPr>
                                <w:t>https://onedrive.live.com/view.aspx?resid=E0947849CE6A90D1!132&amp;ithint=file%2cpptx&amp;app=PowerPoint&amp;authkey=!ABtjf7EZ-CY2YdA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CAA5" id="Text Box 31" o:spid="_x0000_s1052" type="#_x0000_t202" style="position:absolute;margin-left:-26.85pt;margin-top:35.7pt;width:558.2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O5MwIAAFsEAAAOAAAAZHJzL2Uyb0RvYy54bWysVE1v2zAMvQ/YfxB0X+x8Ng3iFFmLDgOC&#10;tkA69KzIcmzAFjVJqZ39+j3JSVp0Ow27yBJJkXzvUV7edE3NXpV1FemMDwcpZ0pLyiu9z/iP5/sv&#10;c86cFzoXNWmV8aNy/Gb1+dOyNQs1opLqXFmGJNotWpPx0nuzSBInS9UINyCjNJwF2UZ4HO0+ya1o&#10;kb2pk1GazpKWbG4sSeUcrHe9k69i/qJQ0j8WhVOe1RlHbz6uNq67sCarpVjsrTBlJU9tiH/oohGV&#10;RtFLqjvhBTvY6o9UTSUtOSr8QFKTUFFUUkUMQDNMP6DZlsKoiAXkOHOhyf2/tPLh9cmyKs/4eMiZ&#10;Fg00eladZ1+pYzCBn9a4BcK2BoG+gx06n+0OxgC7K2wTvgDE4AfTxwu7IZuE8Sqdz+ezCWcSvul4&#10;PEkj/cnbbWOd/6aoYWGTcQv1IqnideM8OkHoOSQU03Rf1XVUsNaszfhsPE3jhYsHN2qNiwFD32vY&#10;+W7XRcyj2RnIjvIj8FnqJ8QZeV+hiY1w/klYjAQgYcz9I5aiJhSj046zkuyvv9lDPJSCl7MWI5Zx&#10;9/MgrOKs/q6h4fVwMgkzGQ+T6dUIB/ves3vv0YfmljDFkAndxW2I9/XZWlhqXvAa1qEqXEJL1M64&#10;P29vfT/4eE1SrdcxCFNohN/orZEhdaA1UPzcvQhrTjp4KPhA52EUiw9y9LG9IOuDp6KKWgWie1ZP&#10;/GOCo4Sn1xaeyPtzjHr7J6x+AwAA//8DAFBLAwQUAAYACAAAACEAJ8CJfOIAAAALAQAADwAAAGRy&#10;cy9kb3ducmV2LnhtbEyPTU/CQBCG7yb+h82YeIMtlQKp3RLShJgYPYBcvG27Q9vYna3dBaq/3uGE&#10;t/l48s4z2Xq0nTjj4FtHCmbTCARS5UxLtYLDx3ayAuGDJqM7R6jgBz2s8/u7TKfGXWiH532oBYeQ&#10;T7WCJoQ+ldJXDVrtp65H4t3RDVYHbodamkFfONx2Mo6ihbS6Jb7Q6B6LBquv/ckqeC2273pXxnb1&#10;2xUvb8dN/334TJR6fBg3zyACjuEGw1Wf1SFnp9KdyHjRKZgkT0tGFSxncxBXIFrEPCm5SpI5yDyT&#10;/3/I/wAAAP//AwBQSwECLQAUAAYACAAAACEAtoM4kv4AAADhAQAAEwAAAAAAAAAAAAAAAAAAAAAA&#10;W0NvbnRlbnRfVHlwZXNdLnhtbFBLAQItABQABgAIAAAAIQA4/SH/1gAAAJQBAAALAAAAAAAAAAAA&#10;AAAAAC8BAABfcmVscy8ucmVsc1BLAQItABQABgAIAAAAIQCstiO5MwIAAFsEAAAOAAAAAAAAAAAA&#10;AAAAAC4CAABkcnMvZTJvRG9jLnhtbFBLAQItABQABgAIAAAAIQAnwIl84gAAAAsBAAAPAAAAAAAA&#10;AAAAAAAAAI0EAABkcnMvZG93bnJldi54bWxQSwUGAAAAAAQABADzAAAAnAUAAAAA&#10;" filled="f" stroked="f" strokeweight=".5pt">
                <v:textbox>
                  <w:txbxContent>
                    <w:p w:rsidR="00142DCD" w:rsidRDefault="00C0763D" w:rsidP="00FC56A7">
                      <w:pPr>
                        <w:jc w:val="right"/>
                      </w:pPr>
                      <w:hyperlink r:id="rId53" w:history="1">
                        <w:r w:rsidR="00142DCD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MCQ</w:t>
                        </w:r>
                        <w:r w:rsidR="00142DCD" w:rsidRPr="004878C4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s</w:t>
                        </w:r>
                      </w:hyperlink>
                      <w:r w:rsidR="00FC56A7">
                        <w:rPr>
                          <w:rStyle w:val="Hyperlink"/>
                          <w:rFonts w:ascii="Cambria" w:hAnsi="Cambria"/>
                          <w:b/>
                          <w:bCs/>
                          <w:color w:val="C0504D" w:themeColor="accent2"/>
                          <w:sz w:val="36"/>
                          <w:szCs w:val="36"/>
                        </w:rPr>
                        <w:t>:</w:t>
                      </w:r>
                      <w:r w:rsidR="00FC56A7" w:rsidRPr="00FC56A7">
                        <w:rPr>
                          <w:rStyle w:val="Hyperlink"/>
                          <w:rFonts w:ascii="Cambria" w:hAnsi="Cambria"/>
                          <w:b/>
                          <w:bCs/>
                          <w:color w:val="C0504D" w:themeColor="accent2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hyperlink r:id="rId54" w:history="1">
                        <w:r w:rsidR="00FC56A7" w:rsidRPr="00FC56A7">
                          <w:rPr>
                            <w:rStyle w:val="Hyperlink"/>
                            <w:rFonts w:cstheme="minorHAnsi"/>
                            <w:b/>
                            <w:bCs/>
                            <w:sz w:val="16"/>
                            <w:szCs w:val="16"/>
                          </w:rPr>
                          <w:t>https://onedrive.live.com/view.aspx?resid=E0947849CE6A90D1!132&amp;ithint=file%2cpptx&amp;app=PowerPoint&amp;authkey=!ABtjf7EZ-CY2YdA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42DCD" w:rsidRPr="00142DCD" w:rsidRDefault="00142DCD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</w:p>
    <w:p w:rsidR="00142DCD" w:rsidRPr="00142DCD" w:rsidRDefault="00142DCD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  <w:r w:rsidRPr="00142DCD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15E36E" wp14:editId="44C2DFE8">
                <wp:simplePos x="0" y="0"/>
                <wp:positionH relativeFrom="column">
                  <wp:posOffset>-178101</wp:posOffset>
                </wp:positionH>
                <wp:positionV relativeFrom="paragraph">
                  <wp:posOffset>93345</wp:posOffset>
                </wp:positionV>
                <wp:extent cx="3279775" cy="1092200"/>
                <wp:effectExtent l="0" t="0" r="0" b="0"/>
                <wp:wrapNone/>
                <wp:docPr id="52224" name="Rectangle 5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092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2DCD" w:rsidRPr="0036198C" w:rsidRDefault="0043197D" w:rsidP="00736F34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hyperlink r:id="rId55" w:history="1">
                              <w:r w:rsidR="00142DCD" w:rsidRPr="0036198C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2"/>
                                  <w:szCs w:val="32"/>
                                </w:rPr>
                                <w:t>Editing File</w:t>
                              </w:r>
                            </w:hyperlink>
                            <w:r w:rsidR="00142DCD"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2DCD" w:rsidRDefault="00142DCD" w:rsidP="00736F34">
                            <w:pPr>
                              <w:jc w:val="right"/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pathology436@outlook.com</w:t>
                            </w: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5E36E" id="Rectangle 52224" o:spid="_x0000_s1053" style="position:absolute;margin-left:-14pt;margin-top:7.35pt;width:258.25pt;height:8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KNaQIAANgEAAAOAAAAZHJzL2Uyb0RvYy54bWysVFFv2jAQfp+0/2D5fU3IoKyooUJUnSZ1&#10;LRqd+mwch0RyfN7ZkHS/fmcbCuv2NI0H4/vuuDt/9x3XN0On2V6ha8GUfHSRc6aMhKo125J/f7r7&#10;8Ikz54WphAajSv6iHL+Zv3933duZKqABXSlklMS4WW9L3nhvZ1nmZKM64S7AKkPOGrATnkzcZhWK&#10;nrJ3Oivy/DLrASuLIJVzhN4mJ5/H/HWtpH+sa6c80yWn3nw8MZ6bcGbzazHborBNKw9tiH/oohOt&#10;oaKvqW6FF2yH7R+pulYiOKj9hYQug7pupYpvoNeM8jevWTfCqvgWIsfZV5rc/0srH/YrZG1V8klR&#10;FGPOjOhoTN+IOGG2WrEEE029dTOKXtsVHixH1/DmocYufNNr2BCpfXmlVg2eSQI/FtOr6XTCmSTf&#10;KL8qaHiB/Oz0c4vOf1bQsXApOVILkVKxv3c+hR5DQjUHuq3uWq2jgdvNUiPbC5rzMp/k49v4W73r&#10;vkKV4HFOnzRwgkkWCb48wULbRiR0ckSpQZeSx2Z/q6pNqG0gdJEaTIiKwjt0HXhLTIWbHzZDpLuY&#10;hlYCtIHqhWaAkMTprLxriYF74fxKIKmRdEsb5h/pqDX0JYfDjbMG8Off8BBPIiEvZz2pu+Tux06g&#10;4kx/MSSfq9F4HNYhGuPJtCADzz2bc4/ZdUsgYke0y1bGa4j3+ojWCN0zLeIiVCWXMJJql1x6PBpL&#10;n7aOVlmqxSKG0QpY4e/N2sqQPJAZJvw0PAu0Bxl4UtADHDdBzN6oIcWmMSx2Huo2SuXEK00tGLQ+&#10;cX6HVQ/7eW7HqNMf0vwXAAAA//8DAFBLAwQUAAYACAAAACEAWpbDHuEAAAAKAQAADwAAAGRycy9k&#10;b3ducmV2LnhtbEyPwU7DMBBE70j8g7VI3FqnJaQmxKlQKy4IBTVFgqMbmzgiXkex26Z/z3KC486M&#10;Zt8U68n17GTG0HmUsJgnwAw2XnfYSnjfP88EsBAVatV7NBIuJsC6vL4qVK79GXfmVMeWUQmGXEmw&#10;MQ4556Gxxqkw94NB8r786FSkc2y5HtWZyl3Pl0mScac6pA9WDWZjTfNdH52EzeXt4fUz3VaLu321&#10;fan0Lqs/rJS3N9PTI7BopvgXhl98QoeSmA7+iDqwXsJsKWhLJCNdAaNAKsQ9sAMJIlsBLwv+f0L5&#10;AwAA//8DAFBLAQItABQABgAIAAAAIQC2gziS/gAAAOEBAAATAAAAAAAAAAAAAAAAAAAAAABbQ29u&#10;dGVudF9UeXBlc10ueG1sUEsBAi0AFAAGAAgAAAAhADj9If/WAAAAlAEAAAsAAAAAAAAAAAAAAAAA&#10;LwEAAF9yZWxzLy5yZWxzUEsBAi0AFAAGAAgAAAAhAOwoMo1pAgAA2AQAAA4AAAAAAAAAAAAAAAAA&#10;LgIAAGRycy9lMm9Eb2MueG1sUEsBAi0AFAAGAAgAAAAhAFqWwx7hAAAACgEAAA8AAAAAAAAAAAAA&#10;AAAAwwQAAGRycy9kb3ducmV2LnhtbFBLBQYAAAAABAAEAPMAAADRBQAAAAA=&#10;" fillcolor="#e6b9b8" stroked="f">
                <v:fill opacity="32896f"/>
                <v:textbox>
                  <w:txbxContent>
                    <w:p w:rsidR="00142DCD" w:rsidRPr="0036198C" w:rsidRDefault="00C0763D" w:rsidP="00736F34">
                      <w:pPr>
                        <w:jc w:val="right"/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hyperlink r:id="rId56" w:history="1">
                        <w:r w:rsidR="00142DCD" w:rsidRPr="0036198C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2"/>
                            <w:szCs w:val="32"/>
                          </w:rPr>
                          <w:t>Editing File</w:t>
                        </w:r>
                      </w:hyperlink>
                      <w:r w:rsidR="00142DCD"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2DCD" w:rsidRDefault="00142DCD" w:rsidP="00736F34">
                      <w:pPr>
                        <w:jc w:val="right"/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Email: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pathology436@outlook.com</w:t>
                      </w: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Twitter: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@pathology436</w:t>
                      </w:r>
                    </w:p>
                  </w:txbxContent>
                </v:textbox>
              </v:rect>
            </w:pict>
          </mc:Fallback>
        </mc:AlternateContent>
      </w:r>
    </w:p>
    <w:p w:rsidR="00142DCD" w:rsidRPr="00142DCD" w:rsidRDefault="00142DCD" w:rsidP="00142DCD">
      <w:pPr>
        <w:bidi w:val="0"/>
        <w:rPr>
          <w:rFonts w:ascii="Times New Roman" w:eastAsia="Calibri" w:hAnsi="Times New Roman" w:cs="Times New Roman"/>
          <w:sz w:val="32"/>
          <w:szCs w:val="32"/>
        </w:rPr>
      </w:pPr>
    </w:p>
    <w:p w:rsidR="008925BB" w:rsidRPr="00736F34" w:rsidRDefault="00A5775F" w:rsidP="00736F34">
      <w:pPr>
        <w:bidi w:val="0"/>
        <w:rPr>
          <w:rFonts w:ascii="Times New Roman" w:eastAsia="Calibri" w:hAnsi="Times New Roman" w:cs="Times New Roman"/>
          <w:sz w:val="32"/>
          <w:szCs w:val="32"/>
        </w:rPr>
      </w:pPr>
      <w:r w:rsidRPr="00142DCD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71AA59" wp14:editId="13A0E057">
                <wp:simplePos x="0" y="0"/>
                <wp:positionH relativeFrom="page">
                  <wp:posOffset>1352713</wp:posOffset>
                </wp:positionH>
                <wp:positionV relativeFrom="paragraph">
                  <wp:posOffset>607324</wp:posOffset>
                </wp:positionV>
                <wp:extent cx="4872990" cy="1349375"/>
                <wp:effectExtent l="0" t="0" r="0" b="3175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DCD" w:rsidRDefault="00142DCD" w:rsidP="00142D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:rsidR="00142DCD" w:rsidRPr="008353EE" w:rsidRDefault="00142DCD" w:rsidP="00142DCD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عبدالعزيز عبدالله العنقري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 عبدالله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السهلي </w:t>
                            </w:r>
                          </w:p>
                          <w:p w:rsidR="00142DCD" w:rsidRPr="00371C7E" w:rsidRDefault="00142DCD" w:rsidP="00142D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:rsidR="00142DCD" w:rsidRPr="00371C7E" w:rsidRDefault="00142DCD" w:rsidP="00142DC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AA59" id="Text Box 52247" o:spid="_x0000_s1054" type="#_x0000_t202" style="position:absolute;margin-left:106.5pt;margin-top:47.8pt;width:383.7pt;height:106.2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meNgIAAGIEAAAOAAAAZHJzL2Uyb0RvYy54bWysVE2P2jAQvVfqf7B8L4EAC0SEFd0VVSW0&#10;uxJUezaOTSLFHtc2JPTXd+zwpW1PVS/GnjeZj/dmmD+2qiZHYV0FOqeDXp8SoTkUld7n9Md29WVK&#10;ifNMF6wGLXJ6Eo4+Lj5/mjcmEymUUBfCEgyiXdaYnJbemyxJHC+FYq4HRmgEJVjFPD7tPiksazC6&#10;qpO0339IGrCFscCFc2h97kC6iPGlFNy/SumEJ3VOsTYfTxvPXTiTxZxle8tMWfFzGewfqlCs0pj0&#10;GuqZeUYOtvojlKq4BQfS9zioBKSsuIg9YDeD/oduNiUzIvaC5Dhzpcn9v7D85fhmSVXkdJymowkl&#10;mimUaStaT75CSzorstQYl6HzxqC7bxFCtQN7we7QGJpvpVXhF9siiCPfpyvHISBH42g6SWczhDhi&#10;g+FoNpyMQ5zk9rmxzn8ToEi45NSiiJFbdlw737leXEI2DauqrtHOslqTJqcPw3E/fnBFMHitMcet&#10;2HDz7a6NrafTSyc7KE7YoIVuUJzhqwqLWDPn35jFycDCcdr9Kx6yBkwG5xslJdhff7MHfxQMUUoa&#10;nLScup8HZgUl9XeNUs4Go1EYzfgYjScpPuw9srtH9EE9AQ7zAPfK8HgN/r6+WKUF9Y5LsQxZEWKa&#10;Y+6c+sv1yXfzj0vFxXIZnXAYDfNrvTE8hA5cBoq37Tuz5qyDRwlf4DKTLPsgR+fbCbI8eJBV1CoQ&#10;3bF65h8HOap9XrqwKffv6HX7a1j8BgAA//8DAFBLAwQUAAYACAAAACEAQgjNHOIAAAAKAQAADwAA&#10;AGRycy9kb3ducmV2LnhtbEyPT0vDQBTE74LfYXmCN7ub1JY05qWUQBFED629eNtkX5Pg/onZbRv9&#10;9K6nehxmmPlNsZ6MZmcafe8sQjITwMg2TvW2RTi8bx8yYD5Iq6R2lhC+ycO6vL0pZK7cxe7ovA8t&#10;iyXW5xKhC2HIOfdNR0b6mRvIRu/oRiNDlGPL1Sgvsdxongqx5Eb2Ni50cqCqo+ZzfzIIL9X2Te7q&#10;1GQ/unp+PW6Gr8PHAvH+bto8AQs0hWsY/vAjOpSRqXYnqzzTCGkyj18CwmqxBBYDq0w8AqsR5iJL&#10;gJcF/3+h/AUAAP//AwBQSwECLQAUAAYACAAAACEAtoM4kv4AAADhAQAAEwAAAAAAAAAAAAAAAAAA&#10;AAAAW0NvbnRlbnRfVHlwZXNdLnhtbFBLAQItABQABgAIAAAAIQA4/SH/1gAAAJQBAAALAAAAAAAA&#10;AAAAAAAAAC8BAABfcmVscy8ucmVsc1BLAQItABQABgAIAAAAIQCNYLmeNgIAAGIEAAAOAAAAAAAA&#10;AAAAAAAAAC4CAABkcnMvZTJvRG9jLnhtbFBLAQItABQABgAIAAAAIQBCCM0c4gAAAAoBAAAPAAAA&#10;AAAAAAAAAAAAAJAEAABkcnMvZG93bnJldi54bWxQSwUGAAAAAAQABADzAAAAnwUAAAAA&#10;" filled="f" stroked="f" strokeweight=".5pt">
                <v:textbox>
                  <w:txbxContent>
                    <w:p w:rsidR="00142DCD" w:rsidRDefault="00142DCD" w:rsidP="00142DCD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:rsidR="00142DCD" w:rsidRPr="008353EE" w:rsidRDefault="00142DCD" w:rsidP="00142DCD">
                      <w:pP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عبدالعزيز عبدالله العنقري </w:t>
                      </w:r>
                      <w: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ه عبدالله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السهلي </w:t>
                      </w:r>
                    </w:p>
                    <w:p w:rsidR="00142DCD" w:rsidRPr="00371C7E" w:rsidRDefault="00142DCD" w:rsidP="00142DCD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:rsidR="00142DCD" w:rsidRPr="00371C7E" w:rsidRDefault="00142DCD" w:rsidP="00142DCD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142DCD" w:rsidRPr="00371C7E" w:rsidRDefault="00142DCD" w:rsidP="00142DCD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142DCD" w:rsidRPr="00371C7E" w:rsidRDefault="00142DCD" w:rsidP="00142DCD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:rsidR="00142DCD" w:rsidRPr="00371C7E" w:rsidRDefault="00142DCD" w:rsidP="00142DC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142DCD" w:rsidRPr="00371C7E" w:rsidRDefault="00142DCD" w:rsidP="00142DCD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42DCD" w:rsidRPr="00142DCD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FB448" wp14:editId="1413F005">
                <wp:simplePos x="0" y="0"/>
                <wp:positionH relativeFrom="margin">
                  <wp:posOffset>944094</wp:posOffset>
                </wp:positionH>
                <wp:positionV relativeFrom="paragraph">
                  <wp:posOffset>1849120</wp:posOffset>
                </wp:positionV>
                <wp:extent cx="4864100" cy="1403288"/>
                <wp:effectExtent l="0" t="0" r="0" b="6985"/>
                <wp:wrapNone/>
                <wp:docPr id="52225" name="Text Box 5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1403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DCD" w:rsidRPr="00371C7E" w:rsidRDefault="00142DCD" w:rsidP="00142DC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آمال الشيبي                             نجد الذيب</w:t>
                            </w:r>
                          </w:p>
                          <w:p w:rsidR="00142DCD" w:rsidRDefault="00142DCD" w:rsidP="00142DCD">
                            <w:pPr>
                              <w:spacing w:after="0" w:line="259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دينا النويصر                            غادة المزروع</w:t>
                            </w:r>
                          </w:p>
                          <w:p w:rsidR="00142DCD" w:rsidRDefault="00142DCD" w:rsidP="00142DCD">
                            <w:pPr>
                              <w:spacing w:after="0" w:line="259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أشواق الماجد                           ريما الشايع</w:t>
                            </w:r>
                          </w:p>
                          <w:p w:rsidR="00142DCD" w:rsidRPr="00371C7E" w:rsidRDefault="00142DCD" w:rsidP="00142DCD">
                            <w:pPr>
                              <w:spacing w:after="0" w:line="259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منيرة الضفيان                          رنيم الغامدي</w:t>
                            </w:r>
                          </w:p>
                          <w:p w:rsidR="00142DCD" w:rsidRPr="00AD76F7" w:rsidRDefault="00FC56A7" w:rsidP="00142DC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D76F7"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عبدالعزيز ال محمد</w:t>
                            </w:r>
                          </w:p>
                          <w:p w:rsidR="00142DCD" w:rsidRPr="00371C7E" w:rsidRDefault="00142DCD" w:rsidP="00142DC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2DCD" w:rsidRPr="00371C7E" w:rsidRDefault="00142DCD" w:rsidP="00142DC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B448" id="Text Box 52225" o:spid="_x0000_s1055" type="#_x0000_t202" style="position:absolute;margin-left:74.35pt;margin-top:145.6pt;width:383pt;height:11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CzNgIAAGIEAAAOAAAAZHJzL2Uyb0RvYy54bWysVMlu2zAQvRfoPxC811oiu45gOXATuChg&#10;JAHsIGeaIi0BEoclaUvu13dIeUPaU9ELTc4bzfLejGcPfduQgzC2BlXQZBRTIhSHsla7gr5tll+m&#10;lFjHVMkaUKKgR2Hpw/zzp1mnc5FCBU0pDMEgyuadLmjlnM6jyPJKtMyOQAuFoATTModPs4tKwzqM&#10;3jZRGseTqANTagNcWIvWpwGk8xBfSsHdi5RWONIUFGtz4TTh3Pozms9YvjNMVzU/lcH+oYqW1QqT&#10;XkI9McfI3tR/hGprbsCCdCMObQRS1lyEHrCbJP7QzbpiWoRekByrLzTZ/xeWPx9eDanLgo7TNB1T&#10;oliLMm1E78g36MlgRZY6bXN0Xmt0dz1CqLZnz9stGn3zvTSt/8W2COLI9/HCsQ/I0ZhNJ1kSI8QR&#10;S7L4Lp1OfZzo+rk21n0X0BJ/KahBEQO37LCybnA9u/hsCpZ106Cd5Y0iXUEnd+M4fHBBMHijMMe1&#10;WH9z/bYPraf35062UB6xQQPDoFjNlzUWsWLWvTKDk4GF47S7FzxkA5gMTjdKKjC//mb3/igYopR0&#10;OGkFtT/3zAhKmh8KpbxPssyPZnhk468pPswtsr1F1L59BBzmBPdK83D1/q45W6WB9h2XYuGzIsQU&#10;x9wFdefroxvmH5eKi8UiOOEwauZWaq25D+259BRv+ndm9EkHhxI+w3kmWf5BjsF3EGSxdyDroJUn&#10;emD1xD8OclD7tHR+U27fwev61zD/DQAA//8DAFBLAwQUAAYACAAAACEAUctNuuIAAAALAQAADwAA&#10;AGRycy9kb3ducmV2LnhtbEyPy07DMBBF90j8gzVI7KgTq4U0xKmqSBUSKouWbthNYjeJ8CPEbhv6&#10;9QwrWN6ZoztnitVkDTvrMfTeSUhnCTDtGq9610o4vG8eMmAholNovNMSvnWAVXl7U2Cu/MXt9Hkf&#10;W0YlLuQooYtxyDkPTacthpkftKPd0Y8WI8Wx5WrEC5Vbw0WSPHKLvaMLHQ666nTzuT9ZCa/V5g13&#10;tbDZ1VQv2+N6+Dp8LKS8v5vWz8CinuIfDL/6pA4lOdX+5FRghvI8eyJUglimAhgRy3ROk1rCIhUC&#10;eFnw/z+UPwAAAP//AwBQSwECLQAUAAYACAAAACEAtoM4kv4AAADhAQAAEwAAAAAAAAAAAAAAAAAA&#10;AAAAW0NvbnRlbnRfVHlwZXNdLnhtbFBLAQItABQABgAIAAAAIQA4/SH/1gAAAJQBAAALAAAAAAAA&#10;AAAAAAAAAC8BAABfcmVscy8ucmVsc1BLAQItABQABgAIAAAAIQDFPDCzNgIAAGIEAAAOAAAAAAAA&#10;AAAAAAAAAC4CAABkcnMvZTJvRG9jLnhtbFBLAQItABQABgAIAAAAIQBRy0264gAAAAsBAAAPAAAA&#10;AAAAAAAAAAAAAJAEAABkcnMvZG93bnJldi54bWxQSwUGAAAAAAQABADzAAAAnwUAAAAA&#10;" filled="f" stroked="f" strokeweight=".5pt">
                <v:textbox>
                  <w:txbxContent>
                    <w:p w:rsidR="00142DCD" w:rsidRPr="00371C7E" w:rsidRDefault="00142DCD" w:rsidP="00142DCD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آمال الشيبي                             نجد الذيب</w:t>
                      </w:r>
                    </w:p>
                    <w:p w:rsidR="00142DCD" w:rsidRDefault="00142DCD" w:rsidP="00142DCD">
                      <w:pPr>
                        <w:spacing w:after="0" w:line="259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دينا النويصر                            غادة المزروع</w:t>
                      </w:r>
                    </w:p>
                    <w:p w:rsidR="00142DCD" w:rsidRDefault="00142DCD" w:rsidP="00142DCD">
                      <w:pPr>
                        <w:spacing w:after="0" w:line="259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أشواق الماجد                           ريما الشايع</w:t>
                      </w:r>
                    </w:p>
                    <w:p w:rsidR="00142DCD" w:rsidRPr="00371C7E" w:rsidRDefault="00142DCD" w:rsidP="00142DCD">
                      <w:pPr>
                        <w:spacing w:after="0" w:line="259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منيرة الضفيان                          رنيم الغامدي</w:t>
                      </w:r>
                    </w:p>
                    <w:p w:rsidR="00142DCD" w:rsidRPr="00AD76F7" w:rsidRDefault="00FC56A7" w:rsidP="00142DCD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D76F7"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عبدالعزيز ال محمد</w:t>
                      </w:r>
                    </w:p>
                    <w:p w:rsidR="00142DCD" w:rsidRPr="00371C7E" w:rsidRDefault="00142DCD" w:rsidP="00142DCD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:rsidR="00142DCD" w:rsidRPr="00371C7E" w:rsidRDefault="00142DCD" w:rsidP="00142DC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2DCD" w:rsidRPr="00371C7E" w:rsidRDefault="00142DCD" w:rsidP="00142DC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925BB" w:rsidRPr="00736F34" w:rsidSect="007432A2">
      <w:pgSz w:w="11906" w:h="16838"/>
      <w:pgMar w:top="475" w:right="424" w:bottom="426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97D" w:rsidRDefault="0043197D" w:rsidP="00F63971">
      <w:pPr>
        <w:spacing w:after="0" w:line="240" w:lineRule="auto"/>
      </w:pPr>
      <w:r>
        <w:separator/>
      </w:r>
    </w:p>
  </w:endnote>
  <w:endnote w:type="continuationSeparator" w:id="0">
    <w:p w:rsidR="0043197D" w:rsidRDefault="0043197D" w:rsidP="00F6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97D" w:rsidRDefault="0043197D" w:rsidP="00F63971">
      <w:pPr>
        <w:spacing w:after="0" w:line="240" w:lineRule="auto"/>
      </w:pPr>
      <w:r>
        <w:separator/>
      </w:r>
    </w:p>
  </w:footnote>
  <w:footnote w:type="continuationSeparator" w:id="0">
    <w:p w:rsidR="0043197D" w:rsidRDefault="0043197D" w:rsidP="00F63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4566"/>
    <w:multiLevelType w:val="hybridMultilevel"/>
    <w:tmpl w:val="59383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1366E"/>
    <w:multiLevelType w:val="hybridMultilevel"/>
    <w:tmpl w:val="AE72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32B8C"/>
    <w:multiLevelType w:val="hybridMultilevel"/>
    <w:tmpl w:val="A22E4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91726"/>
    <w:multiLevelType w:val="hybridMultilevel"/>
    <w:tmpl w:val="B8E6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C73AF"/>
    <w:multiLevelType w:val="hybridMultilevel"/>
    <w:tmpl w:val="C178B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D3759"/>
    <w:multiLevelType w:val="hybridMultilevel"/>
    <w:tmpl w:val="69EAC57E"/>
    <w:lvl w:ilvl="0" w:tplc="1CA40A7C">
      <w:start w:val="1"/>
      <w:numFmt w:val="bullet"/>
      <w:lvlText w:val=""/>
      <w:lvlJc w:val="left"/>
      <w:pPr>
        <w:tabs>
          <w:tab w:val="num" w:pos="786"/>
        </w:tabs>
        <w:ind w:left="786" w:hanging="360"/>
      </w:pPr>
      <w:rPr>
        <w:rFonts w:ascii="Wingdings 3" w:hAnsi="Wingdings 3" w:hint="default"/>
        <w:lang w:bidi="ar-SA"/>
      </w:rPr>
    </w:lvl>
    <w:lvl w:ilvl="1" w:tplc="8D66E5DE" w:tentative="1">
      <w:start w:val="1"/>
      <w:numFmt w:val="bullet"/>
      <w:lvlText w:val=""/>
      <w:lvlJc w:val="left"/>
      <w:pPr>
        <w:tabs>
          <w:tab w:val="num" w:pos="1506"/>
        </w:tabs>
        <w:ind w:left="1506" w:hanging="360"/>
      </w:pPr>
      <w:rPr>
        <w:rFonts w:ascii="Wingdings 3" w:hAnsi="Wingdings 3" w:hint="default"/>
      </w:rPr>
    </w:lvl>
    <w:lvl w:ilvl="2" w:tplc="38FA3F66" w:tentative="1">
      <w:start w:val="1"/>
      <w:numFmt w:val="bullet"/>
      <w:lvlText w:val=""/>
      <w:lvlJc w:val="left"/>
      <w:pPr>
        <w:tabs>
          <w:tab w:val="num" w:pos="2226"/>
        </w:tabs>
        <w:ind w:left="2226" w:hanging="360"/>
      </w:pPr>
      <w:rPr>
        <w:rFonts w:ascii="Wingdings 3" w:hAnsi="Wingdings 3" w:hint="default"/>
      </w:rPr>
    </w:lvl>
    <w:lvl w:ilvl="3" w:tplc="9A2E5BA4" w:tentative="1">
      <w:start w:val="1"/>
      <w:numFmt w:val="bullet"/>
      <w:lvlText w:val=""/>
      <w:lvlJc w:val="left"/>
      <w:pPr>
        <w:tabs>
          <w:tab w:val="num" w:pos="2946"/>
        </w:tabs>
        <w:ind w:left="2946" w:hanging="360"/>
      </w:pPr>
      <w:rPr>
        <w:rFonts w:ascii="Wingdings 3" w:hAnsi="Wingdings 3" w:hint="default"/>
      </w:rPr>
    </w:lvl>
    <w:lvl w:ilvl="4" w:tplc="2D3A869A" w:tentative="1">
      <w:start w:val="1"/>
      <w:numFmt w:val="bullet"/>
      <w:lvlText w:val=""/>
      <w:lvlJc w:val="left"/>
      <w:pPr>
        <w:tabs>
          <w:tab w:val="num" w:pos="3666"/>
        </w:tabs>
        <w:ind w:left="3666" w:hanging="360"/>
      </w:pPr>
      <w:rPr>
        <w:rFonts w:ascii="Wingdings 3" w:hAnsi="Wingdings 3" w:hint="default"/>
      </w:rPr>
    </w:lvl>
    <w:lvl w:ilvl="5" w:tplc="65EA21CE" w:tentative="1">
      <w:start w:val="1"/>
      <w:numFmt w:val="bullet"/>
      <w:lvlText w:val=""/>
      <w:lvlJc w:val="left"/>
      <w:pPr>
        <w:tabs>
          <w:tab w:val="num" w:pos="4386"/>
        </w:tabs>
        <w:ind w:left="4386" w:hanging="360"/>
      </w:pPr>
      <w:rPr>
        <w:rFonts w:ascii="Wingdings 3" w:hAnsi="Wingdings 3" w:hint="default"/>
      </w:rPr>
    </w:lvl>
    <w:lvl w:ilvl="6" w:tplc="5546B7E6" w:tentative="1">
      <w:start w:val="1"/>
      <w:numFmt w:val="bullet"/>
      <w:lvlText w:val=""/>
      <w:lvlJc w:val="left"/>
      <w:pPr>
        <w:tabs>
          <w:tab w:val="num" w:pos="5106"/>
        </w:tabs>
        <w:ind w:left="5106" w:hanging="360"/>
      </w:pPr>
      <w:rPr>
        <w:rFonts w:ascii="Wingdings 3" w:hAnsi="Wingdings 3" w:hint="default"/>
      </w:rPr>
    </w:lvl>
    <w:lvl w:ilvl="7" w:tplc="7C2AD2AA" w:tentative="1">
      <w:start w:val="1"/>
      <w:numFmt w:val="bullet"/>
      <w:lvlText w:val=""/>
      <w:lvlJc w:val="left"/>
      <w:pPr>
        <w:tabs>
          <w:tab w:val="num" w:pos="5826"/>
        </w:tabs>
        <w:ind w:left="5826" w:hanging="360"/>
      </w:pPr>
      <w:rPr>
        <w:rFonts w:ascii="Wingdings 3" w:hAnsi="Wingdings 3" w:hint="default"/>
      </w:rPr>
    </w:lvl>
    <w:lvl w:ilvl="8" w:tplc="5AE442EC" w:tentative="1">
      <w:start w:val="1"/>
      <w:numFmt w:val="bullet"/>
      <w:lvlText w:val=""/>
      <w:lvlJc w:val="left"/>
      <w:pPr>
        <w:tabs>
          <w:tab w:val="num" w:pos="6546"/>
        </w:tabs>
        <w:ind w:left="6546" w:hanging="360"/>
      </w:pPr>
      <w:rPr>
        <w:rFonts w:ascii="Wingdings 3" w:hAnsi="Wingdings 3" w:hint="default"/>
      </w:rPr>
    </w:lvl>
  </w:abstractNum>
  <w:abstractNum w:abstractNumId="6" w15:restartNumberingAfterBreak="0">
    <w:nsid w:val="29E275BC"/>
    <w:multiLevelType w:val="hybridMultilevel"/>
    <w:tmpl w:val="2318C7DA"/>
    <w:lvl w:ilvl="0" w:tplc="8876BA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36A5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0A32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8FE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C2A5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083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40FC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7A56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2008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05840"/>
    <w:multiLevelType w:val="hybridMultilevel"/>
    <w:tmpl w:val="AB38F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35661"/>
    <w:multiLevelType w:val="hybridMultilevel"/>
    <w:tmpl w:val="FE360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15B92"/>
    <w:multiLevelType w:val="hybridMultilevel"/>
    <w:tmpl w:val="4A96C602"/>
    <w:lvl w:ilvl="0" w:tplc="0409000F">
      <w:start w:val="1"/>
      <w:numFmt w:val="decimal"/>
      <w:lvlText w:val="%1."/>
      <w:lvlJc w:val="left"/>
      <w:pPr>
        <w:ind w:left="1220" w:hanging="360"/>
      </w:p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0" w15:restartNumberingAfterBreak="0">
    <w:nsid w:val="3E2F5EDE"/>
    <w:multiLevelType w:val="hybridMultilevel"/>
    <w:tmpl w:val="5BAC65DA"/>
    <w:lvl w:ilvl="0" w:tplc="C1AEA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25220"/>
    <w:multiLevelType w:val="hybridMultilevel"/>
    <w:tmpl w:val="A0EE3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B505E"/>
    <w:multiLevelType w:val="hybridMultilevel"/>
    <w:tmpl w:val="E31E8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00579"/>
    <w:multiLevelType w:val="hybridMultilevel"/>
    <w:tmpl w:val="5828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E0B71"/>
    <w:multiLevelType w:val="hybridMultilevel"/>
    <w:tmpl w:val="4B16D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34DC8"/>
    <w:multiLevelType w:val="hybridMultilevel"/>
    <w:tmpl w:val="719264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3"/>
  </w:num>
  <w:num w:numId="6">
    <w:abstractNumId w:val="0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14"/>
  </w:num>
  <w:num w:numId="12">
    <w:abstractNumId w:val="10"/>
  </w:num>
  <w:num w:numId="13">
    <w:abstractNumId w:val="3"/>
  </w:num>
  <w:num w:numId="14">
    <w:abstractNumId w:val="15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60"/>
    <w:rsid w:val="000146E0"/>
    <w:rsid w:val="000255BC"/>
    <w:rsid w:val="00092189"/>
    <w:rsid w:val="000944C0"/>
    <w:rsid w:val="00097595"/>
    <w:rsid w:val="000E30B6"/>
    <w:rsid w:val="000E5464"/>
    <w:rsid w:val="000E708B"/>
    <w:rsid w:val="000F1A1B"/>
    <w:rsid w:val="000F6CBE"/>
    <w:rsid w:val="00101720"/>
    <w:rsid w:val="00142DCD"/>
    <w:rsid w:val="00151B4C"/>
    <w:rsid w:val="00193449"/>
    <w:rsid w:val="001A1B71"/>
    <w:rsid w:val="002109B4"/>
    <w:rsid w:val="0024174E"/>
    <w:rsid w:val="0026123A"/>
    <w:rsid w:val="002C1722"/>
    <w:rsid w:val="00341B3D"/>
    <w:rsid w:val="0034699D"/>
    <w:rsid w:val="00362F1A"/>
    <w:rsid w:val="003755F0"/>
    <w:rsid w:val="0038017D"/>
    <w:rsid w:val="003A4AEF"/>
    <w:rsid w:val="003B4554"/>
    <w:rsid w:val="003C39FD"/>
    <w:rsid w:val="003D7ECC"/>
    <w:rsid w:val="003F3643"/>
    <w:rsid w:val="003F6877"/>
    <w:rsid w:val="004052F8"/>
    <w:rsid w:val="0043197D"/>
    <w:rsid w:val="00451A49"/>
    <w:rsid w:val="004B5D77"/>
    <w:rsid w:val="004C675C"/>
    <w:rsid w:val="004E6ACF"/>
    <w:rsid w:val="005438CE"/>
    <w:rsid w:val="005831B0"/>
    <w:rsid w:val="0059078A"/>
    <w:rsid w:val="00593BBC"/>
    <w:rsid w:val="005F087B"/>
    <w:rsid w:val="006557FE"/>
    <w:rsid w:val="00655A42"/>
    <w:rsid w:val="00664FB7"/>
    <w:rsid w:val="006A52E0"/>
    <w:rsid w:val="006A75C2"/>
    <w:rsid w:val="006C19DF"/>
    <w:rsid w:val="006C443B"/>
    <w:rsid w:val="0070673E"/>
    <w:rsid w:val="0072358A"/>
    <w:rsid w:val="00727C60"/>
    <w:rsid w:val="00736F34"/>
    <w:rsid w:val="0074327A"/>
    <w:rsid w:val="007432A2"/>
    <w:rsid w:val="00754026"/>
    <w:rsid w:val="00776A26"/>
    <w:rsid w:val="007820AD"/>
    <w:rsid w:val="007A6341"/>
    <w:rsid w:val="007B2BD0"/>
    <w:rsid w:val="007B658B"/>
    <w:rsid w:val="008153B5"/>
    <w:rsid w:val="0084188C"/>
    <w:rsid w:val="00850814"/>
    <w:rsid w:val="00852DA1"/>
    <w:rsid w:val="00891DCE"/>
    <w:rsid w:val="008925BB"/>
    <w:rsid w:val="008E1D7B"/>
    <w:rsid w:val="008F2614"/>
    <w:rsid w:val="00951F12"/>
    <w:rsid w:val="009A08C2"/>
    <w:rsid w:val="009E34E6"/>
    <w:rsid w:val="00A0459F"/>
    <w:rsid w:val="00A143F9"/>
    <w:rsid w:val="00A23562"/>
    <w:rsid w:val="00A35926"/>
    <w:rsid w:val="00A4451E"/>
    <w:rsid w:val="00A5775F"/>
    <w:rsid w:val="00A81F4E"/>
    <w:rsid w:val="00A86366"/>
    <w:rsid w:val="00AD00EE"/>
    <w:rsid w:val="00AD0EB9"/>
    <w:rsid w:val="00AD76F7"/>
    <w:rsid w:val="00AF27EF"/>
    <w:rsid w:val="00AF3D1C"/>
    <w:rsid w:val="00B40C72"/>
    <w:rsid w:val="00B43F70"/>
    <w:rsid w:val="00BB052F"/>
    <w:rsid w:val="00BB3208"/>
    <w:rsid w:val="00BF1C07"/>
    <w:rsid w:val="00C0763D"/>
    <w:rsid w:val="00C51A88"/>
    <w:rsid w:val="00CE6605"/>
    <w:rsid w:val="00D3080E"/>
    <w:rsid w:val="00D469BC"/>
    <w:rsid w:val="00D757AC"/>
    <w:rsid w:val="00D76391"/>
    <w:rsid w:val="00D87F16"/>
    <w:rsid w:val="00DF59F0"/>
    <w:rsid w:val="00E4411B"/>
    <w:rsid w:val="00E44A64"/>
    <w:rsid w:val="00EA713E"/>
    <w:rsid w:val="00EC2188"/>
    <w:rsid w:val="00ED64EA"/>
    <w:rsid w:val="00EE3DC1"/>
    <w:rsid w:val="00EE5925"/>
    <w:rsid w:val="00F015A5"/>
    <w:rsid w:val="00F57672"/>
    <w:rsid w:val="00F63971"/>
    <w:rsid w:val="00FC56A7"/>
    <w:rsid w:val="00FF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C3A20"/>
  <w15:docId w15:val="{F49316BC-2289-4B5F-AC49-5F08A26D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820A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55A42"/>
  </w:style>
  <w:style w:type="character" w:styleId="Hyperlink">
    <w:name w:val="Hyperlink"/>
    <w:basedOn w:val="DefaultParagraphFont"/>
    <w:uiPriority w:val="99"/>
    <w:semiHidden/>
    <w:unhideWhenUsed/>
    <w:rsid w:val="00655A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3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971"/>
  </w:style>
  <w:style w:type="paragraph" w:styleId="Footer">
    <w:name w:val="footer"/>
    <w:basedOn w:val="Normal"/>
    <w:link w:val="FooterChar"/>
    <w:uiPriority w:val="99"/>
    <w:unhideWhenUsed/>
    <w:rsid w:val="00F639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971"/>
  </w:style>
  <w:style w:type="paragraph" w:styleId="ListParagraph">
    <w:name w:val="List Paragraph"/>
    <w:basedOn w:val="Normal"/>
    <w:uiPriority w:val="34"/>
    <w:qFormat/>
    <w:rsid w:val="006C443B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A0459F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A045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459F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unhideWhenUsed/>
    <w:rsid w:val="00A0459F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sid w:val="00A0459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174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174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417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854">
          <w:marLeft w:val="403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280">
          <w:marLeft w:val="403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2081">
          <w:marLeft w:val="40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465">
          <w:marLeft w:val="40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3302">
          <w:marLeft w:val="40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8008">
          <w:marLeft w:val="40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en.wikipedia.org/wiki/Autoantibodies" TargetMode="External"/><Relationship Id="rId26" Type="http://schemas.openxmlformats.org/officeDocument/2006/relationships/hyperlink" Target="https://en.wikipedia.org/wiki/Cytoplasm" TargetMode="External"/><Relationship Id="rId39" Type="http://schemas.openxmlformats.org/officeDocument/2006/relationships/diagramLayout" Target="diagrams/layout1.xml"/><Relationship Id="rId21" Type="http://schemas.openxmlformats.org/officeDocument/2006/relationships/hyperlink" Target="https://en.wikipedia.org/wiki/Cytoplasm" TargetMode="External"/><Relationship Id="rId34" Type="http://schemas.openxmlformats.org/officeDocument/2006/relationships/image" Target="media/image16.png"/><Relationship Id="rId42" Type="http://schemas.microsoft.com/office/2007/relationships/diagramDrawing" Target="diagrams/drawing1.xml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hyperlink" Target="https://onedrive.live.com/view.aspx?resid=E0947849CE6A90D1!120&amp;ithint=file%2cpptx&amp;app=PowerPoint&amp;authkey=!ALNSNNVHKfyykh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en.wikipedia.org/wiki/Antigen" TargetMode="External"/><Relationship Id="rId33" Type="http://schemas.openxmlformats.org/officeDocument/2006/relationships/image" Target="media/image15.png"/><Relationship Id="rId38" Type="http://schemas.openxmlformats.org/officeDocument/2006/relationships/diagramData" Target="diagrams/data1.xml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n.wikipedia.org/wiki/Antigen" TargetMode="External"/><Relationship Id="rId29" Type="http://schemas.openxmlformats.org/officeDocument/2006/relationships/image" Target="media/image11.png"/><Relationship Id="rId41" Type="http://schemas.openxmlformats.org/officeDocument/2006/relationships/diagramColors" Target="diagrams/colors1.xml"/><Relationship Id="rId54" Type="http://schemas.openxmlformats.org/officeDocument/2006/relationships/hyperlink" Target="https://onedrive.live.com/view.aspx?resid=E0947849CE6A90D1!132&amp;ithint=file%2cpptx&amp;app=PowerPoint&amp;authkey=!ABtjf7EZ-CY2Yd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Ig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diagramQuickStyle" Target="diagrams/quickStyle1.xml"/><Relationship Id="rId45" Type="http://schemas.openxmlformats.org/officeDocument/2006/relationships/image" Target="media/image22.png"/><Relationship Id="rId53" Type="http://schemas.openxmlformats.org/officeDocument/2006/relationships/hyperlink" Target="https://1drv.ms/p/s!AtGQas5JeJTggQQbY3-xGfgmNmHQ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en.wikipedia.org/wiki/Autoantibodies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Ig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1.png"/><Relationship Id="rId52" Type="http://schemas.openxmlformats.org/officeDocument/2006/relationships/hyperlink" Target="https://onedrive.live.com/view.aspx?resid=E0947849CE6A90D1!132&amp;ithint=file%2cpptx&amp;app=PowerPoint&amp;authkey=!ABtjf7EZ-CY2Y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https://en.wikipedia.org/wiki/Neutrophil_granulocyte" TargetMode="External"/><Relationship Id="rId27" Type="http://schemas.openxmlformats.org/officeDocument/2006/relationships/hyperlink" Target="https://en.wikipedia.org/wiki/Neutrophil_granulocyte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yperlink" Target="https://onedrive.live.com/view.aspx?resid=E0947849CE6A90D1!120&amp;ithint=file%2cpptx&amp;app=PowerPoint&amp;authkey=!ALNSNNVHKfyykhY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1drv.ms/p/s!AtGQas5JeJTggQQbY3-xGfgmNmHQ" TargetMode="Externa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4C8872-0533-40B2-B047-AE75AE2FF7C4}" type="doc">
      <dgm:prSet loTypeId="urn:microsoft.com/office/officeart/2009/3/layout/HorizontalOrganizationChart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pPr rtl="1"/>
          <a:endParaRPr lang="ar-SA"/>
        </a:p>
      </dgm:t>
    </dgm:pt>
    <dgm:pt modelId="{A4570F4F-29B2-4349-ADB8-7257470DD2F5}">
      <dgm:prSet phldrT="[Text]" custT="1"/>
      <dgm:spPr>
        <a:xfrm>
          <a:off x="315521" y="1961985"/>
          <a:ext cx="1187710" cy="36225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Causes 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6C175F68-52CC-4D1A-AF32-FC9FA0FC8E12}" type="parTrans" cxnId="{A8B8BBB0-C52C-4500-AF9B-825CDF58854A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DFEBD40B-021A-47A8-817B-5F2578146CF5}" type="sibTrans" cxnId="{A8B8BBB0-C52C-4500-AF9B-825CDF58854A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28885CD1-3147-4150-95DD-B5164DF41AF6}">
      <dgm:prSet phldrT="[Text]" custT="1"/>
      <dgm:spPr>
        <a:xfrm>
          <a:off x="1740773" y="524213"/>
          <a:ext cx="1697119" cy="35339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idiopathic 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2A69940B-0233-4A9B-B441-26C51AED7C48}" type="parTrans" cxnId="{E0E2EAAE-EFF6-49DB-AA63-C2AEF84B7865}">
      <dgm:prSet/>
      <dgm:spPr>
        <a:xfrm>
          <a:off x="1503231" y="700908"/>
          <a:ext cx="237542" cy="144220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56C89F84-238F-49F6-B498-558C10DF83A5}" type="sibTrans" cxnId="{E0E2EAAE-EFF6-49DB-AA63-C2AEF84B7865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D917ADA2-A72F-424E-893D-E0FEA3BF3B16}">
      <dgm:prSet phldrT="[Text]" custT="1"/>
      <dgm:spPr>
        <a:xfrm>
          <a:off x="1740773" y="1026068"/>
          <a:ext cx="1762954" cy="6569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immunologic reaction to an antigen that may present as 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CDCA4860-5460-4C7F-B755-D264050694C8}" type="parTrans" cxnId="{59CEBA1C-4480-4119-BB0A-DBD75A293A5D}">
      <dgm:prSet/>
      <dgm:spPr>
        <a:xfrm>
          <a:off x="1503231" y="1354543"/>
          <a:ext cx="237542" cy="78856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40D6E3A2-39E2-41F2-BCAC-46F20D889B21}" type="sibTrans" cxnId="{59CEBA1C-4480-4119-BB0A-DBD75A293A5D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25E7D507-B30D-4CCD-864D-C8D06A52786D}">
      <dgm:prSet phldrT="[Text]" custT="1"/>
      <dgm:spPr>
        <a:xfrm>
          <a:off x="1740773" y="3334055"/>
          <a:ext cx="1653946" cy="42795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part of systamic disease 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4BD88A44-0618-4605-A6B3-74D0671DED57}" type="parTrans" cxnId="{991D9F41-8940-427C-8C9F-270B8F533F38}">
      <dgm:prSet/>
      <dgm:spPr>
        <a:xfrm>
          <a:off x="1503231" y="2143111"/>
          <a:ext cx="237542" cy="140492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2A12BAC5-9C7A-4C82-8C6E-3C57A8F0015D}" type="sibTrans" cxnId="{991D9F41-8940-427C-8C9F-270B8F533F38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B7955110-EE92-4D07-A60B-864AA390CAB9}">
      <dgm:prSet custT="1"/>
      <dgm:spPr>
        <a:xfrm>
          <a:off x="3741270" y="1642"/>
          <a:ext cx="1932559" cy="36225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Drugs e.g. penicillin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FEF8218B-80FE-4AD4-85A2-0A715DE7240C}" type="parTrans" cxnId="{7BA8FCAC-E243-4C96-9AB7-45FC28456CBA}">
      <dgm:prSet/>
      <dgm:spPr>
        <a:xfrm>
          <a:off x="3503728" y="182768"/>
          <a:ext cx="237542" cy="117177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4C3F07DC-4255-4932-8050-F137644E7C36}" type="sibTrans" cxnId="{7BA8FCAC-E243-4C96-9AB7-45FC28456CBA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4E5EBD84-DC28-4B64-BFC4-7B6182E852B3}">
      <dgm:prSet custT="1"/>
      <dgm:spPr>
        <a:xfrm>
          <a:off x="3741270" y="512358"/>
          <a:ext cx="1924851" cy="54289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infectious microrganism e.g. strept or other.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C89F30A5-AADD-45B8-8ACF-A02C26C7C64C}" type="parTrans" cxnId="{158BD867-EF51-4F9D-BE7E-661C744366B2}">
      <dgm:prSet/>
      <dgm:spPr>
        <a:xfrm>
          <a:off x="3503728" y="783806"/>
          <a:ext cx="237542" cy="57073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7D77B1EE-314F-4031-BC46-568A44E5CB5C}" type="sibTrans" cxnId="{158BD867-EF51-4F9D-BE7E-661C744366B2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279BC192-069F-4138-B6F3-D993850BD162}">
      <dgm:prSet custT="1"/>
      <dgm:spPr>
        <a:xfrm>
          <a:off x="3741270" y="1203718"/>
          <a:ext cx="1965079" cy="36225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heterlogous proteins.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DBF6313A-0BB6-490C-A3EF-CD1FD0002076}" type="parTrans" cxnId="{5028E139-0BF8-414E-AF4F-490B4378A678}">
      <dgm:prSet/>
      <dgm:spPr>
        <a:xfrm>
          <a:off x="3503728" y="1308823"/>
          <a:ext cx="237542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2BB9ED3F-F1C1-4711-B532-137E2A82A6DB}" type="sibTrans" cxnId="{5028E139-0BF8-414E-AF4F-490B4378A678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A81E811E-B1C4-4CA1-B1BA-C10276913D41}">
      <dgm:prSet custT="1"/>
      <dgm:spPr>
        <a:xfrm>
          <a:off x="3741270" y="1714433"/>
          <a:ext cx="1964093" cy="42951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food products and toxic chemicals.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B9B6F737-37B4-4FD6-8E9F-34EA945B25E3}" type="parTrans" cxnId="{CF1EACA5-2CA7-498B-9DF1-03236BF29218}">
      <dgm:prSet/>
      <dgm:spPr>
        <a:xfrm>
          <a:off x="3503728" y="1354543"/>
          <a:ext cx="237542" cy="57464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5FCE6219-87B9-4289-813C-FE28A7A7B800}" type="sibTrans" cxnId="{CF1EACA5-2CA7-498B-9DF1-03236BF29218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AF266981-F70F-421B-8CDA-8490DCE0F2A8}">
      <dgm:prSet custT="1"/>
      <dgm:spPr>
        <a:xfrm>
          <a:off x="3741270" y="2292412"/>
          <a:ext cx="2005342" cy="41503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tumor antigens in various cancers.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ACBB2E82-254B-4F5D-90DB-4E6749C4086A}" type="parTrans" cxnId="{80CA922E-9074-42AF-9878-00416E1D5CB4}">
      <dgm:prSet/>
      <dgm:spPr>
        <a:xfrm>
          <a:off x="3503728" y="1354543"/>
          <a:ext cx="237542" cy="114538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02D2B930-2999-4A87-B8BF-72D1DD31B4AE}" type="sibTrans" cxnId="{80CA922E-9074-42AF-9878-00416E1D5CB4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533587F9-E655-4FCB-BD8B-D5D4AEA6F9F9}">
      <dgm:prSet custT="1"/>
      <dgm:spPr>
        <a:xfrm>
          <a:off x="3632262" y="2855907"/>
          <a:ext cx="2058029" cy="72939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collagen vascular disease </a:t>
          </a:r>
        </a:p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e.g. lupus erythematosus, rheumatoid arthritis. 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539F67D6-B92F-419E-9355-C694F2679D63}" type="parTrans" cxnId="{F7FBDFD1-47E3-4B4C-BE1B-ACEF7FDAF30B}">
      <dgm:prSet/>
      <dgm:spPr>
        <a:xfrm>
          <a:off x="3394720" y="3220604"/>
          <a:ext cx="237542" cy="32742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015688A5-4B8A-478B-8255-85D3419FF37B}" type="sibTrans" cxnId="{F7FBDFD1-47E3-4B4C-BE1B-ACEF7FDAF30B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A89E2C85-74EA-45C5-985B-C15B4CBEFFE3}">
      <dgm:prSet custT="1"/>
      <dgm:spPr>
        <a:xfrm>
          <a:off x="3632262" y="3733765"/>
          <a:ext cx="2057601" cy="50639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rtl="1"/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Henoch- Schonlein purpura</a:t>
          </a:r>
        </a:p>
        <a:p>
          <a:pPr rtl="1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(HSP)</a:t>
          </a:r>
          <a:endParaRPr lang="ar-SA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gm:t>
    </dgm:pt>
    <dgm:pt modelId="{6D1ABEAB-04F3-4EE5-A421-3DB5838C8291}" type="parTrans" cxnId="{5AA318AB-9A2E-444A-B04D-6BDE19119456}">
      <dgm:prSet/>
      <dgm:spPr>
        <a:xfrm>
          <a:off x="3394720" y="3548032"/>
          <a:ext cx="237542" cy="43892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EADBD480-4F10-4367-A7E0-46C492849090}" type="sibTrans" cxnId="{5AA318AB-9A2E-444A-B04D-6BDE19119456}">
      <dgm:prSet/>
      <dgm:spPr/>
      <dgm:t>
        <a:bodyPr/>
        <a:lstStyle/>
        <a:p>
          <a:pPr rtl="1"/>
          <a:endParaRPr lang="ar-SA" sz="1400">
            <a:latin typeface="+mj-lt"/>
          </a:endParaRPr>
        </a:p>
      </dgm:t>
    </dgm:pt>
    <dgm:pt modelId="{8B0AAFCF-B6C0-4C7A-A9E2-0D2F2606C23C}" type="pres">
      <dgm:prSet presAssocID="{5F4C8872-0533-40B2-B047-AE75AE2FF7C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588656-E005-4574-B31F-9D22F8B20C44}" type="pres">
      <dgm:prSet presAssocID="{A4570F4F-29B2-4349-ADB8-7257470DD2F5}" presName="hierRoot1" presStyleCnt="0">
        <dgm:presLayoutVars>
          <dgm:hierBranch val="init"/>
        </dgm:presLayoutVars>
      </dgm:prSet>
      <dgm:spPr/>
    </dgm:pt>
    <dgm:pt modelId="{645C5860-D115-4ABD-B269-24916490B547}" type="pres">
      <dgm:prSet presAssocID="{A4570F4F-29B2-4349-ADB8-7257470DD2F5}" presName="rootComposite1" presStyleCnt="0"/>
      <dgm:spPr/>
    </dgm:pt>
    <dgm:pt modelId="{318458AD-7EF9-4217-99A1-999C89FCE459}" type="pres">
      <dgm:prSet presAssocID="{A4570F4F-29B2-4349-ADB8-7257470DD2F5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</dgm:pt>
    <dgm:pt modelId="{28215D17-EA17-4E8C-9C59-EC76C206F776}" type="pres">
      <dgm:prSet presAssocID="{A4570F4F-29B2-4349-ADB8-7257470DD2F5}" presName="rootConnector1" presStyleLbl="node1" presStyleIdx="0" presStyleCnt="0"/>
      <dgm:spPr/>
    </dgm:pt>
    <dgm:pt modelId="{C987CF1F-072C-4D4F-945C-961AAC1425A5}" type="pres">
      <dgm:prSet presAssocID="{A4570F4F-29B2-4349-ADB8-7257470DD2F5}" presName="hierChild2" presStyleCnt="0"/>
      <dgm:spPr/>
    </dgm:pt>
    <dgm:pt modelId="{5F02C952-36F3-46E5-BA2F-753905405C11}" type="pres">
      <dgm:prSet presAssocID="{2A69940B-0233-4A9B-B441-26C51AED7C48}" presName="Name64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442202"/>
              </a:moveTo>
              <a:lnTo>
                <a:pt x="118771" y="1442202"/>
              </a:lnTo>
              <a:lnTo>
                <a:pt x="118771" y="0"/>
              </a:lnTo>
              <a:lnTo>
                <a:pt x="237542" y="0"/>
              </a:lnTo>
            </a:path>
          </a:pathLst>
        </a:custGeom>
      </dgm:spPr>
    </dgm:pt>
    <dgm:pt modelId="{B4DC803B-30BC-411D-B96D-9DDA425F37C0}" type="pres">
      <dgm:prSet presAssocID="{28885CD1-3147-4150-95DD-B5164DF41AF6}" presName="hierRoot2" presStyleCnt="0">
        <dgm:presLayoutVars>
          <dgm:hierBranch val="init"/>
        </dgm:presLayoutVars>
      </dgm:prSet>
      <dgm:spPr/>
    </dgm:pt>
    <dgm:pt modelId="{D80BBDA5-5962-4A58-9540-3AC82CC5BE8E}" type="pres">
      <dgm:prSet presAssocID="{28885CD1-3147-4150-95DD-B5164DF41AF6}" presName="rootComposite" presStyleCnt="0"/>
      <dgm:spPr/>
    </dgm:pt>
    <dgm:pt modelId="{E11F7DDD-7B9F-4D46-B7D9-567EDB30E09C}" type="pres">
      <dgm:prSet presAssocID="{28885CD1-3147-4150-95DD-B5164DF41AF6}" presName="rootText" presStyleLbl="node2" presStyleIdx="0" presStyleCnt="3" custScaleX="142890" custScaleY="97554">
        <dgm:presLayoutVars>
          <dgm:chPref val="3"/>
        </dgm:presLayoutVars>
      </dgm:prSet>
      <dgm:spPr>
        <a:prstGeom prst="rect">
          <a:avLst/>
        </a:prstGeom>
      </dgm:spPr>
    </dgm:pt>
    <dgm:pt modelId="{967061D2-BA82-47B2-A86F-819A50CA437B}" type="pres">
      <dgm:prSet presAssocID="{28885CD1-3147-4150-95DD-B5164DF41AF6}" presName="rootConnector" presStyleLbl="node2" presStyleIdx="0" presStyleCnt="3"/>
      <dgm:spPr/>
    </dgm:pt>
    <dgm:pt modelId="{E0C3C395-80F3-4717-BE49-62B0720300A9}" type="pres">
      <dgm:prSet presAssocID="{28885CD1-3147-4150-95DD-B5164DF41AF6}" presName="hierChild4" presStyleCnt="0"/>
      <dgm:spPr/>
    </dgm:pt>
    <dgm:pt modelId="{3167C234-E283-41C1-B64C-AEE69AD924BF}" type="pres">
      <dgm:prSet presAssocID="{28885CD1-3147-4150-95DD-B5164DF41AF6}" presName="hierChild5" presStyleCnt="0"/>
      <dgm:spPr/>
    </dgm:pt>
    <dgm:pt modelId="{65DBD7AB-2B81-429C-9F7C-CA324ECDA2FF}" type="pres">
      <dgm:prSet presAssocID="{CDCA4860-5460-4C7F-B755-D264050694C8}" presName="Name64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788567"/>
              </a:moveTo>
              <a:lnTo>
                <a:pt x="118771" y="788567"/>
              </a:lnTo>
              <a:lnTo>
                <a:pt x="118771" y="0"/>
              </a:lnTo>
              <a:lnTo>
                <a:pt x="237542" y="0"/>
              </a:lnTo>
            </a:path>
          </a:pathLst>
        </a:custGeom>
      </dgm:spPr>
    </dgm:pt>
    <dgm:pt modelId="{3276226F-106B-4814-99FA-49F7EA6D4941}" type="pres">
      <dgm:prSet presAssocID="{D917ADA2-A72F-424E-893D-E0FEA3BF3B16}" presName="hierRoot2" presStyleCnt="0">
        <dgm:presLayoutVars>
          <dgm:hierBranch val="init"/>
        </dgm:presLayoutVars>
      </dgm:prSet>
      <dgm:spPr/>
    </dgm:pt>
    <dgm:pt modelId="{566855C9-CCB6-464A-B05B-55B0281924FC}" type="pres">
      <dgm:prSet presAssocID="{D917ADA2-A72F-424E-893D-E0FEA3BF3B16}" presName="rootComposite" presStyleCnt="0"/>
      <dgm:spPr/>
    </dgm:pt>
    <dgm:pt modelId="{00617167-5E98-43DB-8C9B-ADBDC34C283A}" type="pres">
      <dgm:prSet presAssocID="{D917ADA2-A72F-424E-893D-E0FEA3BF3B16}" presName="rootText" presStyleLbl="node2" presStyleIdx="1" presStyleCnt="3" custScaleX="148433" custScaleY="181352">
        <dgm:presLayoutVars>
          <dgm:chPref val="3"/>
        </dgm:presLayoutVars>
      </dgm:prSet>
      <dgm:spPr>
        <a:prstGeom prst="rect">
          <a:avLst/>
        </a:prstGeom>
      </dgm:spPr>
    </dgm:pt>
    <dgm:pt modelId="{FB19E5BE-7103-46BE-83C8-82F6BD9AF2E7}" type="pres">
      <dgm:prSet presAssocID="{D917ADA2-A72F-424E-893D-E0FEA3BF3B16}" presName="rootConnector" presStyleLbl="node2" presStyleIdx="1" presStyleCnt="3"/>
      <dgm:spPr/>
    </dgm:pt>
    <dgm:pt modelId="{538CCED5-8D62-4448-BC34-E57C8F2088F5}" type="pres">
      <dgm:prSet presAssocID="{D917ADA2-A72F-424E-893D-E0FEA3BF3B16}" presName="hierChild4" presStyleCnt="0"/>
      <dgm:spPr/>
    </dgm:pt>
    <dgm:pt modelId="{E2E1775E-C553-4904-B3EF-2FF216357763}" type="pres">
      <dgm:prSet presAssocID="{FEF8218B-80FE-4AD4-85A2-0A715DE7240C}" presName="Name64" presStyleLbl="parChTrans1D3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171774"/>
              </a:moveTo>
              <a:lnTo>
                <a:pt x="118771" y="1171774"/>
              </a:lnTo>
              <a:lnTo>
                <a:pt x="118771" y="0"/>
              </a:lnTo>
              <a:lnTo>
                <a:pt x="237542" y="0"/>
              </a:lnTo>
            </a:path>
          </a:pathLst>
        </a:custGeom>
      </dgm:spPr>
    </dgm:pt>
    <dgm:pt modelId="{683D0000-4019-4F59-9104-FDB44C1BB6C9}" type="pres">
      <dgm:prSet presAssocID="{B7955110-EE92-4D07-A60B-864AA390CAB9}" presName="hierRoot2" presStyleCnt="0">
        <dgm:presLayoutVars>
          <dgm:hierBranch val="init"/>
        </dgm:presLayoutVars>
      </dgm:prSet>
      <dgm:spPr/>
    </dgm:pt>
    <dgm:pt modelId="{85D9C15C-8BBF-4E9E-886B-7C89C33D215B}" type="pres">
      <dgm:prSet presAssocID="{B7955110-EE92-4D07-A60B-864AA390CAB9}" presName="rootComposite" presStyleCnt="0"/>
      <dgm:spPr/>
    </dgm:pt>
    <dgm:pt modelId="{7809DE09-2A26-41A8-B67C-56F0E1FC150F}" type="pres">
      <dgm:prSet presAssocID="{B7955110-EE92-4D07-A60B-864AA390CAB9}" presName="rootText" presStyleLbl="node3" presStyleIdx="0" presStyleCnt="7" custScaleX="162713">
        <dgm:presLayoutVars>
          <dgm:chPref val="3"/>
        </dgm:presLayoutVars>
      </dgm:prSet>
      <dgm:spPr>
        <a:prstGeom prst="rect">
          <a:avLst/>
        </a:prstGeom>
      </dgm:spPr>
    </dgm:pt>
    <dgm:pt modelId="{E2409094-2D0E-45BA-B5D5-F183F8DDD694}" type="pres">
      <dgm:prSet presAssocID="{B7955110-EE92-4D07-A60B-864AA390CAB9}" presName="rootConnector" presStyleLbl="node3" presStyleIdx="0" presStyleCnt="7"/>
      <dgm:spPr/>
    </dgm:pt>
    <dgm:pt modelId="{2488AC20-DAE8-40AA-87EA-382091EBD955}" type="pres">
      <dgm:prSet presAssocID="{B7955110-EE92-4D07-A60B-864AA390CAB9}" presName="hierChild4" presStyleCnt="0"/>
      <dgm:spPr/>
    </dgm:pt>
    <dgm:pt modelId="{B1E9EFA9-5438-4CA5-8680-1B2B0CD7E072}" type="pres">
      <dgm:prSet presAssocID="{B7955110-EE92-4D07-A60B-864AA390CAB9}" presName="hierChild5" presStyleCnt="0"/>
      <dgm:spPr/>
    </dgm:pt>
    <dgm:pt modelId="{722B8225-AEBD-446E-A6C1-DB0D32F50913}" type="pres">
      <dgm:prSet presAssocID="{C89F30A5-AADD-45B8-8ACF-A02C26C7C64C}" presName="Name64" presStyleLbl="parChTrans1D3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570737"/>
              </a:moveTo>
              <a:lnTo>
                <a:pt x="118771" y="570737"/>
              </a:lnTo>
              <a:lnTo>
                <a:pt x="118771" y="0"/>
              </a:lnTo>
              <a:lnTo>
                <a:pt x="237542" y="0"/>
              </a:lnTo>
            </a:path>
          </a:pathLst>
        </a:custGeom>
      </dgm:spPr>
    </dgm:pt>
    <dgm:pt modelId="{E69B67F2-245C-40CD-80CB-7F1E8887FC28}" type="pres">
      <dgm:prSet presAssocID="{4E5EBD84-DC28-4B64-BFC4-7B6182E852B3}" presName="hierRoot2" presStyleCnt="0">
        <dgm:presLayoutVars>
          <dgm:hierBranch val="init"/>
        </dgm:presLayoutVars>
      </dgm:prSet>
      <dgm:spPr/>
    </dgm:pt>
    <dgm:pt modelId="{EF78822A-4F5B-4356-975D-D5CE240248BE}" type="pres">
      <dgm:prSet presAssocID="{4E5EBD84-DC28-4B64-BFC4-7B6182E852B3}" presName="rootComposite" presStyleCnt="0"/>
      <dgm:spPr/>
    </dgm:pt>
    <dgm:pt modelId="{684D6428-81E5-431E-B904-8B96BAC503DE}" type="pres">
      <dgm:prSet presAssocID="{4E5EBD84-DC28-4B64-BFC4-7B6182E852B3}" presName="rootText" presStyleLbl="node3" presStyleIdx="1" presStyleCnt="7" custScaleX="162064" custScaleY="149867">
        <dgm:presLayoutVars>
          <dgm:chPref val="3"/>
        </dgm:presLayoutVars>
      </dgm:prSet>
      <dgm:spPr>
        <a:prstGeom prst="rect">
          <a:avLst/>
        </a:prstGeom>
      </dgm:spPr>
    </dgm:pt>
    <dgm:pt modelId="{1E845064-FC49-4008-B7E4-44441E1C88C0}" type="pres">
      <dgm:prSet presAssocID="{4E5EBD84-DC28-4B64-BFC4-7B6182E852B3}" presName="rootConnector" presStyleLbl="node3" presStyleIdx="1" presStyleCnt="7"/>
      <dgm:spPr/>
    </dgm:pt>
    <dgm:pt modelId="{1A30BB75-BAA5-4733-930A-B8BE0ADB8CFC}" type="pres">
      <dgm:prSet presAssocID="{4E5EBD84-DC28-4B64-BFC4-7B6182E852B3}" presName="hierChild4" presStyleCnt="0"/>
      <dgm:spPr/>
    </dgm:pt>
    <dgm:pt modelId="{5B7434F8-6943-497F-95BC-267774B79B5B}" type="pres">
      <dgm:prSet presAssocID="{4E5EBD84-DC28-4B64-BFC4-7B6182E852B3}" presName="hierChild5" presStyleCnt="0"/>
      <dgm:spPr/>
    </dgm:pt>
    <dgm:pt modelId="{D2441BC7-E56B-4DC1-BAB4-91A150266D73}" type="pres">
      <dgm:prSet presAssocID="{DBF6313A-0BB6-490C-A3EF-CD1FD0002076}" presName="Name64" presStyleLbl="parChTrans1D3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8771" y="45720"/>
              </a:lnTo>
              <a:lnTo>
                <a:pt x="118771" y="76020"/>
              </a:lnTo>
              <a:lnTo>
                <a:pt x="237542" y="76020"/>
              </a:lnTo>
            </a:path>
          </a:pathLst>
        </a:custGeom>
      </dgm:spPr>
    </dgm:pt>
    <dgm:pt modelId="{AA1F68BE-9991-4A3C-876F-183CA01557B5}" type="pres">
      <dgm:prSet presAssocID="{279BC192-069F-4138-B6F3-D993850BD162}" presName="hierRoot2" presStyleCnt="0">
        <dgm:presLayoutVars>
          <dgm:hierBranch val="init"/>
        </dgm:presLayoutVars>
      </dgm:prSet>
      <dgm:spPr/>
    </dgm:pt>
    <dgm:pt modelId="{6236DA55-05B6-4D10-984F-2D116C0C3D47}" type="pres">
      <dgm:prSet presAssocID="{279BC192-069F-4138-B6F3-D993850BD162}" presName="rootComposite" presStyleCnt="0"/>
      <dgm:spPr/>
    </dgm:pt>
    <dgm:pt modelId="{C44F4FF2-79B2-423C-AEF0-9C057204431D}" type="pres">
      <dgm:prSet presAssocID="{279BC192-069F-4138-B6F3-D993850BD162}" presName="rootText" presStyleLbl="node3" presStyleIdx="2" presStyleCnt="7" custScaleX="165451">
        <dgm:presLayoutVars>
          <dgm:chPref val="3"/>
        </dgm:presLayoutVars>
      </dgm:prSet>
      <dgm:spPr>
        <a:prstGeom prst="rect">
          <a:avLst/>
        </a:prstGeom>
      </dgm:spPr>
    </dgm:pt>
    <dgm:pt modelId="{4105D205-92AF-4D51-82B2-8CDA1117ED42}" type="pres">
      <dgm:prSet presAssocID="{279BC192-069F-4138-B6F3-D993850BD162}" presName="rootConnector" presStyleLbl="node3" presStyleIdx="2" presStyleCnt="7"/>
      <dgm:spPr/>
    </dgm:pt>
    <dgm:pt modelId="{4A9C9A28-662C-4BE5-BE09-7E04BD56F3E2}" type="pres">
      <dgm:prSet presAssocID="{279BC192-069F-4138-B6F3-D993850BD162}" presName="hierChild4" presStyleCnt="0"/>
      <dgm:spPr/>
    </dgm:pt>
    <dgm:pt modelId="{995C912E-D8CB-4ED1-979D-62209BCA1956}" type="pres">
      <dgm:prSet presAssocID="{279BC192-069F-4138-B6F3-D993850BD162}" presName="hierChild5" presStyleCnt="0"/>
      <dgm:spPr/>
    </dgm:pt>
    <dgm:pt modelId="{0F9EB134-8DF6-4644-BEF9-86EDB8B07C7A}" type="pres">
      <dgm:prSet presAssocID="{B9B6F737-37B4-4FD6-8E9F-34EA945B25E3}" presName="Name64" presStyleLbl="parChTrans1D3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574647"/>
              </a:lnTo>
              <a:lnTo>
                <a:pt x="237542" y="574647"/>
              </a:lnTo>
            </a:path>
          </a:pathLst>
        </a:custGeom>
      </dgm:spPr>
    </dgm:pt>
    <dgm:pt modelId="{155E3DD7-D3FA-400D-BE48-8E2B7F12206D}" type="pres">
      <dgm:prSet presAssocID="{A81E811E-B1C4-4CA1-B1BA-C10276913D41}" presName="hierRoot2" presStyleCnt="0">
        <dgm:presLayoutVars>
          <dgm:hierBranch val="init"/>
        </dgm:presLayoutVars>
      </dgm:prSet>
      <dgm:spPr/>
    </dgm:pt>
    <dgm:pt modelId="{75B06E00-FA71-4E55-9193-16C470139344}" type="pres">
      <dgm:prSet presAssocID="{A81E811E-B1C4-4CA1-B1BA-C10276913D41}" presName="rootComposite" presStyleCnt="0"/>
      <dgm:spPr/>
    </dgm:pt>
    <dgm:pt modelId="{409D94D3-ED3D-4992-BC0F-D4288F93EA44}" type="pres">
      <dgm:prSet presAssocID="{A81E811E-B1C4-4CA1-B1BA-C10276913D41}" presName="rootText" presStyleLbl="node3" presStyleIdx="3" presStyleCnt="7" custScaleX="165368" custScaleY="118568">
        <dgm:presLayoutVars>
          <dgm:chPref val="3"/>
        </dgm:presLayoutVars>
      </dgm:prSet>
      <dgm:spPr>
        <a:prstGeom prst="rect">
          <a:avLst/>
        </a:prstGeom>
      </dgm:spPr>
    </dgm:pt>
    <dgm:pt modelId="{F0F56360-83CA-4ED5-89B2-85E1C201AF3E}" type="pres">
      <dgm:prSet presAssocID="{A81E811E-B1C4-4CA1-B1BA-C10276913D41}" presName="rootConnector" presStyleLbl="node3" presStyleIdx="3" presStyleCnt="7"/>
      <dgm:spPr/>
    </dgm:pt>
    <dgm:pt modelId="{E7B937B7-76A6-4CFD-9FF1-53984FC38D78}" type="pres">
      <dgm:prSet presAssocID="{A81E811E-B1C4-4CA1-B1BA-C10276913D41}" presName="hierChild4" presStyleCnt="0"/>
      <dgm:spPr/>
    </dgm:pt>
    <dgm:pt modelId="{F78DD1F7-3E2C-4611-B7EC-1200892EA0D1}" type="pres">
      <dgm:prSet presAssocID="{A81E811E-B1C4-4CA1-B1BA-C10276913D41}" presName="hierChild5" presStyleCnt="0"/>
      <dgm:spPr/>
    </dgm:pt>
    <dgm:pt modelId="{49893086-5E9E-4B7D-9DED-551BFF40C05E}" type="pres">
      <dgm:prSet presAssocID="{ACBB2E82-254B-4F5D-90DB-4E6749C4086A}" presName="Name64" presStyleLbl="parChTrans1D3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1145384"/>
              </a:lnTo>
              <a:lnTo>
                <a:pt x="237542" y="1145384"/>
              </a:lnTo>
            </a:path>
          </a:pathLst>
        </a:custGeom>
      </dgm:spPr>
    </dgm:pt>
    <dgm:pt modelId="{B5FD9776-A397-4F1A-8506-98CE45AAFFCF}" type="pres">
      <dgm:prSet presAssocID="{AF266981-F70F-421B-8CDA-8490DCE0F2A8}" presName="hierRoot2" presStyleCnt="0">
        <dgm:presLayoutVars>
          <dgm:hierBranch val="init"/>
        </dgm:presLayoutVars>
      </dgm:prSet>
      <dgm:spPr/>
    </dgm:pt>
    <dgm:pt modelId="{87B91D40-C4D0-43A9-B974-A87F0A62A9F7}" type="pres">
      <dgm:prSet presAssocID="{AF266981-F70F-421B-8CDA-8490DCE0F2A8}" presName="rootComposite" presStyleCnt="0"/>
      <dgm:spPr/>
    </dgm:pt>
    <dgm:pt modelId="{81EE9F26-4273-4F6D-BD7E-ED129DD7EB43}" type="pres">
      <dgm:prSet presAssocID="{AF266981-F70F-421B-8CDA-8490DCE0F2A8}" presName="rootText" presStyleLbl="node3" presStyleIdx="4" presStyleCnt="7" custScaleX="168841" custScaleY="114570">
        <dgm:presLayoutVars>
          <dgm:chPref val="3"/>
        </dgm:presLayoutVars>
      </dgm:prSet>
      <dgm:spPr>
        <a:prstGeom prst="rect">
          <a:avLst/>
        </a:prstGeom>
      </dgm:spPr>
    </dgm:pt>
    <dgm:pt modelId="{94696FFD-89E1-4BE8-8456-1986C73A6B67}" type="pres">
      <dgm:prSet presAssocID="{AF266981-F70F-421B-8CDA-8490DCE0F2A8}" presName="rootConnector" presStyleLbl="node3" presStyleIdx="4" presStyleCnt="7"/>
      <dgm:spPr/>
    </dgm:pt>
    <dgm:pt modelId="{17C6D573-EA05-4710-94D9-6EEB8A91B997}" type="pres">
      <dgm:prSet presAssocID="{AF266981-F70F-421B-8CDA-8490DCE0F2A8}" presName="hierChild4" presStyleCnt="0"/>
      <dgm:spPr/>
    </dgm:pt>
    <dgm:pt modelId="{9CEA8F78-9F03-45C5-B5CB-CB91C1D3DD63}" type="pres">
      <dgm:prSet presAssocID="{AF266981-F70F-421B-8CDA-8490DCE0F2A8}" presName="hierChild5" presStyleCnt="0"/>
      <dgm:spPr/>
    </dgm:pt>
    <dgm:pt modelId="{E0EB9E6B-4504-4349-AB54-1E5EFFFAF7E7}" type="pres">
      <dgm:prSet presAssocID="{D917ADA2-A72F-424E-893D-E0FEA3BF3B16}" presName="hierChild5" presStyleCnt="0"/>
      <dgm:spPr/>
    </dgm:pt>
    <dgm:pt modelId="{42F59D92-6494-4831-A48E-B4148233747A}" type="pres">
      <dgm:prSet presAssocID="{4BD88A44-0618-4605-A6B3-74D0671DED57}" presName="Name64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1404921"/>
              </a:lnTo>
              <a:lnTo>
                <a:pt x="237542" y="1404921"/>
              </a:lnTo>
            </a:path>
          </a:pathLst>
        </a:custGeom>
      </dgm:spPr>
    </dgm:pt>
    <dgm:pt modelId="{64E88066-8E6B-45E1-ACCF-75D3BD9865E9}" type="pres">
      <dgm:prSet presAssocID="{25E7D507-B30D-4CCD-864D-C8D06A52786D}" presName="hierRoot2" presStyleCnt="0">
        <dgm:presLayoutVars>
          <dgm:hierBranch val="init"/>
        </dgm:presLayoutVars>
      </dgm:prSet>
      <dgm:spPr/>
    </dgm:pt>
    <dgm:pt modelId="{C9224B69-BCE0-41EC-9832-79F4FCFC14E8}" type="pres">
      <dgm:prSet presAssocID="{25E7D507-B30D-4CCD-864D-C8D06A52786D}" presName="rootComposite" presStyleCnt="0"/>
      <dgm:spPr/>
    </dgm:pt>
    <dgm:pt modelId="{AF0A480F-E102-457A-B27A-2D879E2D940E}" type="pres">
      <dgm:prSet presAssocID="{25E7D507-B30D-4CCD-864D-C8D06A52786D}" presName="rootText" presStyleLbl="node2" presStyleIdx="2" presStyleCnt="3" custScaleX="139255" custScaleY="118137">
        <dgm:presLayoutVars>
          <dgm:chPref val="3"/>
        </dgm:presLayoutVars>
      </dgm:prSet>
      <dgm:spPr>
        <a:prstGeom prst="rect">
          <a:avLst/>
        </a:prstGeom>
      </dgm:spPr>
    </dgm:pt>
    <dgm:pt modelId="{9759AD81-C155-4D2F-BC7A-832BFA5C6ED4}" type="pres">
      <dgm:prSet presAssocID="{25E7D507-B30D-4CCD-864D-C8D06A52786D}" presName="rootConnector" presStyleLbl="node2" presStyleIdx="2" presStyleCnt="3"/>
      <dgm:spPr/>
    </dgm:pt>
    <dgm:pt modelId="{B70FD499-0AC8-475A-9330-D2A497B54B9F}" type="pres">
      <dgm:prSet presAssocID="{25E7D507-B30D-4CCD-864D-C8D06A52786D}" presName="hierChild4" presStyleCnt="0"/>
      <dgm:spPr/>
    </dgm:pt>
    <dgm:pt modelId="{8F466C8B-1746-4F4F-B93C-5B1263B0EE76}" type="pres">
      <dgm:prSet presAssocID="{539F67D6-B92F-419E-9355-C694F2679D63}" presName="Name64" presStyleLbl="parChTrans1D3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327427"/>
              </a:moveTo>
              <a:lnTo>
                <a:pt x="118771" y="327427"/>
              </a:lnTo>
              <a:lnTo>
                <a:pt x="118771" y="0"/>
              </a:lnTo>
              <a:lnTo>
                <a:pt x="237542" y="0"/>
              </a:lnTo>
            </a:path>
          </a:pathLst>
        </a:custGeom>
      </dgm:spPr>
    </dgm:pt>
    <dgm:pt modelId="{3BAD6367-D01C-4B85-A324-777E63707407}" type="pres">
      <dgm:prSet presAssocID="{533587F9-E655-4FCB-BD8B-D5D4AEA6F9F9}" presName="hierRoot2" presStyleCnt="0">
        <dgm:presLayoutVars>
          <dgm:hierBranch val="init"/>
        </dgm:presLayoutVars>
      </dgm:prSet>
      <dgm:spPr/>
    </dgm:pt>
    <dgm:pt modelId="{5094B655-4440-4385-AB5C-8C1AFFA5C149}" type="pres">
      <dgm:prSet presAssocID="{533587F9-E655-4FCB-BD8B-D5D4AEA6F9F9}" presName="rootComposite" presStyleCnt="0"/>
      <dgm:spPr/>
    </dgm:pt>
    <dgm:pt modelId="{DE1771B6-C0F4-4264-9AEB-69B8EB750258}" type="pres">
      <dgm:prSet presAssocID="{533587F9-E655-4FCB-BD8B-D5D4AEA6F9F9}" presName="rootText" presStyleLbl="node3" presStyleIdx="5" presStyleCnt="7" custScaleX="173277" custScaleY="201350">
        <dgm:presLayoutVars>
          <dgm:chPref val="3"/>
        </dgm:presLayoutVars>
      </dgm:prSet>
      <dgm:spPr>
        <a:prstGeom prst="rect">
          <a:avLst/>
        </a:prstGeom>
      </dgm:spPr>
    </dgm:pt>
    <dgm:pt modelId="{20B1CC53-3096-42CA-B799-799D80F4CA3F}" type="pres">
      <dgm:prSet presAssocID="{533587F9-E655-4FCB-BD8B-D5D4AEA6F9F9}" presName="rootConnector" presStyleLbl="node3" presStyleIdx="5" presStyleCnt="7"/>
      <dgm:spPr/>
    </dgm:pt>
    <dgm:pt modelId="{4F51B68A-9ADD-440F-B34C-94294FD75011}" type="pres">
      <dgm:prSet presAssocID="{533587F9-E655-4FCB-BD8B-D5D4AEA6F9F9}" presName="hierChild4" presStyleCnt="0"/>
      <dgm:spPr/>
    </dgm:pt>
    <dgm:pt modelId="{2D6262B6-0C5E-4890-BD92-79AF0B892CDD}" type="pres">
      <dgm:prSet presAssocID="{533587F9-E655-4FCB-BD8B-D5D4AEA6F9F9}" presName="hierChild5" presStyleCnt="0"/>
      <dgm:spPr/>
    </dgm:pt>
    <dgm:pt modelId="{E020EB4E-C119-485F-A35F-3B73F013C65A}" type="pres">
      <dgm:prSet presAssocID="{6D1ABEAB-04F3-4EE5-A421-3DB5838C8291}" presName="Name64" presStyleLbl="parChTrans1D3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438928"/>
              </a:lnTo>
              <a:lnTo>
                <a:pt x="237542" y="438928"/>
              </a:lnTo>
            </a:path>
          </a:pathLst>
        </a:custGeom>
      </dgm:spPr>
    </dgm:pt>
    <dgm:pt modelId="{1B6E651A-F8B6-40D1-B95C-F11E63FFBF94}" type="pres">
      <dgm:prSet presAssocID="{A89E2C85-74EA-45C5-985B-C15B4CBEFFE3}" presName="hierRoot2" presStyleCnt="0">
        <dgm:presLayoutVars>
          <dgm:hierBranch val="init"/>
        </dgm:presLayoutVars>
      </dgm:prSet>
      <dgm:spPr/>
    </dgm:pt>
    <dgm:pt modelId="{CEDFC370-B466-4B05-AB22-E04827817264}" type="pres">
      <dgm:prSet presAssocID="{A89E2C85-74EA-45C5-985B-C15B4CBEFFE3}" presName="rootComposite" presStyleCnt="0"/>
      <dgm:spPr/>
    </dgm:pt>
    <dgm:pt modelId="{5660062A-61FB-4981-AC8A-3FAD9D648513}" type="pres">
      <dgm:prSet presAssocID="{A89E2C85-74EA-45C5-985B-C15B4CBEFFE3}" presName="rootText" presStyleLbl="node3" presStyleIdx="6" presStyleCnt="7" custScaleX="173241" custScaleY="139790">
        <dgm:presLayoutVars>
          <dgm:chPref val="3"/>
        </dgm:presLayoutVars>
      </dgm:prSet>
      <dgm:spPr>
        <a:prstGeom prst="rect">
          <a:avLst/>
        </a:prstGeom>
      </dgm:spPr>
    </dgm:pt>
    <dgm:pt modelId="{BFFF4391-176E-41A7-9E80-36AA5C178AF2}" type="pres">
      <dgm:prSet presAssocID="{A89E2C85-74EA-45C5-985B-C15B4CBEFFE3}" presName="rootConnector" presStyleLbl="node3" presStyleIdx="6" presStyleCnt="7"/>
      <dgm:spPr/>
    </dgm:pt>
    <dgm:pt modelId="{E53A4B17-9547-4428-9D7E-3B69351728A3}" type="pres">
      <dgm:prSet presAssocID="{A89E2C85-74EA-45C5-985B-C15B4CBEFFE3}" presName="hierChild4" presStyleCnt="0"/>
      <dgm:spPr/>
    </dgm:pt>
    <dgm:pt modelId="{8DED7BB5-A63F-4A87-9870-7890D54ADA45}" type="pres">
      <dgm:prSet presAssocID="{A89E2C85-74EA-45C5-985B-C15B4CBEFFE3}" presName="hierChild5" presStyleCnt="0"/>
      <dgm:spPr/>
    </dgm:pt>
    <dgm:pt modelId="{32AF3D07-0DCA-451F-9348-F0D0BC39970D}" type="pres">
      <dgm:prSet presAssocID="{25E7D507-B30D-4CCD-864D-C8D06A52786D}" presName="hierChild5" presStyleCnt="0"/>
      <dgm:spPr/>
    </dgm:pt>
    <dgm:pt modelId="{630B2049-D5EF-404F-A5DA-3E3B622F5AD5}" type="pres">
      <dgm:prSet presAssocID="{A4570F4F-29B2-4349-ADB8-7257470DD2F5}" presName="hierChild3" presStyleCnt="0"/>
      <dgm:spPr/>
    </dgm:pt>
  </dgm:ptLst>
  <dgm:cxnLst>
    <dgm:cxn modelId="{7BC46800-3079-4217-8B69-E52582804854}" type="presOf" srcId="{533587F9-E655-4FCB-BD8B-D5D4AEA6F9F9}" destId="{20B1CC53-3096-42CA-B799-799D80F4CA3F}" srcOrd="1" destOrd="0" presId="urn:microsoft.com/office/officeart/2009/3/layout/HorizontalOrganizationChart"/>
    <dgm:cxn modelId="{821F7A08-AE31-446F-82E5-6DF2FDD75F43}" type="presOf" srcId="{B7955110-EE92-4D07-A60B-864AA390CAB9}" destId="{7809DE09-2A26-41A8-B67C-56F0E1FC150F}" srcOrd="0" destOrd="0" presId="urn:microsoft.com/office/officeart/2009/3/layout/HorizontalOrganizationChart"/>
    <dgm:cxn modelId="{06129E10-C8E3-41C1-A028-FFFCB466B695}" type="presOf" srcId="{4BD88A44-0618-4605-A6B3-74D0671DED57}" destId="{42F59D92-6494-4831-A48E-B4148233747A}" srcOrd="0" destOrd="0" presId="urn:microsoft.com/office/officeart/2009/3/layout/HorizontalOrganizationChart"/>
    <dgm:cxn modelId="{3C968B1B-75A0-420D-B67D-D5DBBFA778DC}" type="presOf" srcId="{25E7D507-B30D-4CCD-864D-C8D06A52786D}" destId="{9759AD81-C155-4D2F-BC7A-832BFA5C6ED4}" srcOrd="1" destOrd="0" presId="urn:microsoft.com/office/officeart/2009/3/layout/HorizontalOrganizationChart"/>
    <dgm:cxn modelId="{06AA541C-300A-47DF-9854-79336C599811}" type="presOf" srcId="{A81E811E-B1C4-4CA1-B1BA-C10276913D41}" destId="{F0F56360-83CA-4ED5-89B2-85E1C201AF3E}" srcOrd="1" destOrd="0" presId="urn:microsoft.com/office/officeart/2009/3/layout/HorizontalOrganizationChart"/>
    <dgm:cxn modelId="{59CEBA1C-4480-4119-BB0A-DBD75A293A5D}" srcId="{A4570F4F-29B2-4349-ADB8-7257470DD2F5}" destId="{D917ADA2-A72F-424E-893D-E0FEA3BF3B16}" srcOrd="1" destOrd="0" parTransId="{CDCA4860-5460-4C7F-B755-D264050694C8}" sibTransId="{40D6E3A2-39E2-41F2-BCAC-46F20D889B21}"/>
    <dgm:cxn modelId="{A6BD4A21-10D2-4D79-AB9F-974CEEAE863D}" type="presOf" srcId="{2A69940B-0233-4A9B-B441-26C51AED7C48}" destId="{5F02C952-36F3-46E5-BA2F-753905405C11}" srcOrd="0" destOrd="0" presId="urn:microsoft.com/office/officeart/2009/3/layout/HorizontalOrganizationChart"/>
    <dgm:cxn modelId="{2C23D421-DC8D-4C3E-A6D8-263297F9413E}" type="presOf" srcId="{4E5EBD84-DC28-4B64-BFC4-7B6182E852B3}" destId="{684D6428-81E5-431E-B904-8B96BAC503DE}" srcOrd="0" destOrd="0" presId="urn:microsoft.com/office/officeart/2009/3/layout/HorizontalOrganizationChart"/>
    <dgm:cxn modelId="{80CA922E-9074-42AF-9878-00416E1D5CB4}" srcId="{D917ADA2-A72F-424E-893D-E0FEA3BF3B16}" destId="{AF266981-F70F-421B-8CDA-8490DCE0F2A8}" srcOrd="4" destOrd="0" parTransId="{ACBB2E82-254B-4F5D-90DB-4E6749C4086A}" sibTransId="{02D2B930-2999-4A87-B8BF-72D1DD31B4AE}"/>
    <dgm:cxn modelId="{952ED034-7D9B-4640-AF41-E8BD165FB24A}" type="presOf" srcId="{AF266981-F70F-421B-8CDA-8490DCE0F2A8}" destId="{81EE9F26-4273-4F6D-BD7E-ED129DD7EB43}" srcOrd="0" destOrd="0" presId="urn:microsoft.com/office/officeart/2009/3/layout/HorizontalOrganizationChart"/>
    <dgm:cxn modelId="{5028E139-0BF8-414E-AF4F-490B4378A678}" srcId="{D917ADA2-A72F-424E-893D-E0FEA3BF3B16}" destId="{279BC192-069F-4138-B6F3-D993850BD162}" srcOrd="2" destOrd="0" parTransId="{DBF6313A-0BB6-490C-A3EF-CD1FD0002076}" sibTransId="{2BB9ED3F-F1C1-4711-B532-137E2A82A6DB}"/>
    <dgm:cxn modelId="{55B7E23B-FE04-4DA3-B4A0-8A8EF8877671}" type="presOf" srcId="{279BC192-069F-4138-B6F3-D993850BD162}" destId="{C44F4FF2-79B2-423C-AEF0-9C057204431D}" srcOrd="0" destOrd="0" presId="urn:microsoft.com/office/officeart/2009/3/layout/HorizontalOrganizationChart"/>
    <dgm:cxn modelId="{991D9F41-8940-427C-8C9F-270B8F533F38}" srcId="{A4570F4F-29B2-4349-ADB8-7257470DD2F5}" destId="{25E7D507-B30D-4CCD-864D-C8D06A52786D}" srcOrd="2" destOrd="0" parTransId="{4BD88A44-0618-4605-A6B3-74D0671DED57}" sibTransId="{2A12BAC5-9C7A-4C82-8C6E-3C57A8F0015D}"/>
    <dgm:cxn modelId="{AA1ED162-4E1D-43D7-AD86-1886200CE534}" type="presOf" srcId="{A81E811E-B1C4-4CA1-B1BA-C10276913D41}" destId="{409D94D3-ED3D-4992-BC0F-D4288F93EA44}" srcOrd="0" destOrd="0" presId="urn:microsoft.com/office/officeart/2009/3/layout/HorizontalOrganizationChart"/>
    <dgm:cxn modelId="{B0BA5165-B258-492B-A530-FDA78EA33217}" type="presOf" srcId="{A4570F4F-29B2-4349-ADB8-7257470DD2F5}" destId="{318458AD-7EF9-4217-99A1-999C89FCE459}" srcOrd="0" destOrd="0" presId="urn:microsoft.com/office/officeart/2009/3/layout/HorizontalOrganizationChart"/>
    <dgm:cxn modelId="{158BD867-EF51-4F9D-BE7E-661C744366B2}" srcId="{D917ADA2-A72F-424E-893D-E0FEA3BF3B16}" destId="{4E5EBD84-DC28-4B64-BFC4-7B6182E852B3}" srcOrd="1" destOrd="0" parTransId="{C89F30A5-AADD-45B8-8ACF-A02C26C7C64C}" sibTransId="{7D77B1EE-314F-4031-BC46-568A44E5CB5C}"/>
    <dgm:cxn modelId="{2BE3836A-30AF-437A-A56F-C3230E896B1E}" type="presOf" srcId="{25E7D507-B30D-4CCD-864D-C8D06A52786D}" destId="{AF0A480F-E102-457A-B27A-2D879E2D940E}" srcOrd="0" destOrd="0" presId="urn:microsoft.com/office/officeart/2009/3/layout/HorizontalOrganizationChart"/>
    <dgm:cxn modelId="{5DA0766C-0376-4CED-82BE-293BAF984365}" type="presOf" srcId="{279BC192-069F-4138-B6F3-D993850BD162}" destId="{4105D205-92AF-4D51-82B2-8CDA1117ED42}" srcOrd="1" destOrd="0" presId="urn:microsoft.com/office/officeart/2009/3/layout/HorizontalOrganizationChart"/>
    <dgm:cxn modelId="{D81F8F53-4EEB-47F5-ABE9-BF2A834E2C25}" type="presOf" srcId="{A89E2C85-74EA-45C5-985B-C15B4CBEFFE3}" destId="{BFFF4391-176E-41A7-9E80-36AA5C178AF2}" srcOrd="1" destOrd="0" presId="urn:microsoft.com/office/officeart/2009/3/layout/HorizontalOrganizationChart"/>
    <dgm:cxn modelId="{12891956-1996-4761-A0C0-DF053D84FF25}" type="presOf" srcId="{B9B6F737-37B4-4FD6-8E9F-34EA945B25E3}" destId="{0F9EB134-8DF6-4644-BEF9-86EDB8B07C7A}" srcOrd="0" destOrd="0" presId="urn:microsoft.com/office/officeart/2009/3/layout/HorizontalOrganizationChart"/>
    <dgm:cxn modelId="{5EE3CA78-C8A3-40F5-92E2-44BCC21DA192}" type="presOf" srcId="{D917ADA2-A72F-424E-893D-E0FEA3BF3B16}" destId="{00617167-5E98-43DB-8C9B-ADBDC34C283A}" srcOrd="0" destOrd="0" presId="urn:microsoft.com/office/officeart/2009/3/layout/HorizontalOrganizationChart"/>
    <dgm:cxn modelId="{A5347786-0B45-462E-A032-B3BEE88BC0A5}" type="presOf" srcId="{539F67D6-B92F-419E-9355-C694F2679D63}" destId="{8F466C8B-1746-4F4F-B93C-5B1263B0EE76}" srcOrd="0" destOrd="0" presId="urn:microsoft.com/office/officeart/2009/3/layout/HorizontalOrganizationChart"/>
    <dgm:cxn modelId="{6A14B28E-2DFC-433F-A880-5C85F70EC5B9}" type="presOf" srcId="{A4570F4F-29B2-4349-ADB8-7257470DD2F5}" destId="{28215D17-EA17-4E8C-9C59-EC76C206F776}" srcOrd="1" destOrd="0" presId="urn:microsoft.com/office/officeart/2009/3/layout/HorizontalOrganizationChart"/>
    <dgm:cxn modelId="{75B3D991-67FB-4B81-A80E-E55EA648E746}" type="presOf" srcId="{ACBB2E82-254B-4F5D-90DB-4E6749C4086A}" destId="{49893086-5E9E-4B7D-9DED-551BFF40C05E}" srcOrd="0" destOrd="0" presId="urn:microsoft.com/office/officeart/2009/3/layout/HorizontalOrganizationChart"/>
    <dgm:cxn modelId="{BA60549B-E3FB-4777-9240-78DF85D7F8BC}" type="presOf" srcId="{D917ADA2-A72F-424E-893D-E0FEA3BF3B16}" destId="{FB19E5BE-7103-46BE-83C8-82F6BD9AF2E7}" srcOrd="1" destOrd="0" presId="urn:microsoft.com/office/officeart/2009/3/layout/HorizontalOrganizationChart"/>
    <dgm:cxn modelId="{4613E99F-9D56-47B6-935D-475D036D773F}" type="presOf" srcId="{A89E2C85-74EA-45C5-985B-C15B4CBEFFE3}" destId="{5660062A-61FB-4981-AC8A-3FAD9D648513}" srcOrd="0" destOrd="0" presId="urn:microsoft.com/office/officeart/2009/3/layout/HorizontalOrganizationChart"/>
    <dgm:cxn modelId="{FC37E2A0-700F-44AB-B012-0265CABB3352}" type="presOf" srcId="{28885CD1-3147-4150-95DD-B5164DF41AF6}" destId="{E11F7DDD-7B9F-4D46-B7D9-567EDB30E09C}" srcOrd="0" destOrd="0" presId="urn:microsoft.com/office/officeart/2009/3/layout/HorizontalOrganizationChart"/>
    <dgm:cxn modelId="{3D6627A2-F81E-4EFD-9A46-BEA5E34BB551}" type="presOf" srcId="{FEF8218B-80FE-4AD4-85A2-0A715DE7240C}" destId="{E2E1775E-C553-4904-B3EF-2FF216357763}" srcOrd="0" destOrd="0" presId="urn:microsoft.com/office/officeart/2009/3/layout/HorizontalOrganizationChart"/>
    <dgm:cxn modelId="{CF1EACA5-2CA7-498B-9DF1-03236BF29218}" srcId="{D917ADA2-A72F-424E-893D-E0FEA3BF3B16}" destId="{A81E811E-B1C4-4CA1-B1BA-C10276913D41}" srcOrd="3" destOrd="0" parTransId="{B9B6F737-37B4-4FD6-8E9F-34EA945B25E3}" sibTransId="{5FCE6219-87B9-4289-813C-FE28A7A7B800}"/>
    <dgm:cxn modelId="{5AA318AB-9A2E-444A-B04D-6BDE19119456}" srcId="{25E7D507-B30D-4CCD-864D-C8D06A52786D}" destId="{A89E2C85-74EA-45C5-985B-C15B4CBEFFE3}" srcOrd="1" destOrd="0" parTransId="{6D1ABEAB-04F3-4EE5-A421-3DB5838C8291}" sibTransId="{EADBD480-4F10-4367-A7E0-46C492849090}"/>
    <dgm:cxn modelId="{7BA8FCAC-E243-4C96-9AB7-45FC28456CBA}" srcId="{D917ADA2-A72F-424E-893D-E0FEA3BF3B16}" destId="{B7955110-EE92-4D07-A60B-864AA390CAB9}" srcOrd="0" destOrd="0" parTransId="{FEF8218B-80FE-4AD4-85A2-0A715DE7240C}" sibTransId="{4C3F07DC-4255-4932-8050-F137644E7C36}"/>
    <dgm:cxn modelId="{E0E2EAAE-EFF6-49DB-AA63-C2AEF84B7865}" srcId="{A4570F4F-29B2-4349-ADB8-7257470DD2F5}" destId="{28885CD1-3147-4150-95DD-B5164DF41AF6}" srcOrd="0" destOrd="0" parTransId="{2A69940B-0233-4A9B-B441-26C51AED7C48}" sibTransId="{56C89F84-238F-49F6-B498-558C10DF83A5}"/>
    <dgm:cxn modelId="{A8B8BBB0-C52C-4500-AF9B-825CDF58854A}" srcId="{5F4C8872-0533-40B2-B047-AE75AE2FF7C4}" destId="{A4570F4F-29B2-4349-ADB8-7257470DD2F5}" srcOrd="0" destOrd="0" parTransId="{6C175F68-52CC-4D1A-AF32-FC9FA0FC8E12}" sibTransId="{DFEBD40B-021A-47A8-817B-5F2578146CF5}"/>
    <dgm:cxn modelId="{BF68E0C3-3047-4548-8156-0E59AD3A6BB3}" type="presOf" srcId="{6D1ABEAB-04F3-4EE5-A421-3DB5838C8291}" destId="{E020EB4E-C119-485F-A35F-3B73F013C65A}" srcOrd="0" destOrd="0" presId="urn:microsoft.com/office/officeart/2009/3/layout/HorizontalOrganizationChart"/>
    <dgm:cxn modelId="{D84253C4-4ABB-4005-BFCF-8A002380F6F7}" type="presOf" srcId="{AF266981-F70F-421B-8CDA-8490DCE0F2A8}" destId="{94696FFD-89E1-4BE8-8456-1986C73A6B67}" srcOrd="1" destOrd="0" presId="urn:microsoft.com/office/officeart/2009/3/layout/HorizontalOrganizationChart"/>
    <dgm:cxn modelId="{F34C56C8-C523-425B-9B2B-F356D63FBD4F}" type="presOf" srcId="{DBF6313A-0BB6-490C-A3EF-CD1FD0002076}" destId="{D2441BC7-E56B-4DC1-BAB4-91A150266D73}" srcOrd="0" destOrd="0" presId="urn:microsoft.com/office/officeart/2009/3/layout/HorizontalOrganizationChart"/>
    <dgm:cxn modelId="{F7FBDFD1-47E3-4B4C-BE1B-ACEF7FDAF30B}" srcId="{25E7D507-B30D-4CCD-864D-C8D06A52786D}" destId="{533587F9-E655-4FCB-BD8B-D5D4AEA6F9F9}" srcOrd="0" destOrd="0" parTransId="{539F67D6-B92F-419E-9355-C694F2679D63}" sibTransId="{015688A5-4B8A-478B-8255-85D3419FF37B}"/>
    <dgm:cxn modelId="{13BE7FD5-F383-4D97-B722-DF694C55AC31}" type="presOf" srcId="{4E5EBD84-DC28-4B64-BFC4-7B6182E852B3}" destId="{1E845064-FC49-4008-B7E4-44441E1C88C0}" srcOrd="1" destOrd="0" presId="urn:microsoft.com/office/officeart/2009/3/layout/HorizontalOrganizationChart"/>
    <dgm:cxn modelId="{394990D7-4CFD-4E5E-BEFA-26C4D3381BD2}" type="presOf" srcId="{C89F30A5-AADD-45B8-8ACF-A02C26C7C64C}" destId="{722B8225-AEBD-446E-A6C1-DB0D32F50913}" srcOrd="0" destOrd="0" presId="urn:microsoft.com/office/officeart/2009/3/layout/HorizontalOrganizationChart"/>
    <dgm:cxn modelId="{E03E42D9-9F42-47C2-94A6-C58773CF390F}" type="presOf" srcId="{CDCA4860-5460-4C7F-B755-D264050694C8}" destId="{65DBD7AB-2B81-429C-9F7C-CA324ECDA2FF}" srcOrd="0" destOrd="0" presId="urn:microsoft.com/office/officeart/2009/3/layout/HorizontalOrganizationChart"/>
    <dgm:cxn modelId="{8BF58DDC-8BB1-4DA1-BCAF-C64CF997E5DD}" type="presOf" srcId="{533587F9-E655-4FCB-BD8B-D5D4AEA6F9F9}" destId="{DE1771B6-C0F4-4264-9AEB-69B8EB750258}" srcOrd="0" destOrd="0" presId="urn:microsoft.com/office/officeart/2009/3/layout/HorizontalOrganizationChart"/>
    <dgm:cxn modelId="{F665C3F0-8438-4617-825F-6F1894E1AFEB}" type="presOf" srcId="{28885CD1-3147-4150-95DD-B5164DF41AF6}" destId="{967061D2-BA82-47B2-A86F-819A50CA437B}" srcOrd="1" destOrd="0" presId="urn:microsoft.com/office/officeart/2009/3/layout/HorizontalOrganizationChart"/>
    <dgm:cxn modelId="{1EA64AFC-EFD6-4B59-B7E2-29EFF1C21996}" type="presOf" srcId="{B7955110-EE92-4D07-A60B-864AA390CAB9}" destId="{E2409094-2D0E-45BA-B5D5-F183F8DDD694}" srcOrd="1" destOrd="0" presId="urn:microsoft.com/office/officeart/2009/3/layout/HorizontalOrganizationChart"/>
    <dgm:cxn modelId="{30E2B9FF-46BA-4C86-83A6-F7CDFD4AC79E}" type="presOf" srcId="{5F4C8872-0533-40B2-B047-AE75AE2FF7C4}" destId="{8B0AAFCF-B6C0-4C7A-A9E2-0D2F2606C23C}" srcOrd="0" destOrd="0" presId="urn:microsoft.com/office/officeart/2009/3/layout/HorizontalOrganizationChart"/>
    <dgm:cxn modelId="{B85DC2AD-E0F9-475F-9311-10F3DFA83F48}" type="presParOf" srcId="{8B0AAFCF-B6C0-4C7A-A9E2-0D2F2606C23C}" destId="{68588656-E005-4574-B31F-9D22F8B20C44}" srcOrd="0" destOrd="0" presId="urn:microsoft.com/office/officeart/2009/3/layout/HorizontalOrganizationChart"/>
    <dgm:cxn modelId="{77678B2F-FAF0-4604-879C-81C97619C432}" type="presParOf" srcId="{68588656-E005-4574-B31F-9D22F8B20C44}" destId="{645C5860-D115-4ABD-B269-24916490B547}" srcOrd="0" destOrd="0" presId="urn:microsoft.com/office/officeart/2009/3/layout/HorizontalOrganizationChart"/>
    <dgm:cxn modelId="{C8835861-1C9F-4FC4-B136-13017629085A}" type="presParOf" srcId="{645C5860-D115-4ABD-B269-24916490B547}" destId="{318458AD-7EF9-4217-99A1-999C89FCE459}" srcOrd="0" destOrd="0" presId="urn:microsoft.com/office/officeart/2009/3/layout/HorizontalOrganizationChart"/>
    <dgm:cxn modelId="{334589C5-6E37-4227-8595-DCCAC355A23F}" type="presParOf" srcId="{645C5860-D115-4ABD-B269-24916490B547}" destId="{28215D17-EA17-4E8C-9C59-EC76C206F776}" srcOrd="1" destOrd="0" presId="urn:microsoft.com/office/officeart/2009/3/layout/HorizontalOrganizationChart"/>
    <dgm:cxn modelId="{71FAAD40-255C-4C8D-B4C4-5CFEC3F0886D}" type="presParOf" srcId="{68588656-E005-4574-B31F-9D22F8B20C44}" destId="{C987CF1F-072C-4D4F-945C-961AAC1425A5}" srcOrd="1" destOrd="0" presId="urn:microsoft.com/office/officeart/2009/3/layout/HorizontalOrganizationChart"/>
    <dgm:cxn modelId="{4D74BA8E-1A99-411A-A023-9F56304E9C23}" type="presParOf" srcId="{C987CF1F-072C-4D4F-945C-961AAC1425A5}" destId="{5F02C952-36F3-46E5-BA2F-753905405C11}" srcOrd="0" destOrd="0" presId="urn:microsoft.com/office/officeart/2009/3/layout/HorizontalOrganizationChart"/>
    <dgm:cxn modelId="{6E882399-1868-4E1D-A641-BB5E6CFCFFEB}" type="presParOf" srcId="{C987CF1F-072C-4D4F-945C-961AAC1425A5}" destId="{B4DC803B-30BC-411D-B96D-9DDA425F37C0}" srcOrd="1" destOrd="0" presId="urn:microsoft.com/office/officeart/2009/3/layout/HorizontalOrganizationChart"/>
    <dgm:cxn modelId="{FD3CD27E-B383-4112-8E2F-9A814A430BF7}" type="presParOf" srcId="{B4DC803B-30BC-411D-B96D-9DDA425F37C0}" destId="{D80BBDA5-5962-4A58-9540-3AC82CC5BE8E}" srcOrd="0" destOrd="0" presId="urn:microsoft.com/office/officeart/2009/3/layout/HorizontalOrganizationChart"/>
    <dgm:cxn modelId="{8B7ED732-AF33-40BF-ACA2-5BCAB876EECC}" type="presParOf" srcId="{D80BBDA5-5962-4A58-9540-3AC82CC5BE8E}" destId="{E11F7DDD-7B9F-4D46-B7D9-567EDB30E09C}" srcOrd="0" destOrd="0" presId="urn:microsoft.com/office/officeart/2009/3/layout/HorizontalOrganizationChart"/>
    <dgm:cxn modelId="{4E193131-DB63-4F1C-83A1-7C1EA1021BC6}" type="presParOf" srcId="{D80BBDA5-5962-4A58-9540-3AC82CC5BE8E}" destId="{967061D2-BA82-47B2-A86F-819A50CA437B}" srcOrd="1" destOrd="0" presId="urn:microsoft.com/office/officeart/2009/3/layout/HorizontalOrganizationChart"/>
    <dgm:cxn modelId="{9A576F9E-67C9-4C6C-BC8F-C0C72C76C70A}" type="presParOf" srcId="{B4DC803B-30BC-411D-B96D-9DDA425F37C0}" destId="{E0C3C395-80F3-4717-BE49-62B0720300A9}" srcOrd="1" destOrd="0" presId="urn:microsoft.com/office/officeart/2009/3/layout/HorizontalOrganizationChart"/>
    <dgm:cxn modelId="{A859F245-89E0-4952-9A00-964BCCFC2662}" type="presParOf" srcId="{B4DC803B-30BC-411D-B96D-9DDA425F37C0}" destId="{3167C234-E283-41C1-B64C-AEE69AD924BF}" srcOrd="2" destOrd="0" presId="urn:microsoft.com/office/officeart/2009/3/layout/HorizontalOrganizationChart"/>
    <dgm:cxn modelId="{FA6B4ECC-5FF1-42D6-BC24-95D86FFDA789}" type="presParOf" srcId="{C987CF1F-072C-4D4F-945C-961AAC1425A5}" destId="{65DBD7AB-2B81-429C-9F7C-CA324ECDA2FF}" srcOrd="2" destOrd="0" presId="urn:microsoft.com/office/officeart/2009/3/layout/HorizontalOrganizationChart"/>
    <dgm:cxn modelId="{2BFA73A6-DD57-4C83-8CB9-697ABDDC2DA2}" type="presParOf" srcId="{C987CF1F-072C-4D4F-945C-961AAC1425A5}" destId="{3276226F-106B-4814-99FA-49F7EA6D4941}" srcOrd="3" destOrd="0" presId="urn:microsoft.com/office/officeart/2009/3/layout/HorizontalOrganizationChart"/>
    <dgm:cxn modelId="{DA050354-5AC5-44EB-9F0F-D9FD99BBDB46}" type="presParOf" srcId="{3276226F-106B-4814-99FA-49F7EA6D4941}" destId="{566855C9-CCB6-464A-B05B-55B0281924FC}" srcOrd="0" destOrd="0" presId="urn:microsoft.com/office/officeart/2009/3/layout/HorizontalOrganizationChart"/>
    <dgm:cxn modelId="{CB5F1EF5-5BAB-40AF-8762-60C69FD6C8A9}" type="presParOf" srcId="{566855C9-CCB6-464A-B05B-55B0281924FC}" destId="{00617167-5E98-43DB-8C9B-ADBDC34C283A}" srcOrd="0" destOrd="0" presId="urn:microsoft.com/office/officeart/2009/3/layout/HorizontalOrganizationChart"/>
    <dgm:cxn modelId="{FDCA9768-393E-4C38-8629-47B32CA2B7E1}" type="presParOf" srcId="{566855C9-CCB6-464A-B05B-55B0281924FC}" destId="{FB19E5BE-7103-46BE-83C8-82F6BD9AF2E7}" srcOrd="1" destOrd="0" presId="urn:microsoft.com/office/officeart/2009/3/layout/HorizontalOrganizationChart"/>
    <dgm:cxn modelId="{1F19C43F-FF05-4E2F-A2FB-FDB3F8854EB2}" type="presParOf" srcId="{3276226F-106B-4814-99FA-49F7EA6D4941}" destId="{538CCED5-8D62-4448-BC34-E57C8F2088F5}" srcOrd="1" destOrd="0" presId="urn:microsoft.com/office/officeart/2009/3/layout/HorizontalOrganizationChart"/>
    <dgm:cxn modelId="{DD47BC2D-55C6-49A9-8D40-4403CB22CB0C}" type="presParOf" srcId="{538CCED5-8D62-4448-BC34-E57C8F2088F5}" destId="{E2E1775E-C553-4904-B3EF-2FF216357763}" srcOrd="0" destOrd="0" presId="urn:microsoft.com/office/officeart/2009/3/layout/HorizontalOrganizationChart"/>
    <dgm:cxn modelId="{CE10B9F1-4954-4804-8181-EFE623C1AE45}" type="presParOf" srcId="{538CCED5-8D62-4448-BC34-E57C8F2088F5}" destId="{683D0000-4019-4F59-9104-FDB44C1BB6C9}" srcOrd="1" destOrd="0" presId="urn:microsoft.com/office/officeart/2009/3/layout/HorizontalOrganizationChart"/>
    <dgm:cxn modelId="{3AD50C4F-FDEB-43CB-87C4-1D28DA83DCA0}" type="presParOf" srcId="{683D0000-4019-4F59-9104-FDB44C1BB6C9}" destId="{85D9C15C-8BBF-4E9E-886B-7C89C33D215B}" srcOrd="0" destOrd="0" presId="urn:microsoft.com/office/officeart/2009/3/layout/HorizontalOrganizationChart"/>
    <dgm:cxn modelId="{1F2F7716-C94A-4904-9F9D-974CBBD7CA03}" type="presParOf" srcId="{85D9C15C-8BBF-4E9E-886B-7C89C33D215B}" destId="{7809DE09-2A26-41A8-B67C-56F0E1FC150F}" srcOrd="0" destOrd="0" presId="urn:microsoft.com/office/officeart/2009/3/layout/HorizontalOrganizationChart"/>
    <dgm:cxn modelId="{628C3450-82DD-477C-AFA7-FD624F7C7BBC}" type="presParOf" srcId="{85D9C15C-8BBF-4E9E-886B-7C89C33D215B}" destId="{E2409094-2D0E-45BA-B5D5-F183F8DDD694}" srcOrd="1" destOrd="0" presId="urn:microsoft.com/office/officeart/2009/3/layout/HorizontalOrganizationChart"/>
    <dgm:cxn modelId="{7B6E0075-EC01-4C4E-82F0-C34995A0DD71}" type="presParOf" srcId="{683D0000-4019-4F59-9104-FDB44C1BB6C9}" destId="{2488AC20-DAE8-40AA-87EA-382091EBD955}" srcOrd="1" destOrd="0" presId="urn:microsoft.com/office/officeart/2009/3/layout/HorizontalOrganizationChart"/>
    <dgm:cxn modelId="{3097EEF8-2010-4927-845F-04DC5E9EDA2E}" type="presParOf" srcId="{683D0000-4019-4F59-9104-FDB44C1BB6C9}" destId="{B1E9EFA9-5438-4CA5-8680-1B2B0CD7E072}" srcOrd="2" destOrd="0" presId="urn:microsoft.com/office/officeart/2009/3/layout/HorizontalOrganizationChart"/>
    <dgm:cxn modelId="{6ADDD039-C99B-49DF-925C-A4F784D9C2A1}" type="presParOf" srcId="{538CCED5-8D62-4448-BC34-E57C8F2088F5}" destId="{722B8225-AEBD-446E-A6C1-DB0D32F50913}" srcOrd="2" destOrd="0" presId="urn:microsoft.com/office/officeart/2009/3/layout/HorizontalOrganizationChart"/>
    <dgm:cxn modelId="{9139220D-13A4-484C-B26D-C8336DB358E0}" type="presParOf" srcId="{538CCED5-8D62-4448-BC34-E57C8F2088F5}" destId="{E69B67F2-245C-40CD-80CB-7F1E8887FC28}" srcOrd="3" destOrd="0" presId="urn:microsoft.com/office/officeart/2009/3/layout/HorizontalOrganizationChart"/>
    <dgm:cxn modelId="{E9810A25-5FB6-4EF1-9A0D-1B8060B7DA4B}" type="presParOf" srcId="{E69B67F2-245C-40CD-80CB-7F1E8887FC28}" destId="{EF78822A-4F5B-4356-975D-D5CE240248BE}" srcOrd="0" destOrd="0" presId="urn:microsoft.com/office/officeart/2009/3/layout/HorizontalOrganizationChart"/>
    <dgm:cxn modelId="{4BC3D2D5-29A5-417C-AC62-615A0D708921}" type="presParOf" srcId="{EF78822A-4F5B-4356-975D-D5CE240248BE}" destId="{684D6428-81E5-431E-B904-8B96BAC503DE}" srcOrd="0" destOrd="0" presId="urn:microsoft.com/office/officeart/2009/3/layout/HorizontalOrganizationChart"/>
    <dgm:cxn modelId="{78364FA7-E248-4BD7-B44D-C920AB888EF8}" type="presParOf" srcId="{EF78822A-4F5B-4356-975D-D5CE240248BE}" destId="{1E845064-FC49-4008-B7E4-44441E1C88C0}" srcOrd="1" destOrd="0" presId="urn:microsoft.com/office/officeart/2009/3/layout/HorizontalOrganizationChart"/>
    <dgm:cxn modelId="{979EECD9-1804-4CD5-8819-19E8D9C1F964}" type="presParOf" srcId="{E69B67F2-245C-40CD-80CB-7F1E8887FC28}" destId="{1A30BB75-BAA5-4733-930A-B8BE0ADB8CFC}" srcOrd="1" destOrd="0" presId="urn:microsoft.com/office/officeart/2009/3/layout/HorizontalOrganizationChart"/>
    <dgm:cxn modelId="{26B45939-8CE5-40B7-85DB-91626F7E0E89}" type="presParOf" srcId="{E69B67F2-245C-40CD-80CB-7F1E8887FC28}" destId="{5B7434F8-6943-497F-95BC-267774B79B5B}" srcOrd="2" destOrd="0" presId="urn:microsoft.com/office/officeart/2009/3/layout/HorizontalOrganizationChart"/>
    <dgm:cxn modelId="{38BC70DE-4214-4C30-A9D8-A101E102AB41}" type="presParOf" srcId="{538CCED5-8D62-4448-BC34-E57C8F2088F5}" destId="{D2441BC7-E56B-4DC1-BAB4-91A150266D73}" srcOrd="4" destOrd="0" presId="urn:microsoft.com/office/officeart/2009/3/layout/HorizontalOrganizationChart"/>
    <dgm:cxn modelId="{C20CD88F-6C0F-468E-83A6-93105A2C3102}" type="presParOf" srcId="{538CCED5-8D62-4448-BC34-E57C8F2088F5}" destId="{AA1F68BE-9991-4A3C-876F-183CA01557B5}" srcOrd="5" destOrd="0" presId="urn:microsoft.com/office/officeart/2009/3/layout/HorizontalOrganizationChart"/>
    <dgm:cxn modelId="{116F9125-9D44-4F5C-89D7-B63345675A46}" type="presParOf" srcId="{AA1F68BE-9991-4A3C-876F-183CA01557B5}" destId="{6236DA55-05B6-4D10-984F-2D116C0C3D47}" srcOrd="0" destOrd="0" presId="urn:microsoft.com/office/officeart/2009/3/layout/HorizontalOrganizationChart"/>
    <dgm:cxn modelId="{AD66F740-A654-4A40-BDA8-D678C0EB303A}" type="presParOf" srcId="{6236DA55-05B6-4D10-984F-2D116C0C3D47}" destId="{C44F4FF2-79B2-423C-AEF0-9C057204431D}" srcOrd="0" destOrd="0" presId="urn:microsoft.com/office/officeart/2009/3/layout/HorizontalOrganizationChart"/>
    <dgm:cxn modelId="{F31614A4-D09A-4DAE-96EF-018CA8901E80}" type="presParOf" srcId="{6236DA55-05B6-4D10-984F-2D116C0C3D47}" destId="{4105D205-92AF-4D51-82B2-8CDA1117ED42}" srcOrd="1" destOrd="0" presId="urn:microsoft.com/office/officeart/2009/3/layout/HorizontalOrganizationChart"/>
    <dgm:cxn modelId="{84A66242-3D23-4D18-822F-00970B270CB9}" type="presParOf" srcId="{AA1F68BE-9991-4A3C-876F-183CA01557B5}" destId="{4A9C9A28-662C-4BE5-BE09-7E04BD56F3E2}" srcOrd="1" destOrd="0" presId="urn:microsoft.com/office/officeart/2009/3/layout/HorizontalOrganizationChart"/>
    <dgm:cxn modelId="{90BCD1CC-8756-4DE0-83D9-14712803A7BB}" type="presParOf" srcId="{AA1F68BE-9991-4A3C-876F-183CA01557B5}" destId="{995C912E-D8CB-4ED1-979D-62209BCA1956}" srcOrd="2" destOrd="0" presId="urn:microsoft.com/office/officeart/2009/3/layout/HorizontalOrganizationChart"/>
    <dgm:cxn modelId="{5A719CAB-133B-4C4D-9BFA-9570CC6F2607}" type="presParOf" srcId="{538CCED5-8D62-4448-BC34-E57C8F2088F5}" destId="{0F9EB134-8DF6-4644-BEF9-86EDB8B07C7A}" srcOrd="6" destOrd="0" presId="urn:microsoft.com/office/officeart/2009/3/layout/HorizontalOrganizationChart"/>
    <dgm:cxn modelId="{28170DA3-A741-4F3E-97F9-805F5A2C9FF3}" type="presParOf" srcId="{538CCED5-8D62-4448-BC34-E57C8F2088F5}" destId="{155E3DD7-D3FA-400D-BE48-8E2B7F12206D}" srcOrd="7" destOrd="0" presId="urn:microsoft.com/office/officeart/2009/3/layout/HorizontalOrganizationChart"/>
    <dgm:cxn modelId="{4A4F66E6-A66E-410C-BEFC-97568AC05182}" type="presParOf" srcId="{155E3DD7-D3FA-400D-BE48-8E2B7F12206D}" destId="{75B06E00-FA71-4E55-9193-16C470139344}" srcOrd="0" destOrd="0" presId="urn:microsoft.com/office/officeart/2009/3/layout/HorizontalOrganizationChart"/>
    <dgm:cxn modelId="{7499E288-40D8-4EFA-834B-BB6DD6F2F38C}" type="presParOf" srcId="{75B06E00-FA71-4E55-9193-16C470139344}" destId="{409D94D3-ED3D-4992-BC0F-D4288F93EA44}" srcOrd="0" destOrd="0" presId="urn:microsoft.com/office/officeart/2009/3/layout/HorizontalOrganizationChart"/>
    <dgm:cxn modelId="{16E81A74-18FB-49B0-90B6-BCFA7988A90E}" type="presParOf" srcId="{75B06E00-FA71-4E55-9193-16C470139344}" destId="{F0F56360-83CA-4ED5-89B2-85E1C201AF3E}" srcOrd="1" destOrd="0" presId="urn:microsoft.com/office/officeart/2009/3/layout/HorizontalOrganizationChart"/>
    <dgm:cxn modelId="{B1B72C7E-8CA8-46B4-8706-A9E83276CD13}" type="presParOf" srcId="{155E3DD7-D3FA-400D-BE48-8E2B7F12206D}" destId="{E7B937B7-76A6-4CFD-9FF1-53984FC38D78}" srcOrd="1" destOrd="0" presId="urn:microsoft.com/office/officeart/2009/3/layout/HorizontalOrganizationChart"/>
    <dgm:cxn modelId="{A78BDA75-1C58-4FEF-B622-8148C2821528}" type="presParOf" srcId="{155E3DD7-D3FA-400D-BE48-8E2B7F12206D}" destId="{F78DD1F7-3E2C-4611-B7EC-1200892EA0D1}" srcOrd="2" destOrd="0" presId="urn:microsoft.com/office/officeart/2009/3/layout/HorizontalOrganizationChart"/>
    <dgm:cxn modelId="{6B9E26D2-8106-4E90-92F1-3AD1863EF7DB}" type="presParOf" srcId="{538CCED5-8D62-4448-BC34-E57C8F2088F5}" destId="{49893086-5E9E-4B7D-9DED-551BFF40C05E}" srcOrd="8" destOrd="0" presId="urn:microsoft.com/office/officeart/2009/3/layout/HorizontalOrganizationChart"/>
    <dgm:cxn modelId="{AB3E40C0-C89D-42AD-8F4A-15A4A5A2901C}" type="presParOf" srcId="{538CCED5-8D62-4448-BC34-E57C8F2088F5}" destId="{B5FD9776-A397-4F1A-8506-98CE45AAFFCF}" srcOrd="9" destOrd="0" presId="urn:microsoft.com/office/officeart/2009/3/layout/HorizontalOrganizationChart"/>
    <dgm:cxn modelId="{ED64F0B1-A878-4A50-82C5-3E269052990B}" type="presParOf" srcId="{B5FD9776-A397-4F1A-8506-98CE45AAFFCF}" destId="{87B91D40-C4D0-43A9-B974-A87F0A62A9F7}" srcOrd="0" destOrd="0" presId="urn:microsoft.com/office/officeart/2009/3/layout/HorizontalOrganizationChart"/>
    <dgm:cxn modelId="{D0900E2F-74D0-49C6-B44C-D79033D8013E}" type="presParOf" srcId="{87B91D40-C4D0-43A9-B974-A87F0A62A9F7}" destId="{81EE9F26-4273-4F6D-BD7E-ED129DD7EB43}" srcOrd="0" destOrd="0" presId="urn:microsoft.com/office/officeart/2009/3/layout/HorizontalOrganizationChart"/>
    <dgm:cxn modelId="{DE162B79-3ACE-4FDA-B771-56DEB64D7942}" type="presParOf" srcId="{87B91D40-C4D0-43A9-B974-A87F0A62A9F7}" destId="{94696FFD-89E1-4BE8-8456-1986C73A6B67}" srcOrd="1" destOrd="0" presId="urn:microsoft.com/office/officeart/2009/3/layout/HorizontalOrganizationChart"/>
    <dgm:cxn modelId="{A9ECC1C0-025C-4CE8-B3D8-56875CD44DBB}" type="presParOf" srcId="{B5FD9776-A397-4F1A-8506-98CE45AAFFCF}" destId="{17C6D573-EA05-4710-94D9-6EEB8A91B997}" srcOrd="1" destOrd="0" presId="urn:microsoft.com/office/officeart/2009/3/layout/HorizontalOrganizationChart"/>
    <dgm:cxn modelId="{C1CD1887-42E4-4532-A509-9D661824FE37}" type="presParOf" srcId="{B5FD9776-A397-4F1A-8506-98CE45AAFFCF}" destId="{9CEA8F78-9F03-45C5-B5CB-CB91C1D3DD63}" srcOrd="2" destOrd="0" presId="urn:microsoft.com/office/officeart/2009/3/layout/HorizontalOrganizationChart"/>
    <dgm:cxn modelId="{D21322EA-0C29-4B77-BCC4-43524C10212A}" type="presParOf" srcId="{3276226F-106B-4814-99FA-49F7EA6D4941}" destId="{E0EB9E6B-4504-4349-AB54-1E5EFFFAF7E7}" srcOrd="2" destOrd="0" presId="urn:microsoft.com/office/officeart/2009/3/layout/HorizontalOrganizationChart"/>
    <dgm:cxn modelId="{D17300C3-1142-4916-9A5D-FCB27E7FA56F}" type="presParOf" srcId="{C987CF1F-072C-4D4F-945C-961AAC1425A5}" destId="{42F59D92-6494-4831-A48E-B4148233747A}" srcOrd="4" destOrd="0" presId="urn:microsoft.com/office/officeart/2009/3/layout/HorizontalOrganizationChart"/>
    <dgm:cxn modelId="{5ACEA7D9-A67B-4BAB-9D99-D75F5E59DF70}" type="presParOf" srcId="{C987CF1F-072C-4D4F-945C-961AAC1425A5}" destId="{64E88066-8E6B-45E1-ACCF-75D3BD9865E9}" srcOrd="5" destOrd="0" presId="urn:microsoft.com/office/officeart/2009/3/layout/HorizontalOrganizationChart"/>
    <dgm:cxn modelId="{09C7022E-E7EA-4C09-9D4B-5DD03A26EC65}" type="presParOf" srcId="{64E88066-8E6B-45E1-ACCF-75D3BD9865E9}" destId="{C9224B69-BCE0-41EC-9832-79F4FCFC14E8}" srcOrd="0" destOrd="0" presId="urn:microsoft.com/office/officeart/2009/3/layout/HorizontalOrganizationChart"/>
    <dgm:cxn modelId="{987FC8B8-743C-4BED-83DB-71B6C99627E6}" type="presParOf" srcId="{C9224B69-BCE0-41EC-9832-79F4FCFC14E8}" destId="{AF0A480F-E102-457A-B27A-2D879E2D940E}" srcOrd="0" destOrd="0" presId="urn:microsoft.com/office/officeart/2009/3/layout/HorizontalOrganizationChart"/>
    <dgm:cxn modelId="{6C674DD8-0844-4298-AA2F-4A54840D1DED}" type="presParOf" srcId="{C9224B69-BCE0-41EC-9832-79F4FCFC14E8}" destId="{9759AD81-C155-4D2F-BC7A-832BFA5C6ED4}" srcOrd="1" destOrd="0" presId="urn:microsoft.com/office/officeart/2009/3/layout/HorizontalOrganizationChart"/>
    <dgm:cxn modelId="{82DA870A-B98D-4435-A1C0-CCF2162EA1D8}" type="presParOf" srcId="{64E88066-8E6B-45E1-ACCF-75D3BD9865E9}" destId="{B70FD499-0AC8-475A-9330-D2A497B54B9F}" srcOrd="1" destOrd="0" presId="urn:microsoft.com/office/officeart/2009/3/layout/HorizontalOrganizationChart"/>
    <dgm:cxn modelId="{B262EDE8-D0C2-4F90-9FEF-C16E9A803BA8}" type="presParOf" srcId="{B70FD499-0AC8-475A-9330-D2A497B54B9F}" destId="{8F466C8B-1746-4F4F-B93C-5B1263B0EE76}" srcOrd="0" destOrd="0" presId="urn:microsoft.com/office/officeart/2009/3/layout/HorizontalOrganizationChart"/>
    <dgm:cxn modelId="{FD5A5991-2144-4F19-BBFB-11343B762A4D}" type="presParOf" srcId="{B70FD499-0AC8-475A-9330-D2A497B54B9F}" destId="{3BAD6367-D01C-4B85-A324-777E63707407}" srcOrd="1" destOrd="0" presId="urn:microsoft.com/office/officeart/2009/3/layout/HorizontalOrganizationChart"/>
    <dgm:cxn modelId="{AE6772E9-1329-4063-84C7-DCB4AA4BC794}" type="presParOf" srcId="{3BAD6367-D01C-4B85-A324-777E63707407}" destId="{5094B655-4440-4385-AB5C-8C1AFFA5C149}" srcOrd="0" destOrd="0" presId="urn:microsoft.com/office/officeart/2009/3/layout/HorizontalOrganizationChart"/>
    <dgm:cxn modelId="{F8031358-9110-4CC6-813F-9E2EBF6F5242}" type="presParOf" srcId="{5094B655-4440-4385-AB5C-8C1AFFA5C149}" destId="{DE1771B6-C0F4-4264-9AEB-69B8EB750258}" srcOrd="0" destOrd="0" presId="urn:microsoft.com/office/officeart/2009/3/layout/HorizontalOrganizationChart"/>
    <dgm:cxn modelId="{675CF735-3B1D-48AB-BFF3-F318376C39CA}" type="presParOf" srcId="{5094B655-4440-4385-AB5C-8C1AFFA5C149}" destId="{20B1CC53-3096-42CA-B799-799D80F4CA3F}" srcOrd="1" destOrd="0" presId="urn:microsoft.com/office/officeart/2009/3/layout/HorizontalOrganizationChart"/>
    <dgm:cxn modelId="{EDB8CB30-0689-4C46-87C9-307D9E787BD7}" type="presParOf" srcId="{3BAD6367-D01C-4B85-A324-777E63707407}" destId="{4F51B68A-9ADD-440F-B34C-94294FD75011}" srcOrd="1" destOrd="0" presId="urn:microsoft.com/office/officeart/2009/3/layout/HorizontalOrganizationChart"/>
    <dgm:cxn modelId="{30F723C5-0471-4FA9-B3D1-5CD3F9A2AB83}" type="presParOf" srcId="{3BAD6367-D01C-4B85-A324-777E63707407}" destId="{2D6262B6-0C5E-4890-BD92-79AF0B892CDD}" srcOrd="2" destOrd="0" presId="urn:microsoft.com/office/officeart/2009/3/layout/HorizontalOrganizationChart"/>
    <dgm:cxn modelId="{5BC54B4A-DA3A-4B7E-8597-FC4BB72F4E46}" type="presParOf" srcId="{B70FD499-0AC8-475A-9330-D2A497B54B9F}" destId="{E020EB4E-C119-485F-A35F-3B73F013C65A}" srcOrd="2" destOrd="0" presId="urn:microsoft.com/office/officeart/2009/3/layout/HorizontalOrganizationChart"/>
    <dgm:cxn modelId="{6545E2DF-4327-4D2F-B9F4-47A9F2EF63BC}" type="presParOf" srcId="{B70FD499-0AC8-475A-9330-D2A497B54B9F}" destId="{1B6E651A-F8B6-40D1-B95C-F11E63FFBF94}" srcOrd="3" destOrd="0" presId="urn:microsoft.com/office/officeart/2009/3/layout/HorizontalOrganizationChart"/>
    <dgm:cxn modelId="{27D6D3BE-126D-4C7D-88CC-C444FBB97E80}" type="presParOf" srcId="{1B6E651A-F8B6-40D1-B95C-F11E63FFBF94}" destId="{CEDFC370-B466-4B05-AB22-E04827817264}" srcOrd="0" destOrd="0" presId="urn:microsoft.com/office/officeart/2009/3/layout/HorizontalOrganizationChart"/>
    <dgm:cxn modelId="{AD1EFCBD-6014-40CE-948D-3004D5996496}" type="presParOf" srcId="{CEDFC370-B466-4B05-AB22-E04827817264}" destId="{5660062A-61FB-4981-AC8A-3FAD9D648513}" srcOrd="0" destOrd="0" presId="urn:microsoft.com/office/officeart/2009/3/layout/HorizontalOrganizationChart"/>
    <dgm:cxn modelId="{5AE25B89-F0E9-4D01-BE6B-7CD31853F8CD}" type="presParOf" srcId="{CEDFC370-B466-4B05-AB22-E04827817264}" destId="{BFFF4391-176E-41A7-9E80-36AA5C178AF2}" srcOrd="1" destOrd="0" presId="urn:microsoft.com/office/officeart/2009/3/layout/HorizontalOrganizationChart"/>
    <dgm:cxn modelId="{69FA5980-8A66-4E1C-BC6E-59D650D3F3F5}" type="presParOf" srcId="{1B6E651A-F8B6-40D1-B95C-F11E63FFBF94}" destId="{E53A4B17-9547-4428-9D7E-3B69351728A3}" srcOrd="1" destOrd="0" presId="urn:microsoft.com/office/officeart/2009/3/layout/HorizontalOrganizationChart"/>
    <dgm:cxn modelId="{13E5C8DA-7FD3-4ECB-9063-F0DE845C605D}" type="presParOf" srcId="{1B6E651A-F8B6-40D1-B95C-F11E63FFBF94}" destId="{8DED7BB5-A63F-4A87-9870-7890D54ADA45}" srcOrd="2" destOrd="0" presId="urn:microsoft.com/office/officeart/2009/3/layout/HorizontalOrganizationChart"/>
    <dgm:cxn modelId="{988C0DD4-87DA-4DAA-8F9E-2788EF456988}" type="presParOf" srcId="{64E88066-8E6B-45E1-ACCF-75D3BD9865E9}" destId="{32AF3D07-0DCA-451F-9348-F0D0BC39970D}" srcOrd="2" destOrd="0" presId="urn:microsoft.com/office/officeart/2009/3/layout/HorizontalOrganizationChart"/>
    <dgm:cxn modelId="{39981603-4393-41A2-8489-90D7310312D4}" type="presParOf" srcId="{68588656-E005-4574-B31F-9D22F8B20C44}" destId="{630B2049-D5EF-404F-A5DA-3E3B622F5AD5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20EB4E-C119-485F-A35F-3B73F013C65A}">
      <dsp:nvSpPr>
        <dsp:cNvPr id="0" name=""/>
        <dsp:cNvSpPr/>
      </dsp:nvSpPr>
      <dsp:spPr>
        <a:xfrm>
          <a:off x="3394482" y="3547932"/>
          <a:ext cx="237525" cy="4388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438928"/>
              </a:lnTo>
              <a:lnTo>
                <a:pt x="237542" y="43892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466C8B-1746-4F4F-B93C-5B1263B0EE76}">
      <dsp:nvSpPr>
        <dsp:cNvPr id="0" name=""/>
        <dsp:cNvSpPr/>
      </dsp:nvSpPr>
      <dsp:spPr>
        <a:xfrm>
          <a:off x="3394482" y="3220527"/>
          <a:ext cx="237525" cy="327404"/>
        </a:xfrm>
        <a:custGeom>
          <a:avLst/>
          <a:gdLst/>
          <a:ahLst/>
          <a:cxnLst/>
          <a:rect l="0" t="0" r="0" b="0"/>
          <a:pathLst>
            <a:path>
              <a:moveTo>
                <a:pt x="0" y="327427"/>
              </a:moveTo>
              <a:lnTo>
                <a:pt x="118771" y="327427"/>
              </a:lnTo>
              <a:lnTo>
                <a:pt x="118771" y="0"/>
              </a:lnTo>
              <a:lnTo>
                <a:pt x="237542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F59D92-6494-4831-A48E-B4148233747A}">
      <dsp:nvSpPr>
        <dsp:cNvPr id="0" name=""/>
        <dsp:cNvSpPr/>
      </dsp:nvSpPr>
      <dsp:spPr>
        <a:xfrm>
          <a:off x="1503126" y="2143109"/>
          <a:ext cx="237525" cy="1404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1404921"/>
              </a:lnTo>
              <a:lnTo>
                <a:pt x="237542" y="140492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893086-5E9E-4B7D-9DED-551BFF40C05E}">
      <dsp:nvSpPr>
        <dsp:cNvPr id="0" name=""/>
        <dsp:cNvSpPr/>
      </dsp:nvSpPr>
      <dsp:spPr>
        <a:xfrm>
          <a:off x="3503483" y="1354597"/>
          <a:ext cx="237525" cy="11453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1145384"/>
              </a:lnTo>
              <a:lnTo>
                <a:pt x="237542" y="114538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9EB134-8DF6-4644-BEF9-86EDB8B07C7A}">
      <dsp:nvSpPr>
        <dsp:cNvPr id="0" name=""/>
        <dsp:cNvSpPr/>
      </dsp:nvSpPr>
      <dsp:spPr>
        <a:xfrm>
          <a:off x="3503483" y="1354597"/>
          <a:ext cx="237525" cy="5746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771" y="0"/>
              </a:lnTo>
              <a:lnTo>
                <a:pt x="118771" y="574647"/>
              </a:lnTo>
              <a:lnTo>
                <a:pt x="237542" y="57464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441BC7-E56B-4DC1-BAB4-91A150266D73}">
      <dsp:nvSpPr>
        <dsp:cNvPr id="0" name=""/>
        <dsp:cNvSpPr/>
      </dsp:nvSpPr>
      <dsp:spPr>
        <a:xfrm>
          <a:off x="3503483" y="1308877"/>
          <a:ext cx="23752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8771" y="45720"/>
              </a:lnTo>
              <a:lnTo>
                <a:pt x="118771" y="76020"/>
              </a:lnTo>
              <a:lnTo>
                <a:pt x="237542" y="760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B8225-AEBD-446E-A6C1-DB0D32F50913}">
      <dsp:nvSpPr>
        <dsp:cNvPr id="0" name=""/>
        <dsp:cNvSpPr/>
      </dsp:nvSpPr>
      <dsp:spPr>
        <a:xfrm>
          <a:off x="3503483" y="783899"/>
          <a:ext cx="237525" cy="570697"/>
        </a:xfrm>
        <a:custGeom>
          <a:avLst/>
          <a:gdLst/>
          <a:ahLst/>
          <a:cxnLst/>
          <a:rect l="0" t="0" r="0" b="0"/>
          <a:pathLst>
            <a:path>
              <a:moveTo>
                <a:pt x="0" y="570737"/>
              </a:moveTo>
              <a:lnTo>
                <a:pt x="118771" y="570737"/>
              </a:lnTo>
              <a:lnTo>
                <a:pt x="118771" y="0"/>
              </a:lnTo>
              <a:lnTo>
                <a:pt x="237542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E1775E-C553-4904-B3EF-2FF216357763}">
      <dsp:nvSpPr>
        <dsp:cNvPr id="0" name=""/>
        <dsp:cNvSpPr/>
      </dsp:nvSpPr>
      <dsp:spPr>
        <a:xfrm>
          <a:off x="3503483" y="182904"/>
          <a:ext cx="237525" cy="1171692"/>
        </a:xfrm>
        <a:custGeom>
          <a:avLst/>
          <a:gdLst/>
          <a:ahLst/>
          <a:cxnLst/>
          <a:rect l="0" t="0" r="0" b="0"/>
          <a:pathLst>
            <a:path>
              <a:moveTo>
                <a:pt x="0" y="1171774"/>
              </a:moveTo>
              <a:lnTo>
                <a:pt x="118771" y="1171774"/>
              </a:lnTo>
              <a:lnTo>
                <a:pt x="118771" y="0"/>
              </a:lnTo>
              <a:lnTo>
                <a:pt x="237542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BD7AB-2B81-429C-9F7C-CA324ECDA2FF}">
      <dsp:nvSpPr>
        <dsp:cNvPr id="0" name=""/>
        <dsp:cNvSpPr/>
      </dsp:nvSpPr>
      <dsp:spPr>
        <a:xfrm>
          <a:off x="1503126" y="1354597"/>
          <a:ext cx="237525" cy="788512"/>
        </a:xfrm>
        <a:custGeom>
          <a:avLst/>
          <a:gdLst/>
          <a:ahLst/>
          <a:cxnLst/>
          <a:rect l="0" t="0" r="0" b="0"/>
          <a:pathLst>
            <a:path>
              <a:moveTo>
                <a:pt x="0" y="788567"/>
              </a:moveTo>
              <a:lnTo>
                <a:pt x="118771" y="788567"/>
              </a:lnTo>
              <a:lnTo>
                <a:pt x="118771" y="0"/>
              </a:lnTo>
              <a:lnTo>
                <a:pt x="237542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02C952-36F3-46E5-BA2F-753905405C11}">
      <dsp:nvSpPr>
        <dsp:cNvPr id="0" name=""/>
        <dsp:cNvSpPr/>
      </dsp:nvSpPr>
      <dsp:spPr>
        <a:xfrm>
          <a:off x="1503126" y="701008"/>
          <a:ext cx="237525" cy="1442101"/>
        </a:xfrm>
        <a:custGeom>
          <a:avLst/>
          <a:gdLst/>
          <a:ahLst/>
          <a:cxnLst/>
          <a:rect l="0" t="0" r="0" b="0"/>
          <a:pathLst>
            <a:path>
              <a:moveTo>
                <a:pt x="0" y="1442202"/>
              </a:moveTo>
              <a:lnTo>
                <a:pt x="118771" y="1442202"/>
              </a:lnTo>
              <a:lnTo>
                <a:pt x="118771" y="0"/>
              </a:lnTo>
              <a:lnTo>
                <a:pt x="237542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8458AD-7EF9-4217-99A1-999C89FCE459}">
      <dsp:nvSpPr>
        <dsp:cNvPr id="0" name=""/>
        <dsp:cNvSpPr/>
      </dsp:nvSpPr>
      <dsp:spPr>
        <a:xfrm>
          <a:off x="315499" y="1961996"/>
          <a:ext cx="1187627" cy="36222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Causes 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15499" y="1961996"/>
        <a:ext cx="1187627" cy="362226"/>
      </dsp:txXfrm>
    </dsp:sp>
    <dsp:sp modelId="{E11F7DDD-7B9F-4D46-B7D9-567EDB30E09C}">
      <dsp:nvSpPr>
        <dsp:cNvPr id="0" name=""/>
        <dsp:cNvSpPr/>
      </dsp:nvSpPr>
      <dsp:spPr>
        <a:xfrm>
          <a:off x="1740652" y="524324"/>
          <a:ext cx="1697000" cy="35336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idiopathic 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1740652" y="524324"/>
        <a:ext cx="1697000" cy="353366"/>
      </dsp:txXfrm>
    </dsp:sp>
    <dsp:sp modelId="{00617167-5E98-43DB-8C9B-ADBDC34C283A}">
      <dsp:nvSpPr>
        <dsp:cNvPr id="0" name=""/>
        <dsp:cNvSpPr/>
      </dsp:nvSpPr>
      <dsp:spPr>
        <a:xfrm>
          <a:off x="1740652" y="1026144"/>
          <a:ext cx="1762831" cy="656904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immunologic reaction to an antigen that may present as 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1740652" y="1026144"/>
        <a:ext cx="1762831" cy="656904"/>
      </dsp:txXfrm>
    </dsp:sp>
    <dsp:sp modelId="{7809DE09-2A26-41A8-B67C-56F0E1FC150F}">
      <dsp:nvSpPr>
        <dsp:cNvPr id="0" name=""/>
        <dsp:cNvSpPr/>
      </dsp:nvSpPr>
      <dsp:spPr>
        <a:xfrm>
          <a:off x="3741008" y="1791"/>
          <a:ext cx="1932424" cy="36222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Drugs e.g. penicillin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741008" y="1791"/>
        <a:ext cx="1932424" cy="362226"/>
      </dsp:txXfrm>
    </dsp:sp>
    <dsp:sp modelId="{684D6428-81E5-431E-B904-8B96BAC503DE}">
      <dsp:nvSpPr>
        <dsp:cNvPr id="0" name=""/>
        <dsp:cNvSpPr/>
      </dsp:nvSpPr>
      <dsp:spPr>
        <a:xfrm>
          <a:off x="3741008" y="512470"/>
          <a:ext cx="1924716" cy="54285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infectious microrganism e.g. strept or other.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741008" y="512470"/>
        <a:ext cx="1924716" cy="542857"/>
      </dsp:txXfrm>
    </dsp:sp>
    <dsp:sp modelId="{C44F4FF2-79B2-423C-AEF0-9C057204431D}">
      <dsp:nvSpPr>
        <dsp:cNvPr id="0" name=""/>
        <dsp:cNvSpPr/>
      </dsp:nvSpPr>
      <dsp:spPr>
        <a:xfrm>
          <a:off x="3741008" y="1203782"/>
          <a:ext cx="1964941" cy="36222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heterlogous proteins.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741008" y="1203782"/>
        <a:ext cx="1964941" cy="362226"/>
      </dsp:txXfrm>
    </dsp:sp>
    <dsp:sp modelId="{409D94D3-ED3D-4992-BC0F-D4288F93EA44}">
      <dsp:nvSpPr>
        <dsp:cNvPr id="0" name=""/>
        <dsp:cNvSpPr/>
      </dsp:nvSpPr>
      <dsp:spPr>
        <a:xfrm>
          <a:off x="3741008" y="1714462"/>
          <a:ext cx="1963955" cy="429484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food products and toxic chemicals.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741008" y="1714462"/>
        <a:ext cx="1963955" cy="429484"/>
      </dsp:txXfrm>
    </dsp:sp>
    <dsp:sp modelId="{81EE9F26-4273-4F6D-BD7E-ED129DD7EB43}">
      <dsp:nvSpPr>
        <dsp:cNvPr id="0" name=""/>
        <dsp:cNvSpPr/>
      </dsp:nvSpPr>
      <dsp:spPr>
        <a:xfrm>
          <a:off x="3741008" y="2292400"/>
          <a:ext cx="2005202" cy="41500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tumor antigens in various cancers.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741008" y="2292400"/>
        <a:ext cx="2005202" cy="415002"/>
      </dsp:txXfrm>
    </dsp:sp>
    <dsp:sp modelId="{AF0A480F-E102-457A-B27A-2D879E2D940E}">
      <dsp:nvSpPr>
        <dsp:cNvPr id="0" name=""/>
        <dsp:cNvSpPr/>
      </dsp:nvSpPr>
      <dsp:spPr>
        <a:xfrm>
          <a:off x="1740652" y="3333970"/>
          <a:ext cx="1653830" cy="427923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part of systamic disease 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1740652" y="3333970"/>
        <a:ext cx="1653830" cy="427923"/>
      </dsp:txXfrm>
    </dsp:sp>
    <dsp:sp modelId="{DE1771B6-C0F4-4264-9AEB-69B8EB750258}">
      <dsp:nvSpPr>
        <dsp:cNvPr id="0" name=""/>
        <dsp:cNvSpPr/>
      </dsp:nvSpPr>
      <dsp:spPr>
        <a:xfrm>
          <a:off x="3632008" y="2855856"/>
          <a:ext cx="2057885" cy="72934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collagen vascular disease </a:t>
          </a:r>
        </a:p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e.g. lupus erythematosus, rheumatoid arthritis. 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632008" y="2855856"/>
        <a:ext cx="2057885" cy="729342"/>
      </dsp:txXfrm>
    </dsp:sp>
    <dsp:sp modelId="{5660062A-61FB-4981-AC8A-3FAD9D648513}">
      <dsp:nvSpPr>
        <dsp:cNvPr id="0" name=""/>
        <dsp:cNvSpPr/>
      </dsp:nvSpPr>
      <dsp:spPr>
        <a:xfrm>
          <a:off x="3632008" y="3733652"/>
          <a:ext cx="2057457" cy="50635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Henoch- Schonlein purpura</a:t>
          </a:r>
        </a:p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(HSP)</a:t>
          </a:r>
          <a:endParaRPr lang="ar-SA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/>
            <a:ea typeface="+mn-ea"/>
            <a:cs typeface="Arial"/>
          </a:endParaRPr>
        </a:p>
      </dsp:txBody>
      <dsp:txXfrm>
        <a:off x="3632008" y="3733652"/>
        <a:ext cx="2057457" cy="5063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6A8AC-589F-4DD5-8069-F14428C76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1012</Words>
  <Characters>5769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trad</cp:lastModifiedBy>
  <cp:revision>7</cp:revision>
  <cp:lastPrinted>2017-04-14T15:29:00Z</cp:lastPrinted>
  <dcterms:created xsi:type="dcterms:W3CDTF">2017-04-14T15:20:00Z</dcterms:created>
  <dcterms:modified xsi:type="dcterms:W3CDTF">2017-04-16T13:03:00Z</dcterms:modified>
</cp:coreProperties>
</file>