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2D493" w14:textId="42FDB90A" w:rsidR="00444D6F" w:rsidRPr="00774913" w:rsidRDefault="00FF7E13" w:rsidP="003E6902">
      <w:pPr>
        <w:spacing w:after="200"/>
        <w:ind w:left="142"/>
        <w:rPr>
          <w:rFonts w:asciiTheme="minorHAnsi" w:eastAsia="Calibri" w:hAnsiTheme="minorHAnsi" w:cs="Times New Roman"/>
          <w:color w:val="auto"/>
          <w:sz w:val="36"/>
          <w:szCs w:val="36"/>
          <w:bdr w:val="none" w:sz="0" w:space="0" w:color="auto" w:frame="1"/>
        </w:rPr>
      </w:pPr>
      <w:r w:rsidRPr="00774913">
        <w:rPr>
          <w:rFonts w:asciiTheme="minorHAnsi" w:eastAsia="Arial Unicode MS" w:hAnsiTheme="minorHAnsi"/>
          <w:noProof/>
          <w:sz w:val="24"/>
          <w:szCs w:val="24"/>
        </w:rPr>
        <mc:AlternateContent>
          <mc:Choice Requires="wps">
            <w:drawing>
              <wp:anchor distT="0" distB="0" distL="114300" distR="114300" simplePos="0" relativeHeight="251832320" behindDoc="0" locked="0" layoutInCell="1" allowOverlap="1" wp14:anchorId="37269AF7" wp14:editId="1AB098F7">
                <wp:simplePos x="0" y="0"/>
                <wp:positionH relativeFrom="margin">
                  <wp:align>left</wp:align>
                </wp:positionH>
                <wp:positionV relativeFrom="paragraph">
                  <wp:posOffset>11417</wp:posOffset>
                </wp:positionV>
                <wp:extent cx="1379855" cy="1295400"/>
                <wp:effectExtent l="0" t="0" r="0" b="0"/>
                <wp:wrapNone/>
                <wp:docPr id="1073741833" name="مستطيل 1073741833"/>
                <wp:cNvGraphicFramePr/>
                <a:graphic xmlns:a="http://schemas.openxmlformats.org/drawingml/2006/main">
                  <a:graphicData uri="http://schemas.microsoft.com/office/word/2010/wordprocessingShape">
                    <wps:wsp>
                      <wps:cNvSpPr/>
                      <wps:spPr>
                        <a:xfrm>
                          <a:off x="0" y="0"/>
                          <a:ext cx="1379855" cy="1295400"/>
                        </a:xfrm>
                        <a:prstGeom prst="rect">
                          <a:avLst/>
                        </a:prstGeom>
                        <a:blipFill dpi="0" rotWithShape="1">
                          <a:blip r:embed="rId9" cstate="print">
                            <a:extLst>
                              <a:ext uri="{28A0092B-C50C-407E-A947-70E740481C1C}">
                                <a14:useLocalDpi xmlns:a14="http://schemas.microsoft.com/office/drawing/2010/main" val="0"/>
                              </a:ext>
                            </a:extLst>
                          </a:blip>
                          <a:srcRect/>
                          <a:stretch>
                            <a:fillRect l="-86740" t="-23366" r="-77022" b="-21214"/>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A97FCF" id="مستطيل 1073741833" o:spid="_x0000_s1026" style="position:absolute;left:0;text-align:left;margin-left:0;margin-top:.9pt;width:108.65pt;height:102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RGY1AAwAASwYAAA4AAABkcnMvZTJvRG9jLnhtbKxVzW7jNhC+F+g7&#10;ELw7lmQ5so04C9feFAsEu0GzRc40RVkEKJIl6dhp0Vt76aP0uod9leRt+pGSk2B3gQJFL/KQM5yf&#10;b74ZX7w5dorcC+el0Uuan2WUCM1NLfVuSX/+eDWaUeID0zVTRoslfRCevrn8/ruLg12IwrRG1cIR&#10;ONF+cbBL2oZgF+Ox563omD8zVmgoG+M6FnB0u3Ht2AHeOzUusux8fDCuts5w4T1uN72SXib/TSN4&#10;+NA0XgSilhS5hfR16buN3/HlBVvsHLOt5EMa7D9k0TGpEfTZ1YYFRvZOfuWqk9wZb5pwxk03Nk0j&#10;uUg1oJo8+6Ka25ZZkWoBON4+w+T/P7f8/f2NI7JG77JqUpX5bDKhRLMOvXr68/HT49+Pn5/+evqD&#10;vFIDs4P1Czy9tTduOHmIEYBj47r4i9LIMeH88IyzOAbCcZlPqvlsOqWEQ5cX82mZpU6MX55b58OP&#10;wnQkCkvq0MiEL7u/9gEhYXoyidG2StorqRSpLTBHo50JdzK0CUHESG+j0YAhGPDvTOu7szF83wkd&#10;ero5oVgA130rrUeYhei2Aui5d3WOekD1AOSsk7rPFyUj4ZhiLD4x4rditsqyefHDaD3N1qMyq96O&#10;VvOyGlXZ26rMylm+zte/x4zzcrH34tpwpjZWnuiZl18l/01WDYPSEysRlNyzNAY9fkgo4XhKEZBG&#10;hGKu3vGfgDjsIAcnAm+j2ADheB+HaTQ7R7JpokbFZHJ+DjBwW1VZUVCC2RoVeZGXccDg+NnJECT2&#10;KnpUmhzQnnk2hSvOsAAa4AuxswDV6x0lTO2wWXhwqYfaxKcpsdj/DfNtX5U3StZDNKWjb5HGf6BL&#10;JGxP0ShtTf0A2oMkiSze8isJb9fMhxvmsACQDZZa+IBPowxSNINESWvcr9+6j/ZoDLSUHLBQkP4v&#10;e+YEJeqdxsTO8zLhlQ7ltCoiS19rtq81et+tDWAGqZBdEqN9UCexcaa7w+5bxahQMc0RuwdqOKwD&#10;zlBhe3KxWiUZW8eycK1vLT+NRcTx4/GOOTsMWwAj3pvT8mGLL2aut40Ia7PaB9PINJAvuKLj8YCN&#10;lXo/bNe4El+fk9XLf8Dl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fUxW02gAA&#10;AAYBAAAPAAAAZHJzL2Rvd25yZXYueG1sTI/NTsMwEITvSLyDtUjcqNNWlCqNUyEQQnCiBe4be5sE&#10;/BPZTpu+PcsJbjs7q5lvq+3krDhSTH3wCuazAgR5HUzvWwUf7083axApozdogycFZ0qwrS8vKixN&#10;OPkdHfe5FRziU4kKupyHUsqkO3KYZmEgz94hRIeZZWyliXjicGfloihW0mHvuaHDgR460t/70SlY&#10;6fQaH8e3ZaOfh5c02vMXfvZKXV9N9xsQmab8dwy/+IwONTM1YfQmCauAH8m8ZXw2F/O7JYiGh+J2&#10;DbKu5H/8+gcAAP//AwBQSwMECgAAAAAAAAAhAE+Vy60SMwAAEjMAABUAAABkcnMvbWVkaWEvaW1h&#10;Z2UxLmpwZWf/2P/gABBKRklGAAEBAQDcANwAAP/bAEMAAgEBAQEBAgEBAQICAgICBAMCAgICBQQE&#10;AwQGBQYGBgUGBgYHCQgGBwkHBgYICwgJCgoKCgoGCAsMCwoMCQoKCv/bAEMBAgICAgICBQMDBQoH&#10;BgcKCgoKCgoKCgoKCgoKCgoKCgoKCgoKCgoKCgoKCgoKCgoKCgoKCgoKCgoKCgoKCgoKCv/AABEI&#10;ASMB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5Lu3iTzJJMKO+DWT4Y+I/w/8AG32j/hDPGul6t9kl8u6/s2+SfyX/ALr7Cdp9&#10;jg183/8ABWP4oeJ/AX7MH9keF75rV/EuvQaTdXSTMjR27xyyOAw6BvKCH1VmFeG3/wCz7Zf8E8/2&#10;n/g/rPwt8e6jef8ACZ6kNJ123vBGBOhnt4ZAFRQTF/pKuqnOx4UOWzx30cHGpR5nKzd7Lvbc/OOI&#10;OOsVk+efVKWF56NL2Xtp8yTh7aXLDlj9rXWWui8z9G1YOoZTweRS1HbHNtGcj7g+706VJXAfo4UU&#10;UUAFFFFABRRRQAUUUUAFFFFABRRRQAUUUUAFFFFABRRRQAUUUUAFFFFABRRRQAUUUUAFFFFABRRR&#10;QAUUUUAFFFFABRRRQAUUUUAFFFFABRRRQAUUUUAFFFFABRRRQAUUUUAFDMFG40VHduI7Z5GB+Vc8&#10;UABuoA4QvyenymnqyyLuU8V8T/tWf8FK/in4B+M2qfCP9mv4Pr4um8Jx+b4qvmtZ7hIVAzIiC3+5&#10;s+60jEgPuG35cn6J/ZK/aZ8JftSfBTTfir4bt2tXmaS31TT2kDtZXaEb4iwA3cFWBwCVdSVUkqPQ&#10;xGV47C4WOIqRtGVuqur6q66XW1z5nLeLsjzbN6uW4eperTvfRpPldpcsmrS5XpK17MP2qf2btF/a&#10;e+Dmo/C7V5zaTTSJcabqAQMbS6Q5STGRkclWAIJR2AIJyPif/gnD8IvEnx//AGiPEXiX4w/EHUvE&#10;D/BDxA2i2FnfXUkqvdRPMiOrSOcRI0RkUY3FthONuD+lFfCv/BHr/ktP7T3/AGV65/8ASi8rnp4q&#10;tSpuEXo/60Ms04L4fzjOKWZYmm3Up2taTUZcr5o88U7S5Xqr7M+5oVWC3VNu0KoGB2pHvbZF3vLg&#10;epp1y223dvRSa/Pz45/Ff9tX9qv9qDxn8JP2RfHMfh3Rfhk0ceoXC3wtjeXg3ZRn2MSTIksYjP7s&#10;iAliN3G+X4CWPqSXOoKKu5S0SW34t2OjiTiKnw7h6cnRnWnUlywhBXlJ2cna+llFNts/QJbqFl3o&#10;+QfQVJXzn/wTn/aY8bftL/AuTUviRbLH4k8O6xNo+tSLGIzPNGqMJSgACsVcK2MDej7QFIA+jKwx&#10;WHqYPESo1N4uzPRyfNMNnWW0sdh78lRXV1ZrumujTumu6Ciiiuc9IKKKKACiiigAooooAKKKKACi&#10;iigAooooAKKKKACiiigAooooAKKKKACiiigAooooAKKKKACiiigAooooAKKKKACiiigAooooAKKK&#10;KACiiigAooooAKKKKACiiigAqK9RpLSREHzFeM1LTZlZ4mRepoA/NjRv2kdA/wCCdv7XHxs0n4ze&#10;CNWvW8cax/bfh+60+FP38bS3MsaEyMuYz5+wuoO1opBgnp6T/wAESPEfhnWfgD4sGla5YyXw8c3F&#10;xqGl2TYNiJLe3WMMpxw3lNtYZUhSuSyMB9beN/g18MfiS9pL4/8Aht4d1xrB2ksW1jSIbk27tjLJ&#10;5iHaTgZIwTgV+XH/AAUA+Cvj39nb9vWP4afsD+N73RfEXxy0GSDxJ4W0OExraiabElwGEbCGKQRz&#10;SmRcPB5c7h40YV7mNzijisG6cafLOXJzyvdPkVlZdL9T8+yPgvF5XnSxNXEKdGl7V0YciUoutLmn&#10;zST9620dPXofU/7Xn/Baf9mT9mrxPefDzwdbXnjzxNp8zQ31jodwkVnaTA4MUt024bxz8saSbSpV&#10;trAiviv9jv8A4Keat+xp8R/iJ41+Jv7M3iJtL+J/jN9akmS5NvJpweWZzEizQhZyBLwS8edvYV+i&#10;X7DP/BNb4FfsU+FrObTdCs9e8ZNbj+1vGWoWqtcPIcllt92fs0WSRtQgkBd7OQDX0BrmhaR4i0e6&#10;0HWtJtbyzvIWhurS8gWSKeNhhkdWBDKQSCCCCDXhn6CeU/s7ft1fszftT/C2++J/wv8AiPa/Y9Jt&#10;Gm8QWmrOtrc6OqoWZrlGPyIArHzAWjOxsMdpx+ePwi/ax+PK/Hv4t/Hj9hz4G634i8I+LvEj20k8&#10;3hy6u4zdJmZZ/wByN0bFp3l8tsYSdVcZ2mtj/grD/wAEtbL4H+F9a/aj/ZAtrrQdLms5IfH3hPRJ&#10;2jhSwZld5YUUg/Zw6q0kHMaABlCIhx9yf8E8bP4Gv+x54DvP2dNMa18MzaCj2y3ODcG43Mtz57AA&#10;NN9oEocr8u4Hb8u2u/AY54Gcm4KcZKzi72eqa280fO8R8PR4gw9NRrSo1KUuaE4W5ouzi99GnFtM&#10;xP8Agmt+zp8R/gH8BbgfFU48SeKten1rVoZJVd7ZpFRFjZl4ZiE3n0ZyOcZr6PqO2h8iFYgB8vZe&#10;1SVhisTUxmIlXqbyd/L5HoZPlWFyPK6WBw9+SmrJvVvu2+7d2/NhRRRXOekFFFFABRRRQAUUUUAF&#10;FFFABRRRQAUUUUAFFFFABRRRQAUUUUAFFFFABRRRQAUUUUAFFFFABRRRQAUUUUAFFFFABRRRQAUU&#10;UUAFFFFABRRRQAUUUUAFFFFABTJ5lt4/NcHaOuO1PrxH/goB491rwP8As7339heekuqX0NhLdW7l&#10;Wt4nDM7ZA6MqGPtxJ1ryc+zankOTV8wqRclSi5WW7stvm9Cox5pWPUvDXxM+H/jO+uNN8IeMtL1S&#10;ezOLqLT9QimaE/7QViV/GtwHIzXwZ8bvhhH+wlZ+E/jn8LvEF5rGqpIwvNNlmWNNTXy97rHsTKRu&#10;AVPDlS0ZG4gZ8+X/AIL6fGgj5P8Agn1quO3/ABUdz/8AK+vB4P4kzLPHiMPmNBUq9Fx5lGXNFxnH&#10;ng0+9nZruuxVSEY2a2Z+mUpIiYj+6a+A/wDgm94dj/aZ/bn+PX7bXiXyb6Kw8SN4V8F3JjBjW2gA&#10;R3UNkh/s8dl84xnzpv7xrh7j/gvl8a3gkj/4d+aquVI3f8JJc8cdf+PCvSv+DfKG1X9izWri3JaS&#10;b4iXzXDGTdlhaWSr+OxUr7QzPuyiiigCl4j0LSPE2g33h/XtMgvLO+s5ba7tbmMPHNE6lXRgeqsC&#10;QR3FfDn/AAR3j1L4DfFD46fsOa07Lb+B/Ga33htrqbdcT2NyXVWOMBV8uO2kwP4rhieWr7wr8l/2&#10;hYP237v/AILI/F7TP2EdYhsfE7eGtLm1BpfsO17FbDSw4xeq0e4SvCeBuwTjjNAH60Vj+NPHfhf4&#10;e+Gbzxh4v1NbPTrGHzLm4k6KMgAADlmJIAUZLEgAEkCvzfPh3/g5BBx/wnOnf98+Gf8A4zWf4gtP&#10;+CtmmaZIf27fED3ngaaSKOSHSxo4YXHmAoz/AGKNX27Q+Nx2btuedtfPcWZvXyHh3E5hRipSpwbS&#10;e19k3bWy3fkXTjzTSZ93/Bn9sv4N/G/xHJ4S8LT6hbaiFZre11K3WM3KryxjIdgcDnaSGxkgEBiP&#10;WFYMoYdxmvjP4jH4L/8ADQXwff8AZtOlx3jarH/aTeGGVQ1mXhB87Z1YxeeDu+cru3dq+y4c+Uuf&#10;7orw+Bc+zTN4YrD4+pTqToTUfaUvgmpQjNW31jzcr9C6sYxtYdRRRX3piFFFFABRRRQAUUUUAFFF&#10;FABRRRQAUUUUAFFFFABRRRQAUUUUAFFFFABRRRQAUUUUAFFFFABRRRQAUUUUAFFFFABRRRQAUUUU&#10;AFFFFABRRRQAUUUUAFcv8ZPhZofxn+HGpfDrxBI8dvqEQAnjxuhkVgyOM9drAHHfGDwTXUUjLuGK&#10;5cZhMPj8LPD14qUJpxkns09GgTtqfLvwZ/YR8XaB8Q9J8T/F74n/ANvWPhmRW8O6cskzLEVIaM4c&#10;4iVWVW2LkEqOcDFfUMcYRFUgcLjNKqhaSaQxRtIFzjtXkcO8L5Pwvh50Mvg0pu7bbk27WV3Jt2SV&#10;ktktipVJS3CUKsbNt6KTXwV/wRmv7D4MePvjt+xbc2jWlz4R+Ilxqekw3h2TXVjLi3WUKQCUCW1u&#10;270uE9ePvH7UGhkZl27Vya/Jn9t39q/w1+zz/wAFWj+0H+zrpl1rU3hnQYLP4x29jG8lpcR+atvJ&#10;G7qQFkRWtIyx/dpcRQghnDKfoST9bKK4/wCB/wAd/hj+0X8OtN+Knwk8TW+q6LqkW6C4hb5o2x80&#10;Ui9Y5FPDI2CprsKAGzkiFyP7p/lXwj/wTRubX9oP9vb9o79r62s1fTW1a18NeHdTgbdDeQQAIzKf&#10;XyrSzk9hMtdF/wAFW/29T8GPBbfsz/Ae5m1T4seNQNM0/T9HbzLnS4bjEfnEJ8yzOG2wqCG3MJOi&#10;4bnf+CFHxU+GMX7NN98ANM8Ovovjrwrrd3J420q8Ux3FxNJKQt0VxnaESO3II3I1vtbGVLAH3hge&#10;lYvjXwJ4d+IXhm98H+LtOjvNO1CLy7i3kzyMgg+xBAII5BANaC6juBPldGx972q1WNfD0cVSlSqx&#10;UotNNPVNPdPumEZdUeSfBb9jH4O/AvxNL4v8KWl3c6gyslvcalcCRrZW4YR4UAEjgscsRxnGc+tK&#10;NqhfQYpaK48qybK8jwv1bAUY0oXbtFWV3u/UqUpS1YUUUV6RIUUUUAFFFFABRRRQAUUUUAFFFFAB&#10;RRRQAUUUUAFFFFABRRRQAUUUUAFFFFABRRRQAUUUUAFFFFABRRRQAUUUUAFFFFABRRRQAUUUUAFF&#10;FFABRRRQAUUUUAFcb8cfjJ4Z+Bvwr1z4p+MhIun6NatLIsLDfM+7bHEm4gb3cqi5IGWGSBzXZV4B&#10;/wAFJfAHib4j/sieLND8I2Ml1dwRwXv2WFSWljgnjlkAA5YhFZgo5JUAc4rbDxjUrRjLa6/M8XiT&#10;GYzLsgxWKwkearCnOUVa95KLa0669D5N+LP/AAVW/aqk+G+tReHPgJFpF94psWi8A6mLe5D5ZlBm&#10;iMq7LtgjfKUCr5jR5BB2n6I/4J6f8E7/AAd+zr+zjqHhr4rWVt4k8UePrcyfEO41KMXCXG9WBssu&#10;W3xJucEkne7O3Qqq/NHxL/ag0r9tzwJ8KP2Vfhh8Pr3T/ElnrFi2pTR2qrbWXkW5hk8gKzN5Kh2k&#10;JbaUWJQQSeP06sAVtVUjpx+tdWPpQp8rUeVu+m/o/mfC+GOd5hm0cVTq4t4ulB03Gq4qPvTi3OGi&#10;SfI7eavZ7H5u/Ev/AIJP/tZfsqfEG++Jf/BMz4+XGm2OoOXm8HaneiNl5LCNWlV4LpRyF88KyjA3&#10;uTurzfwh8ZP+C4X7TXxK8Vfsz6T8QdL8P6x4V8mPxZdxjTrNtP8APDbMzwRu5yATut9zDA6Gv1wr&#10;4p/Ye/5Sh/tS8/8AL3oZ/wDIE1eefqhrfsBf8Eq/A37LmuS/G34oeMJvG/xMvN7T+IrxHMVi0n+t&#10;8gSkuZGBKvO53spIAQM4byb/AIKRfs9eIP2dP2ovCv7Z37L3iibQ/Fniu8k0PWNIsLcO2qXEkO1Z&#10;lRgyMW+VXDDBkWFwN+5j+jNfOv8AwUf+B/xD+LPwm0vxJ8HwzeK/BuuJrWjxxRqZJSikFE3cbwSk&#10;gyDkxBe9dGE9n9Zjz7XPluNpZpHhTFvLub23I7cvxWuubl/vct+XzseOfAj4m/tefs1/tJ+Gvgt+&#10;1R4uj1zSfiEsq6dfyXwnNvdKuQsb7VbIZljZMFB5qMp619218E/BjRv2rv2vP2nPCPxa/aI+GX/C&#10;M+H/AIepJNa28mjzWn2i6YDlRMS7EusbEg7AINvLHJ+9q3x/Lzx2vbW21/8Ahj57wzniJ5bibSqy&#10;w6qP2LrX9o4csb35tbKfMo31sFFFFcB+lBRRRQAUUUUAFFFFABRRRQAUUUUAFFFFABRRRQAUUUUA&#10;FFFFABRRRQAUUUUAFFFFABRRRQAUUUUAFFFFABRRRQAUUUUAFFFFABRRRQAUUUUAFFFFABRRRQAU&#10;UUUAFQyWayhlaQ/N+lTUUAcx4b+Dfw08Ha1d+JPCngjSdO1DUGLX19ZadHFLOScncygE5PPNdLGg&#10;jQID0p1FVKUpbsxo4fD4aPLSgoreySSu93ZdyO6mMEe9R/Fivib9iC72f8FPf2ophtw11of8XbyJ&#10;ea+gP27Pjjq37Of7LPir4teHoUfUtPt4odN8wAqk88yQJIQeCEMm8g8EJg9a/P7R/DX7UP7B914R&#10;/bh8ZfEpNVt/iBq1kPG2nySSPczxTo8yxzBxtkkEKykOCvlyDaNymvWy/KJY6i6ntIxbbUU73lJK&#10;7S+R8bxHxtR4ezGOGeHnUSip1JRtalBycVJ31eqei1smz9XIJDLAkp/iUH9KSaFZl2saLcgwIQuP&#10;lHA+lPrxz7gr/wBnrjHmHH0qxRRRcAooooAKKKKACiiigAooooAKKKKACiiigAooooAKKKKACiii&#10;gAooooAKKKKACiiigAooooAKKKKACiiigAooooAKKKKACiiigAooooAKKKKACiiigAooooAKKKKA&#10;CiiigAooooAKKKKAPM/2wPgUn7Sf7PHiL4Nfb1tZtYt0+yXMgJWK4ikWWIsByV8xFDY52lsc18O+&#10;F/2V/wDgoP8AtAah4L/Z+/aU0NNJ+H3gi+gmnuvMti15FApjRA8Ts0rmMtGrYAUMWcluD+lk0Kzp&#10;scnGc8VGbGE92r1cDnGJwNF0oRi9bptXcW1ZuPqj47iDgrLOIsdDFVpzi0lGcYytGpBS5lGa6pPX&#10;pu1sx1qQbaMhdv7sfKe3FSUiqEUIO3FLXlH2IUUUUAFFFFABRRRQAUUUUAFFFFABRRRQAUUUUAFF&#10;FFABRRRQAUUUUAFFFFABRRRQAUUUUAFFFFABRRRQAUUUUAFFFFABRRRQAUUUUAFFFFABRRRQAUUU&#10;UAFedftQ/tE6T+y98Jr34t654Q1bXYLO6s7ePStCiWS7uprm6jto0jViAzF5V4zk9snAr0WvA/8A&#10;govt/wCFC2O/7v8AwsHwmT/4UFhQB53df8FZ77RbSTXPGH/BPr9oXR9HtoTNfatdfD9vKtYwMtK5&#10;Z1Coo5LZ4APFfT3wo+KngH42fDvSfin8MPFNrrOh61Zrc6fqFm5KSKcgjkAqysGVkYBlZWVgCCBs&#10;XAtPsQQHC7VxtYj5fz6V8vf8ErJ2g8BfGTRtMlmXQNK+Pvii28IW8OfsltpgkjeOOzXGxYPMeYgI&#10;Nu4vxnNAHc/Gz9u34S/Av9prwP8AsveK5bqTXPHTxi1ktbcNDpyyyeRbNcEsD+/nDRJtBwy5YAYz&#10;6B8e/izffBX4Ual8TdJ+G/iLxhNpz24Xw74T083WoXfmTxxHyoh97YH8xvRI3J6V8d+Mvhb4t/a1&#10;+Hf7TXx48OXupx6xNr0OmfC2a12GWI+GCJYZ7GfstzqAuVLLgDJ55NfYnwD+KWi/Hr4JeE/jJo9s&#10;IbbxLoNrqUdsJxIbZpYgzQllwCyFmQ4xyp4FAHzHqn/BYcaJ4m0vwXrX7AXx6s9Z1xZ20TSbrwb5&#10;d1qAgUPMYImYPL5akM+0HaCCcCvRvAf7fN34u+FXxA+LPi79lz4m+BbP4f6A+rXFr428O/YZtWjS&#10;GeV0tPMYLIyCDDZIAMseSM5rJ/ahjVf+ClP7LLAfet/HQPP/AFCrc16J+3lDE37EvxcZl+78NdbI&#10;+b/pxmoA9K8Ja/D4r8K6b4ptoZI49SsIbqOOTG5VkQOAccZAPauPufj5osX7TkP7MA0a8/tSbwLJ&#10;4pGofJ9nFul4loYuu7zN8gbpjAPOay/hF+0F8BbT4T+F7S6+NnhKOWLw7ZJJHJ4jtlZGECAggvwQ&#10;a8t0Lxz4K8d/8FZrfUfBHi/S9Yt4f2dbqOafS7+O4RH/ALdtjtJQkA4IOPQigD0T9q/9tL4W/sla&#10;fpY8WWWsa7r2vTNB4d8HeF9PN3qeqSADIjiBGFBIyxIHIAycKfKfC/8AwVSTQvEunaB+1h+y946+&#10;DtjrV1HbaV4o8TWvm6T50gJSKe4CItu52nhgQoDM5RQWFr9i/Q9N+OP7Uvxu/am8X2LXGpaL46uv&#10;h/4Yjutr/wBl6fpix+aYGGCn2i4dpWGOCOD8zV9CfGL4T+AfjN8NtY+GfxG8NW+qaPrVi1nfWlwu&#10;4GNj95c/ddThlcYZWVWBBAIAIfjb8YNI+CPwf8RfGLWdPuL2z8N6HdaneW1nt82WOGJpGVNxCkkK&#10;QMkDPeum0XUP7W0e11QRMn2m3SUI3VdwBwffmvhfwd4o8Q3/APwR/wDip8MfGXib+2Nc+GOi+LPB&#10;OsX/AJeze+nC4ihGMZ4tjbDJJJAyeSSfuDwd/wAilpf/AGD4f/QBQBb1PVNO0axl1TV76K1toIy8&#10;9xO4VI1AyWZjwoABJJ4Ar5Gvf+Crl34y1W8n/Zh/ZA+JHxO8N6bJIl54t0fSXt7K42MFf7GXQtdE&#10;HI2gI2RwCCDXVf8ABTqbxJ4n+EXhT9n7QNRuLOH4rfErSPCWs31nLsmttNm82e7aM5GSYbZ0KncC&#10;sjAjmvoDwp4G8I+BvDNj4M8H+H7fTdJ0y1jttP0+zXZFbQxgBI0UfdUBQABxxQBwX7LH7Xfwl/a1&#10;8LX2u/Du7vbXUNHvmsvEXhnXLM2upaNdAn91cwknaTtbDAsrFHAYsjhX/tP/ALWvwi/ZQ8J2nib4&#10;l6xO1xqV4LPRdB0q1NzqOrXJIAhtoAQXbLAZJCgsoJG4Z8l/aD8M6X8Af+CgPwn/AGjvCwj0u3+I&#10;0114H8elUGzVJ3tXn0pmHA88TQGLzTlvLCIMKME+DvhS4+OP/BRf4mfHXxfpkd5pvwqhsvCXgWZ5&#10;C0dpdTWi3epyrEwIW4zPHCZUKsYjsO4dADN/4eefE3wnaDxr8aP+Cf3xV8L+C3jaVvEy2aXkllDt&#10;L+fd2qAPbRqgLOWJ24xya9dsv2v/AALqPxb8DfDaxsbybT/iV4Rl1zwT4mjRPsup+UiTPbqpPmJJ&#10;9mkWf50VduQCWBWvTTrnhcRru1W3VRxtabGO2CM/oa8X/bh/Z+ufij+zjb3HwP061tfF3w/vLXxH&#10;8M/stvmKO+sRuitliV0Ro5ot9uEJEYEqkghQKAPaPGXizQfAfhHVPG/irVoNP0vR7Ca91K+um2x2&#10;9vEheSRj2VVUk+wrmf2cvjI37QPwY8P/ABmTwjqGh2/iTT0v7HTdUMZnW3kyYZGMTun7yPZIAGJC&#10;uM4OQPmX4xfHzS/+Cg3gD4T/ALOfwj1ZltPi5ap4h8fra3ircaT4bspQbu3kMbB4Xmu1WyWQAozJ&#10;MpGARX2Xpun2el2UVjYWUNvFHGqJDBGFRFAwFUDgADoBQBPRRRQAUUUUAFFFFABRRRQAUUUUAFFF&#10;FABRRRQAUUUUAFFFFABRRRQAUUUUAFFFFABRRRQAUUUUAFFFFABRRRQAUUUUAFFFFABXzn/wVD0n&#10;Vdf/AGW5dD0LXH0u+vPGHhmCy1KOISNaTPrtiqTBTwxRiGweDjBr6MrzT9qv4M+I/jn8M7Xwd4W1&#10;Cztrq38VaHqbPfMyxtFZanbXciZVWO5khYLxjcRkgZIAPD77/gn3+2B4o09tA8d/8FPfHF5pN5H5&#10;WoWuj+GbPT55Iz95UnRy0fHfB/Gu/wDjBe/Dn/gnL+wbr1z8L7KPS9P8F+FJo/D8NxvuPM1CQlLc&#10;yDku0t3MpduMmRmOBmve0zsGR2ryb9qX4D+M/wBoDUvh3oWl+IrXT/Dnh/x/Z+IfF0UpZpdRgsw0&#10;sFmqbdrK9x5TOWZdqx5Ac/LQB89fs6/s2f8ABVP9n34K+H/hJ8O/GvwNtdK0exKQRahYapNcbnd5&#10;ZDK64V3MkkjMQACWJAArr/8Agleni74UeHfHn7GnxEk0hNa+F/igyw2vh+GQWKabqqf2hbmJpBvZ&#10;fMkulG47gEAJJya+ro4kij8pAdo9WJryG++AXi7Sf204P2mfB2pWi6XqvgFvDvirS5bhomaSG6Fx&#10;aXaIqFZpAHmhbzGUqhG09VYA4L9qP/lJP+yv/wBcPHX/AKarevRf28P+TJPi9/2TXW//AEhmqr8Z&#10;P2efGPxF/a5+DHx+0jWtOh0f4bw+JF1izuGf7RctqFlFbxeUApUhWQltzLwRjPSuq/aZ+Guu/GX9&#10;nXx18IvDF5b2+peKPCOoaVY3F4xEMU1xbvEruQrHaCwJwCcDgGgDxz4Xf8EyP2Cda+GXh3WdU/Zg&#10;8NzXV3oVnNcTNHLl5GhRmY/P3JJrlvhF+zx8Ff2c/wDgqqnhj4I/Duw8N6fefs+Xd1dWunhtskx1&#10;y1UudxPO1FH4V9W/D/Qrzwt4D0XwxqDxtcabpNvazNExKlo4lQ4JAyMj0Fed3fwF8Wz/ALcVv+05&#10;HqtiNFh+FM/hdrLc/wBqN0+pRXYkA27PL2IRndu3dscgA8y/4J8axaeC/i/+0J8C/Ed9EviCz+M2&#10;peJvssat8+m6tFBcWkgJA3kgOrBQdhCg43Ln6W8WeItF8LeHL7xF4g1a3sbHT7R7q+vbuYRxW8KA&#10;s8rueFVVBYk4AA7V4T+1j+xN4p+K3j7Tf2i/2bPi5dfDv4qaDpcmn2fiCOIXFpqtk29hY3kDhleM&#10;SNuVtrbCxYo5WPZ5/wCJP2Qf+ChX7VU9v4G/bQ/aC8F6R8Po1hOseG/hRZ3Mc3iHY4byri4ulDwx&#10;kgbhGSGGRtB2ugBxPw90231H/gk58dvjdbWN5ax/Fe68beNIbW+hMckUF2JVg49DDDEwIyCGBBII&#10;Nfdng7/kUtL/AOwfD/6AK4T4+/AY/Ej9ljxP+z98PbbTdFfV/Btxoukx+X5VpZ77YwxrtjU7Y1BA&#10;wqnAHAOMV4ZYfDb/AILVadYw6fafG/4GrFbxrHGraTfE7VGBz5HpQB1P/BTLW5vh34N+GPxwu4Y1&#10;0TwP8atC1XxVfTcrY6a6XNjLPgfM21rxMAAnJr6TtLy2voftFpL5kZ+6w6HjOR6jB69DXk3w3+Fn&#10;xu8e/AbVvhZ+3BeeFPE95rn2m01JfC8EsNlLYSRhQh8wJIH5fLLgj5SpBGR4n4S/ZX/4Kc/s2aNN&#10;8Kf2Zv2nPA/iLwRHbtB4Zj+KGmXB1Lw9Bvfy4I5rZHFz5cZRVaX5AECrEigCgDqf2wtR0v4t/tbf&#10;AH9nDTi1xPY+K7nx3rX2Vsvp1vptpOlrLIvVY5rqbyg+MFkZc54qb9mLxWfh5+2t8dv2ddctksf7&#10;V1bTfHHh15pP3up293ZQ2l5Ko/55xXNqkWc/efGBxne/Y7/Yvvf2e9X1r4v/ABc+JF54++KXi9V/&#10;4SzxpfWscKlFJKWlpCnFvbINo2LwxRThQqIlv9rv9jS3/aGvfD/xO+G3j288B/EzwdcPN4U8c6ZC&#10;srQo4xLa3ELnbc28gJyjdDyMq0kcgBwX7Wf/AATk/Yjv/hh8SPjTdfATTZPEs2hazrUmrm+u97X5&#10;gmmM+PN25807sYxntivWP2HYIpv2Jvg+ki5H/Cr9AP3j/wBA2CvFPE3wP/4K4fGPwg3we+J3x4+D&#10;vhvw9qNnJZa74h8I+H7271a6tnheORfKu9tuvmA4Yp5bLuymMYP0/wDCL4daV8H/AIV+G/hNoNzd&#10;Taf4X0K00nT5r2RWmeC2hWGNpCiqpcqg3EKBnOABQB88/sKfAj4f/Df9pj9oLxT4W0l47hvH8NhA&#10;JJtyWds9jDqLwwrj91G1zqEzFVO0/JwNgz9UV5n8EPg94s+G3xN+J/jHXb+xls/G3i6HV9MjtpGM&#10;kMaabZ2hSTKgBt1szcFhhxzkEV6ZQAUUUUAFFFFABRRRQAUUUUAFFFFABRRRQAUUUUAFFFFABRRR&#10;QAUUUUAFFFFABRRRQAUUUUAFFFFABRRRQAUUUUAFFFFABRRRQAUUUUANmEhiYRH5sfL7V8GftPfG&#10;z/gsV+yj8ENY+PfxC1z4C3mj6D9m+2Wui2+qvcv51xFbrtEqIpw8qk5YfLu74FfetfLf/BaH/lGx&#10;8Rv+4R/6eLKgDY+CWkf8FUYfibpc37RPiX4KzeDVMx1mPwiupjUm/cSeV5XnxiP/AF3l7tx+5uxz&#10;ivN/CXxb/wCCrXx58XePtS+BGs/BGz8M+GviRrfhvTovFVtqi3hSyumiVn8gOhJXbyCMnJwOlfaf&#10;8H4V8D/s0/8ABQX9nr9mjX/i78OPia3iX+0j8d/Ft1/xKfC91eReW9+wX95GhXd8pyM5HHrQB9Df&#10;s06b/wAFGbTx9dS/tca78Jbrw0dJkFnH4DXUBdi98yPYX+0xqvleX5ucHO7ZgYzTf2+/j98WPgX8&#10;L9Es/gBoVnqnj3xh4ptdD8K6fqEZeAysGmlllVXRvLWCGbLBgFLKTwMHe/Zq/bN+C/7WFxrFt8JT&#10;rhbQltzf/wBs6DPY/wCu83Zs85Rv/wBS+ducfLnqK84vHPxx/wCCnkdhHNaz6T8DfAjyyNHM4nt9&#10;d1xtoRhnBQafbZGMYNweuRgA9f8A2WPjZZ/tF/s7eDfjVa/Z1k8ReH7a7voLWQvHbXZTFxAGIG7y&#10;5hJHkjPyc1458RP22vHPw5/4KW+Hv2Tta0zT18F+JPCULw6s0JjltNYmN28KPMz7CsiWckaR7dzO&#10;wxnGDZ/YJZ/hN8S/jN+yVNarDa+EfHX9ueFobaEQ2sGj6yrXkVtAn9yG4F3GccZ4AAFeV/t1fDDX&#10;fiL8bPi9rXgVYV8WeB/hr4P8X+D7iS1MzQ6lpupavcJ5afxSPGssKjBGZuQRQB9218o/tL/ty+Pv&#10;h9+3l8K/2U/hppVtNp+vSxHxvqF5YySLAty0otYYpEcLDMVtbhyJAdylSo4avoD4L/Ffw98YPg94&#10;d+MegySLpviTRrbUrXz5FLRpNCsmxscBl3bWHZlNfCXw6t5fiVrfgX9s7VLaSO4+Ln7VlnPovnQm&#10;CRPD9hpeq2emJJF91X2JLISPvCYHnrQB+jSZCgE9q534t/FPwV8FPhvrXxT+ImrrYaLoenS3moXT&#10;c7URc4UDlnY4VVAJZiAASQK6Etsj3kdFzxXzP8RvO/bH/ajt/gxAnnfDj4U6la6t43lIkMOt69tW&#10;Wy0k/dR47dSLudQZFLm2R1BBFAGh/wAE4f2nvi/+1V8PfGnjD4z+DofDuo6H8Rr7R7PQ0jdZrG1W&#10;2s54objfy06faGR22pyuCinIrB+IUv8AwVW8IJrXi2X4s/AHS/DenLcXhu9X0/VAbWyTLb5nBCja&#10;gyx6cE1p/wDBOWKOHV/2gooY1VV/aK10KqjAH+h6fXCftueK/ij40+M1n8PPHn7K3xK8ZfCXw1Ha&#10;6lfWXg3T4LqLxVqQKSRRXKNPG8lpb53GHDCWZV3qUjBYA9J/4J0fGr9pv49fBe++LH7R+j6TawX2&#10;rv8A8IfNpOmT2Y1HSwi7L3yp2MipK2Wj3hGKYbaAwJTxV+0p8TviR+1R/wAMzfs1yaWYfCxgvPih&#10;4r1S1eeHSo5QWh02CNZE33cq/NuJ2RIrEiRgUXa0z9tT4VeLv2SvFn7THwysLq5t/B+h6lPqnhzU&#10;I1s72xvrG3MsunXEbbvs84IVSCGA3qw3KQT8y/sQaF/wUYsv2aNN8XfAHwB8NdL/AOEgkuPEOv61&#10;8Xpb5tV8S6peKs81+I7A7IIC+IozIxkkihSQhN4AAP0EtVnS3Vblt0gHzMO9SV47+xz+03qv7SHh&#10;DWE8c+A5PCfjLwnrMmj+MvDMt2JhaXaKjrLE4/1lvLG6yRyAbWBYK0gXe3sVABRRRQAUUUUAFFFF&#10;ABRRRQAUUUUAFFFFABRRRQAUUUUAFFFFABRRRQAUUUUAFFFFABRRRQAUUUUAFFFFABRRRQAUUUUA&#10;FFFFABRRRQAUUUUAFfLf/BaH/lGx8Rv+4R/6eLKvqSvPf2pP2c/CH7WPwT1j4C+P9T1Oz0bXfs4v&#10;rjR7pIblPJuobhSjPHIo+eFQcqcgkDGcgA9B/g/CvnL/AIJ2SomifF4NGSf+GhPGHQf9P9fRcMbx&#10;wiN33ED7xr5K8Uf8EffhP4k8deJfHdh+038atBk8UeJL3W77TPDnjSC1s47m6maWTy4/shIG5sDJ&#10;ZsAAsSM0AfVep6nYadYT6lfSpbxW8LSS3E7CNY1AyWZj91QBkk8AV8LfssfsR2X7XXhPWP2zPGvx&#10;1+LvhDVvil4ivtZj0nwr4vOmxw6aLiSHT43VYyZCttHGVcn7rgADGT6v8Pv+CXXgb4d6Z4q0aD9p&#10;X4va5beLvCF94d1CHxR4sgvFt7e6CCSWBTahY5wqFFkIbasj/KcjH0L8OvAug/DDwFovw48LWvk6&#10;ZoOk22nafDnOyCCJYowT3IVQKAPjmP8AZ3s/2BP21vhX8UdO+KPi3xNovxIe98C+ItY+IXig6jcW&#10;lxKqXemRwEorfvJ7eaPklV809C3PtXgYJJ/wUX+Iu5cj/hVHhjhh/wBP+r13H7Rf7PvhT9pDwNa+&#10;CvFF/fae+n65ZavpOtaTJHHfaZeWsyzRT27yRyKj5XaTtOUdwCM5rQ0P4OeH9E+M+tfHOLULyTVt&#10;e8P2Oj3du8i/Z0gtJrmWIou3cHJun3EsQQFwBySAfC2seNvEPwF/Zw+Ln/BOvwbLFD4if4gweEvh&#10;fHLbyR240nxO7T22ZRyWgiOpbpcYQwIOele8/tLfD7QPhNpv7M/wx8KQNHpfh/4xaLp2mxySF2W3&#10;g0bUoowzHljtUZJ5J5NeheN/2M/hN45/ao8Lfte6k2ox+KPCOizaZpsEF0q2ckbicK8kZQ7nQXM+&#10;0gjBfJDbVx0vxh+B2gfGbU/Bup69qt/at4J8XweItNWxmRBNdRQTwqku5GLRFLiTKqUbO07hgggG&#10;38SY/G0vw31+L4aNYL4kbQ7oeH21Xd9lF95LeR520E+X5m3dgE7c4Br49+AXwg/4Kw/s7fDSD4ee&#10;EfDH7P10v2u4v9W1fVNW1mW91S+nkMs95cSCNfMmd2JLY4AVRgKoH26q4QK3piklj3RNGgAypAoA&#10;+A/+CdGp/t4j4nfEpLvS/havh2X466ofiHJDdaj9sivvs9p9oFgCNhhC+TsMvzZLZ4xX3T4X8X+F&#10;/Gfh+y8VeEdTt9R0vUbdbixv7KRZIZ4mGVkR1JDKR0IJBrmfgt8APCfwMvvGF54U1C/uP+E28Z3n&#10;ifVF1CZHEN5cRwRukO1F2xBYFwrFmBJ+Y5wPFtb/AOCUPweS+1NvhJ8bfit8M9L1q4kn1Pwz8OfH&#10;DafpUssjkvILZ4pVjypC7EKxhUVVVRQB5fc+HNT+KPjr9uzTvhfpt1qlnqvh3T9L0uCwkSW3utbi&#10;0G5S6todvyrP5jQJIuS3mMNxBOF+rv2UfjD4W+O37Nvg34r+GJYZLbVvDVpNcJbtuWGcRBZoMjq0&#10;civGfdDVn4Dfs3/Cb9mT4aw/Cz4J+ELXR9LhkaYorM8k87Y3zTStl5ZGAUFmJwqqq4VVUeNeMf8A&#10;glX8Jdc8T69rfw9+M3xO+G9h4oZpfEHh34ceM203Tb6Z93mTSQGKQb3VthCFE2qoCjkkAk/Y3ubX&#10;xf8Ats/tLfFLwpJHceHbvXPD2hWt5CxCyahpumbL1Np6NG08cZIGDt6nivp6uT+C/wAF/h58APAW&#10;n/C34T+E7XRdA0yEpZ2NrI7bSWyWZnLPIxJJLuzMSeSa6y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BtERmN&#10;QAMAAEsGAAAOAAAAAAAAAAAAAAAAADwCAABkcnMvZTJvRG9jLnhtbFBLAQItABQABgAIAAAAIQBY&#10;YLMbugAAACIBAAAZAAAAAAAAAAAAAAAAAKgFAABkcnMvX3JlbHMvZTJvRG9jLnhtbC5yZWxzUEsB&#10;Ai0AFAAGAAgAAAAhAJ9TFbTaAAAABgEAAA8AAAAAAAAAAAAAAAAAmQYAAGRycy9kb3ducmV2Lnht&#10;bFBLAQItAAoAAAAAAAAAIQBPlcutEjMAABIzAAAVAAAAAAAAAAAAAAAAAKAHAABkcnMvbWVkaWEv&#10;aW1hZ2UxLmpwZWdQSwUGAAAAAAYABgB9AQAA5ToAAAAA&#10;" stroked="f" strokeweight="1.5pt">
                <v:fill r:id="rId10" o:title="" recolor="t" rotate="t" type="frame"/>
                <w10:wrap anchorx="margin"/>
              </v:rect>
            </w:pict>
          </mc:Fallback>
        </mc:AlternateContent>
      </w:r>
      <w:r w:rsidR="00F72603" w:rsidRPr="00774913">
        <w:rPr>
          <w:rFonts w:asciiTheme="minorHAnsi" w:eastAsia="Arial Unicode MS" w:hAnsiTheme="minorHAnsi"/>
          <w:noProof/>
          <w:sz w:val="24"/>
          <w:szCs w:val="24"/>
        </w:rPr>
        <mc:AlternateContent>
          <mc:Choice Requires="wps">
            <w:drawing>
              <wp:anchor distT="0" distB="0" distL="114300" distR="114300" simplePos="0" relativeHeight="251833344" behindDoc="0" locked="0" layoutInCell="1" allowOverlap="1" wp14:anchorId="5F13C1DB" wp14:editId="3A9D6CF1">
                <wp:simplePos x="0" y="0"/>
                <wp:positionH relativeFrom="margin">
                  <wp:align>right</wp:align>
                </wp:positionH>
                <wp:positionV relativeFrom="paragraph">
                  <wp:posOffset>26186</wp:posOffset>
                </wp:positionV>
                <wp:extent cx="1490980" cy="1296035"/>
                <wp:effectExtent l="0" t="0" r="0" b="0"/>
                <wp:wrapNone/>
                <wp:docPr id="1073741832" name="مستطيل 1073741832"/>
                <wp:cNvGraphicFramePr/>
                <a:graphic xmlns:a="http://schemas.openxmlformats.org/drawingml/2006/main">
                  <a:graphicData uri="http://schemas.microsoft.com/office/word/2010/wordprocessingShape">
                    <wps:wsp>
                      <wps:cNvSpPr/>
                      <wps:spPr>
                        <a:xfrm>
                          <a:off x="0" y="0"/>
                          <a:ext cx="1490980" cy="1296035"/>
                        </a:xfrm>
                        <a:prstGeom prst="rect">
                          <a:avLst/>
                        </a:prstGeom>
                        <a:blipFill dpi="0" rotWithShape="1">
                          <a:blip r:embed="rId11" cstate="print">
                            <a:extLst>
                              <a:ext uri="{28A0092B-C50C-407E-A947-70E740481C1C}">
                                <a14:useLocalDpi xmlns:a14="http://schemas.microsoft.com/office/drawing/2010/main" val="0"/>
                              </a:ext>
                            </a:extLst>
                          </a:blip>
                          <a:srcRect/>
                          <a:stretch>
                            <a:fillRect l="-14097" t="-23489" r="-11318" b="-18458"/>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6909A7A" id="مستطيل 1073741832" o:spid="_x0000_s1026" style="position:absolute;left:0;text-align:left;margin-left:66.2pt;margin-top:2.05pt;width:117.4pt;height:102.05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dok7AwAASwYAAA4AAABkcnMvZTJvRG9jLnhtbKxVzW4TMRC+I/EO&#10;1t7T7G42zY+aViFpUaUKKgrq2fF6s5a8trGdJgVxgwuPwpUDr9K+DZ+9m7YCJCTEZTP2jOfnm28m&#10;Rye7RpIbbp3QapZkB2lCuGK6FGo9S969PeuNE+I8VSWVWvFZcstdcnL8/NnR1kx5rmstS24JnCg3&#10;3ZpZUntvpv2+YzVvqDvQhisoK20b6nG0635p6RbeG9nP0/Swv9W2NFYz7hxul60yOY7+q4oz/7qq&#10;HPdEzhLk5uPXxu8qfPvHR3S6ttTUgnVp0H/IoqFCIeiDqyX1lGys+M1VI5jVTlf+gOmmr6tKMB5r&#10;QDVZ+ks1VzU1PNYCcJx5gMn9P7fs1c2lJaJE79LRYFRk40GeEEUb9Or+y933u293P+6/3n8mT9TA&#10;bGvcFE+vzKXtTg5iAGBX2Sb8ojSyizjfPuDMd54wXGbFJJ2M0Q4GXZZPDtPBMHSi//jcWOdfct2Q&#10;IMwSi0ZGfOnNhfOt6d4kRFtJYc6ElKQ0wByerfbXwtcRQcSIb4NRhyEY8Hemtd1ZarZpuPIt3SyX&#10;1IPrrhbGIcyUNysO9Ox5maEeUN0DOWOFavNFyUg4pBiKj4z4mI/naTrJX/QWw3TRK9LRaW8+KUa9&#10;UXo6KtJinC2yxaeQcVZMN45faEbl0og9PbPit+T/yKpuUFpiRYKSGxrHoMUPCUXI9ykC/YBQyNVZ&#10;9gaIww6yt9yzOogVEA73YZh6WZFORnGievmgGE8ARrjNBhlGHrPVy8bFcNy19cFJFyT0KniUimxn&#10;ST4s0sAGigVQAV+IjQGoTq0TQuUam4V5G3uodHgaEwv9X1JXt1U5LUXZRZMq+OZx/Du6BMK2FA3S&#10;Spe3oD1IEsniDDsT8HZBnb+kFgsA2WCp+df4VFIjRd1JCam1/fCn+2CPxkCbkC0WCtJ/v6GWJ0Se&#10;K0zsJCsKuPXxUAxHeWDpU83qqUZtmoUGzCAVsotisPdyL1ZWN9fYffMQFSqqGGK3QHWHhccZKmxP&#10;xufzKGPrGOov1JVh+7EIOL7dXVNrumHzYMQrvV8+dPrLzLW2AWGl5xuvKxEH8hFXsCocsLEiv7rt&#10;Glbi03O0evwPOP4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C2pDt4AAAAGAQAA&#10;DwAAAGRycy9kb3ducmV2LnhtbEyPS0/DMBCE70j8B2uRuFGnoaqqEKfioUpckCCgcnXjbRIRr4Pt&#10;PMqvZzmV26xmNfNNvp1tJ0b0oXWkYLlIQCBVzrRUK/h4391sQISoyejOESo4YYBtcXmR68y4id5w&#10;LGMtOIRCphU0MfaZlKFq0OqwcD0Se0fnrY58+loarycOt51Mk2QtrW6JGxrd42OD1Vc5WAX756fd&#10;8fP79WU9+H0/lg/Tafyplbq+mu/vQESc4/kZ/vAZHQpmOriBTBCdAh4SFayWINhMb1e848Ai2aQg&#10;i1z+xy9+AQAA//8DAFBLAwQKAAAAAAAAACEAX25PoxssAAAbLAAAFQAAAGRycy9tZWRpYS9pbWFn&#10;ZTEuanBlZ//Y/+AAEEpGSUYAAQEBANwA3AAA/9sAQwACAQEBAQECAQEBAgICAgIEAwICAgIFBAQD&#10;BAYFBgYGBQYGBgcJCAYHCQcGBggLCAkKCgoKCgYICwwLCgwJCgoK/9sAQwECAgICAgIFAwMFCgcG&#10;BwoKCgoKCgoKCgoKCgoKCgoKCgoKCgoKCgoKCgoKCgoKCgoKCgoKCgoKCgoKCgoKCgoK/8AAEQgA&#10;4gE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myyrEu56jN9A&#10;DjP8qAuTUVn6p4q0LRUWXVNSht1b+KaZVH5kis3/AIWz8Nf+h50n/wAGUX/xVUqdR6pM554vC05c&#10;s6kU/NpHRUVQ07xNoesQi40nU4bqM/xW8ysPzBq0t3G65UNUu63NoVKdT4Hf0JaKaJVJwAab56bi&#10;vpzQUSUVGbmMDdtbHrWbqPjvwho8rQ6x4ksbRl4K3N0iH8iapRlLZGdStRpazkl6u35mtRWBF8Uv&#10;h1PKsMPjXS3ZjhVW+jOfyatWLWLK4j821k85f4fKYNn6c0OEo7oinisNW+Cafo0y1RUYnU8bG/T/&#10;ABpBdLkgxsMfSpNyWiiigAooooAKKKKACiiigAooooAKKKKACiiigAooooAKKKKACmvLGnDH9Kdu&#10;HrXH/GP4peHfg54H1L4h+KbkrZadb72VWG6RuyKO7E4AHqaqnTlVkoQV29jDEYilhaEq1R2jFXb7&#10;Ih+L3xx+HvwZ8KyeK/H3iCOztlfbCpBMkzdlRMZYn2HTnpzXxH8WP+Ckfxv+LGvN4R+Avh6TTYZm&#10;K2zWtmbi/mXPHHIT1OAcf3hXndxd/Gb/AIKEfHhobcSpbrIzBV3Nb6TZhsZK92469XY+gGPvz9nr&#10;9lj4Xfs+eGk07wnoiyX8kYGoatPHunuWHXLdlz0UYHTvzX1EsLl+TUU6656z6dI+p+Rf2lxLx9i5&#10;Ry+bw+Di7Of2p+nkfHeg/sF/ti/G+f8At34l+IDYLJGW369qj3Exzjoiltp9iVx6V1K/8Ei/GK2O&#10;4fGW1Wby8qraSxUN6Z8zOPwr7tjhjibOcfSpA8SHLTY9mYVwyz7HbR5UuySPcw/hdwzGLeI56snu&#10;5Tk3+Z+b/ij9hX9sH4Bv/wAJZ8OPEE18sa7pZvDuosk+0c/NG23eOPuruJ966T4D/wDBTP4ieENW&#10;j8G/tCaTJdQrL5UuoLaiK7tjkf6yPADY56AN9elfe94IXjVfMU5PGW9q8S/ah/Y0+H37Qejz3Uem&#10;Q6f4gjizZ61bqFYsMkLIAMOpOAc8gHIwRzpTzPD4r93jYKz+0la33Hm47gjNMhf1nh/EzTX/AC7m&#10;3KMvJNnp/wAOviR4R+Jfhq18X+Ddeh1DT7tN0NzCcg+x4GD2IPINcd+0R+1N8Mv2edM+2+LdU8y9&#10;uI2NnpNqu6e4wOoHYf7RIGeOTxXwP8J/jd8Y/wBh34jar4P1rRpnRw0d5o91IUR3w2ydCfwww4Ze&#10;PTFr4G/B74nftz/F678UeLtSu/7N+0eZrOrbeIxniCIEYBxgAfwgZPbO/wDYVOjUlVqz/dLVPqzg&#10;qeJGZ47BwwWCw7+utuMk1pC32vRnR+Kv2uP2s/2p/EU3hD4T2l5Y2sjYXT9D+WRU5w0tx/CP+BKM&#10;8c1r+G/+CYn7QfjWGPWviJ49sdOmmbdLHLI93MvruOdpJ9mP4V9rfCr4NfD74O6BH4Z8BeGYbG3V&#10;f3hWP55m/vuxyWPuTXWojqOB+FcdTNlT93DQUV3auz1cH4cvHJV89xE61R6uKk1FPskj4U1f/gkt&#10;48itt2j/ABb02eYH5Vm02SIdOu4O2PyPWuI1z4Hft0fsnzHWfDep6pcafa4Ak0C6+0W/r80DZOPc&#10;pgeor9Ktv+0ap3VqlxKyuvH97nniphnWIb/epSXp/kdeI8McjtzYKdSjPo4ybSfmr2PjT9nv/gqA&#10;L++j8L/Hqxhs2bEcet2cbBA2SP3kfJTp97p7Y6fYWhazYa5psOraXfR3NvcRh4Z4WDK6noQRwR7i&#10;vnP9rf8AYB8KfFqzm8a/DSyt9J8RqWkmUR7Yb/jlXA+6/HDDv97PbwP9ij9qXxZ8A/iQvwX+K11c&#10;RaPNdfY2hvDzplxv28Z+6hJCkZwOoHBrethcJj8O62FVpR3j39DzMBxBnnCmaU8uz189Ko7Qq26+&#10;Z+jgddu7NOBz0qtBcxTxAwyKylcjFWEPy18+frUZc0UxaKKKCgooooAKKKKACiiigAooooAKKKKA&#10;CiiigAooooAhlYRrvP8A+qvgf/grP8Zbm+8TaR8FtNciC3hF/qO1j+8dtyxqe2AN313H2NfeEgLx&#10;EfX+Vfmb+2zZW+u/t93Og6q5e3uLzSoJF/6ZskeR+RavpuE6MamZ80lfkTkfmfili8RR4fVCi7e1&#10;lGDfk9z7F/YD/Z+034K/BbT7q5tVXWtct0vdVk2jcN6gpH9FXj65r3kKoOao+H7KGwsYLW1iVY44&#10;VVFH8IAAArQPSvBxWIqYrETqzd22z7jJcvw+VZXSwtGNlGKXztqyOZuN2OK+Tf8AgoX+2P4t+DGo&#10;6f8ADP4UX0MGsXkXnX14YxK9vGTtRUU8B2IPJBxgcc8fUGt3dtpNhNqly4SKBGlkdjwqgHn8K/OP&#10;4Q6ZqX7Y37c8/i7VYfM0231Jr2df4BaQttgX/gWEz+NetkmDp1Kk69VXhTV3fZvoj4/j/N8bRwlH&#10;LsDJxrYiSimt0r6vyO0/Zy/bN/aB8F/HW0+Ef7RepfaI9RmSBnvoI0ms5ZBmNtyYBU5AIOeowR0r&#10;7ygdfK4P8NfBn/BVP4VHwz4y0D426HAYvtAFneSRj7k0WXif/vkN/wB8ivrb9mb4rWfxk+Ceg+Pb&#10;OTfJdWKpeJjlLhPklUj1DhqrOMPQqYOljKKsnfmS6M5eC8djsHmuKybH1XOdNpwct3G2vqbfi/4Q&#10;fDX4hmOXxv4F0nVjD/q21LT45tv0LA4/DFanhzwj4Z8I6fHo/hbRLPT7SPPlWtlbrHGmfRVGB+Fb&#10;W1R/DRtH92vDdWq48vM7H6LHB4WFV1Y04qT62V36sjj+9mpM0yb7lcB8dfjj4U+B3hRvEHiAy3F1&#10;NItvpel2y7p724bhYo17sT19BycVNGnUrVFTgrt7DxGIo4SjKrVdoxV2z0LcPWjOelfI37HHxk+O&#10;Pxk+JHxJ8O/ELXm026sWijsbG32SR6W5EqYX/npt2pnJIJXgjJFZejeN/jB8Pv2wtF+CmifHu88W&#10;QyR58TWet26R/Zl253IwABbnIVScZAOQx2+lUyutRrSpSkuaKTt6nzVPi7B1sLTxMKcnCc+S/Z3s&#10;r+TPsi7BaMKCv3v4vpXwj/wVE+A9r4d1bT/jf4bsVRdQmFrrXl4GZQGKS/UoHU+6p35rrv2xf2rN&#10;Y0X4mab8GvA3jS80aKxuI5/FGuafatNLbxY/1ahVPUcknj5xmu6/aH0ex/aH/Y+upvhpv8RLcWcN&#10;xpskLl5J2jccnPJfG7Oecg9+K1y9VMDiKdSp8MtH6eZ4HFGKyzivLcXgaKvVormi+vMv5e9jR/YB&#10;+Ltz8W/gDp0+qXLSaho+bC9kc5MhT7r/AIqVP517yhyvAr5I/wCCW/gTx94K8HeI28a+F9Q0qO61&#10;CI2ceoQmJpMR/MQp54JA+ua+toiDGMVxZhGnHGzUHpfQ+k4Mr4zEcN4eWKTU0rO+j0HUUUVxn1AU&#10;UUUAFFFFABRRRQAUUUUAFFFFABRRRQAUUUUAVpgAn7tPrX5mf8FLPD2u/Dz9rBPH8KSKt/a2t5Z3&#10;J6eZAApXPsUH/fXvX6dNCjDBrzX9pD9mn4f/ALSfhL/hFfGtiwkgbzLC/t22zWsnHzIcEdQMggg4&#10;r2shzKnlmO56nwSVn6M+M444dxHEWS+xoNKpFqUb91sjW+DPxO8PfE34faT4y0PWIJob2wjd2jkz&#10;tkwNyn0IOQR14rqjqVqowb2P/vsV8D6v/wAEkvjBZ6jKnhH4z6ebNpCYxPHNDJj/AGhGSpPv/KoU&#10;/wCCUf7RqLtHxl0nH/XW5rsnleSVJOUcYknqk4u68jxsPxJxhh6MadXK5Skkk2pKzt1R7Z/wUd+P&#10;1h8O/gXd+EdI1VTq3iQfY4o4ZP3kcBH72TA9vl+rCsH/AIJW/BiTwp8Jbr4patbMt34kuMQ7+P8A&#10;RoywUjPZmLt6Y21wvw+/4JI+J38Sw3Xxe+JkN5psLbmtdNWTzJf9jfJ9xfcAnk4r7i8MeGdI8O+H&#10;rTw9pNktva2MKwW0MYwqIqhQB9AKnG4nB4PLfqeFqc7k7yl+hOS5bnWc8SvN80o+yjTVqcG7tPq2&#10;/M87/a++EUXxh+AuveD4oVa7a1NxYsVBxNH86/mRj6Gvmn/gkv8AFqS3k174Ia1dKvluL/TYZGw2&#10;cgTLz1wQp+pY19yX9rEbfbj29e1fmn8TrST9jz9vmDxLp8DWul3Oqx3kYVflNncMVlUf7uJf++Vr&#10;TJf9uwVfAy1duaPk0Y8aRlkefYLO6adlL2c/8L7n6ZQuzKGZSuRnBOaHkAcgtVLStVTUrKG+tJ1k&#10;imjDxuvdSMj9K8y/bC+P5/Z7+DmpeM7aaJtSkUW+lQSYw07cA47hRlj/ALuK+do0alasqUV7zdl6&#10;n6Jjsww2By+WMqu0Irmb8j06W/TzNnncf7TV5v8AHT9m/wCDX7Qs+n3fxOs7i5m0nzDp8ltq0tuY&#10;y+Nx/dOvoOvpXxP8L/2c/wBrH9tmwuPijrPxNaCze6kS2k1W7m2uQcMI44/lRVPGeM88cZrrF/4J&#10;UftBhdv/AAuXSv8AvuevoY5XhcHV97FqE49k9H6n57LivNs6wd6WVSqUZ7NyVmu9j039nX9ivxX+&#10;z/8AEfx5478L6xpcb6pavbeDXk1KaY2yEkgXCuvzjIjPVjgNjrmorn9mT9pP4w/Gnwv8Rvjt4i8H&#10;ada+FLpZ438Jifz7tlfcqt5vQHAz82Bubg5NecL/AMEpP2gFOW+L+k/9/bqmt/wSq/aAVzt+MGl/&#10;9/7oV01KtGrWdWeLi5NWu4vbY8WMc2jQhh1lVT2cZcyiqite99Vb9T1P4j/srfGrTvi54k+I/wAE&#10;/Evh1rfxhY/Z9WtvEMbFrf5QpaIoGBBAPBGMnnIAr1/9mf4NQfAb4T6b8N5dbW/ntdz3dwse1ZJH&#10;fccLk8duucV8ha9/wTJ+NfhzTJ9Z1v41aLBbWsTSTTNdXIVEUZLEkdAAa8z/AGSPH/xg0b9obw/4&#10;Y+HfjG+ura41lIr63a7cwXFqJMyP5bEjHlB2BIznaM5NTPAyx2FlyV1JQSvpa/qzDD8QQ4dz2nLE&#10;5fOnKvKyvNStfdpLWx+rAt7Y8iJakVVQbVGKggdjHnNTqSRzXyJ+4xtypoKKKKCgooooAKKKKACi&#10;iigAooooAKKKKACiiigAooooAKaUyc5p1FAEci+X84G4+mKxdU+IPhXR9Vg0LUde0+C8uv8Aj3tZ&#10;rpEll/3FJy34Vr36b4146MDXwp/wUX/Yv+KfiHxvcftDfDS/uNU/0eMXmkwxk3FsIwcPAQec/eKg&#10;ZBJIya9DKsHh8djFRq1ORNaNrqfPcS5rjsmy54rDUHV5XrFOzt5H3QkoddyEfWp4N2z5jXwV+xv/&#10;AMFMBpqW/wANf2i79gysIbPxHIuPbbcemMf6wcDndg8n7n0jX9N1XTo9R0q7jubeZA8U0UgZXU9w&#10;RwRTzLKcZlNd06y0ez6MXD/E2W8RYRVcPL3lvF/En2ZenTzExnvXx5/wVm+D58Q/DXTfirpkObjQ&#10;7nyrxlXn7NL1JPoHC/ma+wN/2pNq8Y561zPxa+HFj8TPh3rPgfVlVodT0+S3bK5xlSAfwJz+AqMr&#10;xn1HHU6y6PX0L4nymOdZJWwj3auvJrY8j/4J3fGO4+Kv7O+nx6hdrJqGhsdOvA33vlA8tz9Yyn61&#10;85/8FNfiTqnxa+O+h/ATwmzTnTnjjeGP/lpeTkBR77UK9v4jXJfsY/HmT9k34reL/BXxEZra0ktb&#10;hLiKYhcXcBYxgZ6F/mTHXOK2P+CfPgnWf2gP2qNU+N3iwGePS7iW/lZhlTdTFhGB9FLnHbaK+2WW&#10;xy3MK+YP4Irmj5uXb0Pxqpn1XPshweQ03+9lLkqd0ovf5n3r8BfhrpPwj+GGi/D3SAPL03Tkib/a&#10;kH32PuWya7JowTmoYP3J3e35U83K7Sdv61+f1KkqlRzk9W7n75hcPRweHjh6eiikkvRCsrDkNWXr&#10;mvadodlcalq19Fb28CF5ppm2qigckkmsn4p/FjwP8J/C0/i7x3r9vp9lbj78zcyNjhFUcux7KASf&#10;Svzw/aM/as+LP7ZfjqH4V/CnS7xNFuJtllpdsR5t7z/rZiP4RycA7FByxJwV9DK8pr5lK/wwW8nt&#10;Y+X4m4uwPD1Pkh79eWkILV36X7I2/wBtj9tTUfj7rC/Bf4QSXE2htdRxTTW8beZqs2cKoXGfLzjC&#10;4+Y9cDivff2Bf2N/+FHaF/wsTx/ZqfFOqQBWhbDf2fGeTGCOrHgsfw5q7+xl+wj4b+BVnD4x8YpD&#10;qniqWPMk7ANHYA/8s4s98HlyMntgdfpCO0YEvleetd2aZlh6dD6lgl7i+J9ZHz/DPCuYYrMP7czv&#10;Wu/gitoJ/qiRYAq7QakUbRiiivnT9QCiiigAooooAKKKKACiiigAooooAKKKKACiiigAooooAKKK&#10;KAGyqXXAXNQtbMysHQMMfxc1YoPSiwNKWjPlP9rv/gnD4J+NAn8c/DkwaB4k+aSRY48Wt82P+Wiq&#10;Plc/89F/EN2+V/hR+0P+0j+wh42/4V/488P30uleZmbRdR3BHTOPMtZOQFP95Syk9ien6lPA7rtd&#10;T8vt+tcX8ZfgJ8Ofjt4Vk8JfEPwrFe27EmKQx7ZYGx99G6qfx575r6rLeJJU8P8AVMfH2tHz3j6P&#10;c/N8/wCBY1sU8xyefsMQtdNIyfmvP5GX+zp+1R8Jf2iPD/8AbHgfX0+1RxA32kzELcWxz/EmTkZ4&#10;3jKn14OPS5JUuI9qk8+lfmR8ev2E/j/+yp4ib4m/B3VdQ1DS7FzLb6hpeVvLNef9Yi5JUDqyhgcf&#10;MqjmvXP2U/8AgqVYa1Fa+Cf2h/Lsb0bY08RwxhbeXkAGZefKPPLY2+u0c1pj+Go1MP8AW8rn7Sn1&#10;S+KPk0Y5Px5Uw+KWXZ/TdCtspP4Zv16Hr3x4/wCCcvwO+PPi5/HesjUtK1O4x9tm0e4jQXPGMuro&#10;4z7gAnHNegfA79nn4c/s8+FP+EQ+H2j+TC0nmXE8rbprh8Y3ux6n8AB2ArttM8Q6Pq1nFf6ZqUdz&#10;BMgeGaGQMrqehBHUVyvxf+NPw8+DHhubxf8AEDxTb6fZr9zzGHmSNj7qJyXb2ArwJYrMMVTWEcpS&#10;XSP/AAD66OV8P5biJZnGnCMnq56fff8AyOtuJ1jiz/Svmr9qb/gon8OPgoLjwx4Bmh8ReIFyjW1v&#10;ITb2r9P3sinG4H+AfMfVcZPzn+0F/wAFAPjH+0nrjfCj4DaNqOnabfSeSkVnGTf34+qf6tT1IBHH&#10;VuuO+/Zb/wCCW3ly23jj9o/bcMT5kPhyGTcoOP8Al4cfePqi4HqzdK+ho5FgcqprEZtKz+zTXxP1&#10;7HwuP4vzjiPEPBcOU72dpVnpGPnHueQ+E/hr+1X/AMFBvGi+KPEV/crpQkYNqV4pjsbRc/NHCmPm&#10;IHYc8csCQa+8P2b/ANkf4Y/s4eHvs3hLSvtGqTRgX2s3m1ri4b/ex8q+ijA+p5r0bQvDGkeGtOh0&#10;jQ9KhtbW3jVIbe3hCoijoAB0FaduuyLbivMzTPcRjoqjTShSW0V+p9Dw3wTg8nqfW8VJ1sRLVzl0&#10;9Owy1tRbqFCj7uOKmAA4Aoorwj7kKKKKACiiigAooooAKKKKACiiigAooooAKKKKACiiigAooooA&#10;KKKKACiiigAooooAq6lZQ3cW2WMN83Rq+Uf2s/8Agmn4H+LMt141+Enk+H/EjAvJbrHizvG9wvMT&#10;HJG9euTkHt9cUN905rty/McZluIVbDzcX+D9e54+c5FlufYV0MZTUl0fVej3R+UngL9of9qb9hHx&#10;JcfDfxBpU32VVfbourAtACc4khdTwuSD8mVPcA7iLfw3+Cn7TH/BQj4gN448b6xcw6O0hWfWruEi&#10;3gXP+qt4t2GwfQhfU54r9F/i58Cvhb8cNFj0T4m+FbbU4IZVkt2kBV4mBz8rqQy++DyODwa6fwr4&#10;Y0Pwnolv4f8ADumQWdlaxiO3treIIkajgAAcACvq58X4eNH2tDDRhiJbzstPNdmz85o+GmLqYj6t&#10;i8XOeDi7xhd3d91J9jzH9nT9kL4P/s36ObHwfoPnahNHi81m9jDXFx9Tj5V/2V4+p5r1SASodv8A&#10;CPzq5RXxmIxGIxVZ1a8nKT6s/UcFl2Dy3DxoYWChCNrJabd+4DpRRRWR2hRRRQAUUUUAFFFFABRR&#10;RQAUUUUAFFFFABRRRQAUUUUAcv8AE/4x/Df4PeH18T/E3xXa6LYtceTHc30m1WkwSFB9SFOKl8Cf&#10;E3wN8TPDUPi7wD4ltdX0243eTeWNwrqxBwRweD9cdRXzJ/wWM2x/sw6fj73/AAlNuf8AxyQ/0r5O&#10;/Z0+L/7QP7DPhrRfjNDov9qeBPGIkE1mJysTSIzKctg+TMMbg2CpBOQQpxtCjz079TnqVvZ1OWx+&#10;n3xK+Onwm+Dljb6h8UvHNhocN1MYrVtQuAvmsBk7QMk4HX079q2vC3i7w9458P2nizwlqsd/pt/C&#10;s1neW7ZSaMjhh7V+QP7SmqftCfHXw9F+1r8WIvs+kajqjWHh+BmKqiqGbbEh/wCWa7SN/wDE2evN&#10;fp7+xKka/soeAgg4/wCEbtv/AEAVNSjyQuFOr7ST00R2nxL+K3w9+D/hpfFfxM8V2ujaa1wsAvLy&#10;TanmMCVXPqcGvPR+33+x6owfj7oX/f5//ia80/4LDh3/AGToYkk2l/FdqoYNgg+VLgjg9DzXy/8A&#10;s3/G39jLwV8H9L8PfFj9kXU/FWuxtM11rVpocMyT75GdBvaUElVYKeBgg1cKalTv1FWqyjJRR+lH&#10;wt+M3ww+NGkya/8ACzxfa61ZQzNDJdWbFkEgAJXPqNwrT8Z+NvDHw/8AD114r8Y6rHY6bYxGS8vZ&#10;jiOBB/E3t2rzL9inxJ8JPF/wmbxJ8GPhTc+D9Jn1OaOTS7zT47eRpU2gyFUYjBGMHPak/b9UD9kL&#10;4gOPvf8ACPyc+nKn+YrLlvKyN+b3bij9vj9j44/4v94f5bbzcN1/Ku08BfHL4Q/FBWb4efEjRtYZ&#10;Rlo9P1GORwPUqDuH4ivif/glL+zv8FPjD8GvEGufE74Y6Trl3D4ha3huNTthIyRfZ4m2g9hkk44r&#10;k/8AgoR+zl4V/Y08ceF/jH+zhfXXhuS+upV+xW947LBLHhxJHvJbawbDISUG1exIGsqdPm5dTn9r&#10;UVNTP0vzk8Z5561y/wAUfjT8L/grplvq/wAU/GdpotrdzeTbz3jFVkkxnaPfHP0qr8APiDdfFb4N&#10;eG/iLfW6wzaxotvdTRL0V2QFv1PTtXzD/wAFp8L8GPCkq/ePibG7/ti3+JrKnT56nKzeU+WHMfXn&#10;g7xf4X+IHhqy8XeD9UhvtM1C3E1jeQnMc0Z6Mp7itBpljby9v5dK8m/YRVB+x/8AD10/6Fe2H/jo&#10;rhP+Co3x38WfBD4Aqnge9ms9Q8QaktgNQhbDW8ZRmYq38JO0DPYbsc4odP8AeWRPtOWnzSPTviT+&#10;2F+zT8J79tK8f/GDR7G8XiS0WczzIfRkhDMp+oFN+HH7Yv7NPxZ1SPQ/Afxg0i9vZm2wWLzGCaVv&#10;RY5QrMfoD1r5f/YF/wCCfXwS+IPwd0v4xfGLSpvEmpeII3u4re4upI4LdN7KAyxsC7tjc28kZPAG&#10;DXuC/wDBO79lnRvGWk+O/B/gCTQ9T0bVIb23n0u+kCloyCEZJGZdh284AbPQjmtOWjHRtig60ves&#10;j6AzjrXB+Nv2lfgl8OvGkHw98a/EXT9N1m6MYtdPuGPmS7ztTaAD1PFd0/SvzV/4KNop/wCCinhE&#10;kfxaMfr/AKV39amnHnlYqpJxSaP0nVzKdue2c+tcV8Uf2ifgn8FtStdJ+KfxG0/Q7i+jL2cd9IV8&#10;1QcEjjsa7K06Yr87f+C2Ue74n+BwpwzaPcLkn1l/+sKVNc0uVCqTlCPMj9CtH8SaPr2l2+saLfR3&#10;lrdRpJb3FtIrpIjdGBBwR71x9/8AtNfA3T/iYvwevfiPp0fiZ7hYP7HaQ+cJGUMqYx1IOa+G/gJ8&#10;f/iz/wAE7/iDb/Ab9om2muvBepKJ9J1SPewtkYjEsOeseWw8WAynGBnO7H8T63ovib/grlpPiHQd&#10;Ut7yyvNfspLa7tZQ8cqG0jwwYcHtyKv2FtzL6x7sbbs/TdSc8/zrgPiT+1R+z/8ACHxP/wAId8Sf&#10;ijpmj6l9nE/2S8mKt5Z6Nj0OD+Rr0HaB0H8NfmJ/wVK1DStP/bw0W/8AEGkvqGn2+j6c19p8cYY3&#10;ESzMzR7TgMWGQB7mpowU5WZrWqOEbo+2v+G+/wBj5zt/4X7oJP8Ad89h/SvXNK1C01bTYdT0+bzI&#10;LiMSQyf3lPIP0Ir897T9oj/gnrdXsNlH+wRrkbSybFk/4Re2xn6+ccV+g2jW1rZ6Vb2djAsUMMSp&#10;DGq4CKBgD8BRUpqLFSk5LW1y1RRRWZsFFFFABRRRQAUUUUAfMP8AwVF+E3xJ+MX7P1l4b+GfhC91&#10;rUI/EEMz2tjGGcRiOQFsZHAJ/Wt79jr4BRv+xpoPwk+Onw/2sEmXUNF1aFTj9+zLuHPPQj/65r34&#10;Jg5zTqvnfLymfs48/MfIn/BUL4FePfiR8DPDngz4NfDq81JrDWMrY6XbDbbQrAyj5eML0UCvcv2S&#10;vDHiHwZ+zd4N8LeKtKmsdQsdBt4buznUB4XCDKnk8ivSGG4YpPLPZqOd8vKNU0pXR84f8FQPhX8Q&#10;PjB+zdH4S+G3hK81jUv+Eit5Ra2Ue51QRyKXwSBgbufrXiv7M/xR/bg/Zv8Ag7pnwjs/2FtU1iPT&#10;Xmdb64vGjZ/MlaTBXY2Mbsde3bpX3uZQ8e5WU89jTRKo+U7fm/2hTjUcY8pE6XNLmueZ/sw/FH4w&#10;/FLwve6p8ZPglceB763vmjtbC4nMnnRbVPmbsDuSOnaov20fC3ijxz+zL4z8H+ENDuNS1LUNGeKz&#10;s7VNzyuSPlA9cA+g6V6gpjVs+Z7daRbhXDbWU7eoDdKnm965fLfQ/O/9kDWP25P2QvAmoeBtL/Yt&#10;1bWv7R1P7W1zPdGJUYxImMBTx8oPX1+tX/G37K37cn7dPxFsfEP7RWk2Pgrw3p/Fvp8UokaKMnL7&#10;I1d2eR+AWcrjaMDtX6Al4nO1mX5uQC3JpUKD5Ny/7ua0lV5teUz9j7tm3b5Gd4Q8NaT4M8M2HhLQ&#10;rbybPTrGO2towPuxooVfx4r5k/4KvfCD4pfGT4VeG9E+Fvga/wBcurXXzNcw2EYZoo/KYbj7Z4r6&#10;t81QSd6/L15HFBljztLLz93nrWcZOMuZGkoqUeU8y/Y58LeJfA/7MXgnwf4u0WfT9S0/w/DDfWdy&#10;uJIZAMFTUX7Wv7OGi/tS/CK++G2r3X2W4MiXGl6h5e77NcL0bHcHJU+zcdK9WkKxpknFRtIn98fN&#10;0+brSvLmuHIuVRZ+efwqT/gpR+wqr+A9K+DLeNfCq3EjWsdjbyXaxhmJzD5LeZEGJyVdCAc4HNel&#10;eDPjD/wU0+NvjvRjL8CLLwP4XTVreTWLq+Xy7prZXBkjxOS53ICuUiBGcZHWvsIOoG8yjb65pPOX&#10;dtDr6fe71bqc3Qj2VtmSZY7VYfWvgj9un9nf46/EP9uXw18QPA/ww1XUtDs30v7VqVrb7o08u43v&#10;zkdF68GvvZrhF43L75bpTTdJt3/Lt/vbuKmM3TdzSUVPQbArKOhzgbuK+If+Crf7P3xp+MvxH8H6&#10;p8MPhxqeuW9hp8iXc1jAGWJjLnBOeuM9u4r7hNyoTexUL/e3cUhkTZlmXpnr+tFOXJLmQpwUo8p5&#10;T8a/2ZvAv7Rnwlh+H3xF0h1kWxX7BexQqJrC42AB1OOMHgp90jII4XHw38D/ANg79pP4I/tn+GH1&#10;PwJealoOi66JD4ks482rW+OH5OV4HKnkE96/TrzlBUEqOwyetKpUSnDDP930qo1ZR0IdGMreQq79&#10;wDH+Gvz/AP8AgoN8Bv2hfFf7Zuj/ABb+GHwc1bxDp+k6fYyebaw/upJIZTIY93rxjofv98EV+glG&#10;M9RUwk6buXUgqkbHx837X/7duzEX/BPW++XrnUn57f8APOvq/wAH3+q6r4V0/VNd0prG9ubOOW7s&#10;W5NvIygtH77SSM98VoFM96co2jAolLmCEORbhRRRUlhRRRQAUUUUAFFFFABRRRQAUUUUAfJfwI1j&#10;Wbj4jrZfFLVbqPQZPGGtDwVsuH8mfUVv5iy3B5JkCcwI/wAmEbGXAFZ/h/w/438a6N4FsvC/iu6t&#10;dYtdQ8W3elzXE8hheaHUFMSTLn95EUYoVORtb5f71fXq6ZpyJ5a2MIUybyojGC27du+u7nPrzSLY&#10;WsJxBYxqFBC7VAxk5P5n8609p2RPJE+SX+Lup+MNJ8ReJ9Tl1HSdEb4h6Za+NkWaRZNKtRYxpcRl&#10;1IMUfnqqM6Y+Ut2O4+ifAXX/AAXpnxg1jwJ4I8DeGbK3bRVv49V8L6810txEbgoouI/KRElON2VZ&#10;2ION2Oa9ybT7MxvGLGPbJzIu0YbjHPrxTYNKsbGIQ2GnQwruztijCjP4Vm5X6CUPePnX4gzaV4B+&#10;NUvxKvr/AELxWLvWLKyWx+3MNV0SQiOIJbqCwkjJPmtH+6I3OSzgAVzsXxS8VL8Vrf8AaNl8O+JI&#10;fD9zr7aXcXU2z+zv7DLeRFcKgk37vtIWbeI87JeuOv1YdE0g3X9of2Xb/aNu3z/JXfj03YzTv7Ns&#10;Wi8qSyiZf7rRj/Pb9KqMknsPlb3Pm3U/Hun6P8Bvix4a1HxM0Otf21rkVlZSXJ+07pixt1jXO47w&#10;w2bRg9u9OurH4aXfxv8AF8vxg1C1t47Hwjoxs5rzUDDNbMY5/OaJt4IfIQ7kySVXngZ+jzo2kNcJ&#10;dtpluZY8+XIYRuXPoe1P/s3TzL9o+ww+Zx8/ljPHTn2p8/kHKjwiw1Hx/q37Dmo33iiW/fXJvCl8&#10;yzXClLqRFWUwswADCRowpI4O5ueSTUniPxzovi/4gfCm28G+Ko75dt1dXi2N55mYBZEB5Np4G4jl&#10;u59c491aztXQxvboyt95WXOec/zqOPSNLhdpItOgVncO7LEAWYdGPv71CdhtXPiO21vxv8Ofgbo6&#10;32qand6L4012xe1uvOkd9M1FdTj8yEt1Ec0alhkgB1cdGCr6RrEnim3ufiR8QfD4uLi+8G/EKHUI&#10;bfzyQ9oum2v2mFVz3haQgdNwU4yBn6VbTbBohB9jj2KwKrsGAQcg/nzQLKCIsYbZF8xsyEKPmOMc&#10;/gAPwrRT7kcnvHyZ8VtYuviJ8NtY+Ni6nHPpniDxloth4fjuLho4P7Nhvo42kYjokkjTOxxloynY&#10;V0fxJ8K6FJ4K8I+F/CHhnwpM1547UXml2GpOLC4b7JOQJHWNj0VG+4eVHHevo6TRtIltVsZdLt2h&#10;XG2FoVKrjpgYxxTotM06BPLhsIUXOdqxgClKSl0K5UfKVh4al8QeAodJ1LxjpMOqaH4q1H+0PBPi&#10;rUpG09mB/wCPNXLl2ijR45I5irgBwxjAO0dJ8NtT8N/FzxX4bj/4Rj7BoupeA5WOhTTGaAeXeqgw&#10;TgOuF+RsAlSDwOK+hJ9B0O4jaKfRrWRZGVnV4FIYr0J45xgY9KkjsLWKRZksowypsVlUZC+n0pcz&#10;FyeZ85fD74E+DNd+HPiq/wDDunppOs2Pi7Vho+rW8hWazNteyNboCCcxKERdnQruHIOa739lYa74&#10;u8FP8aPFF80mpeMGW8kt/OZobGFAyRW0QYfdVcknGWZ2J616pFZ2kIKw20aBmLMFUDJJyT9SadFB&#10;DBEsEESoijCqq4AocmxqNh1FFFS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BAi0AFAAGAAgAAAAhAIoVP5gMAQAAFQIAABMAAAAAAAAAAAAAAAAAAAAA&#10;AFtDb250ZW50X1R5cGVzXS54bWxQSwECLQAUAAYACAAAACEAOP0h/9YAAACUAQAACwAAAAAAAAAA&#10;AAAAAAA9AQAAX3JlbHMvLnJlbHNQSwECLQAUAAYACAAAACEAtQh2iTsDAABLBgAADgAAAAAAAAAA&#10;AAAAAAA8AgAAZHJzL2Uyb0RvYy54bWxQSwECLQAUAAYACAAAACEAWGCzG7oAAAAiAQAAGQAAAAAA&#10;AAAAAAAAAACjBQAAZHJzL19yZWxzL2Uyb0RvYy54bWwucmVsc1BLAQItABQABgAIAAAAIQAsLakO&#10;3gAAAAYBAAAPAAAAAAAAAAAAAAAAAJQGAABkcnMvZG93bnJldi54bWxQSwECLQAKAAAAAAAAACEA&#10;X25PoxssAAAbLAAAFQAAAAAAAAAAAAAAAACfBwAAZHJzL21lZGlhL2ltYWdlMS5qcGVnUEsFBgAA&#10;AAAGAAYAfQEAAO0zAAAAAA==&#10;" stroked="f" strokeweight="2pt">
                <v:fill r:id="rId12" o:title="" recolor="t" rotate="t" type="frame"/>
                <w10:wrap anchorx="margin"/>
              </v:rect>
            </w:pict>
          </mc:Fallback>
        </mc:AlternateContent>
      </w:r>
    </w:p>
    <w:p w14:paraId="1211CF84" w14:textId="77777777" w:rsidR="00444D6F" w:rsidRPr="00774913" w:rsidRDefault="00444D6F" w:rsidP="003E6902">
      <w:pPr>
        <w:spacing w:after="200"/>
        <w:ind w:left="142"/>
        <w:rPr>
          <w:rFonts w:asciiTheme="minorHAnsi" w:eastAsia="Calibri" w:hAnsiTheme="minorHAnsi"/>
          <w:sz w:val="2"/>
          <w:szCs w:val="2"/>
          <w:bdr w:val="none" w:sz="0" w:space="0" w:color="auto" w:frame="1"/>
        </w:rPr>
      </w:pPr>
      <w:r w:rsidRPr="00774913">
        <w:rPr>
          <w:rFonts w:asciiTheme="minorHAnsi" w:eastAsia="Calibri" w:hAnsiTheme="minorHAnsi"/>
          <w:sz w:val="2"/>
          <w:szCs w:val="2"/>
          <w:bdr w:val="none" w:sz="0" w:space="0" w:color="auto" w:frame="1"/>
          <w:rtl/>
        </w:rPr>
        <w:tab/>
      </w:r>
      <w:r w:rsidRPr="00774913">
        <w:rPr>
          <w:rFonts w:asciiTheme="minorHAnsi" w:eastAsia="Calibri" w:hAnsiTheme="minorHAnsi"/>
          <w:sz w:val="2"/>
          <w:szCs w:val="2"/>
          <w:bdr w:val="none" w:sz="0" w:space="0" w:color="auto" w:frame="1"/>
          <w:rtl/>
        </w:rPr>
        <w:tab/>
      </w:r>
    </w:p>
    <w:p w14:paraId="5052B2B3" w14:textId="77777777" w:rsidR="00444D6F" w:rsidRPr="00774913" w:rsidRDefault="00444D6F" w:rsidP="003E6902">
      <w:pPr>
        <w:spacing w:after="200"/>
        <w:ind w:left="142"/>
        <w:rPr>
          <w:rFonts w:asciiTheme="minorHAnsi" w:eastAsia="Calibri" w:hAnsiTheme="minorHAnsi"/>
          <w:sz w:val="2"/>
          <w:szCs w:val="2"/>
          <w:bdr w:val="none" w:sz="0" w:space="0" w:color="auto" w:frame="1"/>
        </w:rPr>
      </w:pPr>
    </w:p>
    <w:p w14:paraId="0F9E5C44" w14:textId="77777777" w:rsidR="00444D6F" w:rsidRPr="00774913" w:rsidRDefault="00444D6F" w:rsidP="003E6902">
      <w:pPr>
        <w:spacing w:after="200"/>
        <w:ind w:left="142"/>
        <w:rPr>
          <w:rFonts w:asciiTheme="minorHAnsi" w:eastAsia="Calibri" w:hAnsiTheme="minorHAnsi"/>
          <w:sz w:val="2"/>
          <w:szCs w:val="2"/>
          <w:bdr w:val="none" w:sz="0" w:space="0" w:color="auto" w:frame="1"/>
          <w:rtl/>
        </w:rPr>
      </w:pPr>
    </w:p>
    <w:p w14:paraId="49464B02" w14:textId="77777777" w:rsidR="00444D6F" w:rsidRPr="00774913" w:rsidRDefault="00444D6F" w:rsidP="003E6902">
      <w:pPr>
        <w:spacing w:after="200"/>
        <w:ind w:left="142"/>
        <w:rPr>
          <w:rFonts w:asciiTheme="minorHAnsi" w:eastAsia="Calibri" w:hAnsiTheme="minorHAnsi"/>
          <w:sz w:val="2"/>
          <w:szCs w:val="2"/>
          <w:bdr w:val="none" w:sz="0" w:space="0" w:color="auto" w:frame="1"/>
          <w:rtl/>
        </w:rPr>
      </w:pPr>
    </w:p>
    <w:p w14:paraId="28B86F4F" w14:textId="77777777" w:rsidR="00444D6F" w:rsidRPr="00774913" w:rsidRDefault="00444D6F" w:rsidP="003E6902">
      <w:pPr>
        <w:spacing w:after="200"/>
        <w:ind w:left="142"/>
        <w:rPr>
          <w:rFonts w:asciiTheme="minorHAnsi" w:eastAsia="Calibri" w:hAnsiTheme="minorHAnsi"/>
          <w:sz w:val="2"/>
          <w:szCs w:val="2"/>
          <w:bdr w:val="none" w:sz="0" w:space="0" w:color="auto" w:frame="1"/>
          <w:rtl/>
        </w:rPr>
      </w:pPr>
    </w:p>
    <w:p w14:paraId="4692EC89" w14:textId="51368263" w:rsidR="00444D6F" w:rsidRPr="00774913" w:rsidRDefault="00444D6F" w:rsidP="003E6902">
      <w:pPr>
        <w:spacing w:after="200"/>
        <w:ind w:left="142"/>
        <w:rPr>
          <w:rFonts w:asciiTheme="minorHAnsi" w:eastAsia="Calibri" w:hAnsiTheme="minorHAnsi"/>
          <w:sz w:val="2"/>
          <w:szCs w:val="2"/>
          <w:bdr w:val="none" w:sz="0" w:space="0" w:color="auto" w:frame="1"/>
          <w:rtl/>
        </w:rPr>
      </w:pPr>
    </w:p>
    <w:p w14:paraId="0D891E83" w14:textId="3E6056A4" w:rsidR="00444D6F" w:rsidRPr="00774913" w:rsidRDefault="00444D6F" w:rsidP="003E6902">
      <w:pPr>
        <w:spacing w:after="200"/>
        <w:ind w:left="142"/>
        <w:rPr>
          <w:rFonts w:asciiTheme="minorHAnsi" w:eastAsia="Calibri" w:hAnsiTheme="minorHAnsi"/>
          <w:sz w:val="2"/>
          <w:szCs w:val="2"/>
          <w:bdr w:val="none" w:sz="0" w:space="0" w:color="auto" w:frame="1"/>
          <w:rtl/>
        </w:rPr>
      </w:pPr>
    </w:p>
    <w:p w14:paraId="606439CA" w14:textId="10E8A5E0" w:rsidR="00444D6F" w:rsidRPr="00774913" w:rsidRDefault="00FF7E13" w:rsidP="003E6902">
      <w:pPr>
        <w:spacing w:after="200"/>
        <w:ind w:left="142"/>
        <w:rPr>
          <w:rFonts w:asciiTheme="minorHAnsi" w:eastAsia="Calibri" w:hAnsiTheme="minorHAnsi"/>
          <w:sz w:val="2"/>
          <w:szCs w:val="2"/>
          <w:bdr w:val="none" w:sz="0" w:space="0" w:color="auto" w:frame="1"/>
          <w:rtl/>
        </w:rPr>
      </w:pPr>
      <w:r w:rsidRPr="00774913">
        <w:rPr>
          <w:rFonts w:asciiTheme="minorHAnsi" w:eastAsia="Arial Unicode MS" w:hAnsiTheme="minorHAnsi"/>
          <w:noProof/>
          <w:sz w:val="24"/>
          <w:szCs w:val="24"/>
          <w:rtl/>
        </w:rPr>
        <mc:AlternateContent>
          <mc:Choice Requires="wps">
            <w:drawing>
              <wp:anchor distT="0" distB="0" distL="114300" distR="114300" simplePos="0" relativeHeight="251831296" behindDoc="0" locked="0" layoutInCell="1" allowOverlap="1" wp14:anchorId="1400DD61" wp14:editId="709B1C6A">
                <wp:simplePos x="0" y="0"/>
                <wp:positionH relativeFrom="margin">
                  <wp:posOffset>241300</wp:posOffset>
                </wp:positionH>
                <wp:positionV relativeFrom="paragraph">
                  <wp:posOffset>21753</wp:posOffset>
                </wp:positionV>
                <wp:extent cx="6400800" cy="506730"/>
                <wp:effectExtent l="0" t="0" r="0" b="7620"/>
                <wp:wrapNone/>
                <wp:docPr id="1073741831" name="مربع نص 1073741831"/>
                <wp:cNvGraphicFramePr/>
                <a:graphic xmlns:a="http://schemas.openxmlformats.org/drawingml/2006/main">
                  <a:graphicData uri="http://schemas.microsoft.com/office/word/2010/wordprocessingShape">
                    <wps:wsp>
                      <wps:cNvSpPr txBox="1"/>
                      <wps:spPr>
                        <a:xfrm>
                          <a:off x="0" y="0"/>
                          <a:ext cx="6400800" cy="506730"/>
                        </a:xfrm>
                        <a:prstGeom prst="rect">
                          <a:avLst/>
                        </a:prstGeom>
                        <a:solidFill>
                          <a:sysClr val="window" lastClr="FFFFFF"/>
                        </a:solidFill>
                        <a:ln w="6350">
                          <a:noFill/>
                        </a:ln>
                        <a:effectLst/>
                      </wps:spPr>
                      <wps:txbx>
                        <w:txbxContent>
                          <w:p w14:paraId="7B391075" w14:textId="00FC2047" w:rsidR="0061628F" w:rsidRPr="00AA0FB8" w:rsidRDefault="00862C05" w:rsidP="00F5163A">
                            <w:pPr>
                              <w:jc w:val="center"/>
                              <w:rPr>
                                <w:rFonts w:asciiTheme="minorHAnsi" w:hAnsiTheme="minorHAnsi"/>
                                <w:b/>
                                <w:bCs/>
                                <w:sz w:val="56"/>
                                <w:szCs w:val="56"/>
                              </w:rPr>
                            </w:pPr>
                            <w:r>
                              <w:rPr>
                                <w:rFonts w:asciiTheme="minorHAnsi" w:hAnsiTheme="minorHAnsi"/>
                                <w:b/>
                                <w:bCs/>
                                <w:sz w:val="56"/>
                                <w:szCs w:val="56"/>
                              </w:rPr>
                              <w:t>Nephritic</w:t>
                            </w:r>
                            <w:r w:rsidR="00AA0FB8">
                              <w:rPr>
                                <w:rFonts w:asciiTheme="minorHAnsi" w:hAnsiTheme="minorHAnsi"/>
                                <w:b/>
                                <w:bCs/>
                                <w:sz w:val="56"/>
                                <w:szCs w:val="56"/>
                              </w:rPr>
                              <w:t xml:space="preserve"> Syndrome</w:t>
                            </w:r>
                          </w:p>
                          <w:p w14:paraId="5739612C" w14:textId="77777777" w:rsidR="0061628F" w:rsidRPr="00AA0FB8" w:rsidRDefault="0061628F" w:rsidP="00444D6F">
                            <w:pPr>
                              <w:jc w:val="center"/>
                              <w:rPr>
                                <w:rFonts w:asciiTheme="minorHAnsi" w:hAnsiTheme="minorHAns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073741831" o:spid="_x0000_s1026" type="#_x0000_t202" style="position:absolute;left:0;text-align:left;margin-left:19pt;margin-top:1.7pt;width:7in;height:39.9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rsbQIAAK8EAAAOAAAAZHJzL2Uyb0RvYy54bWysVMtuEzEU3SPxD5b3dCZN2pSokyq0CkKq&#10;2kot6trxeJqRPL7GdjIT9vAtbFmw4E/Sv+HYSdpQWCGycHwfvo9z7p3Ts67RbKmcr8kUvHeQc6aM&#10;pLI2DwX/eDd9c8KZD8KUQpNRBV8pz8/Gr1+dtnakDmlOulSOIYjxo9YWfB6CHWWZl3PVCH9AVhkY&#10;K3KNCBDdQ1Y60SJ6o7PDPD/OWnKldSSV99BebIx8nOJXlZLhuqq8CkwXHLWFdLp0zuKZjU/F6MEJ&#10;O6/ltgzxD1U0ojZI+hTqQgTBFq7+I1RTS0eeqnAgqcmoqmqpUg/oppe/6OZ2LqxKvQAcb59g8v8v&#10;rLxa3jhWl+AuH/aHg95Jv8eZEQ24evyy/r7+tv7JHr+uf7A9O0BrrR/h7a3F69C9ow4BIphR76GM&#10;WHSVa+I/umSwA/7VE+SqC0xCeTzI85McJgnbUX487CdOsufX1vnwXlHD4qXgDpQmpMXy0gdkhOvO&#10;JSbzpOtyWmudhJU/144tBdjH0JTUcqaFD1AWfJp+sWiE+O2ZNqxFaf2jPGUyFONt/LSJcVWarG3+&#10;55bjLXSzbovDjMoV4HG0mTpv5bRGD5co4EY4jBnaxuqEaxyVJqSk7Y2zObnPf9NHf7APK2ctxrbg&#10;/tNCOIW+PhjMxdveYBDnPAmDo+EhBLdvme1bzKI5J2ADylFdukb/oHfXylFzjw2bxKwwCSORu+Bh&#10;dz0Pm2XChko1mSQnTLYV4dLcWhlDR8AiQ3fdvXB2S2PAAFzRbsDF6AWbG9/40tBkEaiqE9UR4A2q&#10;IC0K2IpE33aD49rty8nr+Tsz/gUAAP//AwBQSwMEFAAGAAgAAAAhAFnIWVvgAAAACAEAAA8AAABk&#10;cnMvZG93bnJldi54bWxMj0FLw0AQhe+C/2EZwZvd2JYSYjZFRNGCoRoFr9vsmESzs2F328T+eqcn&#10;PQ0z7/Hme/l6sr04oA+dIwXXswQEUu1MR42C97eHqxREiJqM7h2hgh8MsC7Oz3KdGTfSKx6q2AgO&#10;oZBpBW2MQyZlqFu0OszcgMTap/NWR159I43XI4fbXs6TZCWt7og/tHrAuxbr72pvFXyM1aPfbjZf&#10;L8NTedweq/IZ70ulLi+m2xsQEaf4Z4YTPqNDwUw7tycTRK9gkXKVyHMJ4iQnyxUfdgrSxRxkkcv/&#10;BYpfAAAA//8DAFBLAQItABQABgAIAAAAIQC2gziS/gAAAOEBAAATAAAAAAAAAAAAAAAAAAAAAABb&#10;Q29udGVudF9UeXBlc10ueG1sUEsBAi0AFAAGAAgAAAAhADj9If/WAAAAlAEAAAsAAAAAAAAAAAAA&#10;AAAALwEAAF9yZWxzLy5yZWxzUEsBAi0AFAAGAAgAAAAhAKOu+uxtAgAArwQAAA4AAAAAAAAAAAAA&#10;AAAALgIAAGRycy9lMm9Eb2MueG1sUEsBAi0AFAAGAAgAAAAhAFnIWVvgAAAACAEAAA8AAAAAAAAA&#10;AAAAAAAAxwQAAGRycy9kb3ducmV2LnhtbFBLBQYAAAAABAAEAPMAAADUBQAAAAA=&#10;" fillcolor="window" stroked="f" strokeweight=".5pt">
                <v:textbox>
                  <w:txbxContent>
                    <w:p w14:paraId="7B391075" w14:textId="00FC2047" w:rsidR="0061628F" w:rsidRPr="00AA0FB8" w:rsidRDefault="00862C05" w:rsidP="00F5163A">
                      <w:pPr>
                        <w:jc w:val="center"/>
                        <w:rPr>
                          <w:rFonts w:asciiTheme="minorHAnsi" w:hAnsiTheme="minorHAnsi"/>
                          <w:b/>
                          <w:bCs/>
                          <w:sz w:val="56"/>
                          <w:szCs w:val="56"/>
                        </w:rPr>
                      </w:pPr>
                      <w:r>
                        <w:rPr>
                          <w:rFonts w:asciiTheme="minorHAnsi" w:hAnsiTheme="minorHAnsi"/>
                          <w:b/>
                          <w:bCs/>
                          <w:sz w:val="56"/>
                          <w:szCs w:val="56"/>
                        </w:rPr>
                        <w:t>Nephritic</w:t>
                      </w:r>
                      <w:r w:rsidR="00AA0FB8">
                        <w:rPr>
                          <w:rFonts w:asciiTheme="minorHAnsi" w:hAnsiTheme="minorHAnsi"/>
                          <w:b/>
                          <w:bCs/>
                          <w:sz w:val="56"/>
                          <w:szCs w:val="56"/>
                        </w:rPr>
                        <w:t xml:space="preserve"> Syndrome</w:t>
                      </w:r>
                    </w:p>
                    <w:p w14:paraId="5739612C" w14:textId="77777777" w:rsidR="0061628F" w:rsidRPr="00AA0FB8" w:rsidRDefault="0061628F" w:rsidP="00444D6F">
                      <w:pPr>
                        <w:jc w:val="center"/>
                        <w:rPr>
                          <w:rFonts w:asciiTheme="minorHAnsi" w:hAnsiTheme="minorHAnsi"/>
                          <w:b/>
                          <w:bCs/>
                          <w:sz w:val="96"/>
                          <w:szCs w:val="96"/>
                        </w:rPr>
                      </w:pPr>
                    </w:p>
                  </w:txbxContent>
                </v:textbox>
                <w10:wrap anchorx="margin"/>
              </v:shape>
            </w:pict>
          </mc:Fallback>
        </mc:AlternateContent>
      </w:r>
    </w:p>
    <w:p w14:paraId="0009EF0D" w14:textId="77777777" w:rsidR="00444D6F" w:rsidRPr="00774913" w:rsidRDefault="00444D6F" w:rsidP="003E6902">
      <w:pPr>
        <w:spacing w:after="200"/>
        <w:ind w:left="142"/>
        <w:rPr>
          <w:rFonts w:asciiTheme="minorHAnsi" w:eastAsia="Calibri" w:hAnsiTheme="minorHAnsi"/>
          <w:sz w:val="2"/>
          <w:szCs w:val="2"/>
          <w:bdr w:val="none" w:sz="0" w:space="0" w:color="auto" w:frame="1"/>
          <w:rtl/>
        </w:rPr>
      </w:pPr>
    </w:p>
    <w:p w14:paraId="18247215"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4939577C" w14:textId="77777777" w:rsidR="00444D6F" w:rsidRPr="00774913" w:rsidRDefault="00444D6F" w:rsidP="003E6902">
      <w:pPr>
        <w:spacing w:after="200"/>
        <w:jc w:val="right"/>
        <w:rPr>
          <w:rFonts w:asciiTheme="minorHAnsi" w:eastAsia="Calibri" w:hAnsiTheme="minorHAnsi"/>
          <w:sz w:val="2"/>
          <w:szCs w:val="2"/>
          <w:bdr w:val="none" w:sz="0" w:space="0" w:color="auto" w:frame="1"/>
        </w:rPr>
      </w:pPr>
    </w:p>
    <w:p w14:paraId="37DE1EF6" w14:textId="06D6F145" w:rsidR="00444D6F" w:rsidRPr="00774913" w:rsidRDefault="00444D6F" w:rsidP="003E6902">
      <w:pPr>
        <w:spacing w:after="200"/>
        <w:rPr>
          <w:rFonts w:asciiTheme="minorHAnsi" w:eastAsia="Calibri" w:hAnsiTheme="minorHAnsi"/>
          <w:sz w:val="2"/>
          <w:szCs w:val="2"/>
          <w:bdr w:val="none" w:sz="0" w:space="0" w:color="auto" w:frame="1"/>
          <w:rtl/>
        </w:rPr>
      </w:pPr>
      <w:r w:rsidRPr="00774913">
        <w:rPr>
          <w:rFonts w:asciiTheme="minorHAnsi" w:eastAsia="Arial Unicode MS" w:hAnsiTheme="minorHAnsi"/>
          <w:noProof/>
          <w:sz w:val="24"/>
          <w:szCs w:val="24"/>
          <w:rtl/>
        </w:rPr>
        <w:drawing>
          <wp:anchor distT="0" distB="0" distL="114300" distR="114300" simplePos="0" relativeHeight="251835392" behindDoc="1" locked="0" layoutInCell="1" allowOverlap="1" wp14:anchorId="00399E85" wp14:editId="6170DC01">
            <wp:simplePos x="0" y="0"/>
            <wp:positionH relativeFrom="column">
              <wp:posOffset>1849755</wp:posOffset>
            </wp:positionH>
            <wp:positionV relativeFrom="paragraph">
              <wp:posOffset>13444</wp:posOffset>
            </wp:positionV>
            <wp:extent cx="2861945" cy="4137660"/>
            <wp:effectExtent l="0" t="0" r="0" b="0"/>
            <wp:wrapThrough wrapText="bothSides">
              <wp:wrapPolygon edited="0">
                <wp:start x="7764" y="0"/>
                <wp:lineTo x="6182" y="199"/>
                <wp:lineTo x="3882" y="1193"/>
                <wp:lineTo x="3882" y="1591"/>
                <wp:lineTo x="2732" y="3182"/>
                <wp:lineTo x="2157" y="3779"/>
                <wp:lineTo x="1869" y="4773"/>
                <wp:lineTo x="2876" y="6365"/>
                <wp:lineTo x="2876" y="6862"/>
                <wp:lineTo x="4601" y="7956"/>
                <wp:lineTo x="5320" y="7956"/>
                <wp:lineTo x="3594" y="10243"/>
                <wp:lineTo x="3163" y="11238"/>
                <wp:lineTo x="575" y="12729"/>
                <wp:lineTo x="0" y="13425"/>
                <wp:lineTo x="0" y="19989"/>
                <wp:lineTo x="3882" y="20685"/>
                <wp:lineTo x="8339" y="20685"/>
                <wp:lineTo x="8339" y="21083"/>
                <wp:lineTo x="12652" y="21481"/>
                <wp:lineTo x="16247" y="21481"/>
                <wp:lineTo x="17541" y="21481"/>
                <wp:lineTo x="21423" y="21083"/>
                <wp:lineTo x="21423" y="20486"/>
                <wp:lineTo x="15672" y="19094"/>
                <wp:lineTo x="10783" y="17503"/>
                <wp:lineTo x="16966" y="15912"/>
                <wp:lineTo x="18547" y="14519"/>
                <wp:lineTo x="18547" y="14320"/>
                <wp:lineTo x="19410" y="12729"/>
                <wp:lineTo x="20129" y="9547"/>
                <wp:lineTo x="20416" y="7956"/>
                <wp:lineTo x="20129" y="6365"/>
                <wp:lineTo x="19554" y="4575"/>
                <wp:lineTo x="18547" y="3680"/>
                <wp:lineTo x="17541" y="3182"/>
                <wp:lineTo x="17684" y="2486"/>
                <wp:lineTo x="16534" y="1591"/>
                <wp:lineTo x="15384" y="1293"/>
                <wp:lineTo x="12221" y="99"/>
                <wp:lineTo x="11071" y="0"/>
                <wp:lineTo x="7764" y="0"/>
              </wp:wrapPolygon>
            </wp:wrapThrough>
            <wp:docPr id="1073741830" name="صورة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4137660"/>
                    </a:xfrm>
                    <a:prstGeom prst="rect">
                      <a:avLst/>
                    </a:prstGeom>
                    <a:noFill/>
                  </pic:spPr>
                </pic:pic>
              </a:graphicData>
            </a:graphic>
            <wp14:sizeRelH relativeFrom="page">
              <wp14:pctWidth>0</wp14:pctWidth>
            </wp14:sizeRelH>
            <wp14:sizeRelV relativeFrom="page">
              <wp14:pctHeight>0</wp14:pctHeight>
            </wp14:sizeRelV>
          </wp:anchor>
        </w:drawing>
      </w:r>
    </w:p>
    <w:p w14:paraId="5F568EBE"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16AF04E3" w14:textId="77777777" w:rsidR="00444D6F" w:rsidRPr="00774913" w:rsidRDefault="00444D6F" w:rsidP="003E6902">
      <w:pPr>
        <w:spacing w:after="200"/>
        <w:rPr>
          <w:rFonts w:asciiTheme="minorHAnsi" w:eastAsia="Calibri" w:hAnsiTheme="minorHAnsi"/>
          <w:noProof/>
          <w:sz w:val="2"/>
          <w:szCs w:val="2"/>
          <w:bdr w:val="none" w:sz="0" w:space="0" w:color="auto" w:frame="1"/>
          <w:rtl/>
        </w:rPr>
      </w:pPr>
    </w:p>
    <w:p w14:paraId="535B4797"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6FD63E80" w14:textId="77777777" w:rsidR="00444D6F" w:rsidRPr="00774913" w:rsidRDefault="00444D6F" w:rsidP="003E6902">
      <w:pPr>
        <w:spacing w:after="200"/>
        <w:rPr>
          <w:rFonts w:asciiTheme="minorHAnsi" w:eastAsia="Calibri" w:hAnsiTheme="minorHAnsi"/>
          <w:sz w:val="2"/>
          <w:szCs w:val="2"/>
          <w:bdr w:val="none" w:sz="0" w:space="0" w:color="auto" w:frame="1"/>
        </w:rPr>
      </w:pPr>
    </w:p>
    <w:p w14:paraId="09289BC1"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75EBFA46"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78ED5459"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43C9E387"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332A7C00"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7FE3CA30"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60D08A7F"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3B5E1C1A"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2468F5DA"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69AC6EF4"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172980C7"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2E3E089E" w14:textId="60258C46" w:rsidR="00444D6F" w:rsidRPr="00774913" w:rsidRDefault="00444D6F" w:rsidP="003E6902">
      <w:pPr>
        <w:spacing w:after="200"/>
        <w:rPr>
          <w:rFonts w:asciiTheme="minorHAnsi" w:eastAsia="Calibri" w:hAnsiTheme="minorHAnsi"/>
          <w:sz w:val="2"/>
          <w:szCs w:val="2"/>
          <w:bdr w:val="none" w:sz="0" w:space="0" w:color="auto" w:frame="1"/>
          <w:rtl/>
        </w:rPr>
      </w:pPr>
      <w:r w:rsidRPr="00774913">
        <w:rPr>
          <w:rFonts w:asciiTheme="minorHAnsi" w:eastAsia="Arial Unicode MS" w:hAnsiTheme="minorHAnsi"/>
          <w:noProof/>
          <w:sz w:val="24"/>
          <w:szCs w:val="24"/>
          <w:rtl/>
        </w:rPr>
        <w:drawing>
          <wp:anchor distT="0" distB="0" distL="114300" distR="114300" simplePos="0" relativeHeight="251834368" behindDoc="1" locked="0" layoutInCell="1" allowOverlap="1" wp14:anchorId="3D830459" wp14:editId="474C960F">
            <wp:simplePos x="0" y="0"/>
            <wp:positionH relativeFrom="column">
              <wp:posOffset>5540375</wp:posOffset>
            </wp:positionH>
            <wp:positionV relativeFrom="paragraph">
              <wp:posOffset>65405</wp:posOffset>
            </wp:positionV>
            <wp:extent cx="1394460" cy="1076325"/>
            <wp:effectExtent l="0" t="0" r="0" b="9525"/>
            <wp:wrapThrough wrapText="bothSides">
              <wp:wrapPolygon edited="0">
                <wp:start x="8557" y="0"/>
                <wp:lineTo x="6197" y="382"/>
                <wp:lineTo x="1475" y="4588"/>
                <wp:lineTo x="295" y="12234"/>
                <wp:lineTo x="1770" y="18350"/>
                <wp:lineTo x="1770" y="19880"/>
                <wp:lineTo x="5016" y="21409"/>
                <wp:lineTo x="9148" y="21409"/>
                <wp:lineTo x="12393" y="21409"/>
                <wp:lineTo x="16230" y="21409"/>
                <wp:lineTo x="19770" y="19880"/>
                <wp:lineTo x="19475" y="18350"/>
                <wp:lineTo x="20951" y="12234"/>
                <wp:lineTo x="19770" y="6117"/>
                <wp:lineTo x="20066" y="4588"/>
                <wp:lineTo x="14164" y="382"/>
                <wp:lineTo x="11803" y="0"/>
                <wp:lineTo x="8557" y="0"/>
              </wp:wrapPolygon>
            </wp:wrapThrough>
            <wp:docPr id="1073741829" name="صورة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460" cy="1076325"/>
                    </a:xfrm>
                    <a:prstGeom prst="rect">
                      <a:avLst/>
                    </a:prstGeom>
                    <a:noFill/>
                  </pic:spPr>
                </pic:pic>
              </a:graphicData>
            </a:graphic>
            <wp14:sizeRelH relativeFrom="page">
              <wp14:pctWidth>0</wp14:pctWidth>
            </wp14:sizeRelH>
            <wp14:sizeRelV relativeFrom="page">
              <wp14:pctHeight>0</wp14:pctHeight>
            </wp14:sizeRelV>
          </wp:anchor>
        </w:drawing>
      </w:r>
    </w:p>
    <w:p w14:paraId="1CDD6354"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74383D64"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2C982828"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64493FB3"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691DA691" w14:textId="77777777" w:rsidR="00444D6F" w:rsidRPr="00774913" w:rsidRDefault="00444D6F" w:rsidP="003E6902">
      <w:pPr>
        <w:spacing w:after="200"/>
        <w:rPr>
          <w:rFonts w:asciiTheme="minorHAnsi" w:eastAsia="Calibri" w:hAnsiTheme="minorHAnsi"/>
          <w:sz w:val="2"/>
          <w:szCs w:val="2"/>
          <w:bdr w:val="none" w:sz="0" w:space="0" w:color="auto" w:frame="1"/>
          <w:rtl/>
        </w:rPr>
      </w:pPr>
    </w:p>
    <w:p w14:paraId="318C0223" w14:textId="77777777" w:rsidR="00444D6F" w:rsidRPr="00774913" w:rsidRDefault="00444D6F" w:rsidP="003E6902">
      <w:pPr>
        <w:jc w:val="both"/>
        <w:rPr>
          <w:rFonts w:asciiTheme="minorHAnsi" w:eastAsia="Arial Unicode MS" w:hAnsiTheme="minorHAnsi"/>
          <w:b/>
          <w:color w:val="244061" w:themeColor="accent1" w:themeShade="80"/>
          <w:sz w:val="24"/>
          <w:szCs w:val="24"/>
          <w:rtl/>
        </w:rPr>
      </w:pPr>
    </w:p>
    <w:p w14:paraId="633ABD0C" w14:textId="77777777" w:rsidR="00444D6F" w:rsidRPr="00774913" w:rsidRDefault="00444D6F" w:rsidP="003E6902">
      <w:pPr>
        <w:jc w:val="both"/>
        <w:rPr>
          <w:rFonts w:asciiTheme="minorHAnsi" w:hAnsiTheme="minorHAnsi"/>
          <w:b/>
          <w:color w:val="244061" w:themeColor="accent1" w:themeShade="80"/>
        </w:rPr>
      </w:pPr>
    </w:p>
    <w:p w14:paraId="5F73685F" w14:textId="77777777" w:rsidR="00444D6F" w:rsidRPr="00774913" w:rsidRDefault="00444D6F" w:rsidP="003E6902">
      <w:pPr>
        <w:jc w:val="both"/>
        <w:rPr>
          <w:rFonts w:asciiTheme="minorHAnsi" w:hAnsiTheme="minorHAnsi"/>
          <w:b/>
          <w:color w:val="244061" w:themeColor="accent1" w:themeShade="80"/>
        </w:rPr>
      </w:pPr>
    </w:p>
    <w:p w14:paraId="19B08F67" w14:textId="77777777" w:rsidR="00140077" w:rsidRDefault="00140077" w:rsidP="003E6902">
      <w:pPr>
        <w:jc w:val="both"/>
        <w:rPr>
          <w:rFonts w:asciiTheme="minorHAnsi" w:hAnsiTheme="minorHAnsi"/>
          <w:b/>
          <w:color w:val="244061" w:themeColor="accent1" w:themeShade="80"/>
        </w:rPr>
      </w:pPr>
    </w:p>
    <w:p w14:paraId="59A0AD1A" w14:textId="77777777" w:rsidR="00140077" w:rsidRDefault="00140077" w:rsidP="003E6902">
      <w:pPr>
        <w:jc w:val="both"/>
        <w:rPr>
          <w:rFonts w:asciiTheme="minorHAnsi" w:hAnsiTheme="minorHAnsi"/>
          <w:b/>
          <w:color w:val="244061" w:themeColor="accent1" w:themeShade="80"/>
        </w:rPr>
      </w:pPr>
    </w:p>
    <w:p w14:paraId="7EE0B4C2" w14:textId="77777777" w:rsidR="00140077" w:rsidRDefault="00140077" w:rsidP="003E6902">
      <w:pPr>
        <w:jc w:val="both"/>
        <w:rPr>
          <w:rFonts w:asciiTheme="minorHAnsi" w:hAnsiTheme="minorHAnsi"/>
          <w:b/>
          <w:color w:val="244061" w:themeColor="accent1" w:themeShade="80"/>
        </w:rPr>
      </w:pPr>
    </w:p>
    <w:p w14:paraId="6977FDBE" w14:textId="3C9BCA4F" w:rsidR="00444D6F" w:rsidRPr="00774913" w:rsidRDefault="00444D6F" w:rsidP="003E6902">
      <w:pPr>
        <w:jc w:val="both"/>
        <w:rPr>
          <w:rFonts w:asciiTheme="minorHAnsi" w:hAnsiTheme="minorHAnsi"/>
          <w:b/>
          <w:color w:val="244061" w:themeColor="accent1" w:themeShade="80"/>
        </w:rPr>
      </w:pPr>
      <w:r w:rsidRPr="00774913">
        <w:rPr>
          <w:rFonts w:asciiTheme="minorHAnsi" w:hAnsiTheme="minorHAnsi"/>
          <w:noProof/>
          <w:color w:val="auto"/>
        </w:rPr>
        <mc:AlternateContent>
          <mc:Choice Requires="wps">
            <w:drawing>
              <wp:anchor distT="0" distB="0" distL="114300" distR="114300" simplePos="0" relativeHeight="251837440" behindDoc="0" locked="0" layoutInCell="1" allowOverlap="1" wp14:anchorId="554491AD" wp14:editId="357651CD">
                <wp:simplePos x="0" y="0"/>
                <wp:positionH relativeFrom="margin">
                  <wp:posOffset>-264160</wp:posOffset>
                </wp:positionH>
                <wp:positionV relativeFrom="paragraph">
                  <wp:posOffset>661670</wp:posOffset>
                </wp:positionV>
                <wp:extent cx="4798060" cy="2430145"/>
                <wp:effectExtent l="0" t="0" r="2540" b="8255"/>
                <wp:wrapNone/>
                <wp:docPr id="1073741827" name="مربع نص 1073741827"/>
                <wp:cNvGraphicFramePr/>
                <a:graphic xmlns:a="http://schemas.openxmlformats.org/drawingml/2006/main">
                  <a:graphicData uri="http://schemas.microsoft.com/office/word/2010/wordprocessingShape">
                    <wps:wsp>
                      <wps:cNvSpPr txBox="1"/>
                      <wps:spPr>
                        <a:xfrm>
                          <a:off x="0" y="0"/>
                          <a:ext cx="4798060" cy="2429510"/>
                        </a:xfrm>
                        <a:prstGeom prst="rect">
                          <a:avLst/>
                        </a:prstGeom>
                        <a:solidFill>
                          <a:sysClr val="window" lastClr="FFFFFF"/>
                        </a:solidFill>
                        <a:ln w="6350">
                          <a:noFill/>
                        </a:ln>
                        <a:effectLst/>
                      </wps:spPr>
                      <wps:txbx>
                        <w:txbxContent>
                          <w:p w14:paraId="2D6FA3B7" w14:textId="77777777" w:rsidR="0061628F" w:rsidRDefault="0061628F" w:rsidP="00444D6F">
                            <w:pPr>
                              <w:rPr>
                                <w:rFonts w:ascii="Cambria" w:hAnsi="Cambria"/>
                                <w:b/>
                                <w:bCs/>
                                <w:sz w:val="36"/>
                                <w:szCs w:val="36"/>
                              </w:rPr>
                            </w:pPr>
                            <w:r>
                              <w:rPr>
                                <w:rFonts w:ascii="Cambria" w:hAnsi="Cambria"/>
                                <w:b/>
                                <w:bCs/>
                                <w:sz w:val="36"/>
                                <w:szCs w:val="36"/>
                              </w:rPr>
                              <w:t>Objectives:</w:t>
                            </w:r>
                          </w:p>
                          <w:p w14:paraId="2EE8753B" w14:textId="77777777" w:rsidR="0061628F" w:rsidRDefault="0061628F" w:rsidP="00444D6F">
                            <w:pPr>
                              <w:rPr>
                                <w:rFonts w:ascii="Cambria" w:hAnsi="Cambria"/>
                                <w:b/>
                                <w:bCs/>
                                <w:sz w:val="36"/>
                                <w:szCs w:val="36"/>
                              </w:rPr>
                            </w:pPr>
                          </w:p>
                          <w:p w14:paraId="26E6126E" w14:textId="77777777" w:rsidR="0061628F" w:rsidRDefault="0061628F" w:rsidP="006B6E47">
                            <w:pPr>
                              <w:pStyle w:val="ListParagraph"/>
                              <w:numPr>
                                <w:ilvl w:val="0"/>
                                <w:numId w:val="1"/>
                              </w:numPr>
                              <w:spacing w:line="360" w:lineRule="auto"/>
                              <w:ind w:left="284" w:hanging="284"/>
                              <w:jc w:val="both"/>
                              <w:rPr>
                                <w:rFonts w:ascii="Cambria" w:hAnsi="Cambria"/>
                                <w:sz w:val="28"/>
                                <w:szCs w:val="28"/>
                              </w:rPr>
                            </w:pPr>
                            <w:r>
                              <w:rPr>
                                <w:rFonts w:ascii="Cambria" w:hAnsi="Cambria"/>
                                <w:sz w:val="28"/>
                                <w:szCs w:val="28"/>
                              </w:rPr>
                              <w:t>Recognize the five-major renal clinical syndromes.</w:t>
                            </w:r>
                          </w:p>
                          <w:p w14:paraId="635DD010" w14:textId="77777777" w:rsidR="0061628F" w:rsidRDefault="0061628F" w:rsidP="006B6E47">
                            <w:pPr>
                              <w:pStyle w:val="ListParagraph"/>
                              <w:numPr>
                                <w:ilvl w:val="0"/>
                                <w:numId w:val="1"/>
                              </w:numPr>
                              <w:spacing w:line="360" w:lineRule="auto"/>
                              <w:ind w:left="284" w:hanging="284"/>
                              <w:jc w:val="both"/>
                              <w:rPr>
                                <w:rFonts w:ascii="Cambria" w:hAnsi="Cambria"/>
                                <w:sz w:val="28"/>
                                <w:szCs w:val="28"/>
                              </w:rPr>
                            </w:pPr>
                            <w:r>
                              <w:rPr>
                                <w:rFonts w:ascii="Cambria" w:hAnsi="Cambria"/>
                                <w:sz w:val="28"/>
                                <w:szCs w:val="28"/>
                              </w:rPr>
                              <w:t>Describe the main differential pathological diagnosis              for each syndrome.</w:t>
                            </w:r>
                          </w:p>
                          <w:p w14:paraId="2103E84E" w14:textId="77777777" w:rsidR="0061628F" w:rsidRDefault="0061628F" w:rsidP="006B6E47">
                            <w:pPr>
                              <w:pStyle w:val="ListParagraph"/>
                              <w:numPr>
                                <w:ilvl w:val="0"/>
                                <w:numId w:val="1"/>
                              </w:numPr>
                              <w:spacing w:line="360" w:lineRule="auto"/>
                              <w:ind w:left="284" w:hanging="284"/>
                              <w:jc w:val="both"/>
                              <w:rPr>
                                <w:rFonts w:ascii="Cambria" w:hAnsi="Cambria"/>
                                <w:sz w:val="28"/>
                                <w:szCs w:val="28"/>
                              </w:rPr>
                            </w:pPr>
                            <w:r>
                              <w:rPr>
                                <w:rFonts w:ascii="Cambria" w:hAnsi="Cambria"/>
                                <w:sz w:val="28"/>
                                <w:szCs w:val="28"/>
                              </w:rPr>
                              <w:t xml:space="preserve">Perform a </w:t>
                            </w:r>
                            <w:proofErr w:type="spellStart"/>
                            <w:r>
                              <w:rPr>
                                <w:rFonts w:ascii="Cambria" w:hAnsi="Cambria"/>
                                <w:sz w:val="28"/>
                                <w:szCs w:val="28"/>
                              </w:rPr>
                              <w:t>clinico</w:t>
                            </w:r>
                            <w:proofErr w:type="spellEnd"/>
                            <w:r>
                              <w:rPr>
                                <w:rFonts w:ascii="Cambria" w:hAnsi="Cambria"/>
                                <w:sz w:val="28"/>
                                <w:szCs w:val="28"/>
                              </w:rPr>
                              <w:t>-pathological correlation.</w:t>
                            </w:r>
                          </w:p>
                          <w:p w14:paraId="2DF3C0CB" w14:textId="77777777" w:rsidR="0061628F" w:rsidRDefault="0061628F" w:rsidP="006B6E47">
                            <w:pPr>
                              <w:pStyle w:val="ListParagraph"/>
                              <w:numPr>
                                <w:ilvl w:val="0"/>
                                <w:numId w:val="1"/>
                              </w:numPr>
                              <w:spacing w:line="360" w:lineRule="auto"/>
                              <w:ind w:left="284" w:hanging="284"/>
                              <w:jc w:val="both"/>
                              <w:rPr>
                                <w:rFonts w:ascii="Cambria" w:hAnsi="Cambria"/>
                                <w:sz w:val="28"/>
                                <w:szCs w:val="28"/>
                              </w:rPr>
                            </w:pPr>
                            <w:r>
                              <w:rPr>
                                <w:rFonts w:ascii="Cambria" w:hAnsi="Cambria"/>
                                <w:sz w:val="28"/>
                                <w:szCs w:val="28"/>
                              </w:rPr>
                              <w:t>Describe the patterns of injury of each syndrome.</w:t>
                            </w:r>
                          </w:p>
                          <w:p w14:paraId="7B37F805" w14:textId="77777777" w:rsidR="0061628F" w:rsidRDefault="0061628F" w:rsidP="00444D6F">
                            <w:pPr>
                              <w:rPr>
                                <w:rFonts w:ascii="Cambria" w:hAnsi="Cambria"/>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73741827" o:spid="_x0000_s1027" type="#_x0000_t202" style="position:absolute;left:0;text-align:left;margin-left:-20.8pt;margin-top:52.1pt;width:377.8pt;height:191.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rScgIAALcEAAAOAAAAZHJzL2Uyb0RvYy54bWysVM1uEzEQviPxDpbvdJM0bdqomyq0CkKq&#10;aKUW9ex4vc1KXo+xneyGOzwLVw4ceJP0bfjsTdpQOCFycObPM55vvtmz87bWbKWcr8jkvH/Q40wZ&#10;SUVlHnL+8W725oQzH4QphCajcr5Wnp9PXr86a+xYDWhBulCOIYnx48bmfBGCHWeZlwtVC39AVhk4&#10;S3K1CFDdQ1Y40SB7rbNBr3ecNeQK60gq72G97Jx8kvKXpZLhuiy9CkznHG8L6XTpnMczm5yJ8YMT&#10;dlHJ7TPEP7yiFpVB0adUlyIItnTVH6nqSjryVIYDSXVGZVlJlXpAN/3ei25uF8Kq1AvA8fYJJv//&#10;0soPqxvHqgKz640OR8P+yWDEmRE1ZvX4ZfN9823zkz1+3fxge36A1lg/xt1bi9uhfUstEkQwo93D&#10;GLFoS1fHf3TJ4Af86yfIVRuYhHE4Oj3pHcMl4RsMB6dH/TSU7Pm6dT68U1SzKOTcYaYJarG68gEl&#10;EboLidU86aqYVVonZe0vtGMrgfGDNQU1nGnhA4w5n6VffDVS/HZNG9bk/PjwqJcqGYr5ujhtYl6V&#10;qLWt/9xzlEI7bztAd3jMqVgDJkcd+7yVswqtXOEdN8KBbmgfKxSucZSaUJm2EmcLcp//Zo/xYAG8&#10;nDWgb879p6VwCu29N+DHaX84jHxPyvBoNIDi9j3zfY9Z1hcEiPpYViuTGOOD3omlo/oemzaNVeES&#10;RqJ2zsNOvAjdUmFTpZpOUxAYbkW4MrdWxtQRtziou/ZeOLudZgARPtCO6GL8YqhdbLxpaLoMVFZp&#10;4hHnDlXMLirYjjTF7SbH9dvXU9Tz92byCwAA//8DAFBLAwQUAAYACAAAACEACFup/eIAAAALAQAA&#10;DwAAAGRycy9kb3ducmV2LnhtbEyPUUvDMBSF3wX/Q7iCb1vaUeqsTYeIogPLtBv4mjXXttokJcnW&#10;ul+/65M+Xs7Hud/JV5Pu2RGd76wREM8jYGhqqzrTCNhtn2ZLYD5Io2RvDQr4QQ+r4vIil5myo3nH&#10;YxUaRiXGZ1JAG8KQce7rFrX0czugoezTOi0Dna7hysmRynXPF1GUci07Qx9aOeBDi/V3ddACPsbq&#10;2W3W66+34aU8bU5V+YqPpRDXV9P9HbCAU/iD4Vef1KEgp709GOVZL2CWxCmhFETJAhgRN3FC6/YC&#10;kmV6C7zI+f8NxRkAAP//AwBQSwECLQAUAAYACAAAACEAtoM4kv4AAADhAQAAEwAAAAAAAAAAAAAA&#10;AAAAAAAAW0NvbnRlbnRfVHlwZXNdLnhtbFBLAQItABQABgAIAAAAIQA4/SH/1gAAAJQBAAALAAAA&#10;AAAAAAAAAAAAAC8BAABfcmVscy8ucmVsc1BLAQItABQABgAIAAAAIQC3iqrScgIAALcEAAAOAAAA&#10;AAAAAAAAAAAAAC4CAABkcnMvZTJvRG9jLnhtbFBLAQItABQABgAIAAAAIQAIW6n94gAAAAsBAAAP&#10;AAAAAAAAAAAAAAAAAMwEAABkcnMvZG93bnJldi54bWxQSwUGAAAAAAQABADzAAAA2wUAAAAA&#10;" fillcolor="window" stroked="f" strokeweight=".5pt">
                <v:textbox>
                  <w:txbxContent>
                    <w:p w14:paraId="2D6FA3B7" w14:textId="77777777" w:rsidR="0061628F" w:rsidRDefault="0061628F" w:rsidP="00444D6F">
                      <w:pPr>
                        <w:rPr>
                          <w:rFonts w:ascii="Cambria" w:hAnsi="Cambria"/>
                          <w:b/>
                          <w:bCs/>
                          <w:sz w:val="36"/>
                          <w:szCs w:val="36"/>
                        </w:rPr>
                      </w:pPr>
                      <w:r>
                        <w:rPr>
                          <w:rFonts w:ascii="Cambria" w:hAnsi="Cambria"/>
                          <w:b/>
                          <w:bCs/>
                          <w:sz w:val="36"/>
                          <w:szCs w:val="36"/>
                        </w:rPr>
                        <w:t>Objectives:</w:t>
                      </w:r>
                    </w:p>
                    <w:p w14:paraId="2EE8753B" w14:textId="77777777" w:rsidR="0061628F" w:rsidRDefault="0061628F" w:rsidP="00444D6F">
                      <w:pPr>
                        <w:rPr>
                          <w:rFonts w:ascii="Cambria" w:hAnsi="Cambria"/>
                          <w:b/>
                          <w:bCs/>
                          <w:sz w:val="36"/>
                          <w:szCs w:val="36"/>
                        </w:rPr>
                      </w:pPr>
                    </w:p>
                    <w:p w14:paraId="26E6126E" w14:textId="77777777" w:rsidR="0061628F" w:rsidRDefault="0061628F" w:rsidP="006B6E47">
                      <w:pPr>
                        <w:pStyle w:val="ListParagraph"/>
                        <w:numPr>
                          <w:ilvl w:val="0"/>
                          <w:numId w:val="1"/>
                        </w:numPr>
                        <w:spacing w:line="360" w:lineRule="auto"/>
                        <w:ind w:left="284" w:hanging="284"/>
                        <w:jc w:val="both"/>
                        <w:rPr>
                          <w:rFonts w:ascii="Cambria" w:hAnsi="Cambria"/>
                          <w:sz w:val="28"/>
                          <w:szCs w:val="28"/>
                        </w:rPr>
                      </w:pPr>
                      <w:r>
                        <w:rPr>
                          <w:rFonts w:ascii="Cambria" w:hAnsi="Cambria"/>
                          <w:sz w:val="28"/>
                          <w:szCs w:val="28"/>
                        </w:rPr>
                        <w:t>Recognize the five-major renal clinical syndromes.</w:t>
                      </w:r>
                    </w:p>
                    <w:p w14:paraId="635DD010" w14:textId="77777777" w:rsidR="0061628F" w:rsidRDefault="0061628F" w:rsidP="006B6E47">
                      <w:pPr>
                        <w:pStyle w:val="ListParagraph"/>
                        <w:numPr>
                          <w:ilvl w:val="0"/>
                          <w:numId w:val="1"/>
                        </w:numPr>
                        <w:spacing w:line="360" w:lineRule="auto"/>
                        <w:ind w:left="284" w:hanging="284"/>
                        <w:jc w:val="both"/>
                        <w:rPr>
                          <w:rFonts w:ascii="Cambria" w:hAnsi="Cambria"/>
                          <w:sz w:val="28"/>
                          <w:szCs w:val="28"/>
                        </w:rPr>
                      </w:pPr>
                      <w:r>
                        <w:rPr>
                          <w:rFonts w:ascii="Cambria" w:hAnsi="Cambria"/>
                          <w:sz w:val="28"/>
                          <w:szCs w:val="28"/>
                        </w:rPr>
                        <w:t>Describe the main differential pathological diagnosis              for each syndrome.</w:t>
                      </w:r>
                    </w:p>
                    <w:p w14:paraId="2103E84E" w14:textId="77777777" w:rsidR="0061628F" w:rsidRDefault="0061628F" w:rsidP="006B6E47">
                      <w:pPr>
                        <w:pStyle w:val="ListParagraph"/>
                        <w:numPr>
                          <w:ilvl w:val="0"/>
                          <w:numId w:val="1"/>
                        </w:numPr>
                        <w:spacing w:line="360" w:lineRule="auto"/>
                        <w:ind w:left="284" w:hanging="284"/>
                        <w:jc w:val="both"/>
                        <w:rPr>
                          <w:rFonts w:ascii="Cambria" w:hAnsi="Cambria"/>
                          <w:sz w:val="28"/>
                          <w:szCs w:val="28"/>
                        </w:rPr>
                      </w:pPr>
                      <w:r>
                        <w:rPr>
                          <w:rFonts w:ascii="Cambria" w:hAnsi="Cambria"/>
                          <w:sz w:val="28"/>
                          <w:szCs w:val="28"/>
                        </w:rPr>
                        <w:t xml:space="preserve">Perform a </w:t>
                      </w:r>
                      <w:proofErr w:type="spellStart"/>
                      <w:r>
                        <w:rPr>
                          <w:rFonts w:ascii="Cambria" w:hAnsi="Cambria"/>
                          <w:sz w:val="28"/>
                          <w:szCs w:val="28"/>
                        </w:rPr>
                        <w:t>clinico</w:t>
                      </w:r>
                      <w:proofErr w:type="spellEnd"/>
                      <w:r>
                        <w:rPr>
                          <w:rFonts w:ascii="Cambria" w:hAnsi="Cambria"/>
                          <w:sz w:val="28"/>
                          <w:szCs w:val="28"/>
                        </w:rPr>
                        <w:t>-pathological correlation.</w:t>
                      </w:r>
                    </w:p>
                    <w:p w14:paraId="2DF3C0CB" w14:textId="77777777" w:rsidR="0061628F" w:rsidRDefault="0061628F" w:rsidP="006B6E47">
                      <w:pPr>
                        <w:pStyle w:val="ListParagraph"/>
                        <w:numPr>
                          <w:ilvl w:val="0"/>
                          <w:numId w:val="1"/>
                        </w:numPr>
                        <w:spacing w:line="360" w:lineRule="auto"/>
                        <w:ind w:left="284" w:hanging="284"/>
                        <w:jc w:val="both"/>
                        <w:rPr>
                          <w:rFonts w:ascii="Cambria" w:hAnsi="Cambria"/>
                          <w:sz w:val="28"/>
                          <w:szCs w:val="28"/>
                        </w:rPr>
                      </w:pPr>
                      <w:r>
                        <w:rPr>
                          <w:rFonts w:ascii="Cambria" w:hAnsi="Cambria"/>
                          <w:sz w:val="28"/>
                          <w:szCs w:val="28"/>
                        </w:rPr>
                        <w:t>Describe the patterns of injury of each syndrome.</w:t>
                      </w:r>
                    </w:p>
                    <w:p w14:paraId="7B37F805" w14:textId="77777777" w:rsidR="0061628F" w:rsidRDefault="0061628F" w:rsidP="00444D6F">
                      <w:pPr>
                        <w:rPr>
                          <w:rFonts w:ascii="Cambria" w:hAnsi="Cambria"/>
                          <w:b/>
                          <w:bCs/>
                          <w:sz w:val="28"/>
                          <w:szCs w:val="28"/>
                        </w:rPr>
                      </w:pPr>
                    </w:p>
                  </w:txbxContent>
                </v:textbox>
                <w10:wrap anchorx="margin"/>
              </v:shape>
            </w:pict>
          </mc:Fallback>
        </mc:AlternateContent>
      </w:r>
    </w:p>
    <w:p w14:paraId="3B4E5E2E" w14:textId="77777777" w:rsidR="00444D6F" w:rsidRPr="00774913" w:rsidRDefault="00444D6F" w:rsidP="003E6902">
      <w:pPr>
        <w:jc w:val="both"/>
        <w:rPr>
          <w:rFonts w:asciiTheme="minorHAnsi" w:hAnsiTheme="minorHAnsi"/>
          <w:color w:val="4BACC6" w:themeColor="accent5"/>
        </w:rPr>
      </w:pPr>
    </w:p>
    <w:p w14:paraId="487FE3BA" w14:textId="3FACFF22" w:rsidR="00444D6F" w:rsidRPr="00774913" w:rsidRDefault="00895910" w:rsidP="003E6902">
      <w:pPr>
        <w:jc w:val="both"/>
        <w:rPr>
          <w:rFonts w:asciiTheme="minorHAnsi" w:hAnsiTheme="minorHAnsi"/>
          <w:color w:val="4BACC6" w:themeColor="accent5"/>
        </w:rPr>
      </w:pPr>
      <w:r w:rsidRPr="00774913">
        <w:rPr>
          <w:rFonts w:asciiTheme="minorHAnsi" w:hAnsiTheme="minorHAnsi"/>
          <w:noProof/>
          <w:color w:val="auto"/>
        </w:rPr>
        <mc:AlternateContent>
          <mc:Choice Requires="wps">
            <w:drawing>
              <wp:anchor distT="0" distB="0" distL="114300" distR="114300" simplePos="0" relativeHeight="251836416" behindDoc="0" locked="0" layoutInCell="1" allowOverlap="1" wp14:anchorId="42957868" wp14:editId="6AC48B4C">
                <wp:simplePos x="0" y="0"/>
                <wp:positionH relativeFrom="column">
                  <wp:posOffset>1414145</wp:posOffset>
                </wp:positionH>
                <wp:positionV relativeFrom="paragraph">
                  <wp:posOffset>14605</wp:posOffset>
                </wp:positionV>
                <wp:extent cx="3656965" cy="0"/>
                <wp:effectExtent l="0" t="0" r="19685" b="19050"/>
                <wp:wrapNone/>
                <wp:docPr id="1073741826" name="رابط مستقيم 1073741826"/>
                <wp:cNvGraphicFramePr/>
                <a:graphic xmlns:a="http://schemas.openxmlformats.org/drawingml/2006/main">
                  <a:graphicData uri="http://schemas.microsoft.com/office/word/2010/wordprocessingShape">
                    <wps:wsp>
                      <wps:cNvCnPr/>
                      <wps:spPr>
                        <a:xfrm>
                          <a:off x="0" y="0"/>
                          <a:ext cx="36569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107374182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5pt,1.15pt" to="399.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H9wEAACEEAAAOAAAAZHJzL2Uyb0RvYy54bWysU0tu2zAQ3RfoHQjua0lO7SSC5SwSpJui&#10;Nfo5AEORFgH+QLKWvC2QTS/Sorsii15Fvk2HlC0bTYGgRTeU5vPezDwOF1edkmjDnBdGV7iY5Bgx&#10;TU0t9LrCHz/cvrjAyAeiayKNZhXeMo+vls+fLVpbsqlpjKyZQ0CifdnaCjch2DLLPG2YIn5iLNMQ&#10;5MYpEsB066x2pAV2JbNpns+z1rjaOkOZ9+C9GYJ4mfg5ZzS85dyzgGSFobeQTpfOu3hmywUp147Y&#10;RtB9G+QfulBEaCg6Ut2QQNAnJx5RKUGd8YaHCTUqM5wLytIMME2R/zbN+4ZYlmYBcbwdZfL/j5a+&#10;2awcEjXcXX5+dv6yuJjOMdJEwV31P/qv/bf+J9rd9w/9993n3ZfdPTrJA/Fa60vguNYrt7e8Xbmo&#10;RMedil+YEXVJ8O0oOOsCouA8m8/ml/MZRvQQy45A63x4xYxC8afCUuioBSnJ5rUPUAxSDynRLTVq&#10;K3w5m85SljdS1LdCyhhL68SupUMbAosQuiJePBCcZIElNTjjRMMM6S9sJRvo3zEOQkHXxVAgruiR&#10;k1DKdDjwSg3ZEcahgxGYPw3c50coS+v7N+ARkSobHUawEtq4P1U/SsGH/IMCw9xRgjtTb9PtJmlg&#10;D5Ny+zcTF/3UTvDjy17+AgAA//8DAFBLAwQUAAYACAAAACEAbCgXqtsAAAAHAQAADwAAAGRycy9k&#10;b3ducmV2LnhtbEyOQU+DQBSE7yb+h80z8WYX0VCkLI0xejFewB70toVXlpR9S9ml4L/36UVvM5nJ&#10;zJdvF9uLM46+c6TgdhWBQKpd01GrYPf+cpOC8EFTo3tHqOALPWyLy4tcZ42bqcRzFVrBI+QzrcCE&#10;MGRS+tqg1X7lBiTODm60OrAdW9mMeuZx28s4ihJpdUf8YPSATwbrYzVZBa+nN7+7T8rn8uOUVvPn&#10;YTKtQ6Wur5bHDYiAS/grww8+o0PBTHs3UeNFryCO4zVXWdyB4Hz9kCYg9r9eFrn8z198AwAA//8D&#10;AFBLAQItABQABgAIAAAAIQC2gziS/gAAAOEBAAATAAAAAAAAAAAAAAAAAAAAAABbQ29udGVudF9U&#10;eXBlc10ueG1sUEsBAi0AFAAGAAgAAAAhADj9If/WAAAAlAEAAAsAAAAAAAAAAAAAAAAALwEAAF9y&#10;ZWxzLy5yZWxzUEsBAi0AFAAGAAgAAAAhAKRT/wf3AQAAIQQAAA4AAAAAAAAAAAAAAAAALgIAAGRy&#10;cy9lMm9Eb2MueG1sUEsBAi0AFAAGAAgAAAAhAGwoF6rbAAAABwEAAA8AAAAAAAAAAAAAAAAAUQQA&#10;AGRycy9kb3ducmV2LnhtbFBLBQYAAAAABAAEAPMAAABZBQAAAAA=&#10;" strokecolor="black [3213]"/>
            </w:pict>
          </mc:Fallback>
        </mc:AlternateContent>
      </w:r>
    </w:p>
    <w:p w14:paraId="6D502851" w14:textId="106830C3" w:rsidR="00444D6F" w:rsidRPr="00774913" w:rsidRDefault="00444D6F" w:rsidP="003E6902">
      <w:pPr>
        <w:jc w:val="both"/>
        <w:rPr>
          <w:rFonts w:asciiTheme="minorHAnsi" w:hAnsiTheme="minorHAnsi"/>
          <w:color w:val="4BACC6" w:themeColor="accent5"/>
        </w:rPr>
      </w:pPr>
    </w:p>
    <w:p w14:paraId="37278BC9" w14:textId="77777777" w:rsidR="00444D6F" w:rsidRPr="00774913" w:rsidRDefault="00444D6F" w:rsidP="003E6902">
      <w:pPr>
        <w:jc w:val="both"/>
        <w:rPr>
          <w:rFonts w:asciiTheme="minorHAnsi" w:hAnsiTheme="minorHAnsi"/>
          <w:color w:val="4BACC6" w:themeColor="accent5"/>
        </w:rPr>
      </w:pPr>
    </w:p>
    <w:p w14:paraId="032A6847" w14:textId="08235128" w:rsidR="00444D6F" w:rsidRPr="00774913" w:rsidRDefault="00AA0FB8" w:rsidP="003E6902">
      <w:pPr>
        <w:jc w:val="both"/>
        <w:rPr>
          <w:rFonts w:asciiTheme="minorHAnsi" w:hAnsiTheme="minorHAnsi"/>
          <w:color w:val="4BACC6" w:themeColor="accent5"/>
        </w:rPr>
      </w:pPr>
      <w:r w:rsidRPr="00774913">
        <w:rPr>
          <w:rFonts w:asciiTheme="minorHAnsi" w:hAnsiTheme="minorHAnsi"/>
          <w:noProof/>
          <w:color w:val="auto"/>
        </w:rPr>
        <mc:AlternateContent>
          <mc:Choice Requires="wps">
            <w:drawing>
              <wp:anchor distT="0" distB="0" distL="114300" distR="114300" simplePos="0" relativeHeight="251830272" behindDoc="0" locked="0" layoutInCell="1" allowOverlap="1" wp14:anchorId="664A8E5E" wp14:editId="46F38627">
                <wp:simplePos x="0" y="0"/>
                <wp:positionH relativeFrom="column">
                  <wp:posOffset>4897582</wp:posOffset>
                </wp:positionH>
                <wp:positionV relativeFrom="paragraph">
                  <wp:posOffset>33771</wp:posOffset>
                </wp:positionV>
                <wp:extent cx="1787236" cy="1704110"/>
                <wp:effectExtent l="0" t="0" r="22860" b="10795"/>
                <wp:wrapNone/>
                <wp:docPr id="1073741828" name="مربع نص 1073741828"/>
                <wp:cNvGraphicFramePr/>
                <a:graphic xmlns:a="http://schemas.openxmlformats.org/drawingml/2006/main">
                  <a:graphicData uri="http://schemas.microsoft.com/office/word/2010/wordprocessingShape">
                    <wps:wsp>
                      <wps:cNvSpPr txBox="1"/>
                      <wps:spPr>
                        <a:xfrm>
                          <a:off x="0" y="0"/>
                          <a:ext cx="1787236" cy="1704110"/>
                        </a:xfrm>
                        <a:prstGeom prst="rect">
                          <a:avLst/>
                        </a:prstGeom>
                        <a:solidFill>
                          <a:sysClr val="window" lastClr="FFFFFF"/>
                        </a:solidFill>
                        <a:ln w="6350">
                          <a:solidFill>
                            <a:prstClr val="black"/>
                          </a:solidFill>
                          <a:prstDash val="lgDashDotDot"/>
                        </a:ln>
                        <a:effectLst/>
                      </wps:spPr>
                      <wps:txbx>
                        <w:txbxContent>
                          <w:p w14:paraId="4F51BAD0" w14:textId="77777777" w:rsidR="0061628F" w:rsidRPr="00AA0FB8" w:rsidRDefault="0061628F" w:rsidP="00AA0FB8">
                            <w:pPr>
                              <w:spacing w:line="360" w:lineRule="auto"/>
                              <w:rPr>
                                <w:rFonts w:ascii="Cambria" w:hAnsi="Cambria"/>
                                <w:sz w:val="24"/>
                                <w:szCs w:val="24"/>
                              </w:rPr>
                            </w:pPr>
                            <w:r w:rsidRPr="00AA0FB8">
                              <w:rPr>
                                <w:rFonts w:ascii="Cambria" w:hAnsi="Cambria"/>
                                <w:sz w:val="24"/>
                                <w:szCs w:val="24"/>
                              </w:rPr>
                              <w:t>Black: Doctor’s slides.</w:t>
                            </w:r>
                          </w:p>
                          <w:p w14:paraId="0D7891A3" w14:textId="77777777" w:rsidR="0061628F" w:rsidRPr="00AA0FB8" w:rsidRDefault="0061628F" w:rsidP="00AA0FB8">
                            <w:pPr>
                              <w:spacing w:line="360" w:lineRule="auto"/>
                              <w:rPr>
                                <w:rFonts w:ascii="Cambria" w:hAnsi="Cambria"/>
                                <w:color w:val="C00000"/>
                                <w:sz w:val="24"/>
                                <w:szCs w:val="24"/>
                              </w:rPr>
                            </w:pPr>
                            <w:r w:rsidRPr="00AA0FB8">
                              <w:rPr>
                                <w:rFonts w:ascii="Cambria" w:hAnsi="Cambria"/>
                                <w:color w:val="C00000"/>
                                <w:sz w:val="24"/>
                                <w:szCs w:val="24"/>
                              </w:rPr>
                              <w:t>Red: important!</w:t>
                            </w:r>
                          </w:p>
                          <w:p w14:paraId="6577C60C" w14:textId="77777777" w:rsidR="0061628F" w:rsidRPr="00AA0FB8" w:rsidRDefault="0061628F" w:rsidP="00AA0FB8">
                            <w:pPr>
                              <w:spacing w:line="360" w:lineRule="auto"/>
                              <w:rPr>
                                <w:rFonts w:ascii="Cambria" w:hAnsi="Cambria"/>
                                <w:color w:val="4F6228"/>
                                <w:sz w:val="24"/>
                                <w:szCs w:val="24"/>
                              </w:rPr>
                            </w:pPr>
                            <w:r w:rsidRPr="00AA0FB8">
                              <w:rPr>
                                <w:rFonts w:ascii="Cambria" w:hAnsi="Cambria"/>
                                <w:color w:val="4F6228"/>
                                <w:sz w:val="24"/>
                                <w:szCs w:val="24"/>
                              </w:rPr>
                              <w:t>Green: Doctor’s notes.</w:t>
                            </w:r>
                          </w:p>
                          <w:p w14:paraId="3EF59E2A" w14:textId="77777777" w:rsidR="0061628F" w:rsidRPr="00AA0FB8" w:rsidRDefault="0061628F" w:rsidP="00AA0FB8">
                            <w:pPr>
                              <w:spacing w:line="360" w:lineRule="auto"/>
                              <w:rPr>
                                <w:rFonts w:ascii="Cambria" w:hAnsi="Cambria"/>
                                <w:color w:val="7F7F7F"/>
                                <w:sz w:val="24"/>
                                <w:szCs w:val="24"/>
                              </w:rPr>
                            </w:pPr>
                            <w:r w:rsidRPr="00AA0FB8">
                              <w:rPr>
                                <w:rFonts w:ascii="Cambria" w:hAnsi="Cambria"/>
                                <w:color w:val="7F7F7F"/>
                                <w:sz w:val="24"/>
                                <w:szCs w:val="24"/>
                              </w:rPr>
                              <w:t>Grey: Extra.</w:t>
                            </w:r>
                          </w:p>
                          <w:p w14:paraId="6FC188FF" w14:textId="77777777" w:rsidR="0061628F" w:rsidRPr="00AA0FB8" w:rsidRDefault="0061628F" w:rsidP="00AA0FB8">
                            <w:pPr>
                              <w:spacing w:line="360" w:lineRule="auto"/>
                              <w:rPr>
                                <w:rFonts w:ascii="Cambria" w:hAnsi="Cambria"/>
                                <w:color w:val="7030A0"/>
                                <w:sz w:val="24"/>
                                <w:szCs w:val="24"/>
                              </w:rPr>
                            </w:pPr>
                            <w:r w:rsidRPr="00AA0FB8">
                              <w:rPr>
                                <w:rFonts w:ascii="Cambria" w:hAnsi="Cambria"/>
                                <w:color w:val="7030A0"/>
                                <w:sz w:val="24"/>
                                <w:szCs w:val="24"/>
                              </w:rPr>
                              <w:t>Purple: Female’s slides.</w:t>
                            </w:r>
                          </w:p>
                          <w:p w14:paraId="6EB1935F" w14:textId="77777777" w:rsidR="0061628F" w:rsidRPr="00AA0FB8" w:rsidRDefault="0061628F" w:rsidP="00AA0FB8">
                            <w:pPr>
                              <w:spacing w:line="360" w:lineRule="auto"/>
                              <w:rPr>
                                <w:rFonts w:ascii="Cambria" w:hAnsi="Cambria"/>
                                <w:color w:val="0070C0"/>
                                <w:sz w:val="24"/>
                                <w:szCs w:val="24"/>
                              </w:rPr>
                            </w:pPr>
                            <w:r w:rsidRPr="00AA0FB8">
                              <w:rPr>
                                <w:rFonts w:ascii="Cambria" w:hAnsi="Cambria"/>
                                <w:color w:val="0070C0"/>
                                <w:sz w:val="24"/>
                                <w:szCs w:val="24"/>
                              </w:rPr>
                              <w:t>Blue: Male’s slides.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73741828" o:spid="_x0000_s1028" type="#_x0000_t202" style="position:absolute;left:0;text-align:left;margin-left:385.65pt;margin-top:2.65pt;width:140.75pt;height:134.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q8iwIAAP8EAAAOAAAAZHJzL2Uyb0RvYy54bWysVM1uEzEQviPxDpbvdHfTtClRN1VoFIRU&#10;0Uot6tnxerMrvB5jO9kNd3gWrhw48Cbp2zDj/DQtPSGiyJnx/Hm++SbnF12j2VI5X4PJeXaUcqaM&#10;hKI285x/upu+OePMB2EKocGonK+U5xej16/OWztUPahAF8oxTGL8sLU5r0KwwyTxslKN8EdglUFj&#10;Ca4RAVU3TwonWsze6KSXpqdJC66wDqTyHm8nGyMfxfxlqWS4LkuvAtM5x7eFeLp4zuhMRudiOHfC&#10;VrXcPkP8wysaURssuk81EUGwhav/StXU0oGHMhxJaBIoy1qq2AN2k6XPurmthFWxFwTH2z1M/v+l&#10;lR+XN47VBc4uHRwP+tlZDydmRIOzevi2/rn+sf7NHr6vf7EDO4LWWj/E2FuL0aF7Bx0mIDDp3uMl&#10;YdGVrqFf7JKhHeFf7SFXXWCSggZng97xKWcSbdkg7WdZHEryGG6dD+8VNIyEnDucaYRaLK98wJLo&#10;unOhah50XUxrraOy8pfasaXA8SNrCmg508IHvMz5NH7o1ZjiSZg2rM356fFJGis9sVGtfc6ZFvLz&#10;SxnIayJ8tSmt5yRPIOB3660NvU9Fim77eMSOpNDNujiY3g7XGRQrhNvBhsXeymmNZa6wnxvhkLaI&#10;MK5iuMaj1IAdwFbirAL39aV78kc2oZWzFtcg5/7LQjiFMH0wyLO3Wb9PexOV/smgh4o7tMwOLWbR&#10;XAJCneHSWxlF8g96J5YOmnvc2DFVRZMwEmvnPOzEy7BZTtx4qcbj6ISbYkW4MrdWUmrCjeC96+6F&#10;s1tWBCTUR9gtjBg+I8fGlyINjBcByjoyh3DeoIocIAW3LLJh+49Aa3yoR6/H/63RHwAAAP//AwBQ&#10;SwMEFAAGAAgAAAAhAHKruCzhAAAACgEAAA8AAABkcnMvZG93bnJldi54bWxMj09Lw0AQxe+C32EZ&#10;wYu0m6a0KTGTIoqgUBBjL71ts9MkuH9idtum397pSU/D4z3e/F6xHq0RJxpC5x3CbJqAIFd73bkG&#10;Yfv1OlmBCFE5rYx3hHChAOvy9qZQufZn90mnKjaCS1zIFUIbY59LGeqWrApT35Nj7+AHqyLLoZF6&#10;UGcut0amSbKUVnWOP7Sqp+eW6u/qaBHed291+NjszEul/Xb5ILufzeGCeH83Pj2CiDTGvzBc8Rkd&#10;Smba+6PTQRiELJvNOYqw4HP1k0XKW/YIaTbPQJaF/D+h/AUAAP//AwBQSwECLQAUAAYACAAAACEA&#10;toM4kv4AAADhAQAAEwAAAAAAAAAAAAAAAAAAAAAAW0NvbnRlbnRfVHlwZXNdLnhtbFBLAQItABQA&#10;BgAIAAAAIQA4/SH/1gAAAJQBAAALAAAAAAAAAAAAAAAAAC8BAABfcmVscy8ucmVsc1BLAQItABQA&#10;BgAIAAAAIQCWHoq8iwIAAP8EAAAOAAAAAAAAAAAAAAAAAC4CAABkcnMvZTJvRG9jLnhtbFBLAQIt&#10;ABQABgAIAAAAIQByq7gs4QAAAAoBAAAPAAAAAAAAAAAAAAAAAOUEAABkcnMvZG93bnJldi54bWxQ&#10;SwUGAAAAAAQABADzAAAA8wUAAAAA&#10;" fillcolor="window" strokeweight=".5pt">
                <v:stroke dashstyle="longDashDotDot"/>
                <v:textbox>
                  <w:txbxContent>
                    <w:p w14:paraId="4F51BAD0" w14:textId="77777777" w:rsidR="0061628F" w:rsidRPr="00AA0FB8" w:rsidRDefault="0061628F" w:rsidP="00AA0FB8">
                      <w:pPr>
                        <w:spacing w:line="360" w:lineRule="auto"/>
                        <w:rPr>
                          <w:rFonts w:ascii="Cambria" w:hAnsi="Cambria"/>
                          <w:sz w:val="24"/>
                          <w:szCs w:val="24"/>
                        </w:rPr>
                      </w:pPr>
                      <w:bookmarkStart w:id="1" w:name="_GoBack"/>
                      <w:r w:rsidRPr="00AA0FB8">
                        <w:rPr>
                          <w:rFonts w:ascii="Cambria" w:hAnsi="Cambria"/>
                          <w:sz w:val="24"/>
                          <w:szCs w:val="24"/>
                        </w:rPr>
                        <w:t>Black: Doctor’s slides.</w:t>
                      </w:r>
                    </w:p>
                    <w:p w14:paraId="0D7891A3" w14:textId="77777777" w:rsidR="0061628F" w:rsidRPr="00AA0FB8" w:rsidRDefault="0061628F" w:rsidP="00AA0FB8">
                      <w:pPr>
                        <w:spacing w:line="360" w:lineRule="auto"/>
                        <w:rPr>
                          <w:rFonts w:ascii="Cambria" w:hAnsi="Cambria"/>
                          <w:color w:val="C00000"/>
                          <w:sz w:val="24"/>
                          <w:szCs w:val="24"/>
                        </w:rPr>
                      </w:pPr>
                      <w:r w:rsidRPr="00AA0FB8">
                        <w:rPr>
                          <w:rFonts w:ascii="Cambria" w:hAnsi="Cambria"/>
                          <w:color w:val="C00000"/>
                          <w:sz w:val="24"/>
                          <w:szCs w:val="24"/>
                        </w:rPr>
                        <w:t>Red: important!</w:t>
                      </w:r>
                    </w:p>
                    <w:p w14:paraId="6577C60C" w14:textId="77777777" w:rsidR="0061628F" w:rsidRPr="00AA0FB8" w:rsidRDefault="0061628F" w:rsidP="00AA0FB8">
                      <w:pPr>
                        <w:spacing w:line="360" w:lineRule="auto"/>
                        <w:rPr>
                          <w:rFonts w:ascii="Cambria" w:hAnsi="Cambria"/>
                          <w:color w:val="4F6228"/>
                          <w:sz w:val="24"/>
                          <w:szCs w:val="24"/>
                        </w:rPr>
                      </w:pPr>
                      <w:r w:rsidRPr="00AA0FB8">
                        <w:rPr>
                          <w:rFonts w:ascii="Cambria" w:hAnsi="Cambria"/>
                          <w:color w:val="4F6228"/>
                          <w:sz w:val="24"/>
                          <w:szCs w:val="24"/>
                        </w:rPr>
                        <w:t>Green: Doctor’s notes.</w:t>
                      </w:r>
                    </w:p>
                    <w:p w14:paraId="3EF59E2A" w14:textId="77777777" w:rsidR="0061628F" w:rsidRPr="00AA0FB8" w:rsidRDefault="0061628F" w:rsidP="00AA0FB8">
                      <w:pPr>
                        <w:spacing w:line="360" w:lineRule="auto"/>
                        <w:rPr>
                          <w:rFonts w:ascii="Cambria" w:hAnsi="Cambria"/>
                          <w:color w:val="7F7F7F"/>
                          <w:sz w:val="24"/>
                          <w:szCs w:val="24"/>
                        </w:rPr>
                      </w:pPr>
                      <w:r w:rsidRPr="00AA0FB8">
                        <w:rPr>
                          <w:rFonts w:ascii="Cambria" w:hAnsi="Cambria"/>
                          <w:color w:val="7F7F7F"/>
                          <w:sz w:val="24"/>
                          <w:szCs w:val="24"/>
                        </w:rPr>
                        <w:t>Grey: Extra.</w:t>
                      </w:r>
                    </w:p>
                    <w:p w14:paraId="6FC188FF" w14:textId="77777777" w:rsidR="0061628F" w:rsidRPr="00AA0FB8" w:rsidRDefault="0061628F" w:rsidP="00AA0FB8">
                      <w:pPr>
                        <w:spacing w:line="360" w:lineRule="auto"/>
                        <w:rPr>
                          <w:rFonts w:ascii="Cambria" w:hAnsi="Cambria"/>
                          <w:color w:val="7030A0"/>
                          <w:sz w:val="24"/>
                          <w:szCs w:val="24"/>
                        </w:rPr>
                      </w:pPr>
                      <w:r w:rsidRPr="00AA0FB8">
                        <w:rPr>
                          <w:rFonts w:ascii="Cambria" w:hAnsi="Cambria"/>
                          <w:color w:val="7030A0"/>
                          <w:sz w:val="24"/>
                          <w:szCs w:val="24"/>
                        </w:rPr>
                        <w:t>Purple: Female’s slides.</w:t>
                      </w:r>
                    </w:p>
                    <w:p w14:paraId="6EB1935F" w14:textId="77777777" w:rsidR="0061628F" w:rsidRPr="00AA0FB8" w:rsidRDefault="0061628F" w:rsidP="00AA0FB8">
                      <w:pPr>
                        <w:spacing w:line="360" w:lineRule="auto"/>
                        <w:rPr>
                          <w:rFonts w:ascii="Cambria" w:hAnsi="Cambria"/>
                          <w:color w:val="0070C0"/>
                          <w:sz w:val="24"/>
                          <w:szCs w:val="24"/>
                        </w:rPr>
                      </w:pPr>
                      <w:r w:rsidRPr="00AA0FB8">
                        <w:rPr>
                          <w:rFonts w:ascii="Cambria" w:hAnsi="Cambria"/>
                          <w:color w:val="0070C0"/>
                          <w:sz w:val="24"/>
                          <w:szCs w:val="24"/>
                        </w:rPr>
                        <w:t>Blue: Male’s slides.</w:t>
                      </w:r>
                      <w:bookmarkEnd w:id="1"/>
                    </w:p>
                  </w:txbxContent>
                </v:textbox>
              </v:shape>
            </w:pict>
          </mc:Fallback>
        </mc:AlternateContent>
      </w:r>
    </w:p>
    <w:p w14:paraId="0CEF1F7F" w14:textId="77777777" w:rsidR="00444D6F" w:rsidRPr="00774913" w:rsidRDefault="00444D6F" w:rsidP="003E6902">
      <w:pPr>
        <w:jc w:val="both"/>
        <w:rPr>
          <w:rFonts w:asciiTheme="minorHAnsi" w:hAnsiTheme="minorHAnsi"/>
          <w:color w:val="4BACC6" w:themeColor="accent5"/>
        </w:rPr>
      </w:pPr>
    </w:p>
    <w:p w14:paraId="044AD7B9" w14:textId="77777777" w:rsidR="003518FC" w:rsidRPr="00774913" w:rsidRDefault="003518FC" w:rsidP="003E6902">
      <w:pPr>
        <w:jc w:val="both"/>
        <w:rPr>
          <w:rFonts w:asciiTheme="minorHAnsi" w:hAnsiTheme="minorHAnsi"/>
          <w:color w:val="4BACC6" w:themeColor="accent5"/>
          <w:sz w:val="24"/>
          <w:szCs w:val="24"/>
        </w:rPr>
      </w:pPr>
    </w:p>
    <w:p w14:paraId="464291F3" w14:textId="77777777" w:rsidR="003518FC" w:rsidRPr="00774913" w:rsidRDefault="003518FC" w:rsidP="003E6902">
      <w:pPr>
        <w:jc w:val="both"/>
        <w:rPr>
          <w:rFonts w:asciiTheme="minorHAnsi" w:hAnsiTheme="minorHAnsi"/>
          <w:color w:val="4BACC6" w:themeColor="accent5"/>
          <w:sz w:val="24"/>
          <w:szCs w:val="24"/>
        </w:rPr>
      </w:pPr>
    </w:p>
    <w:p w14:paraId="02E5E488" w14:textId="77777777" w:rsidR="003518FC" w:rsidRPr="00774913" w:rsidRDefault="003518FC" w:rsidP="003E6902">
      <w:pPr>
        <w:jc w:val="both"/>
        <w:rPr>
          <w:rFonts w:asciiTheme="minorHAnsi" w:hAnsiTheme="minorHAnsi"/>
          <w:color w:val="4BACC6" w:themeColor="accent5"/>
          <w:sz w:val="24"/>
          <w:szCs w:val="24"/>
        </w:rPr>
      </w:pPr>
    </w:p>
    <w:p w14:paraId="487CF34C" w14:textId="77777777" w:rsidR="00DE0C7B" w:rsidRPr="00774913" w:rsidRDefault="00DE0C7B" w:rsidP="003E6902">
      <w:pPr>
        <w:jc w:val="both"/>
        <w:rPr>
          <w:rFonts w:asciiTheme="minorHAnsi" w:hAnsiTheme="minorHAnsi"/>
          <w:color w:val="4BACC6" w:themeColor="accent5"/>
          <w:sz w:val="24"/>
          <w:szCs w:val="24"/>
        </w:rPr>
      </w:pPr>
    </w:p>
    <w:p w14:paraId="250A29CE" w14:textId="31BAA3EE" w:rsidR="003518FC" w:rsidRPr="00774913" w:rsidRDefault="003518FC" w:rsidP="003E6902">
      <w:pPr>
        <w:jc w:val="both"/>
        <w:rPr>
          <w:rFonts w:asciiTheme="minorHAnsi" w:hAnsiTheme="minorHAnsi"/>
          <w:color w:val="4BACC6" w:themeColor="accent5"/>
          <w:sz w:val="24"/>
          <w:szCs w:val="24"/>
        </w:rPr>
      </w:pPr>
    </w:p>
    <w:p w14:paraId="602FBCA6" w14:textId="77777777" w:rsidR="00714635" w:rsidRPr="00774913" w:rsidRDefault="00714635" w:rsidP="003E6902">
      <w:pPr>
        <w:jc w:val="both"/>
        <w:rPr>
          <w:rFonts w:asciiTheme="minorHAnsi" w:hAnsiTheme="minorHAnsi"/>
          <w:color w:val="4BACC6" w:themeColor="accent5"/>
          <w:sz w:val="24"/>
          <w:szCs w:val="24"/>
        </w:rPr>
      </w:pPr>
    </w:p>
    <w:p w14:paraId="0DDF5DC6" w14:textId="77777777" w:rsidR="00C32A8A" w:rsidRDefault="00C32A8A" w:rsidP="00C32A8A">
      <w:pPr>
        <w:spacing w:before="2"/>
        <w:ind w:left="107" w:right="98"/>
        <w:rPr>
          <w:b/>
          <w:color w:val="auto"/>
          <w:sz w:val="36"/>
          <w:szCs w:val="16"/>
        </w:rPr>
      </w:pPr>
    </w:p>
    <w:p w14:paraId="76052886" w14:textId="77777777" w:rsidR="00C32A8A" w:rsidRDefault="00C32A8A" w:rsidP="00C32A8A">
      <w:pPr>
        <w:spacing w:before="2"/>
        <w:ind w:left="107" w:right="98"/>
        <w:rPr>
          <w:b/>
          <w:color w:val="auto"/>
          <w:sz w:val="36"/>
          <w:szCs w:val="16"/>
        </w:rPr>
      </w:pPr>
    </w:p>
    <w:p w14:paraId="2DC292D1" w14:textId="77777777" w:rsidR="00C32A8A" w:rsidRDefault="00C32A8A" w:rsidP="00C32A8A">
      <w:pPr>
        <w:spacing w:before="2"/>
        <w:ind w:left="107" w:right="98"/>
        <w:rPr>
          <w:b/>
          <w:color w:val="auto"/>
          <w:sz w:val="36"/>
          <w:szCs w:val="16"/>
        </w:rPr>
      </w:pPr>
    </w:p>
    <w:p w14:paraId="4501E8D8" w14:textId="3EF08F9F" w:rsidR="00C32A8A" w:rsidRPr="00697231" w:rsidRDefault="00C32A8A" w:rsidP="00C32A8A">
      <w:pPr>
        <w:spacing w:before="2"/>
        <w:ind w:left="107" w:right="98"/>
        <w:rPr>
          <w:rFonts w:asciiTheme="minorHAnsi" w:hAnsiTheme="minorHAnsi"/>
          <w:b/>
        </w:rPr>
      </w:pPr>
      <w:r w:rsidRPr="00697231">
        <w:rPr>
          <w:rFonts w:asciiTheme="minorHAnsi" w:hAnsiTheme="minorHAnsi"/>
          <w:b/>
          <w:color w:val="auto"/>
          <w:sz w:val="36"/>
          <w:szCs w:val="16"/>
        </w:rPr>
        <w:lastRenderedPageBreak/>
        <w:t>Nephritic Syndrome</w:t>
      </w:r>
    </w:p>
    <w:p w14:paraId="22CED056" w14:textId="2E02FFB3" w:rsidR="00AA0FB8" w:rsidRPr="00697231" w:rsidRDefault="00AA0FB8" w:rsidP="00AA0FB8">
      <w:pPr>
        <w:pStyle w:val="Heading4"/>
        <w:spacing w:before="293" w:line="257" w:lineRule="exact"/>
        <w:rPr>
          <w:rFonts w:asciiTheme="minorHAnsi" w:hAnsiTheme="minorHAnsi"/>
        </w:rPr>
      </w:pPr>
      <w:r w:rsidRPr="00697231">
        <w:rPr>
          <w:rFonts w:asciiTheme="minorHAnsi" w:hAnsiTheme="minorHAnsi"/>
          <w:sz w:val="28"/>
          <w:szCs w:val="28"/>
        </w:rPr>
        <w:t>Pathog</w:t>
      </w:r>
      <w:r w:rsidR="00C32A8A" w:rsidRPr="00697231">
        <w:rPr>
          <w:rFonts w:asciiTheme="minorHAnsi" w:hAnsiTheme="minorHAnsi"/>
          <w:sz w:val="28"/>
          <w:szCs w:val="28"/>
        </w:rPr>
        <w:t>enesis</w:t>
      </w:r>
      <w:r w:rsidR="00C32A8A" w:rsidRPr="00697231">
        <w:rPr>
          <w:rFonts w:asciiTheme="minorHAnsi" w:hAnsiTheme="minorHAnsi"/>
        </w:rPr>
        <w:t>:</w:t>
      </w:r>
    </w:p>
    <w:p w14:paraId="5FB9E714" w14:textId="77777777" w:rsidR="00C32A8A" w:rsidRPr="00697231" w:rsidRDefault="00C32A8A" w:rsidP="006B6E47">
      <w:pPr>
        <w:pStyle w:val="ListParagraph"/>
        <w:widowControl w:val="0"/>
        <w:numPr>
          <w:ilvl w:val="1"/>
          <w:numId w:val="4"/>
        </w:numPr>
        <w:tabs>
          <w:tab w:val="left" w:pos="827"/>
        </w:tabs>
        <w:spacing w:before="28" w:line="284" w:lineRule="exact"/>
        <w:ind w:right="480" w:hanging="359"/>
        <w:contextualSpacing w:val="0"/>
      </w:pPr>
      <w:r w:rsidRPr="00697231">
        <w:t>Inflammation</w:t>
      </w:r>
      <w:r w:rsidRPr="00697231">
        <w:rPr>
          <w:spacing w:val="-3"/>
        </w:rPr>
        <w:t xml:space="preserve"> </w:t>
      </w:r>
      <w:r w:rsidRPr="00697231">
        <w:t>→</w:t>
      </w:r>
      <w:r w:rsidRPr="00697231">
        <w:rPr>
          <w:spacing w:val="-70"/>
        </w:rPr>
        <w:t xml:space="preserve"> </w:t>
      </w:r>
      <w:r w:rsidRPr="00697231">
        <w:t>severe</w:t>
      </w:r>
      <w:r w:rsidRPr="00697231">
        <w:rPr>
          <w:spacing w:val="-3"/>
        </w:rPr>
        <w:t xml:space="preserve"> </w:t>
      </w:r>
      <w:r w:rsidRPr="00697231">
        <w:t>injury</w:t>
      </w:r>
      <w:r w:rsidRPr="00697231">
        <w:rPr>
          <w:spacing w:val="-3"/>
        </w:rPr>
        <w:t xml:space="preserve"> </w:t>
      </w:r>
      <w:r w:rsidRPr="00697231">
        <w:t>to</w:t>
      </w:r>
      <w:r w:rsidRPr="00697231">
        <w:rPr>
          <w:spacing w:val="-3"/>
        </w:rPr>
        <w:t xml:space="preserve"> </w:t>
      </w:r>
      <w:r w:rsidRPr="00697231">
        <w:t>the</w:t>
      </w:r>
      <w:r w:rsidRPr="00697231">
        <w:rPr>
          <w:spacing w:val="-3"/>
        </w:rPr>
        <w:t xml:space="preserve"> </w:t>
      </w:r>
      <w:r w:rsidRPr="00697231">
        <w:t>capillaries</w:t>
      </w:r>
      <w:r w:rsidRPr="00697231">
        <w:rPr>
          <w:spacing w:val="-3"/>
        </w:rPr>
        <w:t xml:space="preserve"> </w:t>
      </w:r>
      <w:r w:rsidRPr="00697231">
        <w:t>→</w:t>
      </w:r>
      <w:r w:rsidRPr="00697231">
        <w:rPr>
          <w:spacing w:val="-70"/>
        </w:rPr>
        <w:t xml:space="preserve"> </w:t>
      </w:r>
      <w:r w:rsidRPr="00697231">
        <w:t>filtration</w:t>
      </w:r>
      <w:r w:rsidRPr="00697231">
        <w:rPr>
          <w:spacing w:val="-3"/>
        </w:rPr>
        <w:t xml:space="preserve"> </w:t>
      </w:r>
      <w:r w:rsidRPr="00697231">
        <w:t>of</w:t>
      </w:r>
      <w:r w:rsidRPr="00697231">
        <w:rPr>
          <w:spacing w:val="-3"/>
        </w:rPr>
        <w:t xml:space="preserve"> </w:t>
      </w:r>
      <w:r w:rsidRPr="00697231">
        <w:t>blood</w:t>
      </w:r>
      <w:r w:rsidRPr="00697231">
        <w:rPr>
          <w:spacing w:val="-3"/>
        </w:rPr>
        <w:t xml:space="preserve"> </w:t>
      </w:r>
      <w:r w:rsidRPr="00697231">
        <w:t>cells</w:t>
      </w:r>
      <w:r w:rsidRPr="00697231">
        <w:rPr>
          <w:spacing w:val="-3"/>
        </w:rPr>
        <w:t xml:space="preserve"> </w:t>
      </w:r>
      <w:r w:rsidRPr="00697231">
        <w:t>→</w:t>
      </w:r>
      <w:r w:rsidRPr="00697231">
        <w:rPr>
          <w:spacing w:val="-70"/>
        </w:rPr>
        <w:t xml:space="preserve"> </w:t>
      </w:r>
      <w:r w:rsidRPr="00697231">
        <w:t>red</w:t>
      </w:r>
      <w:r w:rsidRPr="00697231">
        <w:rPr>
          <w:spacing w:val="-3"/>
        </w:rPr>
        <w:t xml:space="preserve"> </w:t>
      </w:r>
      <w:r w:rsidRPr="00697231">
        <w:t>blood</w:t>
      </w:r>
      <w:r w:rsidRPr="00697231">
        <w:rPr>
          <w:spacing w:val="-3"/>
        </w:rPr>
        <w:t xml:space="preserve"> </w:t>
      </w:r>
      <w:r w:rsidRPr="00697231">
        <w:t>cells casts in urine = grossly visible</w:t>
      </w:r>
      <w:r w:rsidRPr="00697231">
        <w:rPr>
          <w:spacing w:val="-16"/>
        </w:rPr>
        <w:t xml:space="preserve"> </w:t>
      </w:r>
      <w:r w:rsidRPr="00697231">
        <w:t>hematuria.</w:t>
      </w:r>
    </w:p>
    <w:p w14:paraId="79E2C0CE" w14:textId="77777777" w:rsidR="00C32A8A" w:rsidRPr="00697231" w:rsidRDefault="00C32A8A" w:rsidP="006B6E47">
      <w:pPr>
        <w:pStyle w:val="ListParagraph"/>
        <w:widowControl w:val="0"/>
        <w:numPr>
          <w:ilvl w:val="1"/>
          <w:numId w:val="4"/>
        </w:numPr>
        <w:tabs>
          <w:tab w:val="left" w:pos="827"/>
        </w:tabs>
        <w:spacing w:line="284" w:lineRule="exact"/>
        <w:ind w:right="501" w:hanging="359"/>
        <w:contextualSpacing w:val="0"/>
      </w:pPr>
      <w:r w:rsidRPr="00697231">
        <w:t>GBM</w:t>
      </w:r>
      <w:r w:rsidRPr="00697231">
        <w:rPr>
          <w:spacing w:val="-3"/>
        </w:rPr>
        <w:t xml:space="preserve"> </w:t>
      </w:r>
      <w:r w:rsidRPr="00697231">
        <w:t>is</w:t>
      </w:r>
      <w:r w:rsidRPr="00697231">
        <w:rPr>
          <w:spacing w:val="-3"/>
        </w:rPr>
        <w:t xml:space="preserve"> </w:t>
      </w:r>
      <w:r w:rsidRPr="00697231">
        <w:t>blocked</w:t>
      </w:r>
      <w:r w:rsidRPr="00697231">
        <w:rPr>
          <w:spacing w:val="-3"/>
        </w:rPr>
        <w:t xml:space="preserve"> </w:t>
      </w:r>
      <w:r w:rsidRPr="00697231">
        <w:t>by</w:t>
      </w:r>
      <w:r w:rsidRPr="00697231">
        <w:rPr>
          <w:spacing w:val="-3"/>
        </w:rPr>
        <w:t xml:space="preserve"> </w:t>
      </w:r>
      <w:r w:rsidRPr="00697231">
        <w:t>inflammatory</w:t>
      </w:r>
      <w:r w:rsidRPr="00697231">
        <w:rPr>
          <w:spacing w:val="-3"/>
        </w:rPr>
        <w:t xml:space="preserve"> </w:t>
      </w:r>
      <w:r w:rsidRPr="00697231">
        <w:t>cells,</w:t>
      </w:r>
      <w:r w:rsidRPr="00697231">
        <w:rPr>
          <w:spacing w:val="-3"/>
        </w:rPr>
        <w:t xml:space="preserve"> </w:t>
      </w:r>
      <w:r w:rsidRPr="00697231">
        <w:t>RBC’s</w:t>
      </w:r>
      <w:r w:rsidRPr="00697231">
        <w:rPr>
          <w:spacing w:val="-3"/>
        </w:rPr>
        <w:t xml:space="preserve"> </w:t>
      </w:r>
      <w:r w:rsidRPr="00697231">
        <w:t>&amp;</w:t>
      </w:r>
      <w:r w:rsidRPr="00697231">
        <w:rPr>
          <w:spacing w:val="-3"/>
        </w:rPr>
        <w:t xml:space="preserve"> </w:t>
      </w:r>
      <w:r w:rsidRPr="00697231">
        <w:t>proteins</w:t>
      </w:r>
      <w:r w:rsidRPr="00697231">
        <w:rPr>
          <w:spacing w:val="-3"/>
        </w:rPr>
        <w:t xml:space="preserve"> </w:t>
      </w:r>
      <w:r w:rsidRPr="00697231">
        <w:t>→</w:t>
      </w:r>
      <w:r w:rsidRPr="00697231">
        <w:rPr>
          <w:spacing w:val="-70"/>
        </w:rPr>
        <w:t xml:space="preserve"> </w:t>
      </w:r>
      <w:r w:rsidRPr="00697231">
        <w:t>less</w:t>
      </w:r>
      <w:r w:rsidRPr="00697231">
        <w:rPr>
          <w:spacing w:val="-3"/>
        </w:rPr>
        <w:t xml:space="preserve"> </w:t>
      </w:r>
      <w:r w:rsidRPr="00697231">
        <w:t>filtration</w:t>
      </w:r>
      <w:r w:rsidRPr="00697231">
        <w:rPr>
          <w:spacing w:val="-3"/>
        </w:rPr>
        <w:t xml:space="preserve"> </w:t>
      </w:r>
      <w:r w:rsidRPr="00697231">
        <w:t>→</w:t>
      </w:r>
      <w:r w:rsidRPr="00697231">
        <w:rPr>
          <w:spacing w:val="-70"/>
        </w:rPr>
        <w:t xml:space="preserve"> </w:t>
      </w:r>
      <w:r w:rsidRPr="00697231">
        <w:t>oliguria</w:t>
      </w:r>
      <w:r w:rsidRPr="00697231">
        <w:rPr>
          <w:spacing w:val="-3"/>
        </w:rPr>
        <w:t xml:space="preserve"> </w:t>
      </w:r>
      <w:r w:rsidRPr="00697231">
        <w:t>→</w:t>
      </w:r>
      <w:r w:rsidRPr="00697231">
        <w:rPr>
          <w:spacing w:val="-70"/>
        </w:rPr>
        <w:t xml:space="preserve"> </w:t>
      </w:r>
      <w:r w:rsidRPr="00697231">
        <w:t>fluid retention →</w:t>
      </w:r>
      <w:r w:rsidRPr="00697231">
        <w:rPr>
          <w:spacing w:val="-81"/>
        </w:rPr>
        <w:t xml:space="preserve"> </w:t>
      </w:r>
      <w:r w:rsidRPr="00697231">
        <w:t>hypertension &amp; azotemia.</w:t>
      </w:r>
    </w:p>
    <w:p w14:paraId="0B0B972D" w14:textId="77777777" w:rsidR="00C32A8A" w:rsidRPr="00697231" w:rsidRDefault="00C32A8A" w:rsidP="006B6E47">
      <w:pPr>
        <w:pStyle w:val="ListParagraph"/>
        <w:widowControl w:val="0"/>
        <w:numPr>
          <w:ilvl w:val="1"/>
          <w:numId w:val="4"/>
        </w:numPr>
        <w:tabs>
          <w:tab w:val="left" w:pos="827"/>
        </w:tabs>
        <w:spacing w:line="284" w:lineRule="exact"/>
        <w:ind w:right="307" w:hanging="359"/>
        <w:contextualSpacing w:val="0"/>
      </w:pPr>
      <w:proofErr w:type="gramStart"/>
      <w:r w:rsidRPr="00697231">
        <w:t>loss</w:t>
      </w:r>
      <w:proofErr w:type="gramEnd"/>
      <w:r w:rsidRPr="00697231">
        <w:rPr>
          <w:spacing w:val="-3"/>
        </w:rPr>
        <w:t xml:space="preserve"> </w:t>
      </w:r>
      <w:r w:rsidRPr="00697231">
        <w:t>of</w:t>
      </w:r>
      <w:r w:rsidRPr="00697231">
        <w:rPr>
          <w:spacing w:val="-3"/>
        </w:rPr>
        <w:t xml:space="preserve"> </w:t>
      </w:r>
      <w:r w:rsidRPr="00697231">
        <w:t>proteins</w:t>
      </w:r>
      <w:r w:rsidRPr="00697231">
        <w:rPr>
          <w:spacing w:val="-3"/>
        </w:rPr>
        <w:t xml:space="preserve"> </w:t>
      </w:r>
      <w:r w:rsidRPr="00697231">
        <w:t>is</w:t>
      </w:r>
      <w:r w:rsidRPr="00697231">
        <w:rPr>
          <w:spacing w:val="-3"/>
        </w:rPr>
        <w:t xml:space="preserve"> </w:t>
      </w:r>
      <w:r w:rsidRPr="00697231">
        <w:t>less</w:t>
      </w:r>
      <w:r w:rsidRPr="00697231">
        <w:rPr>
          <w:spacing w:val="-3"/>
        </w:rPr>
        <w:t xml:space="preserve"> </w:t>
      </w:r>
      <w:r w:rsidRPr="00697231">
        <w:t>than</w:t>
      </w:r>
      <w:r w:rsidRPr="00697231">
        <w:rPr>
          <w:spacing w:val="-3"/>
        </w:rPr>
        <w:t xml:space="preserve"> </w:t>
      </w:r>
      <w:r w:rsidRPr="00697231">
        <w:t>in</w:t>
      </w:r>
      <w:r w:rsidRPr="00697231">
        <w:rPr>
          <w:spacing w:val="-3"/>
        </w:rPr>
        <w:t xml:space="preserve"> </w:t>
      </w:r>
      <w:proofErr w:type="spellStart"/>
      <w:r w:rsidRPr="00697231">
        <w:t>nephrotic</w:t>
      </w:r>
      <w:proofErr w:type="spellEnd"/>
      <w:r w:rsidRPr="00697231">
        <w:rPr>
          <w:spacing w:val="-3"/>
        </w:rPr>
        <w:t xml:space="preserve"> </w:t>
      </w:r>
      <w:r w:rsidRPr="00697231">
        <w:t>syndrome</w:t>
      </w:r>
      <w:r w:rsidRPr="00697231">
        <w:rPr>
          <w:spacing w:val="-3"/>
        </w:rPr>
        <w:t xml:space="preserve"> </w:t>
      </w:r>
      <w:r w:rsidRPr="00697231">
        <w:t>because</w:t>
      </w:r>
      <w:r w:rsidRPr="00697231">
        <w:rPr>
          <w:spacing w:val="-3"/>
        </w:rPr>
        <w:t xml:space="preserve"> </w:t>
      </w:r>
      <w:r w:rsidRPr="00697231">
        <w:t>of</w:t>
      </w:r>
      <w:r w:rsidRPr="00697231">
        <w:rPr>
          <w:spacing w:val="-3"/>
        </w:rPr>
        <w:t xml:space="preserve"> </w:t>
      </w:r>
      <w:r w:rsidRPr="00697231">
        <w:t>the</w:t>
      </w:r>
      <w:r w:rsidRPr="00697231">
        <w:rPr>
          <w:spacing w:val="-3"/>
        </w:rPr>
        <w:t xml:space="preserve"> </w:t>
      </w:r>
      <w:r w:rsidRPr="00697231">
        <w:t>blockage</w:t>
      </w:r>
      <w:r w:rsidRPr="00697231">
        <w:rPr>
          <w:spacing w:val="-3"/>
        </w:rPr>
        <w:t xml:space="preserve"> </w:t>
      </w:r>
      <w:r w:rsidRPr="00697231">
        <w:t>of</w:t>
      </w:r>
      <w:r w:rsidRPr="00697231">
        <w:rPr>
          <w:spacing w:val="-3"/>
        </w:rPr>
        <w:t xml:space="preserve"> </w:t>
      </w:r>
      <w:r w:rsidRPr="00697231">
        <w:t>the</w:t>
      </w:r>
      <w:r w:rsidRPr="00697231">
        <w:rPr>
          <w:spacing w:val="-3"/>
        </w:rPr>
        <w:t xml:space="preserve"> </w:t>
      </w:r>
      <w:r w:rsidRPr="00697231">
        <w:t>GFM</w:t>
      </w:r>
      <w:r w:rsidRPr="00697231">
        <w:rPr>
          <w:spacing w:val="-3"/>
        </w:rPr>
        <w:t xml:space="preserve"> </w:t>
      </w:r>
      <w:r w:rsidRPr="00697231">
        <w:t>→</w:t>
      </w:r>
      <w:r w:rsidRPr="00697231">
        <w:rPr>
          <w:spacing w:val="-70"/>
        </w:rPr>
        <w:t xml:space="preserve"> </w:t>
      </w:r>
      <w:r w:rsidRPr="00697231">
        <w:t>less edema.</w:t>
      </w:r>
    </w:p>
    <w:p w14:paraId="56B34208" w14:textId="77777777" w:rsidR="00C32A8A" w:rsidRPr="00697231" w:rsidRDefault="00C32A8A" w:rsidP="006B6E47">
      <w:pPr>
        <w:pStyle w:val="ListParagraph"/>
        <w:widowControl w:val="0"/>
        <w:numPr>
          <w:ilvl w:val="1"/>
          <w:numId w:val="4"/>
        </w:numPr>
        <w:tabs>
          <w:tab w:val="left" w:pos="827"/>
        </w:tabs>
        <w:spacing w:line="281" w:lineRule="exact"/>
        <w:ind w:hanging="359"/>
        <w:contextualSpacing w:val="0"/>
      </w:pPr>
      <w:r w:rsidRPr="00697231">
        <w:t>Because</w:t>
      </w:r>
      <w:r w:rsidRPr="00697231">
        <w:rPr>
          <w:spacing w:val="-3"/>
        </w:rPr>
        <w:t xml:space="preserve"> </w:t>
      </w:r>
      <w:r w:rsidRPr="00697231">
        <w:t>of</w:t>
      </w:r>
      <w:r w:rsidRPr="00697231">
        <w:rPr>
          <w:spacing w:val="-3"/>
        </w:rPr>
        <w:t xml:space="preserve"> </w:t>
      </w:r>
      <w:r w:rsidRPr="00697231">
        <w:t>the</w:t>
      </w:r>
      <w:r w:rsidRPr="00697231">
        <w:rPr>
          <w:spacing w:val="-3"/>
        </w:rPr>
        <w:t xml:space="preserve"> </w:t>
      </w:r>
      <w:r w:rsidRPr="00697231">
        <w:t>decreased</w:t>
      </w:r>
      <w:r w:rsidRPr="00697231">
        <w:rPr>
          <w:spacing w:val="-3"/>
        </w:rPr>
        <w:t xml:space="preserve"> </w:t>
      </w:r>
      <w:r w:rsidRPr="00697231">
        <w:t>filtration</w:t>
      </w:r>
      <w:r w:rsidRPr="00697231">
        <w:rPr>
          <w:spacing w:val="-3"/>
        </w:rPr>
        <w:t xml:space="preserve"> </w:t>
      </w:r>
      <w:r w:rsidRPr="00697231">
        <w:t>→</w:t>
      </w:r>
      <w:r w:rsidRPr="00697231">
        <w:rPr>
          <w:spacing w:val="-70"/>
        </w:rPr>
        <w:t xml:space="preserve"> </w:t>
      </w:r>
      <w:r w:rsidRPr="00697231">
        <w:t>activation</w:t>
      </w:r>
      <w:r w:rsidRPr="00697231">
        <w:rPr>
          <w:spacing w:val="-3"/>
        </w:rPr>
        <w:t xml:space="preserve"> </w:t>
      </w:r>
      <w:r w:rsidRPr="00697231">
        <w:t>of</w:t>
      </w:r>
      <w:r w:rsidRPr="00697231">
        <w:rPr>
          <w:spacing w:val="-3"/>
        </w:rPr>
        <w:t xml:space="preserve"> </w:t>
      </w:r>
      <w:r w:rsidRPr="00697231">
        <w:t>RAAS</w:t>
      </w:r>
      <w:r w:rsidRPr="00697231">
        <w:rPr>
          <w:spacing w:val="-3"/>
        </w:rPr>
        <w:t xml:space="preserve"> </w:t>
      </w:r>
      <w:r w:rsidRPr="00697231">
        <w:t>system</w:t>
      </w:r>
      <w:r w:rsidRPr="00697231">
        <w:rPr>
          <w:spacing w:val="-3"/>
        </w:rPr>
        <w:t xml:space="preserve"> </w:t>
      </w:r>
      <w:r w:rsidRPr="00697231">
        <w:t>→</w:t>
      </w:r>
      <w:r w:rsidRPr="00697231">
        <w:rPr>
          <w:spacing w:val="-70"/>
        </w:rPr>
        <w:t xml:space="preserve"> </w:t>
      </w:r>
      <w:r w:rsidRPr="00697231">
        <w:t>even</w:t>
      </w:r>
      <w:r w:rsidRPr="00697231">
        <w:rPr>
          <w:spacing w:val="-3"/>
        </w:rPr>
        <w:t xml:space="preserve"> </w:t>
      </w:r>
      <w:r w:rsidRPr="00697231">
        <w:t>more</w:t>
      </w:r>
      <w:r w:rsidRPr="00697231">
        <w:rPr>
          <w:spacing w:val="-3"/>
        </w:rPr>
        <w:t xml:space="preserve"> </w:t>
      </w:r>
      <w:r w:rsidRPr="00697231">
        <w:t>hypertension!</w:t>
      </w:r>
    </w:p>
    <w:p w14:paraId="35F91EF3" w14:textId="3D082426" w:rsidR="00C32A8A" w:rsidRPr="00697231" w:rsidRDefault="00697231" w:rsidP="00697231">
      <w:pPr>
        <w:pStyle w:val="BodyText"/>
        <w:tabs>
          <w:tab w:val="left" w:pos="1789"/>
        </w:tabs>
        <w:spacing w:before="5"/>
        <w:rPr>
          <w:rFonts w:asciiTheme="minorHAnsi" w:hAnsiTheme="minorHAnsi"/>
        </w:rPr>
      </w:pPr>
      <w:r w:rsidRPr="00697231">
        <w:rPr>
          <w:rFonts w:asciiTheme="minorHAnsi" w:hAnsiTheme="minorHAnsi"/>
        </w:rPr>
        <w:tab/>
      </w:r>
    </w:p>
    <w:p w14:paraId="3125154A" w14:textId="77777777" w:rsidR="00C32A8A" w:rsidRPr="00697231" w:rsidRDefault="00C32A8A" w:rsidP="00C32A8A">
      <w:pPr>
        <w:pStyle w:val="Heading4"/>
        <w:spacing w:before="1"/>
        <w:rPr>
          <w:rFonts w:asciiTheme="minorHAnsi" w:hAnsiTheme="minorHAnsi"/>
          <w:sz w:val="28"/>
          <w:szCs w:val="28"/>
        </w:rPr>
      </w:pPr>
      <w:r w:rsidRPr="00697231">
        <w:rPr>
          <w:rFonts w:asciiTheme="minorHAnsi" w:hAnsiTheme="minorHAnsi"/>
          <w:sz w:val="28"/>
          <w:szCs w:val="28"/>
        </w:rPr>
        <w:t>Clinical manifestations:</w:t>
      </w:r>
    </w:p>
    <w:p w14:paraId="76AE7685" w14:textId="77777777" w:rsidR="00C32A8A" w:rsidRPr="00697231" w:rsidRDefault="00C32A8A" w:rsidP="006B6E47">
      <w:pPr>
        <w:pStyle w:val="ListParagraph"/>
        <w:widowControl w:val="0"/>
        <w:numPr>
          <w:ilvl w:val="0"/>
          <w:numId w:val="3"/>
        </w:numPr>
        <w:tabs>
          <w:tab w:val="left" w:pos="827"/>
        </w:tabs>
        <w:spacing w:before="3" w:line="257" w:lineRule="exact"/>
        <w:ind w:hanging="359"/>
        <w:contextualSpacing w:val="0"/>
        <w:rPr>
          <w:b/>
          <w:color w:val="FF0000"/>
        </w:rPr>
      </w:pPr>
      <w:r w:rsidRPr="00697231">
        <w:rPr>
          <w:b/>
          <w:color w:val="FF0000"/>
        </w:rPr>
        <w:t>Hematuria.</w:t>
      </w:r>
    </w:p>
    <w:p w14:paraId="1E05C6D4" w14:textId="77777777" w:rsidR="00C32A8A" w:rsidRPr="00697231" w:rsidRDefault="00C32A8A" w:rsidP="006B6E47">
      <w:pPr>
        <w:pStyle w:val="ListParagraph"/>
        <w:widowControl w:val="0"/>
        <w:numPr>
          <w:ilvl w:val="1"/>
          <w:numId w:val="3"/>
        </w:numPr>
        <w:tabs>
          <w:tab w:val="left" w:pos="1545"/>
        </w:tabs>
        <w:spacing w:line="284" w:lineRule="exact"/>
        <w:ind w:hanging="359"/>
        <w:contextualSpacing w:val="0"/>
      </w:pPr>
      <w:r w:rsidRPr="00697231">
        <w:t xml:space="preserve">Dysmorphic RBCs + </w:t>
      </w:r>
      <w:r w:rsidRPr="00697231">
        <w:rPr>
          <w:b/>
          <w:bCs/>
          <w:u w:val="single"/>
        </w:rPr>
        <w:t>red cells</w:t>
      </w:r>
      <w:r w:rsidRPr="00697231">
        <w:rPr>
          <w:b/>
          <w:bCs/>
          <w:spacing w:val="-14"/>
          <w:u w:val="single"/>
        </w:rPr>
        <w:t xml:space="preserve"> </w:t>
      </w:r>
      <w:r w:rsidRPr="00697231">
        <w:rPr>
          <w:b/>
          <w:bCs/>
          <w:u w:val="single"/>
        </w:rPr>
        <w:t>cast</w:t>
      </w:r>
      <w:r w:rsidRPr="00697231">
        <w:t>.</w:t>
      </w:r>
    </w:p>
    <w:p w14:paraId="5EA965E4" w14:textId="762B306D" w:rsidR="00C32A8A" w:rsidRPr="00697231" w:rsidRDefault="004E0596" w:rsidP="006B6E47">
      <w:pPr>
        <w:pStyle w:val="ListParagraph"/>
        <w:widowControl w:val="0"/>
        <w:numPr>
          <w:ilvl w:val="1"/>
          <w:numId w:val="3"/>
        </w:numPr>
        <w:tabs>
          <w:tab w:val="left" w:pos="1545"/>
        </w:tabs>
        <w:spacing w:line="309" w:lineRule="exact"/>
        <w:ind w:hanging="359"/>
        <w:contextualSpacing w:val="0"/>
      </w:pPr>
      <w:r w:rsidRPr="00697231">
        <w:t xml:space="preserve">Smoky brown </w:t>
      </w:r>
      <w:r w:rsidR="00AA0FB8" w:rsidRPr="00697231">
        <w:t xml:space="preserve">color </w:t>
      </w:r>
      <w:r w:rsidR="00AA0FB8" w:rsidRPr="00697231">
        <w:rPr>
          <w:rFonts w:eastAsia="Arial" w:cs="Arial"/>
          <w:color w:val="76923C" w:themeColor="accent3" w:themeShade="BF"/>
          <w:sz w:val="22"/>
          <w:szCs w:val="22"/>
        </w:rPr>
        <w:t>(</w:t>
      </w:r>
      <w:r w:rsidRPr="00697231">
        <w:rPr>
          <w:rFonts w:eastAsia="Arial" w:cs="Arial"/>
          <w:color w:val="76923C" w:themeColor="accent3" w:themeShade="BF"/>
          <w:sz w:val="22"/>
          <w:szCs w:val="22"/>
        </w:rPr>
        <w:t>tea color)</w:t>
      </w:r>
      <w:r w:rsidR="00C32A8A" w:rsidRPr="00697231">
        <w:t>.</w:t>
      </w:r>
    </w:p>
    <w:p w14:paraId="23B6C27B" w14:textId="77777777" w:rsidR="00C32A8A" w:rsidRPr="00697231" w:rsidRDefault="00C32A8A" w:rsidP="006B6E47">
      <w:pPr>
        <w:pStyle w:val="ListParagraph"/>
        <w:widowControl w:val="0"/>
        <w:numPr>
          <w:ilvl w:val="0"/>
          <w:numId w:val="3"/>
        </w:numPr>
        <w:tabs>
          <w:tab w:val="left" w:pos="827"/>
        </w:tabs>
        <w:spacing w:before="3"/>
        <w:ind w:hanging="359"/>
        <w:contextualSpacing w:val="0"/>
      </w:pPr>
      <w:r w:rsidRPr="00697231">
        <w:rPr>
          <w:b/>
          <w:bCs/>
          <w:color w:val="FF0000"/>
        </w:rPr>
        <w:t>Oliguria and</w:t>
      </w:r>
      <w:r w:rsidRPr="00697231">
        <w:rPr>
          <w:b/>
          <w:bCs/>
          <w:color w:val="FF0000"/>
          <w:spacing w:val="-8"/>
        </w:rPr>
        <w:t xml:space="preserve"> </w:t>
      </w:r>
      <w:r w:rsidRPr="00697231">
        <w:rPr>
          <w:b/>
          <w:bCs/>
          <w:color w:val="FF0000"/>
        </w:rPr>
        <w:t>Azotemia</w:t>
      </w:r>
      <w:r w:rsidRPr="00697231">
        <w:t>.</w:t>
      </w:r>
    </w:p>
    <w:p w14:paraId="354FBCAE" w14:textId="77777777" w:rsidR="00C32A8A" w:rsidRPr="00697231" w:rsidRDefault="00C32A8A" w:rsidP="006B6E47">
      <w:pPr>
        <w:pStyle w:val="ListParagraph"/>
        <w:widowControl w:val="0"/>
        <w:numPr>
          <w:ilvl w:val="0"/>
          <w:numId w:val="3"/>
        </w:numPr>
        <w:tabs>
          <w:tab w:val="left" w:pos="827"/>
        </w:tabs>
        <w:spacing w:before="3"/>
        <w:ind w:hanging="359"/>
        <w:contextualSpacing w:val="0"/>
      </w:pPr>
      <w:r w:rsidRPr="00697231">
        <w:rPr>
          <w:b/>
          <w:bCs/>
          <w:color w:val="FF0000"/>
        </w:rPr>
        <w:t>Hypertension</w:t>
      </w:r>
      <w:r w:rsidRPr="00697231">
        <w:t xml:space="preserve">: Due to fluid retention and renin </w:t>
      </w:r>
      <w:proofErr w:type="gramStart"/>
      <w:r w:rsidRPr="00697231">
        <w:t>release</w:t>
      </w:r>
      <w:r w:rsidRPr="00697231">
        <w:rPr>
          <w:spacing w:val="-22"/>
        </w:rPr>
        <w:t xml:space="preserve"> </w:t>
      </w:r>
      <w:r w:rsidRPr="00697231">
        <w:t>.</w:t>
      </w:r>
      <w:proofErr w:type="gramEnd"/>
    </w:p>
    <w:p w14:paraId="4F062A70" w14:textId="77777777" w:rsidR="00C32A8A" w:rsidRPr="00697231" w:rsidRDefault="00C32A8A" w:rsidP="006B6E47">
      <w:pPr>
        <w:pStyle w:val="ListParagraph"/>
        <w:widowControl w:val="0"/>
        <w:numPr>
          <w:ilvl w:val="0"/>
          <w:numId w:val="3"/>
        </w:numPr>
        <w:tabs>
          <w:tab w:val="left" w:pos="827"/>
        </w:tabs>
        <w:spacing w:before="3"/>
        <w:ind w:hanging="359"/>
        <w:contextualSpacing w:val="0"/>
      </w:pPr>
      <w:r w:rsidRPr="00697231">
        <w:t xml:space="preserve">Mild </w:t>
      </w:r>
      <w:r w:rsidRPr="00697231">
        <w:rPr>
          <w:color w:val="FF0000"/>
        </w:rPr>
        <w:t xml:space="preserve">edema </w:t>
      </w:r>
      <w:r w:rsidRPr="00697231">
        <w:t>and</w:t>
      </w:r>
      <w:r w:rsidRPr="00697231">
        <w:rPr>
          <w:spacing w:val="-10"/>
        </w:rPr>
        <w:t xml:space="preserve"> </w:t>
      </w:r>
      <w:r w:rsidRPr="00697231">
        <w:rPr>
          <w:color w:val="FF0000"/>
        </w:rPr>
        <w:t>Proteinuria</w:t>
      </w:r>
      <w:r w:rsidRPr="00697231">
        <w:t>.</w:t>
      </w:r>
    </w:p>
    <w:p w14:paraId="3A96F29D" w14:textId="77777777" w:rsidR="00C32A8A" w:rsidRPr="00697231" w:rsidRDefault="00C32A8A" w:rsidP="00C32A8A">
      <w:pPr>
        <w:pStyle w:val="BodyText"/>
        <w:spacing w:before="5"/>
        <w:rPr>
          <w:rFonts w:asciiTheme="minorHAnsi" w:hAnsiTheme="minorHAnsi"/>
        </w:rPr>
      </w:pPr>
    </w:p>
    <w:p w14:paraId="4BE64867" w14:textId="57352042" w:rsidR="00C32A8A" w:rsidRPr="00697231" w:rsidRDefault="00C32A8A" w:rsidP="00C32A8A">
      <w:pPr>
        <w:pStyle w:val="Heading4"/>
        <w:spacing w:before="1"/>
        <w:rPr>
          <w:rFonts w:asciiTheme="minorHAnsi" w:hAnsiTheme="minorHAnsi"/>
        </w:rPr>
      </w:pPr>
      <w:r w:rsidRPr="00697231">
        <w:rPr>
          <w:rFonts w:asciiTheme="minorHAnsi" w:hAnsiTheme="minorHAnsi"/>
        </w:rPr>
        <w:t>There are 2 Major (Primary) diseases that cause Nephritic Syndrome:</w:t>
      </w:r>
    </w:p>
    <w:p w14:paraId="5C746950" w14:textId="0698D6D7" w:rsidR="00C32A8A" w:rsidRPr="00697231" w:rsidRDefault="004E0596" w:rsidP="00C32A8A">
      <w:pPr>
        <w:pStyle w:val="BodyText"/>
        <w:spacing w:before="11"/>
        <w:rPr>
          <w:rFonts w:asciiTheme="minorHAnsi" w:hAnsiTheme="minorHAnsi"/>
          <w:b/>
        </w:rPr>
      </w:pPr>
      <w:r w:rsidRPr="00697231">
        <w:rPr>
          <w:rFonts w:asciiTheme="minorHAnsi" w:hAnsiTheme="minorHAnsi"/>
          <w:b/>
          <w:noProof/>
          <w:color w:val="000000" w:themeColor="text1"/>
          <w:u w:val="single"/>
        </w:rPr>
        <w:drawing>
          <wp:anchor distT="0" distB="0" distL="114300" distR="114300" simplePos="0" relativeHeight="252047360" behindDoc="0" locked="0" layoutInCell="1" allowOverlap="1" wp14:anchorId="4834DDB2" wp14:editId="1A5AA1AC">
            <wp:simplePos x="0" y="0"/>
            <wp:positionH relativeFrom="column">
              <wp:posOffset>6230679</wp:posOffset>
            </wp:positionH>
            <wp:positionV relativeFrom="paragraph">
              <wp:posOffset>11489</wp:posOffset>
            </wp:positionV>
            <wp:extent cx="450850" cy="322036"/>
            <wp:effectExtent l="0" t="0" r="6350" b="1905"/>
            <wp:wrapNone/>
            <wp:docPr id="14" name="صورة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8701" t="27111" r="28249" b="26679"/>
                    <a:stretch/>
                  </pic:blipFill>
                  <pic:spPr bwMode="auto">
                    <a:xfrm>
                      <a:off x="0" y="0"/>
                      <a:ext cx="450850" cy="322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9105B" w14:textId="2E78DD89" w:rsidR="00C32A8A" w:rsidRPr="00697231" w:rsidRDefault="00C32A8A" w:rsidP="00C32A8A">
      <w:pPr>
        <w:ind w:left="107" w:right="98"/>
        <w:rPr>
          <w:rFonts w:asciiTheme="minorHAnsi" w:hAnsiTheme="minorHAnsi"/>
          <w:b/>
          <w:color w:val="auto"/>
          <w:sz w:val="32"/>
          <w:szCs w:val="20"/>
        </w:rPr>
      </w:pPr>
      <w:r w:rsidRPr="00697231">
        <w:rPr>
          <w:rFonts w:asciiTheme="minorHAnsi" w:hAnsiTheme="minorHAnsi"/>
          <w:b/>
          <w:color w:val="auto"/>
          <w:sz w:val="32"/>
          <w:szCs w:val="20"/>
        </w:rPr>
        <w:t>Acute post</w:t>
      </w:r>
      <w:r w:rsidR="00AA0FB8" w:rsidRPr="00697231">
        <w:rPr>
          <w:rFonts w:asciiTheme="minorHAnsi" w:hAnsiTheme="minorHAnsi"/>
          <w:b/>
          <w:color w:val="auto"/>
          <w:sz w:val="32"/>
          <w:szCs w:val="20"/>
        </w:rPr>
        <w:t>-</w:t>
      </w:r>
      <w:r w:rsidRPr="00697231">
        <w:rPr>
          <w:rFonts w:asciiTheme="minorHAnsi" w:hAnsiTheme="minorHAnsi"/>
          <w:b/>
          <w:color w:val="auto"/>
          <w:sz w:val="32"/>
          <w:szCs w:val="20"/>
        </w:rPr>
        <w:t>infectious (post</w:t>
      </w:r>
      <w:r w:rsidR="00AA0FB8" w:rsidRPr="00697231">
        <w:rPr>
          <w:rFonts w:asciiTheme="minorHAnsi" w:hAnsiTheme="minorHAnsi"/>
          <w:b/>
          <w:color w:val="auto"/>
          <w:sz w:val="32"/>
          <w:szCs w:val="20"/>
        </w:rPr>
        <w:t>-</w:t>
      </w:r>
      <w:r w:rsidRPr="00697231">
        <w:rPr>
          <w:rFonts w:asciiTheme="minorHAnsi" w:hAnsiTheme="minorHAnsi"/>
          <w:b/>
          <w:color w:val="auto"/>
          <w:sz w:val="32"/>
          <w:szCs w:val="20"/>
        </w:rPr>
        <w:t>st</w:t>
      </w:r>
      <w:r w:rsidR="00AA0FB8" w:rsidRPr="00697231">
        <w:rPr>
          <w:rFonts w:asciiTheme="minorHAnsi" w:hAnsiTheme="minorHAnsi"/>
          <w:b/>
          <w:color w:val="auto"/>
          <w:sz w:val="32"/>
          <w:szCs w:val="20"/>
        </w:rPr>
        <w:t>reptococcal) glomerulonephritis</w:t>
      </w:r>
      <w:r w:rsidR="00357FB1">
        <w:rPr>
          <w:rStyle w:val="FootnoteReference"/>
          <w:rFonts w:asciiTheme="minorHAnsi" w:hAnsiTheme="minorHAnsi"/>
          <w:b/>
          <w:color w:val="auto"/>
          <w:sz w:val="32"/>
          <w:szCs w:val="20"/>
        </w:rPr>
        <w:footnoteReference w:id="1"/>
      </w:r>
      <w:r w:rsidR="00AA0FB8" w:rsidRPr="00697231">
        <w:rPr>
          <w:rFonts w:asciiTheme="minorHAnsi" w:hAnsiTheme="minorHAnsi"/>
          <w:b/>
          <w:color w:val="auto"/>
          <w:sz w:val="32"/>
          <w:szCs w:val="20"/>
        </w:rPr>
        <w:t>:</w:t>
      </w:r>
      <w:r w:rsidR="004E0596" w:rsidRPr="00697231">
        <w:rPr>
          <w:rFonts w:asciiTheme="minorHAnsi" w:hAnsiTheme="minorHAnsi"/>
          <w:b/>
          <w:noProof/>
          <w:color w:val="000000" w:themeColor="text1"/>
          <w:sz w:val="24"/>
          <w:szCs w:val="24"/>
          <w:u w:val="single"/>
        </w:rPr>
        <w:t xml:space="preserve"> </w:t>
      </w:r>
    </w:p>
    <w:p w14:paraId="05F55B4A" w14:textId="52ADCBD7" w:rsidR="00C32A8A" w:rsidRPr="00697231" w:rsidRDefault="00C32A8A" w:rsidP="00AA0FB8">
      <w:pPr>
        <w:pStyle w:val="BodyText"/>
        <w:spacing w:before="6" w:line="242" w:lineRule="auto"/>
        <w:ind w:left="107" w:right="98"/>
        <w:rPr>
          <w:rFonts w:asciiTheme="minorHAnsi" w:hAnsiTheme="minorHAnsi"/>
        </w:rPr>
      </w:pPr>
      <w:r w:rsidRPr="00697231">
        <w:rPr>
          <w:rFonts w:asciiTheme="minorHAnsi" w:hAnsiTheme="minorHAnsi"/>
        </w:rPr>
        <w:t xml:space="preserve">One of the frequently occurring glomerular </w:t>
      </w:r>
      <w:r w:rsidR="00AA0FB8" w:rsidRPr="00697231">
        <w:rPr>
          <w:rFonts w:asciiTheme="minorHAnsi" w:hAnsiTheme="minorHAnsi"/>
        </w:rPr>
        <w:t>disorders. It caused</w:t>
      </w:r>
      <w:r w:rsidRPr="00697231">
        <w:rPr>
          <w:rFonts w:asciiTheme="minorHAnsi" w:hAnsiTheme="minorHAnsi"/>
        </w:rPr>
        <w:t xml:space="preserve"> by glomerular deposition of immune complexes resulting in proliferation of glomerular cells and infiltration of leukocytes, especially </w:t>
      </w:r>
      <w:r w:rsidRPr="00697231">
        <w:rPr>
          <w:rFonts w:asciiTheme="minorHAnsi" w:hAnsiTheme="minorHAnsi"/>
          <w:b/>
          <w:bCs/>
          <w:color w:val="FF0000"/>
        </w:rPr>
        <w:t>neutrophils</w:t>
      </w:r>
      <w:r w:rsidRPr="00697231">
        <w:rPr>
          <w:rFonts w:asciiTheme="minorHAnsi" w:hAnsiTheme="minorHAnsi"/>
        </w:rPr>
        <w:t>.</w:t>
      </w:r>
    </w:p>
    <w:p w14:paraId="30BBCC79" w14:textId="77777777" w:rsidR="00C32A8A" w:rsidRPr="00697231" w:rsidRDefault="00C32A8A" w:rsidP="00C32A8A">
      <w:pPr>
        <w:pStyle w:val="BodyText"/>
        <w:spacing w:before="3"/>
        <w:rPr>
          <w:rFonts w:asciiTheme="minorHAnsi" w:hAnsiTheme="minorHAnsi"/>
        </w:rPr>
      </w:pPr>
    </w:p>
    <w:p w14:paraId="2FA00657" w14:textId="5D7DB86A" w:rsidR="00C32A8A" w:rsidRPr="00697231" w:rsidRDefault="00C32A8A" w:rsidP="00C32A8A">
      <w:pPr>
        <w:spacing w:line="242" w:lineRule="auto"/>
        <w:ind w:left="107" w:right="98"/>
        <w:rPr>
          <w:rFonts w:asciiTheme="minorHAnsi" w:hAnsiTheme="minorHAnsi"/>
          <w:sz w:val="24"/>
        </w:rPr>
      </w:pPr>
      <w:r w:rsidRPr="00697231">
        <w:rPr>
          <w:rFonts w:asciiTheme="minorHAnsi" w:hAnsiTheme="minorHAnsi"/>
          <w:b/>
          <w:sz w:val="24"/>
        </w:rPr>
        <w:t>The classic case of post</w:t>
      </w:r>
      <w:r w:rsidR="00AA0FB8" w:rsidRPr="00697231">
        <w:rPr>
          <w:rFonts w:asciiTheme="minorHAnsi" w:hAnsiTheme="minorHAnsi"/>
          <w:b/>
          <w:sz w:val="24"/>
        </w:rPr>
        <w:t>-</w:t>
      </w:r>
      <w:r w:rsidRPr="00697231">
        <w:rPr>
          <w:rFonts w:asciiTheme="minorHAnsi" w:hAnsiTheme="minorHAnsi"/>
          <w:b/>
          <w:sz w:val="24"/>
        </w:rPr>
        <w:t xml:space="preserve">streptococcal GN develops in a </w:t>
      </w:r>
      <w:r w:rsidRPr="00697231">
        <w:rPr>
          <w:rFonts w:asciiTheme="minorHAnsi" w:hAnsiTheme="minorHAnsi"/>
          <w:b/>
          <w:color w:val="FF0000"/>
          <w:sz w:val="24"/>
        </w:rPr>
        <w:t>child</w:t>
      </w:r>
      <w:r w:rsidRPr="00697231">
        <w:rPr>
          <w:rFonts w:asciiTheme="minorHAnsi" w:hAnsiTheme="minorHAnsi"/>
          <w:b/>
          <w:sz w:val="24"/>
        </w:rPr>
        <w:t xml:space="preserve">: </w:t>
      </w:r>
      <w:r w:rsidRPr="00697231">
        <w:rPr>
          <w:rFonts w:asciiTheme="minorHAnsi" w:hAnsiTheme="minorHAnsi"/>
          <w:sz w:val="24"/>
        </w:rPr>
        <w:t xml:space="preserve">1 to 4 weeks after they recover from a </w:t>
      </w:r>
      <w:r w:rsidRPr="00697231">
        <w:rPr>
          <w:rFonts w:asciiTheme="minorHAnsi" w:hAnsiTheme="minorHAnsi"/>
          <w:i/>
          <w:iCs/>
          <w:sz w:val="24"/>
        </w:rPr>
        <w:t xml:space="preserve">group </w:t>
      </w:r>
      <w:proofErr w:type="gramStart"/>
      <w:r w:rsidRPr="00697231">
        <w:rPr>
          <w:rFonts w:asciiTheme="minorHAnsi" w:hAnsiTheme="minorHAnsi"/>
          <w:i/>
          <w:iCs/>
          <w:sz w:val="24"/>
        </w:rPr>
        <w:t>A</w:t>
      </w:r>
      <w:proofErr w:type="gramEnd"/>
      <w:r w:rsidRPr="00697231">
        <w:rPr>
          <w:rFonts w:asciiTheme="minorHAnsi" w:hAnsiTheme="minorHAnsi"/>
          <w:i/>
          <w:iCs/>
          <w:sz w:val="24"/>
        </w:rPr>
        <w:t xml:space="preserve"> streptococcal infection</w:t>
      </w:r>
      <w:r w:rsidRPr="00697231">
        <w:rPr>
          <w:rFonts w:asciiTheme="minorHAnsi" w:hAnsiTheme="minorHAnsi"/>
          <w:sz w:val="24"/>
        </w:rPr>
        <w:t xml:space="preserve"> (</w:t>
      </w:r>
      <w:proofErr w:type="spellStart"/>
      <w:r w:rsidRPr="00697231">
        <w:rPr>
          <w:rFonts w:asciiTheme="minorHAnsi" w:hAnsiTheme="minorHAnsi"/>
          <w:sz w:val="24"/>
        </w:rPr>
        <w:t>e.g</w:t>
      </w:r>
      <w:proofErr w:type="spellEnd"/>
      <w:r w:rsidRPr="00697231">
        <w:rPr>
          <w:rFonts w:asciiTheme="minorHAnsi" w:hAnsiTheme="minorHAnsi"/>
          <w:sz w:val="24"/>
        </w:rPr>
        <w:t xml:space="preserve"> </w:t>
      </w:r>
      <w:r w:rsidRPr="00697231">
        <w:rPr>
          <w:rFonts w:asciiTheme="minorHAnsi" w:hAnsiTheme="minorHAnsi"/>
          <w:b/>
          <w:bCs/>
          <w:sz w:val="24"/>
        </w:rPr>
        <w:t>pharyngitis</w:t>
      </w:r>
      <w:r w:rsidR="00AA0FB8" w:rsidRPr="00697231">
        <w:rPr>
          <w:rFonts w:asciiTheme="minorHAnsi" w:hAnsiTheme="minorHAnsi"/>
          <w:sz w:val="24"/>
        </w:rPr>
        <w:t>). Only certain "</w:t>
      </w:r>
      <w:proofErr w:type="spellStart"/>
      <w:r w:rsidR="00AA0FB8" w:rsidRPr="00697231">
        <w:rPr>
          <w:rFonts w:asciiTheme="minorHAnsi" w:hAnsiTheme="minorHAnsi"/>
          <w:sz w:val="24"/>
        </w:rPr>
        <w:t>nephritogenic</w:t>
      </w:r>
      <w:proofErr w:type="spellEnd"/>
      <w:r w:rsidRPr="00697231">
        <w:rPr>
          <w:rFonts w:asciiTheme="minorHAnsi" w:hAnsiTheme="minorHAnsi"/>
          <w:sz w:val="24"/>
        </w:rPr>
        <w:t>" strains of</w:t>
      </w:r>
    </w:p>
    <w:p w14:paraId="291FFCEA" w14:textId="38C38EB8" w:rsidR="00C32A8A" w:rsidRPr="00697231" w:rsidRDefault="00AA0FB8" w:rsidP="006B6E47">
      <w:pPr>
        <w:pStyle w:val="ListParagraph"/>
        <w:widowControl w:val="0"/>
        <w:numPr>
          <w:ilvl w:val="0"/>
          <w:numId w:val="2"/>
        </w:numPr>
        <w:tabs>
          <w:tab w:val="left" w:pos="335"/>
        </w:tabs>
        <w:contextualSpacing w:val="0"/>
      </w:pPr>
      <w:r w:rsidRPr="00697231">
        <w:t>Hemolytic</w:t>
      </w:r>
      <w:r w:rsidR="00C32A8A" w:rsidRPr="00697231">
        <w:t xml:space="preserve"> streptococci evoke glomerular</w:t>
      </w:r>
      <w:r w:rsidR="00C32A8A" w:rsidRPr="00697231">
        <w:rPr>
          <w:spacing w:val="-17"/>
        </w:rPr>
        <w:t xml:space="preserve"> </w:t>
      </w:r>
      <w:r w:rsidR="00C32A8A" w:rsidRPr="00697231">
        <w:t>disease.</w:t>
      </w:r>
    </w:p>
    <w:p w14:paraId="4B367785" w14:textId="3EFB2EEF" w:rsidR="00C32A8A" w:rsidRPr="00697231" w:rsidRDefault="00C32A8A" w:rsidP="00C32A8A">
      <w:pPr>
        <w:pStyle w:val="BodyText"/>
        <w:tabs>
          <w:tab w:val="left" w:pos="826"/>
        </w:tabs>
        <w:spacing w:before="3"/>
        <w:ind w:left="467" w:right="98"/>
        <w:rPr>
          <w:rFonts w:asciiTheme="minorHAnsi" w:hAnsiTheme="minorHAnsi"/>
        </w:rPr>
      </w:pPr>
      <w:r w:rsidRPr="00697231">
        <w:rPr>
          <w:rFonts w:asciiTheme="minorHAnsi" w:hAnsiTheme="minorHAnsi"/>
        </w:rPr>
        <w:t>-</w:t>
      </w:r>
      <w:r w:rsidRPr="00697231">
        <w:rPr>
          <w:rFonts w:asciiTheme="minorHAnsi" w:hAnsiTheme="minorHAnsi"/>
        </w:rPr>
        <w:tab/>
        <w:t xml:space="preserve">In most cases the initial infection is localized to the </w:t>
      </w:r>
      <w:r w:rsidRPr="00697231">
        <w:rPr>
          <w:rFonts w:asciiTheme="minorHAnsi" w:hAnsiTheme="minorHAnsi"/>
          <w:color w:val="FF0000"/>
          <w:u w:val="single"/>
        </w:rPr>
        <w:t>pharynx or</w:t>
      </w:r>
      <w:r w:rsidRPr="00697231">
        <w:rPr>
          <w:rFonts w:asciiTheme="minorHAnsi" w:hAnsiTheme="minorHAnsi"/>
          <w:color w:val="FF0000"/>
          <w:spacing w:val="-28"/>
          <w:u w:val="single"/>
        </w:rPr>
        <w:t xml:space="preserve"> </w:t>
      </w:r>
      <w:r w:rsidRPr="00697231">
        <w:rPr>
          <w:rFonts w:asciiTheme="minorHAnsi" w:hAnsiTheme="minorHAnsi"/>
          <w:color w:val="FF0000"/>
          <w:u w:val="single"/>
        </w:rPr>
        <w:t>skin.</w:t>
      </w:r>
    </w:p>
    <w:p w14:paraId="527F9354" w14:textId="39B2396B" w:rsidR="00697231" w:rsidRPr="00697231" w:rsidRDefault="00697231" w:rsidP="00C32A8A">
      <w:pPr>
        <w:pStyle w:val="BodyText"/>
        <w:tabs>
          <w:tab w:val="left" w:pos="826"/>
        </w:tabs>
        <w:spacing w:before="3"/>
        <w:ind w:left="467" w:right="98"/>
        <w:rPr>
          <w:rFonts w:asciiTheme="minorHAnsi" w:hAnsiTheme="minorHAnsi"/>
        </w:rPr>
      </w:pPr>
      <w:r w:rsidRPr="00697231">
        <w:rPr>
          <w:rFonts w:asciiTheme="minorHAnsi" w:hAnsiTheme="minorHAnsi"/>
        </w:rPr>
        <w:t xml:space="preserve">-     </w:t>
      </w:r>
      <w:proofErr w:type="gramStart"/>
      <w:r w:rsidRPr="00697231">
        <w:rPr>
          <w:rFonts w:asciiTheme="minorHAnsi" w:hAnsiTheme="minorHAnsi"/>
        </w:rPr>
        <w:t>sometimes</w:t>
      </w:r>
      <w:proofErr w:type="gramEnd"/>
      <w:r w:rsidRPr="00697231">
        <w:rPr>
          <w:rFonts w:asciiTheme="minorHAnsi" w:hAnsiTheme="minorHAnsi"/>
        </w:rPr>
        <w:t xml:space="preserve"> it’s due to endogenous antigen like in case of </w:t>
      </w:r>
      <w:r w:rsidR="00357FB1">
        <w:rPr>
          <w:rFonts w:asciiTheme="minorHAnsi" w:hAnsiTheme="minorHAnsi"/>
          <w:color w:val="FF0000"/>
          <w:u w:val="single"/>
        </w:rPr>
        <w:t>SLE class 3 or 4</w:t>
      </w:r>
      <w:r w:rsidRPr="00697231">
        <w:rPr>
          <w:rFonts w:asciiTheme="minorHAnsi" w:hAnsiTheme="minorHAnsi"/>
          <w:color w:val="FF0000"/>
        </w:rPr>
        <w:t>.</w:t>
      </w:r>
    </w:p>
    <w:p w14:paraId="696F43FD" w14:textId="1529BD85" w:rsidR="00697231" w:rsidRPr="00697231" w:rsidRDefault="00C32A8A" w:rsidP="00697231">
      <w:pPr>
        <w:pStyle w:val="BodyText"/>
        <w:spacing w:before="11"/>
        <w:rPr>
          <w:rFonts w:asciiTheme="minorHAnsi" w:hAnsiTheme="minorHAnsi"/>
          <w:sz w:val="22"/>
        </w:rPr>
      </w:pPr>
      <w:r w:rsidRPr="00697231">
        <w:rPr>
          <w:rFonts w:asciiTheme="minorHAnsi" w:hAnsiTheme="minorHAnsi"/>
          <w:noProof/>
        </w:rPr>
        <w:drawing>
          <wp:anchor distT="0" distB="0" distL="0" distR="0" simplePos="0" relativeHeight="252026880" behindDoc="1" locked="0" layoutInCell="1" allowOverlap="1" wp14:anchorId="6A25B20E" wp14:editId="513C7380">
            <wp:simplePos x="0" y="0"/>
            <wp:positionH relativeFrom="margin">
              <wp:align>right</wp:align>
            </wp:positionH>
            <wp:positionV relativeFrom="paragraph">
              <wp:posOffset>232410</wp:posOffset>
            </wp:positionV>
            <wp:extent cx="6648450" cy="1877060"/>
            <wp:effectExtent l="0" t="0" r="0" b="8890"/>
            <wp:wrapThrough wrapText="bothSides">
              <wp:wrapPolygon edited="0">
                <wp:start x="0" y="0"/>
                <wp:lineTo x="0" y="21483"/>
                <wp:lineTo x="21538" y="21483"/>
                <wp:lineTo x="21538" y="0"/>
                <wp:lineTo x="0" y="0"/>
              </wp:wrapPolygon>
            </wp:wrapThrough>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17" cstate="print"/>
                    <a:stretch>
                      <a:fillRect/>
                    </a:stretch>
                  </pic:blipFill>
                  <pic:spPr>
                    <a:xfrm>
                      <a:off x="0" y="0"/>
                      <a:ext cx="6647180" cy="1876927"/>
                    </a:xfrm>
                    <a:prstGeom prst="rect">
                      <a:avLst/>
                    </a:prstGeom>
                  </pic:spPr>
                </pic:pic>
              </a:graphicData>
            </a:graphic>
            <wp14:sizeRelH relativeFrom="margin">
              <wp14:pctWidth>0</wp14:pctWidth>
            </wp14:sizeRelH>
            <wp14:sizeRelV relativeFrom="margin">
              <wp14:pctHeight>0</wp14:pctHeight>
            </wp14:sizeRelV>
          </wp:anchor>
        </w:drawing>
      </w:r>
    </w:p>
    <w:p w14:paraId="49A7658E" w14:textId="77777777" w:rsidR="00697231" w:rsidRPr="00697231" w:rsidRDefault="00697231" w:rsidP="00C32A8A">
      <w:pPr>
        <w:pStyle w:val="BodyText"/>
        <w:spacing w:before="3"/>
        <w:rPr>
          <w:rFonts w:asciiTheme="minorHAnsi" w:hAnsiTheme="minorHAnsi"/>
          <w:b/>
          <w:bCs/>
          <w:sz w:val="10"/>
          <w:szCs w:val="8"/>
        </w:rPr>
      </w:pPr>
      <w:r w:rsidRPr="00697231">
        <w:rPr>
          <w:rFonts w:asciiTheme="minorHAnsi" w:hAnsiTheme="minorHAnsi"/>
          <w:b/>
          <w:bCs/>
          <w:szCs w:val="22"/>
        </w:rPr>
        <w:t xml:space="preserve">  </w:t>
      </w:r>
    </w:p>
    <w:p w14:paraId="62B6CB44" w14:textId="4AD043A2" w:rsidR="00C32A8A" w:rsidRPr="00697231" w:rsidRDefault="00697231" w:rsidP="00C32A8A">
      <w:pPr>
        <w:pStyle w:val="BodyText"/>
        <w:spacing w:before="3"/>
        <w:rPr>
          <w:rFonts w:asciiTheme="minorHAnsi" w:hAnsiTheme="minorHAnsi"/>
          <w:szCs w:val="22"/>
        </w:rPr>
      </w:pPr>
      <w:r w:rsidRPr="00697231">
        <w:rPr>
          <w:rFonts w:asciiTheme="minorHAnsi" w:hAnsiTheme="minorHAnsi"/>
          <w:b/>
          <w:bCs/>
          <w:szCs w:val="22"/>
        </w:rPr>
        <w:t xml:space="preserve">  EM:</w:t>
      </w:r>
      <w:r w:rsidRPr="00697231">
        <w:rPr>
          <w:rFonts w:asciiTheme="minorHAnsi" w:hAnsiTheme="minorHAnsi"/>
          <w:szCs w:val="22"/>
        </w:rPr>
        <w:t xml:space="preserve"> </w:t>
      </w:r>
      <w:r w:rsidRPr="00697231">
        <w:rPr>
          <w:rFonts w:asciiTheme="minorHAnsi" w:hAnsiTheme="minorHAnsi"/>
          <w:color w:val="FF0000"/>
          <w:szCs w:val="22"/>
          <w:u w:val="single"/>
        </w:rPr>
        <w:t>Sub-endothelial Hump</w:t>
      </w:r>
      <w:r w:rsidRPr="00697231">
        <w:rPr>
          <w:rFonts w:asciiTheme="minorHAnsi" w:hAnsiTheme="minorHAnsi"/>
          <w:szCs w:val="22"/>
        </w:rPr>
        <w:t>.</w:t>
      </w:r>
    </w:p>
    <w:p w14:paraId="19A0E7AA" w14:textId="70C7D0A0" w:rsidR="00C32A8A" w:rsidRPr="00697231" w:rsidRDefault="00C32A8A" w:rsidP="00C32A8A">
      <w:pPr>
        <w:pStyle w:val="BodyText"/>
        <w:spacing w:before="1" w:line="242" w:lineRule="auto"/>
        <w:ind w:left="107" w:right="98"/>
        <w:rPr>
          <w:rFonts w:asciiTheme="minorHAnsi" w:hAnsiTheme="minorHAnsi"/>
        </w:rPr>
      </w:pPr>
      <w:r w:rsidRPr="00697231">
        <w:rPr>
          <w:rFonts w:asciiTheme="minorHAnsi" w:hAnsiTheme="minorHAnsi"/>
          <w:b/>
        </w:rPr>
        <w:t xml:space="preserve">LM: </w:t>
      </w:r>
      <w:r w:rsidRPr="00697231">
        <w:rPr>
          <w:rFonts w:asciiTheme="minorHAnsi" w:hAnsiTheme="minorHAnsi"/>
        </w:rPr>
        <w:t xml:space="preserve">Increased </w:t>
      </w:r>
      <w:r w:rsidRPr="00697231">
        <w:rPr>
          <w:rFonts w:asciiTheme="minorHAnsi" w:hAnsiTheme="minorHAnsi"/>
          <w:color w:val="FF0000"/>
        </w:rPr>
        <w:t>cellularity</w:t>
      </w:r>
      <w:r w:rsidR="005D0F68" w:rsidRPr="00697231">
        <w:rPr>
          <w:rFonts w:asciiTheme="minorHAnsi" w:hAnsiTheme="minorHAnsi"/>
        </w:rPr>
        <w:t>*</w:t>
      </w:r>
      <w:r w:rsidRPr="00697231">
        <w:rPr>
          <w:rFonts w:asciiTheme="minorHAnsi" w:hAnsiTheme="minorHAnsi"/>
        </w:rPr>
        <w:t xml:space="preserve"> caused by proliferation and swelling of endothelial and </w:t>
      </w:r>
      <w:proofErr w:type="spellStart"/>
      <w:r w:rsidRPr="00697231">
        <w:rPr>
          <w:rFonts w:asciiTheme="minorHAnsi" w:hAnsiTheme="minorHAnsi"/>
        </w:rPr>
        <w:t>mesangial</w:t>
      </w:r>
      <w:proofErr w:type="spellEnd"/>
      <w:r w:rsidRPr="00697231">
        <w:rPr>
          <w:rFonts w:asciiTheme="minorHAnsi" w:hAnsiTheme="minorHAnsi"/>
        </w:rPr>
        <w:t xml:space="preserve"> cells and by infiltrating neutrophils and monocytes. (Sometimes there is necrosis of capillary wall).</w:t>
      </w:r>
    </w:p>
    <w:p w14:paraId="4CE4372E" w14:textId="3336AB5F" w:rsidR="00C32A8A" w:rsidRDefault="005D0F68" w:rsidP="00C32A8A">
      <w:pPr>
        <w:spacing w:line="242" w:lineRule="auto"/>
        <w:ind w:left="107" w:right="98"/>
        <w:rPr>
          <w:rFonts w:asciiTheme="minorHAnsi" w:hAnsiTheme="minorHAnsi"/>
          <w:sz w:val="24"/>
        </w:rPr>
      </w:pPr>
      <w:r w:rsidRPr="00697231">
        <w:rPr>
          <w:rFonts w:asciiTheme="minorHAnsi" w:hAnsiTheme="minorHAnsi"/>
          <w:b/>
          <w:noProof/>
          <w:sz w:val="24"/>
        </w:rPr>
        <mc:AlternateContent>
          <mc:Choice Requires="wps">
            <w:drawing>
              <wp:anchor distT="0" distB="0" distL="114300" distR="114300" simplePos="0" relativeHeight="252045312" behindDoc="0" locked="0" layoutInCell="1" allowOverlap="1" wp14:anchorId="535928B0" wp14:editId="2A66AEFC">
                <wp:simplePos x="0" y="0"/>
                <wp:positionH relativeFrom="column">
                  <wp:posOffset>3338623</wp:posOffset>
                </wp:positionH>
                <wp:positionV relativeFrom="paragraph">
                  <wp:posOffset>280655</wp:posOffset>
                </wp:positionV>
                <wp:extent cx="3381154"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81154" cy="457200"/>
                        </a:xfrm>
                        <a:prstGeom prst="rect">
                          <a:avLst/>
                        </a:prstGeom>
                        <a:solidFill>
                          <a:schemeClr val="accent3">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ECFB04" w14:textId="41620BA8" w:rsidR="005D0F68" w:rsidRPr="005D0F68" w:rsidRDefault="005D0F68" w:rsidP="005D0F68">
                            <w:pPr>
                              <w:rPr>
                                <w:rFonts w:asciiTheme="minorHAnsi" w:hAnsiTheme="minorHAnsi"/>
                              </w:rPr>
                            </w:pPr>
                            <w:r w:rsidRPr="005D0F68">
                              <w:rPr>
                                <w:rFonts w:asciiTheme="minorHAnsi" w:hAnsiTheme="minorHAnsi"/>
                              </w:rPr>
                              <w:t>*</w:t>
                            </w:r>
                            <w:r w:rsidRPr="005D0F68">
                              <w:rPr>
                                <w:rFonts w:asciiTheme="minorHAnsi" w:hAnsiTheme="minorHAnsi" w:cs="Book Antiqua"/>
                                <w:b/>
                                <w:bCs/>
                                <w:color w:val="76923C" w:themeColor="accent3" w:themeShade="BF"/>
                              </w:rPr>
                              <w:t>“HYPERCELLULAR”</w:t>
                            </w:r>
                            <w:r w:rsidRPr="005D0F68">
                              <w:rPr>
                                <w:rFonts w:asciiTheme="minorHAnsi" w:hAnsiTheme="minorHAnsi" w:cs="Book Antiqua"/>
                                <w:color w:val="76923C" w:themeColor="accent3" w:themeShade="BF"/>
                              </w:rPr>
                              <w:t xml:space="preserve"> (Seen only in post-infection and lupus nephritis class 3 &amp;4)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2" o:spid="_x0000_s1029" type="#_x0000_t202" style="position:absolute;left:0;text-align:left;margin-left:262.9pt;margin-top:22.1pt;width:266.25pt;height:36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pDrwIAANoFAAAOAAAAZHJzL2Uyb0RvYy54bWysVEtPGzEQvlfqf7B8L5uQ0NKIDUpBVJUo&#10;oELF2fHa2ZVsj2s7yaa/vjN2NlDaC1Vz2NjfPP3N4+y8t4ZtVIgduJqPj0acKSeh6dyq5t8frt6d&#10;chaTcI0w4FTNdyry8/nbN2dbP1PH0IJpVGDoxMXZ1te8TcnPqirKVlkRj8Arh0INwYqE17CqmiC2&#10;6N2a6ng0el9tITQ+gFQxInpZhHye/WutZLrVOqrETM0xt5S/IX+X9K3mZ2K2CsK3ndynIf4hCys6&#10;h0EPri5FEmwduj9c2U4GiKDTkQRbgdadVPkN+Jrx6MVr7lvhVX4LkhP9gab4/9zKm81dYF2DtTvm&#10;zAmLNXpQfWKfoGcIIT9bH2eodu9RMfWIo+6ARwTp2b0Olv7xQQzlyPTuwC55kwhOJqfj8cmUM4my&#10;6ckHLB+5qZ6sfYjpswLL6FDzgNXLpIrNdUxFdVChYBFM11x1xuQLdYy6MIFtBNZaSKlcmmRzs7Zf&#10;oSn4+xH+StURxt4o8PQJFsa3oqAnA4o55o4k/znj30IbRwk4oFRKloRUxFvhJ5/SzijSM+6b0sh4&#10;pqlkHlZLSry0Jc4N0jc0J0bOBqSo0f8rbfcmZK3yNLzS/mCU44NLB3vbOQiZ3gMzhTSTcndg4rro&#10;D1QUAoiL1C/73HOToY+W0OywvQKUAY1eXnXYA9cipjsRcCKREtwy6RY/2sC25rA/cdZC+Pk3nPRx&#10;UFDK2RYnvObxx1oExZn54nCEPo6nU1oJ+ZL7kbPwXLJ8LnFrewHYWGPcZ17mIxqHZAZUB7CPuIwW&#10;FBVFwkmMXfM0HC9SKTAuM6kWi6yES8CLdO3uvSTXxDJ1+EP/KILfj0HCAbqBYReI2YtpKLpk6WCx&#10;TqC7PCrEc2F1zz8ukNy6+2VHG+r5PWs9reT5LwAAAP//AwBQSwMEFAAGAAgAAAAhAHDhWXfhAAAA&#10;CwEAAA8AAABkcnMvZG93bnJldi54bWxMj81uwjAQhO+V+g7WIvVWHFKCohAH9Y9eS0klriZe4gh7&#10;ncYG0j59zam97WhHM9+Uq9EadsbBd44EzKYJMKTGqY5aAZ/1+j4H5oMkJY0jFPCNHlbV7U0pC+Uu&#10;9IHnbWhZDCFfSAE6hL7g3DcarfRT1yPF38ENVoYoh5arQV5iuDU8TZIFt7Kj2KBlj88am+P2ZAVs&#10;9Ht4272adf31sxvzw9PLxh1rIe4m4+MSWMAx/Jnhih/RoYpMe3ci5ZkRkKVZRA8C5vMU2NWQZPkD&#10;sH28ZosUeFXy/xuqXwAAAP//AwBQSwECLQAUAAYACAAAACEAtoM4kv4AAADhAQAAEwAAAAAAAAAA&#10;AAAAAAAAAAAAW0NvbnRlbnRfVHlwZXNdLnhtbFBLAQItABQABgAIAAAAIQA4/SH/1gAAAJQBAAAL&#10;AAAAAAAAAAAAAAAAAC8BAABfcmVscy8ucmVsc1BLAQItABQABgAIAAAAIQBvmVpDrwIAANoFAAAO&#10;AAAAAAAAAAAAAAAAAC4CAABkcnMvZTJvRG9jLnhtbFBLAQItABQABgAIAAAAIQBw4Vl34QAAAAsB&#10;AAAPAAAAAAAAAAAAAAAAAAkFAABkcnMvZG93bnJldi54bWxQSwUGAAAAAAQABADzAAAAFwYAAAAA&#10;" fillcolor="#c2d69b [1942]" stroked="f">
                <v:fill opacity="32896f"/>
                <v:textbox>
                  <w:txbxContent>
                    <w:p w14:paraId="66ECFB04" w14:textId="41620BA8" w:rsidR="005D0F68" w:rsidRPr="005D0F68" w:rsidRDefault="005D0F68" w:rsidP="005D0F68">
                      <w:pPr>
                        <w:rPr>
                          <w:rFonts w:asciiTheme="minorHAnsi" w:hAnsiTheme="minorHAnsi"/>
                        </w:rPr>
                      </w:pPr>
                      <w:r w:rsidRPr="005D0F68">
                        <w:rPr>
                          <w:rFonts w:asciiTheme="minorHAnsi" w:hAnsiTheme="minorHAnsi"/>
                        </w:rPr>
                        <w:t>*</w:t>
                      </w:r>
                      <w:r w:rsidRPr="005D0F68">
                        <w:rPr>
                          <w:rFonts w:asciiTheme="minorHAnsi" w:hAnsiTheme="minorHAnsi" w:cs="Book Antiqua"/>
                          <w:b/>
                          <w:bCs/>
                          <w:color w:val="76923C" w:themeColor="accent3" w:themeShade="BF"/>
                        </w:rPr>
                        <w:t>“HYPERCELLULAR”</w:t>
                      </w:r>
                      <w:r w:rsidRPr="005D0F68">
                        <w:rPr>
                          <w:rFonts w:asciiTheme="minorHAnsi" w:hAnsiTheme="minorHAnsi" w:cs="Book Antiqua"/>
                          <w:color w:val="76923C" w:themeColor="accent3" w:themeShade="BF"/>
                        </w:rPr>
                        <w:t xml:space="preserve"> (Seen only in post-infection and lupus nephritis class 3 &amp;4)</w:t>
                      </w:r>
                    </w:p>
                  </w:txbxContent>
                </v:textbox>
              </v:shape>
            </w:pict>
          </mc:Fallback>
        </mc:AlternateContent>
      </w:r>
      <w:r w:rsidR="00C32A8A" w:rsidRPr="00697231">
        <w:rPr>
          <w:rFonts w:asciiTheme="minorHAnsi" w:hAnsiTheme="minorHAnsi"/>
          <w:b/>
          <w:sz w:val="24"/>
        </w:rPr>
        <w:t xml:space="preserve">Immunofluorescence studies: </w:t>
      </w:r>
      <w:r w:rsidR="00C32A8A" w:rsidRPr="00697231">
        <w:rPr>
          <w:rFonts w:asciiTheme="minorHAnsi" w:hAnsiTheme="minorHAnsi"/>
          <w:sz w:val="24"/>
        </w:rPr>
        <w:t xml:space="preserve">reveal scattered </w:t>
      </w:r>
      <w:r w:rsidR="00C32A8A" w:rsidRPr="00697231">
        <w:rPr>
          <w:rFonts w:asciiTheme="minorHAnsi" w:hAnsiTheme="minorHAnsi"/>
          <w:i/>
          <w:iCs/>
          <w:color w:val="FF0000"/>
          <w:sz w:val="24"/>
        </w:rPr>
        <w:t xml:space="preserve">granular deposits of </w:t>
      </w:r>
      <w:proofErr w:type="spellStart"/>
      <w:r w:rsidR="00C32A8A" w:rsidRPr="00697231">
        <w:rPr>
          <w:rFonts w:asciiTheme="minorHAnsi" w:hAnsiTheme="minorHAnsi"/>
          <w:i/>
          <w:iCs/>
          <w:color w:val="FF0000"/>
          <w:sz w:val="24"/>
        </w:rPr>
        <w:t>IgG</w:t>
      </w:r>
      <w:proofErr w:type="spellEnd"/>
      <w:r w:rsidR="00C32A8A" w:rsidRPr="00697231">
        <w:rPr>
          <w:rFonts w:asciiTheme="minorHAnsi" w:hAnsiTheme="minorHAnsi"/>
          <w:i/>
          <w:iCs/>
          <w:color w:val="FF0000"/>
          <w:sz w:val="24"/>
        </w:rPr>
        <w:t xml:space="preserve"> and complement</w:t>
      </w:r>
      <w:r w:rsidR="00C32A8A" w:rsidRPr="00697231">
        <w:rPr>
          <w:rFonts w:asciiTheme="minorHAnsi" w:hAnsiTheme="minorHAnsi"/>
          <w:sz w:val="24"/>
        </w:rPr>
        <w:t xml:space="preserve"> </w:t>
      </w:r>
      <w:r w:rsidR="00C32A8A" w:rsidRPr="00697231">
        <w:rPr>
          <w:rFonts w:asciiTheme="minorHAnsi" w:hAnsiTheme="minorHAnsi"/>
          <w:sz w:val="24"/>
          <w:u w:val="single"/>
        </w:rPr>
        <w:t>within the capillary walls</w:t>
      </w:r>
      <w:r w:rsidR="00C32A8A" w:rsidRPr="00697231">
        <w:rPr>
          <w:rFonts w:asciiTheme="minorHAnsi" w:hAnsiTheme="minorHAnsi"/>
          <w:sz w:val="24"/>
        </w:rPr>
        <w:t xml:space="preserve"> and </w:t>
      </w:r>
      <w:proofErr w:type="spellStart"/>
      <w:r w:rsidR="00C32A8A" w:rsidRPr="00697231">
        <w:rPr>
          <w:rFonts w:asciiTheme="minorHAnsi" w:hAnsiTheme="minorHAnsi"/>
          <w:sz w:val="24"/>
        </w:rPr>
        <w:t>mesangial</w:t>
      </w:r>
      <w:proofErr w:type="spellEnd"/>
      <w:r w:rsidR="00C32A8A" w:rsidRPr="00697231">
        <w:rPr>
          <w:rFonts w:asciiTheme="minorHAnsi" w:hAnsiTheme="minorHAnsi"/>
          <w:sz w:val="24"/>
        </w:rPr>
        <w:t xml:space="preserve"> areas.</w:t>
      </w:r>
    </w:p>
    <w:p w14:paraId="1727CE4B" w14:textId="77777777" w:rsidR="00357FB1" w:rsidRDefault="00357FB1" w:rsidP="00C32A8A">
      <w:pPr>
        <w:spacing w:line="242" w:lineRule="auto"/>
        <w:ind w:left="107" w:right="98"/>
        <w:rPr>
          <w:rFonts w:asciiTheme="minorHAnsi" w:hAnsiTheme="minorHAnsi"/>
          <w:sz w:val="24"/>
        </w:rPr>
      </w:pPr>
    </w:p>
    <w:p w14:paraId="4538C8B7" w14:textId="77777777" w:rsidR="00357FB1" w:rsidRPr="00697231" w:rsidRDefault="00357FB1" w:rsidP="00384112">
      <w:pPr>
        <w:spacing w:line="242" w:lineRule="auto"/>
        <w:ind w:right="98"/>
        <w:rPr>
          <w:rFonts w:asciiTheme="minorHAnsi" w:hAnsiTheme="minorHAnsi"/>
          <w:sz w:val="24"/>
        </w:rPr>
      </w:pPr>
    </w:p>
    <w:p w14:paraId="72EC44AE" w14:textId="627E6C56" w:rsidR="00C32A8A" w:rsidRPr="00697231" w:rsidRDefault="00AA0FB8" w:rsidP="00C32A8A">
      <w:pPr>
        <w:pStyle w:val="Heading2"/>
        <w:spacing w:before="11"/>
        <w:rPr>
          <w:rFonts w:asciiTheme="minorHAnsi" w:hAnsiTheme="minorHAnsi"/>
          <w:b/>
          <w:bCs/>
          <w:color w:val="auto"/>
          <w:sz w:val="32"/>
          <w:szCs w:val="32"/>
        </w:rPr>
      </w:pPr>
      <w:r w:rsidRPr="00697231">
        <w:rPr>
          <w:rFonts w:asciiTheme="minorHAnsi" w:hAnsiTheme="minorHAnsi"/>
          <w:b/>
          <w:bCs/>
          <w:color w:val="auto"/>
          <w:sz w:val="32"/>
          <w:szCs w:val="32"/>
        </w:rPr>
        <w:lastRenderedPageBreak/>
        <w:t>IgA Nephropathy:</w:t>
      </w:r>
    </w:p>
    <w:p w14:paraId="35F1BF28" w14:textId="77777777" w:rsidR="00AA0FB8" w:rsidRPr="00697231" w:rsidRDefault="00AA0FB8" w:rsidP="00AA0FB8">
      <w:pPr>
        <w:rPr>
          <w:rFonts w:asciiTheme="minorHAnsi" w:hAnsiTheme="minorHAnsi"/>
          <w:sz w:val="12"/>
          <w:szCs w:val="12"/>
        </w:rPr>
      </w:pPr>
    </w:p>
    <w:p w14:paraId="6D13B820" w14:textId="77777777" w:rsidR="00C32A8A" w:rsidRPr="00697231" w:rsidRDefault="00C32A8A" w:rsidP="00C32A8A">
      <w:pPr>
        <w:spacing w:before="6" w:line="242" w:lineRule="auto"/>
        <w:ind w:left="107" w:right="58"/>
        <w:rPr>
          <w:rFonts w:asciiTheme="minorHAnsi" w:hAnsiTheme="minorHAnsi"/>
          <w:sz w:val="24"/>
        </w:rPr>
      </w:pPr>
      <w:r w:rsidRPr="00697231">
        <w:rPr>
          <w:rFonts w:asciiTheme="minorHAnsi" w:hAnsiTheme="minorHAnsi"/>
          <w:sz w:val="24"/>
        </w:rPr>
        <w:t xml:space="preserve">This condition usually affects children and young adults and begins as episode of </w:t>
      </w:r>
      <w:r w:rsidRPr="00697231">
        <w:rPr>
          <w:rFonts w:asciiTheme="minorHAnsi" w:hAnsiTheme="minorHAnsi"/>
          <w:i/>
          <w:color w:val="FF0000"/>
          <w:sz w:val="24"/>
        </w:rPr>
        <w:t>gross hematuria</w:t>
      </w:r>
      <w:r w:rsidRPr="00697231">
        <w:rPr>
          <w:rFonts w:asciiTheme="minorHAnsi" w:hAnsiTheme="minorHAnsi"/>
          <w:i/>
          <w:color w:val="CC4025"/>
          <w:sz w:val="24"/>
        </w:rPr>
        <w:t xml:space="preserve"> </w:t>
      </w:r>
      <w:r w:rsidRPr="00697231">
        <w:rPr>
          <w:rFonts w:asciiTheme="minorHAnsi" w:hAnsiTheme="minorHAnsi"/>
          <w:sz w:val="24"/>
        </w:rPr>
        <w:t xml:space="preserve">that occurs within 1 or 2 days of nonspecific </w:t>
      </w:r>
      <w:r w:rsidRPr="00697231">
        <w:rPr>
          <w:rFonts w:asciiTheme="minorHAnsi" w:hAnsiTheme="minorHAnsi"/>
          <w:i/>
          <w:sz w:val="24"/>
          <w:u w:val="single"/>
        </w:rPr>
        <w:t>upper respiratory tract infection</w:t>
      </w:r>
      <w:r w:rsidRPr="00697231">
        <w:rPr>
          <w:rFonts w:asciiTheme="minorHAnsi" w:hAnsiTheme="minorHAnsi"/>
          <w:sz w:val="24"/>
        </w:rPr>
        <w:t>.</w:t>
      </w:r>
    </w:p>
    <w:p w14:paraId="5E7126FE" w14:textId="77777777" w:rsidR="00AA0FB8" w:rsidRPr="00697231" w:rsidRDefault="00AA0FB8" w:rsidP="00C32A8A">
      <w:pPr>
        <w:spacing w:before="6" w:line="242" w:lineRule="auto"/>
        <w:ind w:left="107" w:right="58"/>
        <w:rPr>
          <w:rFonts w:asciiTheme="minorHAnsi" w:hAnsiTheme="minorHAnsi"/>
          <w:sz w:val="10"/>
          <w:szCs w:val="8"/>
        </w:rPr>
      </w:pPr>
    </w:p>
    <w:p w14:paraId="288B99A4" w14:textId="77777777" w:rsidR="00C32A8A" w:rsidRPr="00697231" w:rsidRDefault="00C32A8A" w:rsidP="00C32A8A">
      <w:pPr>
        <w:pStyle w:val="BodyText"/>
        <w:tabs>
          <w:tab w:val="left" w:pos="826"/>
        </w:tabs>
        <w:spacing w:line="242" w:lineRule="auto"/>
        <w:ind w:left="826" w:right="669" w:hanging="360"/>
        <w:rPr>
          <w:rFonts w:asciiTheme="minorHAnsi" w:hAnsiTheme="minorHAnsi"/>
        </w:rPr>
      </w:pPr>
      <w:r w:rsidRPr="00697231">
        <w:rPr>
          <w:rFonts w:asciiTheme="minorHAnsi" w:hAnsiTheme="minorHAnsi"/>
        </w:rPr>
        <w:t>-</w:t>
      </w:r>
      <w:r w:rsidRPr="00697231">
        <w:rPr>
          <w:rFonts w:asciiTheme="minorHAnsi" w:hAnsiTheme="minorHAnsi"/>
        </w:rPr>
        <w:tab/>
        <w:t xml:space="preserve">IgA nephropathy is one of the </w:t>
      </w:r>
      <w:r w:rsidRPr="00384112">
        <w:rPr>
          <w:rFonts w:asciiTheme="minorHAnsi" w:hAnsiTheme="minorHAnsi"/>
          <w:b/>
          <w:bCs/>
          <w:u w:val="single"/>
        </w:rPr>
        <w:t>most common</w:t>
      </w:r>
      <w:r w:rsidRPr="00697231">
        <w:rPr>
          <w:rFonts w:asciiTheme="minorHAnsi" w:hAnsiTheme="minorHAnsi"/>
        </w:rPr>
        <w:t xml:space="preserve"> causes of recurrent microscopic</w:t>
      </w:r>
      <w:r w:rsidRPr="00697231">
        <w:rPr>
          <w:rFonts w:asciiTheme="minorHAnsi" w:hAnsiTheme="minorHAnsi"/>
          <w:spacing w:val="-31"/>
        </w:rPr>
        <w:t xml:space="preserve"> </w:t>
      </w:r>
      <w:r w:rsidRPr="00697231">
        <w:rPr>
          <w:rFonts w:asciiTheme="minorHAnsi" w:hAnsiTheme="minorHAnsi"/>
        </w:rPr>
        <w:t>or</w:t>
      </w:r>
      <w:r w:rsidRPr="00697231">
        <w:rPr>
          <w:rFonts w:asciiTheme="minorHAnsi" w:hAnsiTheme="minorHAnsi"/>
          <w:spacing w:val="-3"/>
        </w:rPr>
        <w:t xml:space="preserve"> </w:t>
      </w:r>
      <w:r w:rsidRPr="00697231">
        <w:rPr>
          <w:rFonts w:asciiTheme="minorHAnsi" w:hAnsiTheme="minorHAnsi"/>
        </w:rPr>
        <w:t>gross</w:t>
      </w:r>
      <w:r w:rsidRPr="00697231">
        <w:rPr>
          <w:rFonts w:asciiTheme="minorHAnsi" w:hAnsiTheme="minorHAnsi"/>
          <w:w w:val="99"/>
        </w:rPr>
        <w:t xml:space="preserve"> </w:t>
      </w:r>
      <w:r w:rsidRPr="00697231">
        <w:rPr>
          <w:rFonts w:asciiTheme="minorHAnsi" w:hAnsiTheme="minorHAnsi"/>
        </w:rPr>
        <w:t>hematuria and is the most common granular disease revealed by renal biopsy</w:t>
      </w:r>
      <w:r w:rsidRPr="00697231">
        <w:rPr>
          <w:rFonts w:asciiTheme="minorHAnsi" w:hAnsiTheme="minorHAnsi"/>
          <w:spacing w:val="-34"/>
        </w:rPr>
        <w:t xml:space="preserve"> </w:t>
      </w:r>
      <w:r w:rsidRPr="00697231">
        <w:rPr>
          <w:rFonts w:asciiTheme="minorHAnsi" w:hAnsiTheme="minorHAnsi"/>
        </w:rPr>
        <w:t>worldwide.</w:t>
      </w:r>
    </w:p>
    <w:p w14:paraId="0E91DF5B" w14:textId="77777777" w:rsidR="00C32A8A" w:rsidRPr="00697231" w:rsidRDefault="00C32A8A" w:rsidP="00C32A8A">
      <w:pPr>
        <w:pStyle w:val="BodyText"/>
        <w:spacing w:before="3"/>
        <w:rPr>
          <w:rFonts w:asciiTheme="minorHAnsi" w:hAnsiTheme="minorHAnsi"/>
          <w:sz w:val="16"/>
          <w:szCs w:val="16"/>
        </w:rPr>
      </w:pPr>
    </w:p>
    <w:p w14:paraId="0D325112" w14:textId="77777777" w:rsidR="00C32A8A" w:rsidRPr="00697231" w:rsidRDefault="00C32A8A" w:rsidP="00C32A8A">
      <w:pPr>
        <w:ind w:left="107" w:right="98"/>
        <w:rPr>
          <w:rFonts w:asciiTheme="minorHAnsi" w:hAnsiTheme="minorHAnsi"/>
          <w:sz w:val="24"/>
        </w:rPr>
      </w:pPr>
      <w:r w:rsidRPr="00697231">
        <w:rPr>
          <w:rFonts w:asciiTheme="minorHAnsi" w:hAnsiTheme="minorHAnsi"/>
          <w:b/>
          <w:sz w:val="24"/>
        </w:rPr>
        <w:t xml:space="preserve">Hallmark of the disease: </w:t>
      </w:r>
      <w:r w:rsidRPr="00697231">
        <w:rPr>
          <w:rFonts w:asciiTheme="minorHAnsi" w:hAnsiTheme="minorHAnsi"/>
          <w:sz w:val="24"/>
        </w:rPr>
        <w:t xml:space="preserve">deposition of </w:t>
      </w:r>
      <w:r w:rsidRPr="00384112">
        <w:rPr>
          <w:rFonts w:asciiTheme="minorHAnsi" w:hAnsiTheme="minorHAnsi"/>
          <w:b/>
          <w:bCs/>
          <w:color w:val="FF0000"/>
          <w:sz w:val="24"/>
          <w:u w:val="single"/>
        </w:rPr>
        <w:t xml:space="preserve">IgA in the </w:t>
      </w:r>
      <w:proofErr w:type="spellStart"/>
      <w:r w:rsidRPr="00384112">
        <w:rPr>
          <w:rFonts w:asciiTheme="minorHAnsi" w:hAnsiTheme="minorHAnsi"/>
          <w:b/>
          <w:bCs/>
          <w:color w:val="FF0000"/>
          <w:sz w:val="24"/>
          <w:u w:val="single"/>
        </w:rPr>
        <w:t>mesangium</w:t>
      </w:r>
      <w:proofErr w:type="spellEnd"/>
      <w:r w:rsidRPr="00384112">
        <w:rPr>
          <w:rFonts w:asciiTheme="minorHAnsi" w:hAnsiTheme="minorHAnsi"/>
          <w:b/>
          <w:bCs/>
          <w:color w:val="FF0000"/>
          <w:sz w:val="24"/>
          <w:u w:val="single"/>
        </w:rPr>
        <w:t>.</w:t>
      </w:r>
    </w:p>
    <w:p w14:paraId="5E5CDD0E" w14:textId="77777777" w:rsidR="00C32A8A" w:rsidRPr="00697231" w:rsidRDefault="00C32A8A" w:rsidP="00C32A8A">
      <w:pPr>
        <w:pStyle w:val="BodyText"/>
        <w:rPr>
          <w:rFonts w:asciiTheme="minorHAnsi" w:hAnsiTheme="minorHAnsi"/>
          <w:sz w:val="10"/>
          <w:szCs w:val="14"/>
        </w:rPr>
      </w:pPr>
    </w:p>
    <w:p w14:paraId="68963158" w14:textId="740FA697" w:rsidR="00697231" w:rsidRDefault="00C32A8A" w:rsidP="00697231">
      <w:pPr>
        <w:pStyle w:val="BodyText"/>
        <w:spacing w:line="242" w:lineRule="auto"/>
        <w:ind w:left="107" w:right="98"/>
        <w:rPr>
          <w:rFonts w:asciiTheme="minorHAnsi" w:hAnsiTheme="minorHAnsi"/>
        </w:rPr>
      </w:pPr>
      <w:r w:rsidRPr="00697231">
        <w:rPr>
          <w:rFonts w:asciiTheme="minorHAnsi" w:hAnsiTheme="minorHAnsi"/>
        </w:rPr>
        <w:t>The lesions in IgA nephropathy vary a lot →</w:t>
      </w:r>
      <w:r w:rsidRPr="00697231">
        <w:rPr>
          <w:rFonts w:asciiTheme="minorHAnsi" w:hAnsiTheme="minorHAnsi"/>
          <w:spacing w:val="-70"/>
        </w:rPr>
        <w:t xml:space="preserve"> </w:t>
      </w:r>
      <w:r w:rsidRPr="00697231">
        <w:rPr>
          <w:rFonts w:asciiTheme="minorHAnsi" w:hAnsiTheme="minorHAnsi"/>
        </w:rPr>
        <w:t xml:space="preserve">glomeruli may be normal or may show </w:t>
      </w:r>
      <w:proofErr w:type="spellStart"/>
      <w:r w:rsidRPr="00697231">
        <w:rPr>
          <w:rFonts w:asciiTheme="minorHAnsi" w:hAnsiTheme="minorHAnsi"/>
        </w:rPr>
        <w:t>mesangial</w:t>
      </w:r>
      <w:proofErr w:type="spellEnd"/>
      <w:r w:rsidRPr="00697231">
        <w:rPr>
          <w:rFonts w:asciiTheme="minorHAnsi" w:hAnsiTheme="minorHAnsi"/>
        </w:rPr>
        <w:t xml:space="preserve"> </w:t>
      </w:r>
      <w:r w:rsidR="00384112">
        <w:rPr>
          <w:rFonts w:asciiTheme="minorHAnsi" w:hAnsiTheme="minorHAnsi"/>
        </w:rPr>
        <w:t>cells and matrix increase ‘</w:t>
      </w:r>
      <w:r w:rsidRPr="00697231">
        <w:rPr>
          <w:rFonts w:asciiTheme="minorHAnsi" w:hAnsiTheme="minorHAnsi"/>
        </w:rPr>
        <w:t>widening</w:t>
      </w:r>
      <w:r w:rsidR="00384112">
        <w:rPr>
          <w:rFonts w:asciiTheme="minorHAnsi" w:hAnsiTheme="minorHAnsi"/>
        </w:rPr>
        <w:t>’</w:t>
      </w:r>
      <w:r w:rsidRPr="00697231">
        <w:rPr>
          <w:rFonts w:asciiTheme="minorHAnsi" w:hAnsiTheme="minorHAnsi"/>
        </w:rPr>
        <w:t xml:space="preserve"> and segmental inflammation.</w:t>
      </w:r>
    </w:p>
    <w:p w14:paraId="31579C5D" w14:textId="64EFF71A" w:rsidR="00C32A8A" w:rsidRPr="00697231" w:rsidRDefault="00C32A8A" w:rsidP="00697231">
      <w:pPr>
        <w:pStyle w:val="BodyText"/>
        <w:spacing w:line="242" w:lineRule="auto"/>
        <w:ind w:left="107" w:right="98"/>
        <w:rPr>
          <w:rFonts w:asciiTheme="minorHAnsi" w:hAnsiTheme="minorHAnsi"/>
        </w:rPr>
      </w:pPr>
      <w:r w:rsidRPr="00697231">
        <w:rPr>
          <w:rFonts w:asciiTheme="minorHAnsi" w:hAnsiTheme="minorHAnsi"/>
          <w:noProof/>
        </w:rPr>
        <w:drawing>
          <wp:anchor distT="0" distB="0" distL="0" distR="0" simplePos="0" relativeHeight="252028928" behindDoc="0" locked="0" layoutInCell="1" allowOverlap="1" wp14:anchorId="226D3B41" wp14:editId="55952859">
            <wp:simplePos x="0" y="0"/>
            <wp:positionH relativeFrom="margin">
              <wp:align>right</wp:align>
            </wp:positionH>
            <wp:positionV relativeFrom="paragraph">
              <wp:posOffset>33980</wp:posOffset>
            </wp:positionV>
            <wp:extent cx="2961771" cy="2046827"/>
            <wp:effectExtent l="0" t="0" r="0" b="0"/>
            <wp:wrapThrough wrapText="bothSides">
              <wp:wrapPolygon edited="0">
                <wp:start x="0" y="0"/>
                <wp:lineTo x="0" y="21312"/>
                <wp:lineTo x="21396" y="21312"/>
                <wp:lineTo x="21396" y="0"/>
                <wp:lineTo x="0" y="0"/>
              </wp:wrapPolygon>
            </wp:wrapThrough>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18" cstate="print"/>
                    <a:stretch>
                      <a:fillRect/>
                    </a:stretch>
                  </pic:blipFill>
                  <pic:spPr>
                    <a:xfrm>
                      <a:off x="0" y="0"/>
                      <a:ext cx="2961771" cy="2046827"/>
                    </a:xfrm>
                    <a:prstGeom prst="rect">
                      <a:avLst/>
                    </a:prstGeom>
                  </pic:spPr>
                </pic:pic>
              </a:graphicData>
            </a:graphic>
          </wp:anchor>
        </w:drawing>
      </w:r>
    </w:p>
    <w:p w14:paraId="091675DA" w14:textId="3DC890F8" w:rsidR="00C32A8A" w:rsidRPr="00697231" w:rsidRDefault="00C32A8A" w:rsidP="00C32A8A">
      <w:pPr>
        <w:pStyle w:val="BodyText"/>
        <w:spacing w:before="63" w:line="242" w:lineRule="auto"/>
        <w:ind w:right="98" w:hanging="58"/>
        <w:rPr>
          <w:rFonts w:asciiTheme="minorHAnsi" w:hAnsiTheme="minorHAnsi"/>
        </w:rPr>
      </w:pPr>
      <w:r w:rsidRPr="00697231">
        <w:rPr>
          <w:rFonts w:asciiTheme="minorHAnsi" w:hAnsiTheme="minorHAnsi"/>
        </w:rPr>
        <w:t>-</w:t>
      </w:r>
      <w:r w:rsidR="00AA0FB8" w:rsidRPr="00697231">
        <w:rPr>
          <w:rFonts w:asciiTheme="minorHAnsi" w:hAnsiTheme="minorHAnsi"/>
        </w:rPr>
        <w:t xml:space="preserve"> </w:t>
      </w:r>
      <w:r w:rsidRPr="00697231">
        <w:rPr>
          <w:rFonts w:asciiTheme="minorHAnsi" w:hAnsiTheme="minorHAnsi"/>
        </w:rPr>
        <w:t>The characteristic immunofluorescence picture is</w:t>
      </w:r>
      <w:r w:rsidR="00AA0FB8" w:rsidRPr="00697231">
        <w:rPr>
          <w:rFonts w:asciiTheme="minorHAnsi" w:hAnsiTheme="minorHAnsi"/>
        </w:rPr>
        <w:t xml:space="preserve"> of </w:t>
      </w:r>
      <w:proofErr w:type="spellStart"/>
      <w:r w:rsidR="00AA0FB8" w:rsidRPr="00697231">
        <w:rPr>
          <w:rFonts w:asciiTheme="minorHAnsi" w:hAnsiTheme="minorHAnsi"/>
        </w:rPr>
        <w:t>mesangial</w:t>
      </w:r>
      <w:proofErr w:type="spellEnd"/>
      <w:r w:rsidR="00AA0FB8" w:rsidRPr="00697231">
        <w:rPr>
          <w:rFonts w:asciiTheme="minorHAnsi" w:hAnsiTheme="minorHAnsi"/>
        </w:rPr>
        <w:t xml:space="preserve"> deposition of </w:t>
      </w:r>
      <w:r w:rsidR="00AA0FB8" w:rsidRPr="00697231">
        <w:rPr>
          <w:rFonts w:asciiTheme="minorHAnsi" w:hAnsiTheme="minorHAnsi"/>
          <w:b/>
          <w:bCs/>
          <w:color w:val="FF0000"/>
        </w:rPr>
        <w:t>IgA</w:t>
      </w:r>
      <w:r w:rsidRPr="00697231">
        <w:rPr>
          <w:rFonts w:asciiTheme="minorHAnsi" w:hAnsiTheme="minorHAnsi"/>
        </w:rPr>
        <w:t xml:space="preserve">, often with </w:t>
      </w:r>
      <w:r w:rsidRPr="00697231">
        <w:rPr>
          <w:rFonts w:asciiTheme="minorHAnsi" w:hAnsiTheme="minorHAnsi"/>
          <w:b/>
          <w:color w:val="FF0000"/>
        </w:rPr>
        <w:t>C3</w:t>
      </w:r>
      <w:r w:rsidRPr="00697231">
        <w:rPr>
          <w:rFonts w:asciiTheme="minorHAnsi" w:hAnsiTheme="minorHAnsi"/>
          <w:b/>
          <w:color w:val="CC0000"/>
        </w:rPr>
        <w:t xml:space="preserve"> </w:t>
      </w:r>
      <w:r w:rsidRPr="00697231">
        <w:rPr>
          <w:rFonts w:asciiTheme="minorHAnsi" w:hAnsiTheme="minorHAnsi"/>
        </w:rPr>
        <w:t xml:space="preserve">and </w:t>
      </w:r>
      <w:proofErr w:type="spellStart"/>
      <w:r w:rsidRPr="00697231">
        <w:rPr>
          <w:rFonts w:asciiTheme="minorHAnsi" w:hAnsiTheme="minorHAnsi"/>
        </w:rPr>
        <w:t>properdin</w:t>
      </w:r>
      <w:proofErr w:type="spellEnd"/>
      <w:r w:rsidRPr="00697231">
        <w:rPr>
          <w:rFonts w:asciiTheme="minorHAnsi" w:hAnsiTheme="minorHAnsi"/>
        </w:rPr>
        <w:t xml:space="preserve"> and smaller amounts of </w:t>
      </w:r>
      <w:proofErr w:type="spellStart"/>
      <w:r w:rsidRPr="00697231">
        <w:rPr>
          <w:rFonts w:asciiTheme="minorHAnsi" w:hAnsiTheme="minorHAnsi"/>
          <w:b/>
          <w:color w:val="FF0000"/>
        </w:rPr>
        <w:t>IgG</w:t>
      </w:r>
      <w:proofErr w:type="spellEnd"/>
      <w:r w:rsidRPr="00697231">
        <w:rPr>
          <w:rFonts w:asciiTheme="minorHAnsi" w:hAnsiTheme="minorHAnsi"/>
          <w:b/>
          <w:color w:val="BE8F00"/>
        </w:rPr>
        <w:t xml:space="preserve"> </w:t>
      </w:r>
      <w:r w:rsidRPr="00697231">
        <w:rPr>
          <w:rFonts w:asciiTheme="minorHAnsi" w:hAnsiTheme="minorHAnsi"/>
        </w:rPr>
        <w:t xml:space="preserve">or </w:t>
      </w:r>
      <w:proofErr w:type="spellStart"/>
      <w:r w:rsidRPr="00697231">
        <w:rPr>
          <w:rFonts w:asciiTheme="minorHAnsi" w:hAnsiTheme="minorHAnsi"/>
          <w:b/>
          <w:color w:val="FF0000"/>
        </w:rPr>
        <w:t>IgM</w:t>
      </w:r>
      <w:proofErr w:type="spellEnd"/>
      <w:r w:rsidRPr="00697231">
        <w:rPr>
          <w:rFonts w:asciiTheme="minorHAnsi" w:hAnsiTheme="minorHAnsi"/>
        </w:rPr>
        <w:t>.</w:t>
      </w:r>
    </w:p>
    <w:p w14:paraId="3DB3EC69" w14:textId="77777777" w:rsidR="00C32A8A" w:rsidRPr="00697231" w:rsidRDefault="00C32A8A" w:rsidP="00C32A8A">
      <w:pPr>
        <w:pStyle w:val="BodyText"/>
        <w:spacing w:before="3"/>
        <w:rPr>
          <w:rFonts w:asciiTheme="minorHAnsi" w:hAnsiTheme="minorHAnsi"/>
          <w:sz w:val="12"/>
          <w:szCs w:val="12"/>
        </w:rPr>
      </w:pPr>
    </w:p>
    <w:p w14:paraId="3A81452C" w14:textId="526E4279" w:rsidR="00C32A8A" w:rsidRPr="00697231" w:rsidRDefault="00C32A8A" w:rsidP="00AA0FB8">
      <w:pPr>
        <w:pStyle w:val="BodyText"/>
        <w:spacing w:line="242" w:lineRule="auto"/>
        <w:ind w:left="-142" w:right="98"/>
        <w:rPr>
          <w:rFonts w:asciiTheme="minorHAnsi" w:hAnsiTheme="minorHAnsi"/>
        </w:rPr>
      </w:pPr>
      <w:r w:rsidRPr="00697231">
        <w:rPr>
          <w:rFonts w:asciiTheme="minorHAnsi" w:hAnsiTheme="minorHAnsi"/>
        </w:rPr>
        <w:t>-</w:t>
      </w:r>
      <w:r w:rsidR="00AA0FB8" w:rsidRPr="00697231">
        <w:rPr>
          <w:rFonts w:asciiTheme="minorHAnsi" w:hAnsiTheme="minorHAnsi"/>
        </w:rPr>
        <w:t xml:space="preserve"> </w:t>
      </w:r>
      <w:r w:rsidRPr="00697231">
        <w:rPr>
          <w:rFonts w:asciiTheme="minorHAnsi" w:hAnsiTheme="minorHAnsi"/>
        </w:rPr>
        <w:t>EM confirms the presence of electron dense deposits in</w:t>
      </w:r>
      <w:r w:rsidR="00AA0FB8" w:rsidRPr="00697231">
        <w:rPr>
          <w:rFonts w:asciiTheme="minorHAnsi" w:hAnsiTheme="minorHAnsi"/>
        </w:rPr>
        <w:t xml:space="preserve"> </w:t>
      </w:r>
      <w:r w:rsidRPr="00697231">
        <w:rPr>
          <w:rFonts w:asciiTheme="minorHAnsi" w:hAnsiTheme="minorHAnsi"/>
        </w:rPr>
        <w:t xml:space="preserve">the </w:t>
      </w:r>
      <w:proofErr w:type="spellStart"/>
      <w:r w:rsidRPr="00697231">
        <w:rPr>
          <w:rFonts w:asciiTheme="minorHAnsi" w:hAnsiTheme="minorHAnsi"/>
        </w:rPr>
        <w:t>mesangium</w:t>
      </w:r>
      <w:proofErr w:type="spellEnd"/>
      <w:r w:rsidRPr="00697231">
        <w:rPr>
          <w:rFonts w:asciiTheme="minorHAnsi" w:hAnsiTheme="minorHAnsi"/>
        </w:rPr>
        <w:t xml:space="preserve">. The deposits may extend to the </w:t>
      </w:r>
      <w:r w:rsidRPr="00697231">
        <w:rPr>
          <w:rFonts w:asciiTheme="minorHAnsi" w:hAnsiTheme="minorHAnsi"/>
          <w:u w:val="single"/>
        </w:rPr>
        <w:t>sub</w:t>
      </w:r>
      <w:r w:rsidR="00AA0FB8" w:rsidRPr="00697231">
        <w:rPr>
          <w:rFonts w:asciiTheme="minorHAnsi" w:hAnsiTheme="minorHAnsi"/>
          <w:u w:val="single"/>
        </w:rPr>
        <w:t>-</w:t>
      </w:r>
      <w:r w:rsidRPr="00697231">
        <w:rPr>
          <w:rFonts w:asciiTheme="minorHAnsi" w:hAnsiTheme="minorHAnsi"/>
          <w:u w:val="single"/>
        </w:rPr>
        <w:t>endothelial</w:t>
      </w:r>
      <w:r w:rsidRPr="00697231">
        <w:rPr>
          <w:rFonts w:asciiTheme="minorHAnsi" w:hAnsiTheme="minorHAnsi"/>
        </w:rPr>
        <w:t xml:space="preserve"> area of adjacent capillary wall.</w:t>
      </w:r>
    </w:p>
    <w:p w14:paraId="0C477856" w14:textId="77777777" w:rsidR="00C32A8A" w:rsidRPr="00697231" w:rsidRDefault="00C32A8A" w:rsidP="00C32A8A">
      <w:pPr>
        <w:pStyle w:val="BodyText"/>
        <w:spacing w:before="8"/>
        <w:rPr>
          <w:rFonts w:asciiTheme="minorHAnsi" w:hAnsiTheme="minorHAnsi"/>
        </w:rPr>
      </w:pPr>
    </w:p>
    <w:p w14:paraId="2CE03C6E" w14:textId="056F9807" w:rsidR="00C32A8A" w:rsidRPr="00697231" w:rsidRDefault="00AA0FB8" w:rsidP="00C32A8A">
      <w:pPr>
        <w:pStyle w:val="Heading2"/>
        <w:spacing w:line="399" w:lineRule="exact"/>
        <w:rPr>
          <w:rFonts w:asciiTheme="minorHAnsi" w:hAnsiTheme="minorHAnsi"/>
          <w:color w:val="auto"/>
          <w:sz w:val="32"/>
          <w:szCs w:val="32"/>
        </w:rPr>
      </w:pPr>
      <w:r w:rsidRPr="00697231">
        <w:rPr>
          <w:rFonts w:asciiTheme="minorHAnsi" w:hAnsiTheme="minorHAnsi"/>
          <w:color w:val="auto"/>
          <w:sz w:val="32"/>
          <w:szCs w:val="32"/>
        </w:rPr>
        <w:t>Chronic nephritic syndrome:</w:t>
      </w:r>
    </w:p>
    <w:p w14:paraId="2527F8EB" w14:textId="77777777" w:rsidR="00AA0FB8" w:rsidRPr="00697231" w:rsidRDefault="00AA0FB8" w:rsidP="00AA0FB8">
      <w:pPr>
        <w:rPr>
          <w:rFonts w:asciiTheme="minorHAnsi" w:hAnsiTheme="minorHAnsi"/>
          <w:sz w:val="8"/>
          <w:szCs w:val="8"/>
        </w:rPr>
      </w:pPr>
    </w:p>
    <w:p w14:paraId="317B22DA" w14:textId="77777777" w:rsidR="00C32A8A" w:rsidRPr="00697231" w:rsidRDefault="00C32A8A" w:rsidP="006B6E47">
      <w:pPr>
        <w:pStyle w:val="ListParagraph"/>
        <w:widowControl w:val="0"/>
        <w:numPr>
          <w:ilvl w:val="1"/>
          <w:numId w:val="2"/>
        </w:numPr>
        <w:tabs>
          <w:tab w:val="left" w:pos="827"/>
        </w:tabs>
        <w:spacing w:line="286" w:lineRule="exact"/>
        <w:ind w:hanging="359"/>
        <w:contextualSpacing w:val="0"/>
        <w:rPr>
          <w:b/>
          <w:bCs/>
        </w:rPr>
      </w:pPr>
      <w:r w:rsidRPr="00697231">
        <w:rPr>
          <w:b/>
          <w:bCs/>
        </w:rPr>
        <w:t>Azotemia.</w:t>
      </w:r>
    </w:p>
    <w:p w14:paraId="5BF4C555" w14:textId="77777777" w:rsidR="00C32A8A" w:rsidRPr="00697231" w:rsidRDefault="00C32A8A" w:rsidP="006B6E47">
      <w:pPr>
        <w:pStyle w:val="ListParagraph"/>
        <w:widowControl w:val="0"/>
        <w:numPr>
          <w:ilvl w:val="1"/>
          <w:numId w:val="2"/>
        </w:numPr>
        <w:tabs>
          <w:tab w:val="left" w:pos="827"/>
        </w:tabs>
        <w:spacing w:line="284" w:lineRule="exact"/>
        <w:ind w:hanging="359"/>
        <w:contextualSpacing w:val="0"/>
        <w:rPr>
          <w:b/>
          <w:bCs/>
        </w:rPr>
      </w:pPr>
      <w:r w:rsidRPr="00697231">
        <w:rPr>
          <w:b/>
          <w:bCs/>
        </w:rPr>
        <w:t>Active urine sediment</w:t>
      </w:r>
      <w:r w:rsidRPr="00697231">
        <w:rPr>
          <w:b/>
          <w:bCs/>
          <w:spacing w:val="-12"/>
        </w:rPr>
        <w:t xml:space="preserve"> </w:t>
      </w:r>
      <w:r w:rsidRPr="00697231">
        <w:rPr>
          <w:b/>
          <w:bCs/>
        </w:rPr>
        <w:t>(variable).</w:t>
      </w:r>
    </w:p>
    <w:p w14:paraId="58433A4D" w14:textId="77777777" w:rsidR="00C32A8A" w:rsidRPr="00697231" w:rsidRDefault="00C32A8A" w:rsidP="006B6E47">
      <w:pPr>
        <w:pStyle w:val="ListParagraph"/>
        <w:widowControl w:val="0"/>
        <w:numPr>
          <w:ilvl w:val="1"/>
          <w:numId w:val="2"/>
        </w:numPr>
        <w:tabs>
          <w:tab w:val="left" w:pos="827"/>
        </w:tabs>
        <w:spacing w:line="284" w:lineRule="exact"/>
        <w:ind w:hanging="359"/>
        <w:contextualSpacing w:val="0"/>
        <w:rPr>
          <w:b/>
          <w:bCs/>
        </w:rPr>
      </w:pPr>
      <w:r w:rsidRPr="00697231">
        <w:rPr>
          <w:b/>
          <w:bCs/>
        </w:rPr>
        <w:t>Proteinuria</w:t>
      </w:r>
      <w:r w:rsidRPr="00697231">
        <w:rPr>
          <w:b/>
          <w:bCs/>
          <w:spacing w:val="-7"/>
        </w:rPr>
        <w:t xml:space="preserve"> </w:t>
      </w:r>
      <w:r w:rsidRPr="00697231">
        <w:rPr>
          <w:b/>
          <w:bCs/>
        </w:rPr>
        <w:t>(variable).</w:t>
      </w:r>
    </w:p>
    <w:p w14:paraId="26206F72" w14:textId="77777777" w:rsidR="00C32A8A" w:rsidRPr="00697231" w:rsidRDefault="00C32A8A" w:rsidP="006B6E47">
      <w:pPr>
        <w:pStyle w:val="ListParagraph"/>
        <w:widowControl w:val="0"/>
        <w:numPr>
          <w:ilvl w:val="1"/>
          <w:numId w:val="2"/>
        </w:numPr>
        <w:tabs>
          <w:tab w:val="left" w:pos="827"/>
        </w:tabs>
        <w:spacing w:line="284" w:lineRule="exact"/>
        <w:ind w:hanging="359"/>
        <w:contextualSpacing w:val="0"/>
        <w:rPr>
          <w:b/>
          <w:bCs/>
        </w:rPr>
      </w:pPr>
      <w:r w:rsidRPr="00697231">
        <w:rPr>
          <w:b/>
          <w:bCs/>
        </w:rPr>
        <w:t xml:space="preserve">Past history of RPGN, </w:t>
      </w:r>
      <w:proofErr w:type="spellStart"/>
      <w:r w:rsidRPr="00697231">
        <w:rPr>
          <w:b/>
          <w:bCs/>
        </w:rPr>
        <w:t>nephrotic</w:t>
      </w:r>
      <w:proofErr w:type="spellEnd"/>
      <w:r w:rsidRPr="00697231">
        <w:rPr>
          <w:b/>
          <w:bCs/>
        </w:rPr>
        <w:t xml:space="preserve"> syndrome, nephritic</w:t>
      </w:r>
      <w:r w:rsidRPr="00697231">
        <w:rPr>
          <w:b/>
          <w:bCs/>
          <w:spacing w:val="-23"/>
        </w:rPr>
        <w:t xml:space="preserve"> </w:t>
      </w:r>
      <w:r w:rsidRPr="00697231">
        <w:rPr>
          <w:b/>
          <w:bCs/>
        </w:rPr>
        <w:t>syndrome.</w:t>
      </w:r>
    </w:p>
    <w:p w14:paraId="4560293A" w14:textId="77777777" w:rsidR="00C32A8A" w:rsidRPr="00697231" w:rsidRDefault="00C32A8A" w:rsidP="006B6E47">
      <w:pPr>
        <w:pStyle w:val="ListParagraph"/>
        <w:widowControl w:val="0"/>
        <w:numPr>
          <w:ilvl w:val="1"/>
          <w:numId w:val="2"/>
        </w:numPr>
        <w:tabs>
          <w:tab w:val="left" w:pos="827"/>
        </w:tabs>
        <w:spacing w:line="309" w:lineRule="exact"/>
        <w:ind w:hanging="359"/>
        <w:contextualSpacing w:val="0"/>
        <w:rPr>
          <w:b/>
          <w:bCs/>
        </w:rPr>
      </w:pPr>
      <w:r w:rsidRPr="00697231">
        <w:rPr>
          <w:b/>
          <w:bCs/>
        </w:rPr>
        <w:t>Hypertension.</w:t>
      </w:r>
    </w:p>
    <w:p w14:paraId="32F3676E" w14:textId="77777777" w:rsidR="00C32A8A" w:rsidRPr="00697231" w:rsidRDefault="00C32A8A" w:rsidP="00C32A8A">
      <w:pPr>
        <w:pStyle w:val="Heading1"/>
        <w:ind w:right="98"/>
        <w:rPr>
          <w:rFonts w:asciiTheme="minorHAnsi" w:hAnsiTheme="minorHAnsi"/>
          <w:b/>
          <w:bCs/>
          <w:color w:val="auto"/>
          <w:sz w:val="36"/>
          <w:szCs w:val="36"/>
        </w:rPr>
      </w:pPr>
      <w:r w:rsidRPr="00697231">
        <w:rPr>
          <w:rFonts w:asciiTheme="minorHAnsi" w:hAnsiTheme="minorHAnsi"/>
          <w:b/>
          <w:bCs/>
          <w:color w:val="auto"/>
          <w:sz w:val="36"/>
          <w:szCs w:val="36"/>
        </w:rPr>
        <w:t>Asymptomatic hematuria/proteinuria</w:t>
      </w:r>
    </w:p>
    <w:p w14:paraId="59598F85" w14:textId="642CF30F" w:rsidR="00C32A8A" w:rsidRDefault="00C32A8A" w:rsidP="00C32A8A">
      <w:pPr>
        <w:spacing w:before="15"/>
        <w:ind w:left="107" w:right="98"/>
        <w:rPr>
          <w:rFonts w:asciiTheme="minorHAnsi" w:hAnsiTheme="minorHAnsi"/>
          <w:b/>
          <w:sz w:val="28"/>
          <w:szCs w:val="28"/>
        </w:rPr>
      </w:pPr>
      <w:r w:rsidRPr="00697231">
        <w:rPr>
          <w:rFonts w:asciiTheme="minorHAnsi" w:hAnsiTheme="minorHAnsi"/>
          <w:b/>
          <w:color w:val="auto"/>
          <w:sz w:val="28"/>
          <w:szCs w:val="28"/>
        </w:rPr>
        <w:t>Hereditary Nephritis (</w:t>
      </w:r>
      <w:proofErr w:type="spellStart"/>
      <w:r w:rsidRPr="00697231">
        <w:rPr>
          <w:rFonts w:asciiTheme="minorHAnsi" w:hAnsiTheme="minorHAnsi"/>
          <w:b/>
          <w:color w:val="auto"/>
          <w:sz w:val="28"/>
          <w:szCs w:val="28"/>
        </w:rPr>
        <w:t>Alport</w:t>
      </w:r>
      <w:proofErr w:type="spellEnd"/>
      <w:r w:rsidRPr="00697231">
        <w:rPr>
          <w:rFonts w:asciiTheme="minorHAnsi" w:hAnsiTheme="minorHAnsi"/>
          <w:b/>
          <w:color w:val="auto"/>
          <w:sz w:val="28"/>
          <w:szCs w:val="28"/>
        </w:rPr>
        <w:t xml:space="preserve"> syndrome</w:t>
      </w:r>
      <w:r w:rsidRPr="00697231">
        <w:rPr>
          <w:rFonts w:asciiTheme="minorHAnsi" w:hAnsiTheme="minorHAnsi"/>
          <w:b/>
          <w:sz w:val="28"/>
          <w:szCs w:val="28"/>
        </w:rPr>
        <w:t>)</w:t>
      </w:r>
      <w:r w:rsidR="00862C05" w:rsidRPr="00697231">
        <w:rPr>
          <w:rFonts w:asciiTheme="minorHAnsi" w:hAnsiTheme="minorHAnsi"/>
          <w:b/>
          <w:sz w:val="28"/>
          <w:szCs w:val="28"/>
        </w:rPr>
        <w:t>:</w:t>
      </w:r>
    </w:p>
    <w:p w14:paraId="64E77D21" w14:textId="77777777" w:rsidR="00697231" w:rsidRPr="00697231" w:rsidRDefault="00697231" w:rsidP="00C32A8A">
      <w:pPr>
        <w:spacing w:before="15"/>
        <w:ind w:left="107" w:right="98"/>
        <w:rPr>
          <w:rFonts w:asciiTheme="minorHAnsi" w:hAnsiTheme="minorHAnsi"/>
          <w:b/>
          <w:color w:val="auto"/>
          <w:sz w:val="6"/>
          <w:szCs w:val="6"/>
        </w:rPr>
      </w:pPr>
    </w:p>
    <w:p w14:paraId="5BE3BC6E" w14:textId="42001F81" w:rsidR="00C32A8A" w:rsidRPr="00697231" w:rsidRDefault="00C32A8A" w:rsidP="00C32A8A">
      <w:pPr>
        <w:pStyle w:val="BodyText"/>
        <w:spacing w:before="6" w:line="242" w:lineRule="auto"/>
        <w:ind w:left="107" w:right="58"/>
        <w:rPr>
          <w:rFonts w:asciiTheme="minorHAnsi" w:hAnsiTheme="minorHAnsi"/>
        </w:rPr>
      </w:pPr>
      <w:proofErr w:type="spellStart"/>
      <w:r w:rsidRPr="00697231">
        <w:rPr>
          <w:rFonts w:asciiTheme="minorHAnsi" w:hAnsiTheme="minorHAnsi"/>
          <w:b/>
        </w:rPr>
        <w:t>Alport</w:t>
      </w:r>
      <w:proofErr w:type="spellEnd"/>
      <w:r w:rsidRPr="00697231">
        <w:rPr>
          <w:rFonts w:asciiTheme="minorHAnsi" w:hAnsiTheme="minorHAnsi"/>
          <w:b/>
        </w:rPr>
        <w:t xml:space="preserve"> syndrome </w:t>
      </w:r>
      <w:r w:rsidRPr="00697231">
        <w:rPr>
          <w:rFonts w:asciiTheme="minorHAnsi" w:hAnsiTheme="minorHAnsi"/>
        </w:rPr>
        <w:t xml:space="preserve">or </w:t>
      </w:r>
      <w:r w:rsidRPr="00697231">
        <w:rPr>
          <w:rFonts w:asciiTheme="minorHAnsi" w:hAnsiTheme="minorHAnsi"/>
          <w:b/>
        </w:rPr>
        <w:t xml:space="preserve">hereditary nephritis </w:t>
      </w:r>
      <w:r w:rsidRPr="00697231">
        <w:rPr>
          <w:rFonts w:asciiTheme="minorHAnsi" w:hAnsiTheme="minorHAnsi"/>
        </w:rPr>
        <w:t xml:space="preserve">is a </w:t>
      </w:r>
      <w:hyperlink r:id="rId19">
        <w:r w:rsidRPr="00697231">
          <w:rPr>
            <w:rFonts w:asciiTheme="minorHAnsi" w:hAnsiTheme="minorHAnsi"/>
          </w:rPr>
          <w:t>genetic disorder</w:t>
        </w:r>
      </w:hyperlink>
      <w:r w:rsidRPr="00697231">
        <w:rPr>
          <w:rFonts w:asciiTheme="minorHAnsi" w:hAnsiTheme="minorHAnsi"/>
        </w:rPr>
        <w:t xml:space="preserve"> characterized by </w:t>
      </w:r>
      <w:hyperlink r:id="rId20">
        <w:r w:rsidRPr="00697231">
          <w:rPr>
            <w:rFonts w:asciiTheme="minorHAnsi" w:hAnsiTheme="minorHAnsi"/>
          </w:rPr>
          <w:t>glomerulonephritis</w:t>
        </w:r>
      </w:hyperlink>
      <w:r w:rsidRPr="00697231">
        <w:rPr>
          <w:rFonts w:asciiTheme="minorHAnsi" w:hAnsiTheme="minorHAnsi"/>
        </w:rPr>
        <w:t xml:space="preserve">, end-stage kidney disease, </w:t>
      </w:r>
      <w:r w:rsidRPr="00697231">
        <w:rPr>
          <w:rFonts w:asciiTheme="minorHAnsi" w:hAnsiTheme="minorHAnsi"/>
          <w:color w:val="999999"/>
        </w:rPr>
        <w:t xml:space="preserve">and hearing loss. </w:t>
      </w:r>
      <w:proofErr w:type="spellStart"/>
      <w:r w:rsidRPr="00697231">
        <w:rPr>
          <w:rFonts w:asciiTheme="minorHAnsi" w:hAnsiTheme="minorHAnsi"/>
          <w:color w:val="999999"/>
        </w:rPr>
        <w:t>Alport</w:t>
      </w:r>
      <w:proofErr w:type="spellEnd"/>
      <w:r w:rsidRPr="00697231">
        <w:rPr>
          <w:rFonts w:asciiTheme="minorHAnsi" w:hAnsiTheme="minorHAnsi"/>
          <w:color w:val="999999"/>
        </w:rPr>
        <w:t xml:space="preserve"> syndrome can also affect the eyes, causing eye abnormalities.</w:t>
      </w:r>
      <w:r w:rsidR="00384112">
        <w:rPr>
          <w:rFonts w:asciiTheme="minorHAnsi" w:hAnsiTheme="minorHAnsi"/>
          <w:color w:val="999999"/>
        </w:rPr>
        <w:t xml:space="preserve"> </w:t>
      </w:r>
      <w:r w:rsidR="00384112" w:rsidRPr="00384112">
        <w:rPr>
          <w:rFonts w:asciiTheme="minorHAnsi" w:hAnsiTheme="minorHAnsi"/>
          <w:color w:val="76923C" w:themeColor="accent3" w:themeShade="BF"/>
        </w:rPr>
        <w:t>They have problem in hearing.</w:t>
      </w:r>
    </w:p>
    <w:p w14:paraId="4AC09D01" w14:textId="356B7A5E" w:rsidR="00C32A8A" w:rsidRPr="00697231" w:rsidRDefault="00C32A8A" w:rsidP="00C32A8A">
      <w:pPr>
        <w:pStyle w:val="BodyText"/>
        <w:tabs>
          <w:tab w:val="left" w:pos="826"/>
        </w:tabs>
        <w:ind w:left="467" w:right="98"/>
        <w:rPr>
          <w:rFonts w:asciiTheme="minorHAnsi" w:hAnsiTheme="minorHAnsi"/>
        </w:rPr>
      </w:pPr>
      <w:r w:rsidRPr="00697231">
        <w:rPr>
          <w:rFonts w:asciiTheme="minorHAnsi" w:hAnsiTheme="minorHAnsi"/>
          <w:color w:val="999999"/>
        </w:rPr>
        <w:t>-</w:t>
      </w:r>
      <w:r w:rsidRPr="00697231">
        <w:rPr>
          <w:rFonts w:asciiTheme="minorHAnsi" w:hAnsiTheme="minorHAnsi"/>
          <w:color w:val="999999"/>
        </w:rPr>
        <w:tab/>
        <w:t xml:space="preserve">GBM is composed of collagen IV, this collagen type is mutated in </w:t>
      </w:r>
      <w:proofErr w:type="spellStart"/>
      <w:proofErr w:type="gramStart"/>
      <w:r w:rsidRPr="00697231">
        <w:rPr>
          <w:rFonts w:asciiTheme="minorHAnsi" w:hAnsiTheme="minorHAnsi"/>
          <w:color w:val="999999"/>
        </w:rPr>
        <w:t>Alport</w:t>
      </w:r>
      <w:proofErr w:type="spellEnd"/>
      <w:r w:rsidR="00384112">
        <w:rPr>
          <w:rFonts w:asciiTheme="minorHAnsi" w:hAnsiTheme="minorHAnsi"/>
          <w:color w:val="999999"/>
        </w:rPr>
        <w:t xml:space="preserve"> </w:t>
      </w:r>
      <w:r w:rsidRPr="00697231">
        <w:rPr>
          <w:rFonts w:asciiTheme="minorHAnsi" w:hAnsiTheme="minorHAnsi"/>
          <w:color w:val="999999"/>
          <w:spacing w:val="-33"/>
        </w:rPr>
        <w:t xml:space="preserve"> </w:t>
      </w:r>
      <w:r w:rsidR="00384112">
        <w:rPr>
          <w:rFonts w:asciiTheme="minorHAnsi" w:hAnsiTheme="minorHAnsi"/>
          <w:color w:val="999999"/>
        </w:rPr>
        <w:t>s</w:t>
      </w:r>
      <w:r w:rsidRPr="00697231">
        <w:rPr>
          <w:rFonts w:asciiTheme="minorHAnsi" w:hAnsiTheme="minorHAnsi"/>
          <w:color w:val="999999"/>
        </w:rPr>
        <w:t>yndrome</w:t>
      </w:r>
      <w:proofErr w:type="gramEnd"/>
      <w:r w:rsidRPr="00697231">
        <w:rPr>
          <w:rFonts w:asciiTheme="minorHAnsi" w:hAnsiTheme="minorHAnsi"/>
          <w:color w:val="999999"/>
        </w:rPr>
        <w:t>.</w:t>
      </w:r>
    </w:p>
    <w:p w14:paraId="5A540F6C" w14:textId="5155F4FD" w:rsidR="00C32A8A" w:rsidRPr="00697231" w:rsidRDefault="00C32A8A" w:rsidP="00C32A8A">
      <w:pPr>
        <w:pStyle w:val="BodyText"/>
        <w:spacing w:before="2"/>
        <w:rPr>
          <w:rFonts w:asciiTheme="minorHAnsi" w:hAnsiTheme="minorHAnsi"/>
          <w:sz w:val="14"/>
          <w:szCs w:val="14"/>
        </w:rPr>
      </w:pPr>
    </w:p>
    <w:p w14:paraId="65E076D4" w14:textId="76850E5E" w:rsidR="00C32A8A" w:rsidRPr="00697231" w:rsidRDefault="00C32A8A" w:rsidP="00C32A8A">
      <w:pPr>
        <w:pStyle w:val="BodyText"/>
        <w:spacing w:line="242" w:lineRule="auto"/>
        <w:ind w:left="107" w:right="148"/>
        <w:rPr>
          <w:rFonts w:asciiTheme="minorHAnsi" w:hAnsiTheme="minorHAnsi"/>
        </w:rPr>
      </w:pPr>
      <w:r w:rsidRPr="00697231">
        <w:rPr>
          <w:rFonts w:asciiTheme="minorHAnsi" w:hAnsiTheme="minorHAnsi"/>
          <w:noProof/>
          <w:sz w:val="20"/>
        </w:rPr>
        <w:drawing>
          <wp:anchor distT="0" distB="0" distL="114300" distR="114300" simplePos="0" relativeHeight="252029952" behindDoc="1" locked="0" layoutInCell="1" allowOverlap="1" wp14:anchorId="1761BEDB" wp14:editId="53DC0BCE">
            <wp:simplePos x="0" y="0"/>
            <wp:positionH relativeFrom="margin">
              <wp:align>center</wp:align>
            </wp:positionH>
            <wp:positionV relativeFrom="paragraph">
              <wp:posOffset>434709</wp:posOffset>
            </wp:positionV>
            <wp:extent cx="6102350" cy="2936875"/>
            <wp:effectExtent l="0" t="0" r="0" b="0"/>
            <wp:wrapThrough wrapText="bothSides">
              <wp:wrapPolygon edited="0">
                <wp:start x="0" y="0"/>
                <wp:lineTo x="0" y="21437"/>
                <wp:lineTo x="21510" y="21437"/>
                <wp:lineTo x="21510" y="0"/>
                <wp:lineTo x="0" y="0"/>
              </wp:wrapPolygon>
            </wp:wrapThrough>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0643" cy="2936065"/>
                    </a:xfrm>
                    <a:prstGeom prst="rect">
                      <a:avLst/>
                    </a:prstGeom>
                  </pic:spPr>
                </pic:pic>
              </a:graphicData>
            </a:graphic>
            <wp14:sizeRelH relativeFrom="page">
              <wp14:pctWidth>0</wp14:pctWidth>
            </wp14:sizeRelH>
            <wp14:sizeRelV relativeFrom="page">
              <wp14:pctHeight>0</wp14:pctHeight>
            </wp14:sizeRelV>
          </wp:anchor>
        </w:drawing>
      </w:r>
      <w:r w:rsidRPr="00697231">
        <w:rPr>
          <w:rFonts w:asciiTheme="minorHAnsi" w:hAnsiTheme="minorHAnsi"/>
        </w:rPr>
        <w:t xml:space="preserve">In the glomeruli there is alternating areas of extreme </w:t>
      </w:r>
      <w:r w:rsidRPr="00697231">
        <w:rPr>
          <w:rFonts w:asciiTheme="minorHAnsi" w:hAnsiTheme="minorHAnsi"/>
          <w:b/>
          <w:u w:val="single"/>
        </w:rPr>
        <w:t xml:space="preserve">thinning </w:t>
      </w:r>
      <w:r w:rsidR="00384112">
        <w:rPr>
          <w:rFonts w:asciiTheme="minorHAnsi" w:hAnsiTheme="minorHAnsi"/>
        </w:rPr>
        <w:t xml:space="preserve">of the glomerular basement </w:t>
      </w:r>
      <w:r w:rsidRPr="00697231">
        <w:rPr>
          <w:rFonts w:asciiTheme="minorHAnsi" w:hAnsiTheme="minorHAnsi"/>
        </w:rPr>
        <w:t xml:space="preserve">membrane (~120 nm) with thick, irregular areas with </w:t>
      </w:r>
      <w:r w:rsidRPr="00697231">
        <w:rPr>
          <w:rFonts w:asciiTheme="minorHAnsi" w:hAnsiTheme="minorHAnsi"/>
          <w:b/>
          <w:color w:val="FF0000"/>
        </w:rPr>
        <w:t xml:space="preserve">basket weaving </w:t>
      </w:r>
      <w:r w:rsidRPr="00697231">
        <w:rPr>
          <w:rFonts w:asciiTheme="minorHAnsi" w:hAnsiTheme="minorHAnsi"/>
        </w:rPr>
        <w:t>are shown.</w:t>
      </w:r>
    </w:p>
    <w:p w14:paraId="6F3B7FA0" w14:textId="1D2C4C6F" w:rsidR="00C32A8A" w:rsidRPr="00697231" w:rsidRDefault="00C32A8A" w:rsidP="00C32A8A">
      <w:pPr>
        <w:spacing w:line="242" w:lineRule="auto"/>
        <w:rPr>
          <w:rFonts w:asciiTheme="minorHAnsi" w:hAnsiTheme="minorHAnsi"/>
          <w:sz w:val="24"/>
          <w:szCs w:val="24"/>
        </w:rPr>
        <w:sectPr w:rsidR="00C32A8A" w:rsidRPr="00697231" w:rsidSect="00C32A8A">
          <w:pgSz w:w="11900" w:h="16820"/>
          <w:pgMar w:top="720" w:right="720" w:bottom="720" w:left="720" w:header="0" w:footer="1040" w:gutter="0"/>
          <w:cols w:space="720"/>
          <w:docGrid w:linePitch="299"/>
        </w:sectPr>
      </w:pPr>
    </w:p>
    <w:p w14:paraId="659CD26A" w14:textId="31338B57" w:rsidR="00C32A8A" w:rsidRDefault="00C32A8A" w:rsidP="00216862">
      <w:pPr>
        <w:spacing w:before="77"/>
        <w:rPr>
          <w:rFonts w:asciiTheme="minorHAnsi" w:hAnsiTheme="minorHAnsi"/>
          <w:b/>
          <w:color w:val="auto"/>
          <w:sz w:val="31"/>
        </w:rPr>
      </w:pPr>
      <w:proofErr w:type="spellStart"/>
      <w:r w:rsidRPr="00697231">
        <w:rPr>
          <w:rFonts w:asciiTheme="minorHAnsi" w:hAnsiTheme="minorHAnsi"/>
          <w:b/>
          <w:color w:val="auto"/>
          <w:sz w:val="36"/>
        </w:rPr>
        <w:lastRenderedPageBreak/>
        <w:t>MembranoProliferative</w:t>
      </w:r>
      <w:proofErr w:type="spellEnd"/>
      <w:r w:rsidRPr="00697231">
        <w:rPr>
          <w:rFonts w:asciiTheme="minorHAnsi" w:hAnsiTheme="minorHAnsi"/>
          <w:b/>
          <w:color w:val="auto"/>
          <w:sz w:val="36"/>
        </w:rPr>
        <w:t xml:space="preserve"> </w:t>
      </w:r>
      <w:proofErr w:type="spellStart"/>
      <w:r w:rsidRPr="00697231">
        <w:rPr>
          <w:rFonts w:asciiTheme="minorHAnsi" w:hAnsiTheme="minorHAnsi"/>
          <w:b/>
          <w:color w:val="auto"/>
          <w:sz w:val="36"/>
        </w:rPr>
        <w:t>GlomeruloNephritis</w:t>
      </w:r>
      <w:proofErr w:type="spellEnd"/>
      <w:r w:rsidRPr="00697231">
        <w:rPr>
          <w:rFonts w:asciiTheme="minorHAnsi" w:hAnsiTheme="minorHAnsi"/>
          <w:b/>
          <w:color w:val="auto"/>
          <w:sz w:val="36"/>
        </w:rPr>
        <w:t xml:space="preserve"> </w:t>
      </w:r>
      <w:r w:rsidRPr="00697231">
        <w:rPr>
          <w:rFonts w:asciiTheme="minorHAnsi" w:hAnsiTheme="minorHAnsi"/>
          <w:b/>
          <w:color w:val="auto"/>
          <w:sz w:val="31"/>
        </w:rPr>
        <w:t>(MPGN)</w:t>
      </w:r>
      <w:r w:rsidR="007B6167" w:rsidRPr="00697231">
        <w:rPr>
          <w:rFonts w:asciiTheme="minorHAnsi" w:hAnsiTheme="minorHAnsi"/>
          <w:b/>
          <w:color w:val="auto"/>
          <w:sz w:val="31"/>
        </w:rPr>
        <w:t>:</w:t>
      </w:r>
    </w:p>
    <w:p w14:paraId="1A63D7CF" w14:textId="77777777" w:rsidR="00A27BE4" w:rsidRPr="00A27BE4" w:rsidRDefault="00A27BE4" w:rsidP="00216862">
      <w:pPr>
        <w:spacing w:before="77"/>
        <w:rPr>
          <w:rFonts w:asciiTheme="minorHAnsi" w:hAnsiTheme="minorHAnsi"/>
          <w:b/>
          <w:sz w:val="2"/>
          <w:szCs w:val="2"/>
        </w:rPr>
      </w:pPr>
    </w:p>
    <w:p w14:paraId="4C411D80" w14:textId="77777777" w:rsidR="00C32A8A" w:rsidRPr="00697231" w:rsidRDefault="00C32A8A" w:rsidP="00216862">
      <w:pPr>
        <w:spacing w:before="6"/>
        <w:rPr>
          <w:rFonts w:asciiTheme="minorHAnsi" w:hAnsiTheme="minorHAnsi"/>
          <w:b/>
          <w:sz w:val="24"/>
        </w:rPr>
      </w:pPr>
      <w:r w:rsidRPr="00697231">
        <w:rPr>
          <w:rFonts w:asciiTheme="minorHAnsi" w:hAnsiTheme="minorHAnsi"/>
          <w:sz w:val="24"/>
        </w:rPr>
        <w:t xml:space="preserve">This Group can present as </w:t>
      </w:r>
      <w:proofErr w:type="spellStart"/>
      <w:r w:rsidRPr="00697231">
        <w:rPr>
          <w:rFonts w:asciiTheme="minorHAnsi" w:hAnsiTheme="minorHAnsi"/>
          <w:b/>
          <w:color w:val="FF0000"/>
          <w:sz w:val="24"/>
        </w:rPr>
        <w:t>Nephrotic</w:t>
      </w:r>
      <w:proofErr w:type="spellEnd"/>
      <w:r w:rsidRPr="00697231">
        <w:rPr>
          <w:rFonts w:asciiTheme="minorHAnsi" w:hAnsiTheme="minorHAnsi"/>
          <w:b/>
          <w:color w:val="FF0000"/>
          <w:sz w:val="24"/>
        </w:rPr>
        <w:t xml:space="preserve"> and/or Nephritic Syndromes.</w:t>
      </w:r>
    </w:p>
    <w:p w14:paraId="79158E0A" w14:textId="77777777" w:rsidR="00C32A8A" w:rsidRPr="00697231" w:rsidRDefault="00C32A8A" w:rsidP="00216862">
      <w:pPr>
        <w:spacing w:before="47"/>
        <w:rPr>
          <w:rFonts w:asciiTheme="minorHAnsi" w:hAnsiTheme="minorHAnsi"/>
          <w:sz w:val="24"/>
        </w:rPr>
      </w:pPr>
      <w:r w:rsidRPr="00697231">
        <w:rPr>
          <w:rFonts w:asciiTheme="minorHAnsi" w:hAnsiTheme="minorHAnsi"/>
          <w:b/>
          <w:sz w:val="24"/>
        </w:rPr>
        <w:t xml:space="preserve">Microscopic finding: </w:t>
      </w:r>
      <w:r w:rsidRPr="00697231">
        <w:rPr>
          <w:rFonts w:asciiTheme="minorHAnsi" w:hAnsiTheme="minorHAnsi"/>
          <w:sz w:val="24"/>
        </w:rPr>
        <w:t>hematuria (red cell casts), proteinuria &lt;1 gram/24 hours, normal renal function.</w:t>
      </w:r>
    </w:p>
    <w:p w14:paraId="4AF70DF8" w14:textId="77777777" w:rsidR="00C32A8A" w:rsidRPr="00A27BE4" w:rsidRDefault="00C32A8A" w:rsidP="00C32A8A">
      <w:pPr>
        <w:pStyle w:val="BodyText"/>
        <w:rPr>
          <w:rFonts w:asciiTheme="minorHAnsi" w:hAnsiTheme="minorHAnsi"/>
          <w:sz w:val="12"/>
          <w:szCs w:val="16"/>
        </w:rPr>
      </w:pPr>
    </w:p>
    <w:tbl>
      <w:tblPr>
        <w:tblpPr w:leftFromText="180" w:rightFromText="180" w:vertAnchor="text" w:horzAnchor="margin" w:tblpXSpec="center" w:tblpY="-48"/>
        <w:tblW w:w="1132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B8CCE4" w:themeFill="accent1" w:themeFillTint="66"/>
        <w:tblLayout w:type="fixed"/>
        <w:tblCellMar>
          <w:left w:w="0" w:type="dxa"/>
          <w:right w:w="0" w:type="dxa"/>
        </w:tblCellMar>
        <w:tblLook w:val="01E0" w:firstRow="1" w:lastRow="1" w:firstColumn="1" w:lastColumn="1" w:noHBand="0" w:noVBand="0"/>
      </w:tblPr>
      <w:tblGrid>
        <w:gridCol w:w="2933"/>
        <w:gridCol w:w="8394"/>
      </w:tblGrid>
      <w:tr w:rsidR="007B6167" w:rsidRPr="00697231" w14:paraId="3D917F20" w14:textId="77777777" w:rsidTr="007B6167">
        <w:trPr>
          <w:trHeight w:hRule="exact" w:val="509"/>
        </w:trPr>
        <w:tc>
          <w:tcPr>
            <w:tcW w:w="11327" w:type="dxa"/>
            <w:gridSpan w:val="2"/>
            <w:shd w:val="clear" w:color="auto" w:fill="B8CCE4" w:themeFill="accent1" w:themeFillTint="66"/>
          </w:tcPr>
          <w:p w14:paraId="7FF38DBD" w14:textId="77777777" w:rsidR="007B6167" w:rsidRPr="00697231" w:rsidRDefault="007B6167" w:rsidP="007B6167">
            <w:pPr>
              <w:pStyle w:val="TableParagraph"/>
              <w:spacing w:before="116"/>
              <w:ind w:left="2782"/>
              <w:rPr>
                <w:rFonts w:asciiTheme="minorHAnsi" w:hAnsiTheme="minorHAnsi"/>
                <w:b/>
                <w:sz w:val="32"/>
                <w:szCs w:val="28"/>
              </w:rPr>
            </w:pPr>
            <w:proofErr w:type="spellStart"/>
            <w:r w:rsidRPr="00697231">
              <w:rPr>
                <w:rFonts w:asciiTheme="minorHAnsi" w:hAnsiTheme="minorHAnsi"/>
                <w:b/>
                <w:sz w:val="32"/>
                <w:szCs w:val="28"/>
              </w:rPr>
              <w:t>Membranoproliferative</w:t>
            </w:r>
            <w:proofErr w:type="spellEnd"/>
            <w:r w:rsidRPr="00697231">
              <w:rPr>
                <w:rFonts w:asciiTheme="minorHAnsi" w:hAnsiTheme="minorHAnsi"/>
                <w:b/>
                <w:sz w:val="32"/>
                <w:szCs w:val="28"/>
              </w:rPr>
              <w:t xml:space="preserve"> glomerulonephritis (MPGN)</w:t>
            </w:r>
          </w:p>
        </w:tc>
      </w:tr>
      <w:tr w:rsidR="007B6167" w:rsidRPr="00697231" w14:paraId="2009C657" w14:textId="77777777" w:rsidTr="007B6167">
        <w:trPr>
          <w:trHeight w:hRule="exact" w:val="509"/>
        </w:trPr>
        <w:tc>
          <w:tcPr>
            <w:tcW w:w="2933" w:type="dxa"/>
            <w:shd w:val="clear" w:color="auto" w:fill="B8CCE4" w:themeFill="accent1" w:themeFillTint="66"/>
          </w:tcPr>
          <w:p w14:paraId="11C6C505" w14:textId="77777777" w:rsidR="007B6167" w:rsidRPr="00697231" w:rsidRDefault="007B6167" w:rsidP="007B6167">
            <w:pPr>
              <w:pStyle w:val="TableParagraph"/>
              <w:spacing w:before="116"/>
              <w:ind w:left="157" w:right="169"/>
              <w:jc w:val="center"/>
              <w:rPr>
                <w:rFonts w:asciiTheme="minorHAnsi" w:hAnsiTheme="minorHAnsi"/>
                <w:b/>
                <w:sz w:val="24"/>
              </w:rPr>
            </w:pPr>
            <w:r w:rsidRPr="00697231">
              <w:rPr>
                <w:rFonts w:asciiTheme="minorHAnsi" w:hAnsiTheme="minorHAnsi"/>
                <w:b/>
                <w:sz w:val="24"/>
              </w:rPr>
              <w:t>GLOMERULAR DISEASE</w:t>
            </w:r>
          </w:p>
        </w:tc>
        <w:tc>
          <w:tcPr>
            <w:tcW w:w="8394" w:type="dxa"/>
            <w:shd w:val="clear" w:color="auto" w:fill="B8CCE4" w:themeFill="accent1" w:themeFillTint="66"/>
          </w:tcPr>
          <w:p w14:paraId="118114DB" w14:textId="77777777" w:rsidR="007B6167" w:rsidRPr="00697231" w:rsidRDefault="007B6167" w:rsidP="007B6167">
            <w:pPr>
              <w:pStyle w:val="TableParagraph"/>
              <w:spacing w:before="116"/>
              <w:ind w:left="2573" w:right="326"/>
              <w:rPr>
                <w:rFonts w:asciiTheme="minorHAnsi" w:hAnsiTheme="minorHAnsi"/>
                <w:b/>
                <w:sz w:val="24"/>
              </w:rPr>
            </w:pPr>
            <w:r w:rsidRPr="00697231">
              <w:rPr>
                <w:rFonts w:asciiTheme="minorHAnsi" w:hAnsiTheme="minorHAnsi"/>
                <w:b/>
                <w:sz w:val="24"/>
              </w:rPr>
              <w:t>CLINICOPATHOLOGIC FINING</w:t>
            </w:r>
          </w:p>
        </w:tc>
      </w:tr>
      <w:tr w:rsidR="007B6167" w:rsidRPr="00697231" w14:paraId="11BA7262" w14:textId="77777777" w:rsidTr="007B6167">
        <w:trPr>
          <w:trHeight w:hRule="exact" w:val="2766"/>
        </w:trPr>
        <w:tc>
          <w:tcPr>
            <w:tcW w:w="2933" w:type="dxa"/>
            <w:shd w:val="clear" w:color="auto" w:fill="B8CCE4" w:themeFill="accent1" w:themeFillTint="66"/>
          </w:tcPr>
          <w:p w14:paraId="320AB499" w14:textId="77777777" w:rsidR="007B6167" w:rsidRPr="00697231" w:rsidRDefault="007B6167" w:rsidP="007B6167">
            <w:pPr>
              <w:pStyle w:val="TableParagraph"/>
              <w:rPr>
                <w:rFonts w:asciiTheme="minorHAnsi" w:hAnsiTheme="minorHAnsi"/>
                <w:sz w:val="28"/>
              </w:rPr>
            </w:pPr>
          </w:p>
          <w:p w14:paraId="5FBF25E0" w14:textId="77777777" w:rsidR="007B6167" w:rsidRPr="00697231" w:rsidRDefault="007B6167" w:rsidP="007B6167">
            <w:pPr>
              <w:pStyle w:val="TableParagraph"/>
              <w:rPr>
                <w:rFonts w:asciiTheme="minorHAnsi" w:hAnsiTheme="minorHAnsi"/>
                <w:sz w:val="28"/>
              </w:rPr>
            </w:pPr>
          </w:p>
          <w:p w14:paraId="431CE97A" w14:textId="77777777" w:rsidR="007B6167" w:rsidRPr="00697231" w:rsidRDefault="007B6167" w:rsidP="007B6167">
            <w:pPr>
              <w:pStyle w:val="TableParagraph"/>
              <w:rPr>
                <w:rFonts w:asciiTheme="minorHAnsi" w:hAnsiTheme="minorHAnsi"/>
                <w:sz w:val="28"/>
              </w:rPr>
            </w:pPr>
          </w:p>
          <w:p w14:paraId="4735C4C3" w14:textId="77777777" w:rsidR="007B6167" w:rsidRPr="00697231" w:rsidRDefault="007B6167" w:rsidP="007B6167">
            <w:pPr>
              <w:pStyle w:val="TableParagraph"/>
              <w:spacing w:before="6"/>
              <w:rPr>
                <w:rFonts w:asciiTheme="minorHAnsi" w:hAnsiTheme="minorHAnsi"/>
                <w:sz w:val="37"/>
              </w:rPr>
            </w:pPr>
          </w:p>
          <w:p w14:paraId="74CA45B4" w14:textId="77777777" w:rsidR="007B6167" w:rsidRPr="00697231" w:rsidRDefault="007B6167" w:rsidP="007B6167">
            <w:pPr>
              <w:pStyle w:val="TableParagraph"/>
              <w:ind w:left="157" w:right="166"/>
              <w:jc w:val="center"/>
              <w:rPr>
                <w:rFonts w:asciiTheme="minorHAnsi" w:hAnsiTheme="minorHAnsi"/>
                <w:b/>
                <w:sz w:val="28"/>
              </w:rPr>
            </w:pPr>
            <w:r w:rsidRPr="00697231">
              <w:rPr>
                <w:rFonts w:asciiTheme="minorHAnsi" w:hAnsiTheme="minorHAnsi"/>
                <w:b/>
                <w:sz w:val="28"/>
              </w:rPr>
              <w:t>Type 1 MPGN</w:t>
            </w:r>
          </w:p>
        </w:tc>
        <w:tc>
          <w:tcPr>
            <w:tcW w:w="8394" w:type="dxa"/>
            <w:shd w:val="clear" w:color="auto" w:fill="B8CCE4" w:themeFill="accent1" w:themeFillTint="66"/>
          </w:tcPr>
          <w:p w14:paraId="0EE0F491" w14:textId="70BF05E8" w:rsidR="007B6167" w:rsidRPr="00697231" w:rsidRDefault="007B6167" w:rsidP="007B6167">
            <w:pPr>
              <w:pStyle w:val="TableParagraph"/>
              <w:spacing w:before="120" w:line="249" w:lineRule="auto"/>
              <w:ind w:left="104" w:right="326"/>
              <w:rPr>
                <w:rFonts w:asciiTheme="minorHAnsi" w:hAnsiTheme="minorHAnsi"/>
              </w:rPr>
            </w:pPr>
            <w:r w:rsidRPr="00697231">
              <w:rPr>
                <w:rFonts w:asciiTheme="minorHAnsi" w:hAnsiTheme="minorHAnsi"/>
              </w:rPr>
              <w:t xml:space="preserve">Most common type of MPGN: </w:t>
            </w:r>
            <w:proofErr w:type="spellStart"/>
            <w:r w:rsidRPr="00697231">
              <w:rPr>
                <w:rFonts w:asciiTheme="minorHAnsi" w:hAnsiTheme="minorHAnsi"/>
              </w:rPr>
              <w:t>nephrotic</w:t>
            </w:r>
            <w:proofErr w:type="spellEnd"/>
            <w:r w:rsidRPr="00697231">
              <w:rPr>
                <w:rFonts w:asciiTheme="minorHAnsi" w:hAnsiTheme="minorHAnsi"/>
              </w:rPr>
              <w:t xml:space="preserve"> presentation (60% of cases) some cases have nephritic presentation. </w:t>
            </w:r>
            <w:r w:rsidRPr="00697231">
              <w:rPr>
                <w:rFonts w:asciiTheme="minorHAnsi" w:hAnsiTheme="minorHAnsi"/>
                <w:b/>
              </w:rPr>
              <w:t xml:space="preserve">Association: </w:t>
            </w:r>
            <w:r w:rsidR="007726D2" w:rsidRPr="00697231">
              <w:rPr>
                <w:rFonts w:asciiTheme="minorHAnsi" w:hAnsiTheme="minorHAnsi"/>
                <w:color w:val="FF0000"/>
              </w:rPr>
              <w:t>HBV</w:t>
            </w:r>
            <w:r w:rsidRPr="00697231">
              <w:rPr>
                <w:rFonts w:asciiTheme="minorHAnsi" w:hAnsiTheme="minorHAnsi"/>
                <w:color w:val="FF0000"/>
              </w:rPr>
              <w:t>,</w:t>
            </w:r>
            <w:r w:rsidR="007726D2" w:rsidRPr="00697231">
              <w:rPr>
                <w:rFonts w:asciiTheme="minorHAnsi" w:hAnsiTheme="minorHAnsi"/>
                <w:color w:val="FF0000"/>
              </w:rPr>
              <w:t xml:space="preserve"> HBC</w:t>
            </w:r>
            <w:r w:rsidR="007726D2" w:rsidRPr="00697231">
              <w:rPr>
                <w:rStyle w:val="FootnoteReference"/>
                <w:rFonts w:asciiTheme="minorHAnsi" w:hAnsiTheme="minorHAnsi"/>
                <w:color w:val="FF0000"/>
              </w:rPr>
              <w:footnoteReference w:id="2"/>
            </w:r>
            <w:r w:rsidR="007726D2" w:rsidRPr="00697231">
              <w:rPr>
                <w:rFonts w:asciiTheme="minorHAnsi" w:hAnsiTheme="minorHAnsi"/>
              </w:rPr>
              <w:t xml:space="preserve"> and</w:t>
            </w:r>
            <w:r w:rsidRPr="00697231">
              <w:rPr>
                <w:rFonts w:asciiTheme="minorHAnsi" w:hAnsiTheme="minorHAnsi"/>
              </w:rPr>
              <w:t xml:space="preserve"> SLE</w:t>
            </w:r>
          </w:p>
          <w:p w14:paraId="671320FC" w14:textId="77777777" w:rsidR="007B6167" w:rsidRPr="00697231" w:rsidRDefault="007B6167" w:rsidP="007B6167">
            <w:pPr>
              <w:pStyle w:val="TableParagraph"/>
              <w:rPr>
                <w:rFonts w:asciiTheme="minorHAnsi" w:hAnsiTheme="minorHAnsi"/>
                <w:sz w:val="12"/>
                <w:szCs w:val="10"/>
              </w:rPr>
            </w:pPr>
          </w:p>
          <w:p w14:paraId="63E55A3B" w14:textId="77777777" w:rsidR="007B6167" w:rsidRPr="00697231" w:rsidRDefault="007B6167" w:rsidP="007B6167">
            <w:pPr>
              <w:pStyle w:val="TableParagraph"/>
              <w:ind w:left="104" w:right="326"/>
              <w:rPr>
                <w:rFonts w:asciiTheme="minorHAnsi" w:hAnsiTheme="minorHAnsi"/>
                <w:b/>
                <w:color w:val="FF0000"/>
              </w:rPr>
            </w:pPr>
            <w:r w:rsidRPr="00697231">
              <w:rPr>
                <w:rFonts w:asciiTheme="minorHAnsi" w:hAnsiTheme="minorHAnsi"/>
                <w:b/>
                <w:color w:val="FF0000"/>
              </w:rPr>
              <w:t>MORPHOLOGY:</w:t>
            </w:r>
          </w:p>
          <w:p w14:paraId="37184DCD" w14:textId="77777777" w:rsidR="007B6167" w:rsidRPr="00697231" w:rsidRDefault="007B6167" w:rsidP="007B6167">
            <w:pPr>
              <w:pStyle w:val="TableParagraph"/>
              <w:ind w:left="104" w:right="326"/>
              <w:rPr>
                <w:rFonts w:asciiTheme="minorHAnsi" w:hAnsiTheme="minorHAnsi"/>
                <w:b/>
                <w:color w:val="FF0000"/>
                <w:sz w:val="6"/>
                <w:szCs w:val="6"/>
              </w:rPr>
            </w:pPr>
          </w:p>
          <w:p w14:paraId="70C37ED8" w14:textId="33529ACA" w:rsidR="007B6167" w:rsidRPr="00697231" w:rsidRDefault="007B6167" w:rsidP="007B6167">
            <w:pPr>
              <w:pStyle w:val="TableParagraph"/>
              <w:spacing w:before="11"/>
              <w:ind w:left="104" w:right="326"/>
              <w:rPr>
                <w:rFonts w:asciiTheme="minorHAnsi" w:hAnsiTheme="minorHAnsi"/>
              </w:rPr>
            </w:pPr>
            <w:r w:rsidRPr="00697231">
              <w:rPr>
                <w:rFonts w:asciiTheme="minorHAnsi" w:hAnsiTheme="minorHAnsi"/>
              </w:rPr>
              <w:t>1: glomerular are large with lobular appearance.</w:t>
            </w:r>
          </w:p>
          <w:p w14:paraId="0308F98C" w14:textId="334E6924" w:rsidR="00383948" w:rsidRPr="00697231" w:rsidRDefault="00383948" w:rsidP="00383948">
            <w:pPr>
              <w:rPr>
                <w:rFonts w:asciiTheme="minorHAnsi" w:hAnsiTheme="minorHAnsi"/>
                <w:color w:val="FF0000"/>
              </w:rPr>
            </w:pPr>
            <w:r w:rsidRPr="00697231">
              <w:rPr>
                <w:rFonts w:asciiTheme="minorHAnsi" w:hAnsiTheme="minorHAnsi"/>
              </w:rPr>
              <w:t xml:space="preserve">  </w:t>
            </w:r>
            <w:r w:rsidR="007B6167" w:rsidRPr="00697231">
              <w:rPr>
                <w:rFonts w:asciiTheme="minorHAnsi" w:hAnsiTheme="minorHAnsi"/>
              </w:rPr>
              <w:t xml:space="preserve">2: </w:t>
            </w:r>
            <w:r w:rsidR="001D5358" w:rsidRPr="00697231">
              <w:rPr>
                <w:rFonts w:asciiTheme="minorHAnsi" w:hAnsiTheme="minorHAnsi"/>
              </w:rPr>
              <w:t xml:space="preserve">EM: </w:t>
            </w:r>
            <w:r w:rsidR="007B6167" w:rsidRPr="00697231">
              <w:rPr>
                <w:rFonts w:asciiTheme="minorHAnsi" w:hAnsiTheme="minorHAnsi"/>
                <w:color w:val="FF0000"/>
              </w:rPr>
              <w:t xml:space="preserve">sub-endothelial </w:t>
            </w:r>
            <w:r w:rsidR="007B6167" w:rsidRPr="00697231">
              <w:rPr>
                <w:rFonts w:asciiTheme="minorHAnsi" w:hAnsiTheme="minorHAnsi"/>
              </w:rPr>
              <w:t>immune complexes (</w:t>
            </w:r>
            <w:r w:rsidR="001D5358" w:rsidRPr="00697231">
              <w:rPr>
                <w:rFonts w:asciiTheme="minorHAnsi" w:hAnsiTheme="minorHAnsi"/>
                <w:color w:val="auto"/>
              </w:rPr>
              <w:t>deposits)</w:t>
            </w:r>
            <w:r w:rsidR="007726D2" w:rsidRPr="00697231">
              <w:rPr>
                <w:rFonts w:asciiTheme="minorHAnsi" w:hAnsiTheme="minorHAnsi"/>
                <w:color w:val="auto"/>
              </w:rPr>
              <w:t xml:space="preserve">. </w:t>
            </w:r>
            <w:r w:rsidRPr="00697231">
              <w:rPr>
                <w:rFonts w:asciiTheme="minorHAnsi" w:hAnsiTheme="minorHAnsi"/>
                <w:color w:val="auto"/>
              </w:rPr>
              <w:t xml:space="preserve"> </w:t>
            </w:r>
            <w:r w:rsidR="001D5358" w:rsidRPr="00697231">
              <w:rPr>
                <w:rFonts w:asciiTheme="minorHAnsi" w:hAnsiTheme="minorHAnsi"/>
                <w:color w:val="auto"/>
              </w:rPr>
              <w:t xml:space="preserve">IF: </w:t>
            </w:r>
            <w:r w:rsidR="001D5358" w:rsidRPr="00697231">
              <w:rPr>
                <w:rFonts w:asciiTheme="minorHAnsi" w:hAnsiTheme="minorHAnsi"/>
                <w:color w:val="FF0000"/>
              </w:rPr>
              <w:t xml:space="preserve">granular </w:t>
            </w:r>
            <w:proofErr w:type="spellStart"/>
            <w:r w:rsidRPr="00697231">
              <w:rPr>
                <w:rFonts w:asciiTheme="minorHAnsi" w:hAnsiTheme="minorHAnsi"/>
                <w:color w:val="FF0000"/>
              </w:rPr>
              <w:t>IgG</w:t>
            </w:r>
            <w:proofErr w:type="spellEnd"/>
            <w:r w:rsidRPr="00697231">
              <w:rPr>
                <w:rFonts w:asciiTheme="minorHAnsi" w:hAnsiTheme="minorHAnsi"/>
                <w:color w:val="FF0000"/>
              </w:rPr>
              <w:t xml:space="preserve"> + C3</w:t>
            </w:r>
          </w:p>
          <w:p w14:paraId="16E61683" w14:textId="649C7D31" w:rsidR="007B6167" w:rsidRPr="00697231" w:rsidRDefault="007726D2" w:rsidP="007726D2">
            <w:pPr>
              <w:pStyle w:val="TableParagraph"/>
              <w:spacing w:before="11" w:line="249" w:lineRule="auto"/>
              <w:ind w:left="104" w:right="2585"/>
              <w:rPr>
                <w:rFonts w:asciiTheme="minorHAnsi" w:hAnsiTheme="minorHAnsi"/>
              </w:rPr>
            </w:pPr>
            <w:r w:rsidRPr="00697231">
              <w:rPr>
                <w:rFonts w:asciiTheme="minorHAnsi" w:hAnsiTheme="minorHAnsi"/>
              </w:rPr>
              <w:t>3</w:t>
            </w:r>
            <w:r w:rsidR="007B6167" w:rsidRPr="00697231">
              <w:rPr>
                <w:rFonts w:asciiTheme="minorHAnsi" w:hAnsiTheme="minorHAnsi"/>
              </w:rPr>
              <w:t xml:space="preserve">: GBM is </w:t>
            </w:r>
            <w:r w:rsidR="007B6167" w:rsidRPr="00697231">
              <w:rPr>
                <w:rFonts w:asciiTheme="minorHAnsi" w:hAnsiTheme="minorHAnsi"/>
                <w:color w:val="FF0000"/>
              </w:rPr>
              <w:t>thickened</w:t>
            </w:r>
            <w:r w:rsidR="007B6167" w:rsidRPr="00697231">
              <w:rPr>
                <w:rFonts w:asciiTheme="minorHAnsi" w:hAnsiTheme="minorHAnsi"/>
              </w:rPr>
              <w:t>.</w:t>
            </w:r>
          </w:p>
          <w:p w14:paraId="07F22697" w14:textId="27ED883D" w:rsidR="007B6167" w:rsidRPr="00697231" w:rsidRDefault="007B6167" w:rsidP="00383948">
            <w:pPr>
              <w:pStyle w:val="TableParagraph"/>
              <w:tabs>
                <w:tab w:val="left" w:pos="7113"/>
              </w:tabs>
              <w:spacing w:before="1"/>
              <w:ind w:left="104" w:right="326"/>
              <w:rPr>
                <w:rFonts w:asciiTheme="minorHAnsi" w:hAnsiTheme="minorHAnsi"/>
              </w:rPr>
            </w:pPr>
            <w:r w:rsidRPr="00697231">
              <w:rPr>
                <w:rFonts w:asciiTheme="minorHAnsi" w:hAnsiTheme="minorHAnsi"/>
              </w:rPr>
              <w:t xml:space="preserve">4: proliferation of the </w:t>
            </w:r>
            <w:proofErr w:type="spellStart"/>
            <w:r w:rsidRPr="00697231">
              <w:rPr>
                <w:rFonts w:asciiTheme="minorHAnsi" w:hAnsiTheme="minorHAnsi"/>
              </w:rPr>
              <w:t>mesangium</w:t>
            </w:r>
            <w:proofErr w:type="spellEnd"/>
            <w:r w:rsidRPr="00697231">
              <w:rPr>
                <w:rFonts w:asciiTheme="minorHAnsi" w:hAnsiTheme="minorHAnsi"/>
              </w:rPr>
              <w:t xml:space="preserve"> causes “</w:t>
            </w:r>
            <w:r w:rsidRPr="00697231">
              <w:rPr>
                <w:rFonts w:asciiTheme="minorHAnsi" w:hAnsiTheme="minorHAnsi"/>
                <w:u w:val="single"/>
              </w:rPr>
              <w:t>tram track</w:t>
            </w:r>
            <w:r w:rsidRPr="00697231">
              <w:rPr>
                <w:rFonts w:asciiTheme="minorHAnsi" w:hAnsiTheme="minorHAnsi"/>
              </w:rPr>
              <w:t>”</w:t>
            </w:r>
            <w:r w:rsidR="00383948" w:rsidRPr="00697231">
              <w:rPr>
                <w:rFonts w:asciiTheme="minorHAnsi" w:hAnsiTheme="minorHAnsi"/>
              </w:rPr>
              <w:t xml:space="preserve"> double contour,</w:t>
            </w:r>
            <w:r w:rsidRPr="00697231">
              <w:rPr>
                <w:rFonts w:asciiTheme="minorHAnsi" w:hAnsiTheme="minorHAnsi"/>
              </w:rPr>
              <w:t xml:space="preserve"> by splitting of the GBM.</w:t>
            </w:r>
          </w:p>
          <w:p w14:paraId="6FBF1CA2" w14:textId="79EB2AA5" w:rsidR="007B6167" w:rsidRPr="00697231" w:rsidRDefault="007B6167" w:rsidP="007B6167">
            <w:pPr>
              <w:pStyle w:val="TableParagraph"/>
              <w:ind w:left="104" w:right="326"/>
              <w:rPr>
                <w:rFonts w:asciiTheme="minorHAnsi" w:hAnsiTheme="minorHAnsi"/>
              </w:rPr>
            </w:pPr>
            <w:r w:rsidRPr="00697231">
              <w:rPr>
                <w:rFonts w:asciiTheme="minorHAnsi" w:hAnsiTheme="minorHAnsi"/>
              </w:rPr>
              <w:t>- Does not respond to corticosteroid &amp; majority progress to Chronic renal failure.</w:t>
            </w:r>
          </w:p>
        </w:tc>
      </w:tr>
      <w:tr w:rsidR="007B6167" w:rsidRPr="00697231" w14:paraId="21DB822E" w14:textId="77777777" w:rsidTr="007B6167">
        <w:trPr>
          <w:trHeight w:hRule="exact" w:val="2244"/>
        </w:trPr>
        <w:tc>
          <w:tcPr>
            <w:tcW w:w="2933" w:type="dxa"/>
            <w:shd w:val="clear" w:color="auto" w:fill="B8CCE4" w:themeFill="accent1" w:themeFillTint="66"/>
          </w:tcPr>
          <w:p w14:paraId="38C2D2EC" w14:textId="77777777" w:rsidR="007B6167" w:rsidRPr="00697231" w:rsidRDefault="007B6167" w:rsidP="007B6167">
            <w:pPr>
              <w:pStyle w:val="TableParagraph"/>
              <w:rPr>
                <w:rFonts w:asciiTheme="minorHAnsi" w:hAnsiTheme="minorHAnsi"/>
                <w:sz w:val="28"/>
              </w:rPr>
            </w:pPr>
          </w:p>
          <w:p w14:paraId="25227FDA" w14:textId="77777777" w:rsidR="007B6167" w:rsidRPr="00697231" w:rsidRDefault="007B6167" w:rsidP="007B6167">
            <w:pPr>
              <w:pStyle w:val="TableParagraph"/>
              <w:spacing w:before="4"/>
              <w:rPr>
                <w:rFonts w:asciiTheme="minorHAnsi" w:hAnsiTheme="minorHAnsi"/>
                <w:sz w:val="37"/>
              </w:rPr>
            </w:pPr>
          </w:p>
          <w:p w14:paraId="378F990D" w14:textId="77777777" w:rsidR="007B6167" w:rsidRPr="00697231" w:rsidRDefault="007B6167" w:rsidP="007B6167">
            <w:pPr>
              <w:pStyle w:val="TableParagraph"/>
              <w:ind w:left="157" w:right="166"/>
              <w:jc w:val="center"/>
              <w:rPr>
                <w:rFonts w:asciiTheme="minorHAnsi" w:hAnsiTheme="minorHAnsi"/>
                <w:b/>
                <w:sz w:val="28"/>
              </w:rPr>
            </w:pPr>
            <w:r w:rsidRPr="00697231">
              <w:rPr>
                <w:rFonts w:asciiTheme="minorHAnsi" w:hAnsiTheme="minorHAnsi"/>
                <w:b/>
                <w:sz w:val="28"/>
              </w:rPr>
              <w:t>Type 2 MPGN</w:t>
            </w:r>
          </w:p>
        </w:tc>
        <w:tc>
          <w:tcPr>
            <w:tcW w:w="8394" w:type="dxa"/>
            <w:shd w:val="clear" w:color="auto" w:fill="B8CCE4" w:themeFill="accent1" w:themeFillTint="66"/>
          </w:tcPr>
          <w:p w14:paraId="347C9992" w14:textId="7A5400F4" w:rsidR="007B6167" w:rsidRPr="00697231" w:rsidRDefault="007B6167" w:rsidP="007B6167">
            <w:pPr>
              <w:pStyle w:val="TableParagraph"/>
              <w:spacing w:before="120" w:line="249" w:lineRule="auto"/>
              <w:ind w:left="104" w:right="197"/>
              <w:rPr>
                <w:rFonts w:asciiTheme="minorHAnsi" w:hAnsiTheme="minorHAnsi"/>
                <w:color w:val="FF0000"/>
              </w:rPr>
            </w:pPr>
            <w:r w:rsidRPr="00697231">
              <w:rPr>
                <w:rFonts w:asciiTheme="minorHAnsi" w:hAnsiTheme="minorHAnsi"/>
              </w:rPr>
              <w:t xml:space="preserve">Associate with </w:t>
            </w:r>
            <w:r w:rsidRPr="00697231">
              <w:rPr>
                <w:rFonts w:asciiTheme="minorHAnsi" w:hAnsiTheme="minorHAnsi"/>
                <w:color w:val="FF0000"/>
                <w:u w:val="single"/>
              </w:rPr>
              <w:t>C3 nephritic factor</w:t>
            </w:r>
            <w:r w:rsidRPr="00697231">
              <w:rPr>
                <w:rFonts w:asciiTheme="minorHAnsi" w:hAnsiTheme="minorHAnsi"/>
                <w:color w:val="FF0000"/>
              </w:rPr>
              <w:t xml:space="preserve"> </w:t>
            </w:r>
            <w:r w:rsidRPr="00697231">
              <w:rPr>
                <w:rFonts w:asciiTheme="minorHAnsi" w:hAnsiTheme="minorHAnsi"/>
              </w:rPr>
              <w:t xml:space="preserve">(C3NeF) &lt; </w:t>
            </w:r>
            <w:r w:rsidRPr="00697231">
              <w:rPr>
                <w:rFonts w:asciiTheme="minorHAnsi" w:hAnsiTheme="minorHAnsi"/>
                <w:color w:val="FF0000"/>
              </w:rPr>
              <w:t>(autoantibody that bind to C3  convertase prevent the degradation of C3 Convertase, causing sustained activation of the C3 alternative pathway,  resulting in very low c3</w:t>
            </w:r>
            <w:r w:rsidRPr="00697231">
              <w:rPr>
                <w:rFonts w:asciiTheme="minorHAnsi" w:hAnsiTheme="minorHAnsi"/>
                <w:color w:val="FF0000"/>
                <w:spacing w:val="4"/>
              </w:rPr>
              <w:t xml:space="preserve"> </w:t>
            </w:r>
            <w:r w:rsidRPr="00697231">
              <w:rPr>
                <w:rFonts w:asciiTheme="minorHAnsi" w:hAnsiTheme="minorHAnsi"/>
                <w:color w:val="FF0000"/>
              </w:rPr>
              <w:t>level)</w:t>
            </w:r>
          </w:p>
          <w:p w14:paraId="696266CE" w14:textId="31680D36" w:rsidR="007B6167" w:rsidRPr="00697231" w:rsidRDefault="007B6167" w:rsidP="007B6167">
            <w:pPr>
              <w:pStyle w:val="TableParagraph"/>
              <w:spacing w:before="120" w:line="249" w:lineRule="auto"/>
              <w:ind w:right="197"/>
              <w:rPr>
                <w:rFonts w:asciiTheme="minorHAnsi" w:hAnsiTheme="minorHAnsi"/>
              </w:rPr>
            </w:pPr>
            <w:r w:rsidRPr="00697231">
              <w:rPr>
                <w:rFonts w:asciiTheme="minorHAnsi" w:hAnsiTheme="minorHAnsi"/>
              </w:rPr>
              <w:t xml:space="preserve">  Diffuse intramembranous deposits (dense deposit disease)</w:t>
            </w:r>
            <w:r w:rsidR="007726D2" w:rsidRPr="00697231">
              <w:rPr>
                <w:rFonts w:asciiTheme="minorHAnsi" w:hAnsiTheme="minorHAnsi"/>
              </w:rPr>
              <w:t xml:space="preserve"> ‘DDD’</w:t>
            </w:r>
            <w:r w:rsidRPr="00697231">
              <w:rPr>
                <w:rFonts w:asciiTheme="minorHAnsi" w:hAnsiTheme="minorHAnsi"/>
              </w:rPr>
              <w:t>:</w:t>
            </w:r>
          </w:p>
          <w:p w14:paraId="7F0EE338" w14:textId="68740AFA" w:rsidR="007B6167" w:rsidRPr="00697231" w:rsidRDefault="007B6167" w:rsidP="007B6167">
            <w:pPr>
              <w:pStyle w:val="TableParagraph"/>
              <w:numPr>
                <w:ilvl w:val="0"/>
                <w:numId w:val="5"/>
              </w:numPr>
              <w:tabs>
                <w:tab w:val="left" w:pos="822"/>
                <w:tab w:val="left" w:pos="823"/>
              </w:tabs>
              <w:spacing w:before="11"/>
              <w:ind w:hanging="359"/>
              <w:rPr>
                <w:rFonts w:asciiTheme="minorHAnsi" w:hAnsiTheme="minorHAnsi"/>
              </w:rPr>
            </w:pPr>
            <w:r w:rsidRPr="00697231">
              <w:rPr>
                <w:rFonts w:asciiTheme="minorHAnsi" w:hAnsiTheme="minorHAnsi"/>
              </w:rPr>
              <w:t>EM shows tram</w:t>
            </w:r>
            <w:r w:rsidR="00383948" w:rsidRPr="00697231">
              <w:rPr>
                <w:rFonts w:asciiTheme="minorHAnsi" w:hAnsiTheme="minorHAnsi"/>
                <w:spacing w:val="41"/>
              </w:rPr>
              <w:t xml:space="preserve"> </w:t>
            </w:r>
            <w:r w:rsidRPr="00697231">
              <w:rPr>
                <w:rFonts w:asciiTheme="minorHAnsi" w:hAnsiTheme="minorHAnsi"/>
              </w:rPr>
              <w:t>tracks.</w:t>
            </w:r>
            <w:r w:rsidR="007726D2" w:rsidRPr="00697231">
              <w:rPr>
                <w:rFonts w:asciiTheme="minorHAnsi" w:hAnsiTheme="minorHAnsi"/>
              </w:rPr>
              <w:t xml:space="preserve"> </w:t>
            </w:r>
            <w:r w:rsidR="00383948" w:rsidRPr="00697231">
              <w:rPr>
                <w:rFonts w:asciiTheme="minorHAnsi" w:hAnsiTheme="minorHAnsi"/>
              </w:rPr>
              <w:t>LM shows Ribbon-like.</w:t>
            </w:r>
          </w:p>
          <w:p w14:paraId="792FDB3E" w14:textId="4ECF5D05" w:rsidR="007B6167" w:rsidRPr="00697231" w:rsidRDefault="007B6167" w:rsidP="007B6167">
            <w:pPr>
              <w:pStyle w:val="TableParagraph"/>
              <w:numPr>
                <w:ilvl w:val="0"/>
                <w:numId w:val="5"/>
              </w:numPr>
              <w:tabs>
                <w:tab w:val="left" w:pos="822"/>
                <w:tab w:val="left" w:pos="823"/>
              </w:tabs>
              <w:spacing w:before="11"/>
              <w:ind w:hanging="359"/>
              <w:rPr>
                <w:rFonts w:asciiTheme="minorHAnsi" w:hAnsiTheme="minorHAnsi"/>
              </w:rPr>
            </w:pPr>
            <w:r w:rsidRPr="00697231">
              <w:rPr>
                <w:rFonts w:asciiTheme="minorHAnsi" w:hAnsiTheme="minorHAnsi"/>
              </w:rPr>
              <w:t>Does not respond to</w:t>
            </w:r>
            <w:r w:rsidRPr="00697231">
              <w:rPr>
                <w:rFonts w:asciiTheme="minorHAnsi" w:hAnsiTheme="minorHAnsi"/>
                <w:spacing w:val="14"/>
              </w:rPr>
              <w:t xml:space="preserve"> </w:t>
            </w:r>
            <w:r w:rsidRPr="00697231">
              <w:rPr>
                <w:rFonts w:asciiTheme="minorHAnsi" w:hAnsiTheme="minorHAnsi"/>
              </w:rPr>
              <w:t>corticosteroid</w:t>
            </w:r>
            <w:r w:rsidR="00383948" w:rsidRPr="00697231">
              <w:rPr>
                <w:rFonts w:asciiTheme="minorHAnsi" w:hAnsiTheme="minorHAnsi"/>
              </w:rPr>
              <w:t xml:space="preserve">.  Majority progress to </w:t>
            </w:r>
            <w:proofErr w:type="gramStart"/>
            <w:r w:rsidR="00383948" w:rsidRPr="00697231">
              <w:rPr>
                <w:rFonts w:asciiTheme="minorHAnsi" w:hAnsiTheme="minorHAnsi"/>
              </w:rPr>
              <w:t>Chronic</w:t>
            </w:r>
            <w:proofErr w:type="gramEnd"/>
            <w:r w:rsidR="00383948" w:rsidRPr="00697231">
              <w:rPr>
                <w:rFonts w:asciiTheme="minorHAnsi" w:hAnsiTheme="minorHAnsi"/>
              </w:rPr>
              <w:t xml:space="preserve"> renal failure.</w:t>
            </w:r>
          </w:p>
          <w:p w14:paraId="3BFADC20" w14:textId="04305865" w:rsidR="007B6167" w:rsidRPr="00697231" w:rsidRDefault="00383948" w:rsidP="007B6167">
            <w:pPr>
              <w:pStyle w:val="TableParagraph"/>
              <w:numPr>
                <w:ilvl w:val="0"/>
                <w:numId w:val="5"/>
              </w:numPr>
              <w:tabs>
                <w:tab w:val="left" w:pos="822"/>
                <w:tab w:val="left" w:pos="823"/>
              </w:tabs>
              <w:spacing w:before="11"/>
              <w:ind w:hanging="359"/>
              <w:rPr>
                <w:rFonts w:asciiTheme="minorHAnsi" w:hAnsiTheme="minorHAnsi"/>
              </w:rPr>
            </w:pPr>
            <w:r w:rsidRPr="00697231">
              <w:rPr>
                <w:rFonts w:asciiTheme="minorHAnsi" w:hAnsiTheme="minorHAnsi"/>
                <w:color w:val="FF0000"/>
              </w:rPr>
              <w:t xml:space="preserve">Granular C3 </w:t>
            </w:r>
            <w:r w:rsidRPr="00697231">
              <w:rPr>
                <w:rFonts w:asciiTheme="minorHAnsi" w:hAnsiTheme="minorHAnsi"/>
              </w:rPr>
              <w:t xml:space="preserve">is present </w:t>
            </w:r>
            <w:r w:rsidRPr="00697231">
              <w:rPr>
                <w:rFonts w:asciiTheme="minorHAnsi" w:hAnsiTheme="minorHAnsi"/>
                <w:b/>
                <w:bCs/>
                <w:u w:val="single"/>
              </w:rPr>
              <w:t>NO</w:t>
            </w:r>
            <w:r w:rsidRPr="00697231">
              <w:rPr>
                <w:rFonts w:asciiTheme="minorHAnsi" w:hAnsiTheme="minorHAnsi"/>
              </w:rPr>
              <w:t xml:space="preserve"> </w:t>
            </w:r>
            <w:proofErr w:type="spellStart"/>
            <w:r w:rsidRPr="00697231">
              <w:rPr>
                <w:rFonts w:asciiTheme="minorHAnsi" w:hAnsiTheme="minorHAnsi"/>
              </w:rPr>
              <w:t>IgG</w:t>
            </w:r>
            <w:proofErr w:type="spellEnd"/>
            <w:r w:rsidRPr="00697231">
              <w:rPr>
                <w:rFonts w:asciiTheme="minorHAnsi" w:hAnsiTheme="minorHAnsi"/>
              </w:rPr>
              <w:t>.</w:t>
            </w:r>
          </w:p>
        </w:tc>
      </w:tr>
      <w:tr w:rsidR="007B6167" w:rsidRPr="00697231" w14:paraId="616121A2" w14:textId="77777777" w:rsidTr="007B6167">
        <w:trPr>
          <w:trHeight w:hRule="exact" w:val="554"/>
        </w:trPr>
        <w:tc>
          <w:tcPr>
            <w:tcW w:w="2933" w:type="dxa"/>
            <w:tcBorders>
              <w:bottom w:val="nil"/>
            </w:tcBorders>
            <w:shd w:val="clear" w:color="auto" w:fill="B8CCE4" w:themeFill="accent1" w:themeFillTint="66"/>
          </w:tcPr>
          <w:p w14:paraId="7D1DEE48" w14:textId="77777777" w:rsidR="007B6167" w:rsidRPr="00697231" w:rsidRDefault="007B6167" w:rsidP="007B6167">
            <w:pPr>
              <w:pStyle w:val="TableParagraph"/>
              <w:spacing w:before="108"/>
              <w:ind w:left="157" w:right="166"/>
              <w:jc w:val="center"/>
              <w:rPr>
                <w:rFonts w:asciiTheme="minorHAnsi" w:hAnsiTheme="minorHAnsi"/>
                <w:b/>
                <w:sz w:val="28"/>
              </w:rPr>
            </w:pPr>
            <w:r w:rsidRPr="00697231">
              <w:rPr>
                <w:rFonts w:asciiTheme="minorHAnsi" w:hAnsiTheme="minorHAnsi"/>
                <w:b/>
                <w:sz w:val="28"/>
              </w:rPr>
              <w:t>Type 3 MPGN</w:t>
            </w:r>
          </w:p>
        </w:tc>
        <w:tc>
          <w:tcPr>
            <w:tcW w:w="8394" w:type="dxa"/>
            <w:shd w:val="clear" w:color="auto" w:fill="B8CCE4" w:themeFill="accent1" w:themeFillTint="66"/>
          </w:tcPr>
          <w:p w14:paraId="004B3C9E" w14:textId="0CAE9FC5" w:rsidR="007B6167" w:rsidRPr="00697231" w:rsidRDefault="007B6167" w:rsidP="007B6167">
            <w:pPr>
              <w:pStyle w:val="TableParagraph"/>
              <w:spacing w:before="120"/>
              <w:ind w:left="104" w:right="326"/>
              <w:rPr>
                <w:rFonts w:asciiTheme="minorHAnsi" w:hAnsiTheme="minorHAnsi"/>
              </w:rPr>
            </w:pPr>
            <w:r w:rsidRPr="00697231">
              <w:rPr>
                <w:rFonts w:asciiTheme="minorHAnsi" w:hAnsiTheme="minorHAnsi"/>
              </w:rPr>
              <w:t xml:space="preserve">It is Rare </w:t>
            </w:r>
            <w:r w:rsidRPr="00697231">
              <w:rPr>
                <w:rFonts w:asciiTheme="minorHAnsi" w:hAnsiTheme="minorHAnsi"/>
                <w:color w:val="808080" w:themeColor="background1" w:themeShade="80"/>
              </w:rPr>
              <w:t>and doesn’t include in our objectives.</w:t>
            </w:r>
          </w:p>
        </w:tc>
      </w:tr>
    </w:tbl>
    <w:p w14:paraId="02DFB226" w14:textId="77777777" w:rsidR="00C32A8A" w:rsidRPr="00697231" w:rsidRDefault="00C32A8A" w:rsidP="00C32A8A">
      <w:pPr>
        <w:pStyle w:val="BodyText"/>
        <w:spacing w:before="2"/>
        <w:rPr>
          <w:rFonts w:asciiTheme="minorHAnsi" w:hAnsiTheme="minorHAnsi"/>
          <w:sz w:val="11"/>
        </w:rPr>
      </w:pPr>
    </w:p>
    <w:p w14:paraId="021404CE" w14:textId="2D87CB09" w:rsidR="00C32A8A" w:rsidRPr="00697231" w:rsidRDefault="00C32A8A" w:rsidP="007B6167">
      <w:pPr>
        <w:pStyle w:val="Heading3"/>
        <w:spacing w:before="37"/>
        <w:jc w:val="center"/>
        <w:rPr>
          <w:rFonts w:asciiTheme="minorHAnsi" w:hAnsiTheme="minorHAnsi"/>
          <w:b/>
          <w:bCs/>
          <w:color w:val="auto"/>
          <w:sz w:val="28"/>
          <w:szCs w:val="28"/>
        </w:rPr>
      </w:pPr>
      <w:r w:rsidRPr="00697231">
        <w:rPr>
          <w:rFonts w:asciiTheme="minorHAnsi" w:hAnsiTheme="minorHAnsi"/>
          <w:b/>
          <w:bCs/>
          <w:color w:val="auto"/>
          <w:sz w:val="28"/>
          <w:szCs w:val="28"/>
        </w:rPr>
        <w:t>Type 1 MPGN</w:t>
      </w:r>
    </w:p>
    <w:p w14:paraId="5508F6F3" w14:textId="1B94F5C2" w:rsidR="00C32A8A" w:rsidRPr="00697231" w:rsidRDefault="00DB755F" w:rsidP="00C32A8A">
      <w:pPr>
        <w:pStyle w:val="BodyText"/>
        <w:spacing w:before="1"/>
        <w:rPr>
          <w:rFonts w:asciiTheme="minorHAnsi" w:hAnsiTheme="minorHAnsi"/>
          <w:b/>
          <w:sz w:val="6"/>
        </w:rPr>
      </w:pPr>
      <w:r w:rsidRPr="00697231">
        <w:rPr>
          <w:rFonts w:asciiTheme="minorHAnsi" w:hAnsiTheme="minorHAnsi"/>
          <w:b/>
          <w:bCs/>
          <w:noProof/>
          <w:sz w:val="28"/>
          <w:szCs w:val="28"/>
        </w:rPr>
        <w:drawing>
          <wp:anchor distT="0" distB="0" distL="0" distR="0" simplePos="0" relativeHeight="252032000" behindDoc="0" locked="0" layoutInCell="1" allowOverlap="1" wp14:anchorId="39AA0CAD" wp14:editId="38ECDFD9">
            <wp:simplePos x="0" y="0"/>
            <wp:positionH relativeFrom="margin">
              <wp:posOffset>-287655</wp:posOffset>
            </wp:positionH>
            <wp:positionV relativeFrom="paragraph">
              <wp:posOffset>105572</wp:posOffset>
            </wp:positionV>
            <wp:extent cx="3721100" cy="2051685"/>
            <wp:effectExtent l="19050" t="19050" r="12700" b="24765"/>
            <wp:wrapThrough wrapText="bothSides">
              <wp:wrapPolygon edited="0">
                <wp:start x="-111" y="-201"/>
                <wp:lineTo x="-111" y="21660"/>
                <wp:lineTo x="21563" y="21660"/>
                <wp:lineTo x="21563" y="-201"/>
                <wp:lineTo x="-111" y="-201"/>
              </wp:wrapPolygon>
            </wp:wrapThrough>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22" cstate="print"/>
                    <a:stretch>
                      <a:fillRect/>
                    </a:stretch>
                  </pic:blipFill>
                  <pic:spPr>
                    <a:xfrm>
                      <a:off x="0" y="0"/>
                      <a:ext cx="3721100" cy="2051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97231">
        <w:rPr>
          <w:rFonts w:asciiTheme="minorHAnsi" w:hAnsiTheme="minorHAnsi"/>
          <w:b/>
          <w:bCs/>
          <w:noProof/>
          <w:sz w:val="28"/>
          <w:szCs w:val="28"/>
        </w:rPr>
        <w:drawing>
          <wp:anchor distT="0" distB="0" distL="0" distR="0" simplePos="0" relativeHeight="252033024" behindDoc="0" locked="0" layoutInCell="1" allowOverlap="1" wp14:anchorId="7F59A799" wp14:editId="5C5388AB">
            <wp:simplePos x="0" y="0"/>
            <wp:positionH relativeFrom="margin">
              <wp:posOffset>3465711</wp:posOffset>
            </wp:positionH>
            <wp:positionV relativeFrom="paragraph">
              <wp:posOffset>106045</wp:posOffset>
            </wp:positionV>
            <wp:extent cx="3481070" cy="2062480"/>
            <wp:effectExtent l="19050" t="19050" r="24130" b="13970"/>
            <wp:wrapThrough wrapText="bothSides">
              <wp:wrapPolygon edited="0">
                <wp:start x="-118" y="-200"/>
                <wp:lineTo x="-118" y="21547"/>
                <wp:lineTo x="21632" y="21547"/>
                <wp:lineTo x="21632" y="-200"/>
                <wp:lineTo x="-118" y="-200"/>
              </wp:wrapPolygon>
            </wp:wrapThrough>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23" cstate="print"/>
                    <a:stretch>
                      <a:fillRect/>
                    </a:stretch>
                  </pic:blipFill>
                  <pic:spPr>
                    <a:xfrm>
                      <a:off x="0" y="0"/>
                      <a:ext cx="3481070" cy="20624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328DD2C" w14:textId="77777777" w:rsidR="007726D2" w:rsidRPr="00697231" w:rsidRDefault="007726D2" w:rsidP="007B6167">
      <w:pPr>
        <w:pStyle w:val="Heading4"/>
        <w:spacing w:before="91"/>
        <w:ind w:left="0" w:right="246"/>
        <w:rPr>
          <w:rFonts w:asciiTheme="minorHAnsi" w:hAnsiTheme="minorHAnsi"/>
          <w:color w:val="FF0000"/>
          <w:sz w:val="6"/>
          <w:szCs w:val="6"/>
        </w:rPr>
      </w:pPr>
    </w:p>
    <w:p w14:paraId="2FCA7F29" w14:textId="77777777" w:rsidR="00216862" w:rsidRPr="00697231" w:rsidRDefault="00216862" w:rsidP="007B6167">
      <w:pPr>
        <w:pStyle w:val="Heading4"/>
        <w:spacing w:before="91"/>
        <w:ind w:left="0" w:right="246"/>
        <w:rPr>
          <w:rFonts w:asciiTheme="minorHAnsi" w:hAnsiTheme="minorHAnsi"/>
        </w:rPr>
      </w:pPr>
      <w:r w:rsidRPr="00697231">
        <w:rPr>
          <w:rFonts w:asciiTheme="minorHAnsi" w:hAnsiTheme="minorHAnsi"/>
          <w:color w:val="FF0000"/>
        </w:rPr>
        <w:t xml:space="preserve">LM shows </w:t>
      </w:r>
      <w:proofErr w:type="spellStart"/>
      <w:r w:rsidRPr="00697231">
        <w:rPr>
          <w:rFonts w:asciiTheme="minorHAnsi" w:hAnsiTheme="minorHAnsi"/>
          <w:color w:val="FF0000"/>
        </w:rPr>
        <w:t>TramTrack</w:t>
      </w:r>
      <w:proofErr w:type="spellEnd"/>
      <w:r w:rsidRPr="00697231">
        <w:rPr>
          <w:rFonts w:asciiTheme="minorHAnsi" w:hAnsiTheme="minorHAnsi"/>
          <w:color w:val="FF0000"/>
        </w:rPr>
        <w:t xml:space="preserve"> Appearance</w:t>
      </w:r>
      <w:r w:rsidRPr="00697231">
        <w:rPr>
          <w:rStyle w:val="FootnoteReference"/>
          <w:rFonts w:asciiTheme="minorHAnsi" w:hAnsiTheme="minorHAnsi"/>
        </w:rPr>
        <w:footnoteReference w:id="3"/>
      </w:r>
      <w:r w:rsidRPr="00697231">
        <w:rPr>
          <w:rFonts w:asciiTheme="minorHAnsi" w:hAnsiTheme="minorHAnsi"/>
        </w:rPr>
        <w:t xml:space="preserve">,        </w:t>
      </w:r>
    </w:p>
    <w:p w14:paraId="0581E8C3" w14:textId="4630BDC3" w:rsidR="00216862" w:rsidRPr="00697231" w:rsidRDefault="00216862" w:rsidP="007B6167">
      <w:pPr>
        <w:pStyle w:val="Heading4"/>
        <w:spacing w:before="91"/>
        <w:ind w:left="0" w:right="246"/>
        <w:rPr>
          <w:rFonts w:asciiTheme="minorHAnsi" w:hAnsiTheme="minorHAnsi"/>
        </w:rPr>
      </w:pPr>
      <w:r w:rsidRPr="00697231">
        <w:rPr>
          <w:rFonts w:asciiTheme="minorHAnsi" w:hAnsiTheme="minorHAnsi"/>
        </w:rPr>
        <w:t xml:space="preserve">In EM: You will find </w:t>
      </w:r>
      <w:proofErr w:type="gramStart"/>
      <w:r w:rsidRPr="00697231">
        <w:rPr>
          <w:rFonts w:asciiTheme="minorHAnsi" w:hAnsiTheme="minorHAnsi"/>
        </w:rPr>
        <w:t>Discrete</w:t>
      </w:r>
      <w:proofErr w:type="gramEnd"/>
      <w:r w:rsidRPr="00697231">
        <w:rPr>
          <w:rFonts w:asciiTheme="minorHAnsi" w:hAnsiTheme="minorHAnsi"/>
        </w:rPr>
        <w:t xml:space="preserve"> immune complexes in the </w:t>
      </w:r>
      <w:proofErr w:type="spellStart"/>
      <w:r w:rsidRPr="00697231">
        <w:rPr>
          <w:rFonts w:asciiTheme="minorHAnsi" w:hAnsiTheme="minorHAnsi"/>
          <w:color w:val="FF0000"/>
        </w:rPr>
        <w:t>mesangium</w:t>
      </w:r>
      <w:proofErr w:type="spellEnd"/>
      <w:r w:rsidRPr="00697231">
        <w:rPr>
          <w:rFonts w:asciiTheme="minorHAnsi" w:hAnsiTheme="minorHAnsi"/>
          <w:color w:val="FF0000"/>
        </w:rPr>
        <w:t xml:space="preserve"> and sub</w:t>
      </w:r>
      <w:r w:rsidR="007B6167" w:rsidRPr="00697231">
        <w:rPr>
          <w:rFonts w:asciiTheme="minorHAnsi" w:hAnsiTheme="minorHAnsi"/>
          <w:color w:val="FF0000"/>
        </w:rPr>
        <w:t>-</w:t>
      </w:r>
      <w:r w:rsidRPr="00697231">
        <w:rPr>
          <w:rFonts w:asciiTheme="minorHAnsi" w:hAnsiTheme="minorHAnsi"/>
          <w:color w:val="FF0000"/>
        </w:rPr>
        <w:t xml:space="preserve">endothelial </w:t>
      </w:r>
      <w:r w:rsidRPr="00697231">
        <w:rPr>
          <w:rFonts w:asciiTheme="minorHAnsi" w:hAnsiTheme="minorHAnsi"/>
        </w:rPr>
        <w:t>space</w:t>
      </w:r>
      <w:r w:rsidRPr="00697231">
        <w:rPr>
          <w:rStyle w:val="FootnoteReference"/>
          <w:rFonts w:asciiTheme="minorHAnsi" w:hAnsiTheme="minorHAnsi"/>
          <w:sz w:val="15"/>
        </w:rPr>
        <w:footnoteReference w:id="4"/>
      </w:r>
    </w:p>
    <w:p w14:paraId="5F8F19E4" w14:textId="61031B85" w:rsidR="00C32A8A" w:rsidRPr="00697231" w:rsidRDefault="00216862" w:rsidP="00C32A8A">
      <w:pPr>
        <w:ind w:left="211" w:right="246"/>
        <w:jc w:val="center"/>
        <w:rPr>
          <w:rFonts w:asciiTheme="minorHAnsi" w:hAnsiTheme="minorHAnsi"/>
          <w:b/>
          <w:color w:val="auto"/>
          <w:sz w:val="28"/>
        </w:rPr>
      </w:pPr>
      <w:r w:rsidRPr="00697231">
        <w:rPr>
          <w:rFonts w:asciiTheme="minorHAnsi" w:hAnsiTheme="minorHAnsi"/>
          <w:noProof/>
          <w:color w:val="auto"/>
        </w:rPr>
        <w:lastRenderedPageBreak/>
        <w:drawing>
          <wp:anchor distT="0" distB="0" distL="0" distR="0" simplePos="0" relativeHeight="252035072" behindDoc="0" locked="0" layoutInCell="1" allowOverlap="1" wp14:anchorId="01886C0C" wp14:editId="71F049D6">
            <wp:simplePos x="0" y="0"/>
            <wp:positionH relativeFrom="page">
              <wp:posOffset>3923030</wp:posOffset>
            </wp:positionH>
            <wp:positionV relativeFrom="paragraph">
              <wp:posOffset>292100</wp:posOffset>
            </wp:positionV>
            <wp:extent cx="3463925" cy="1966595"/>
            <wp:effectExtent l="19050" t="19050" r="22225" b="14605"/>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24" cstate="print"/>
                    <a:stretch>
                      <a:fillRect/>
                    </a:stretch>
                  </pic:blipFill>
                  <pic:spPr>
                    <a:xfrm>
                      <a:off x="0" y="0"/>
                      <a:ext cx="3463925" cy="1966595"/>
                    </a:xfrm>
                    <a:prstGeom prst="rect">
                      <a:avLst/>
                    </a:prstGeom>
                    <a:ln>
                      <a:solidFill>
                        <a:schemeClr val="tx1"/>
                      </a:solidFill>
                    </a:ln>
                  </pic:spPr>
                </pic:pic>
              </a:graphicData>
            </a:graphic>
            <wp14:sizeRelV relativeFrom="margin">
              <wp14:pctHeight>0</wp14:pctHeight>
            </wp14:sizeRelV>
          </wp:anchor>
        </w:drawing>
      </w:r>
      <w:r w:rsidRPr="00697231">
        <w:rPr>
          <w:rFonts w:asciiTheme="minorHAnsi" w:hAnsiTheme="minorHAnsi"/>
          <w:noProof/>
          <w:color w:val="auto"/>
        </w:rPr>
        <w:drawing>
          <wp:anchor distT="0" distB="0" distL="0" distR="0" simplePos="0" relativeHeight="252034048" behindDoc="0" locked="0" layoutInCell="1" allowOverlap="1" wp14:anchorId="111E1F54" wp14:editId="7F09B39D">
            <wp:simplePos x="0" y="0"/>
            <wp:positionH relativeFrom="margin">
              <wp:posOffset>-276860</wp:posOffset>
            </wp:positionH>
            <wp:positionV relativeFrom="paragraph">
              <wp:posOffset>270510</wp:posOffset>
            </wp:positionV>
            <wp:extent cx="3657600" cy="2009140"/>
            <wp:effectExtent l="19050" t="19050" r="19050" b="1016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25" cstate="print"/>
                    <a:stretch>
                      <a:fillRect/>
                    </a:stretch>
                  </pic:blipFill>
                  <pic:spPr>
                    <a:xfrm>
                      <a:off x="0" y="0"/>
                      <a:ext cx="3657600" cy="2009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32A8A" w:rsidRPr="00697231">
        <w:rPr>
          <w:rFonts w:asciiTheme="minorHAnsi" w:hAnsiTheme="minorHAnsi"/>
          <w:b/>
          <w:color w:val="auto"/>
          <w:sz w:val="28"/>
        </w:rPr>
        <w:t>Type 2 MPGN</w:t>
      </w:r>
    </w:p>
    <w:p w14:paraId="4C5A277F" w14:textId="14D04704" w:rsidR="00C32A8A" w:rsidRPr="00697231" w:rsidRDefault="00C32A8A" w:rsidP="007B6167">
      <w:pPr>
        <w:spacing w:before="101" w:line="242" w:lineRule="auto"/>
        <w:ind w:right="246"/>
        <w:rPr>
          <w:rFonts w:asciiTheme="minorHAnsi" w:hAnsiTheme="minorHAnsi"/>
          <w:b/>
          <w:sz w:val="24"/>
        </w:rPr>
      </w:pPr>
      <w:r w:rsidRPr="00697231">
        <w:rPr>
          <w:rFonts w:asciiTheme="minorHAnsi" w:hAnsiTheme="minorHAnsi"/>
          <w:b/>
          <w:sz w:val="24"/>
        </w:rPr>
        <w:t>When viewed under the microscope, continuous, dense ribbon-like deposits are found along the basement membranes of the glomeruli, tubules, and Bowman’s capsule.</w:t>
      </w:r>
    </w:p>
    <w:p w14:paraId="5BAF95BE" w14:textId="77777777" w:rsidR="00216862" w:rsidRPr="00697231" w:rsidRDefault="00216862" w:rsidP="00216862">
      <w:pPr>
        <w:spacing w:before="1"/>
        <w:ind w:left="107"/>
        <w:rPr>
          <w:rFonts w:asciiTheme="minorHAnsi" w:hAnsiTheme="minorHAnsi"/>
          <w:b/>
          <w:color w:val="auto"/>
          <w:sz w:val="32"/>
          <w:szCs w:val="32"/>
        </w:rPr>
      </w:pPr>
    </w:p>
    <w:p w14:paraId="18750E95" w14:textId="7979F4A9" w:rsidR="00216862" w:rsidRPr="00697231" w:rsidRDefault="00216862" w:rsidP="00216862">
      <w:pPr>
        <w:spacing w:before="1"/>
        <w:ind w:left="107"/>
        <w:rPr>
          <w:rFonts w:asciiTheme="minorHAnsi" w:hAnsiTheme="minorHAnsi"/>
          <w:b/>
          <w:color w:val="auto"/>
          <w:sz w:val="32"/>
          <w:szCs w:val="32"/>
        </w:rPr>
      </w:pPr>
      <w:r w:rsidRPr="00697231">
        <w:rPr>
          <w:rFonts w:asciiTheme="minorHAnsi" w:hAnsiTheme="minorHAnsi"/>
          <w:b/>
          <w:color w:val="auto"/>
          <w:sz w:val="32"/>
          <w:szCs w:val="32"/>
        </w:rPr>
        <w:t>Rapidly Progressive Glomerulonephritis</w:t>
      </w:r>
      <w:r w:rsidR="007B6167" w:rsidRPr="00697231">
        <w:rPr>
          <w:rFonts w:asciiTheme="minorHAnsi" w:hAnsiTheme="minorHAnsi"/>
          <w:b/>
          <w:color w:val="auto"/>
          <w:sz w:val="32"/>
          <w:szCs w:val="32"/>
        </w:rPr>
        <w:t>:</w:t>
      </w:r>
    </w:p>
    <w:p w14:paraId="06DD790F" w14:textId="77777777" w:rsidR="007B6167" w:rsidRPr="00697231" w:rsidRDefault="007B6167" w:rsidP="00216862">
      <w:pPr>
        <w:spacing w:before="1"/>
        <w:ind w:left="107"/>
        <w:rPr>
          <w:rFonts w:asciiTheme="minorHAnsi" w:hAnsiTheme="minorHAnsi"/>
          <w:b/>
          <w:color w:val="auto"/>
          <w:sz w:val="12"/>
          <w:szCs w:val="12"/>
        </w:rPr>
      </w:pPr>
    </w:p>
    <w:p w14:paraId="5DBD16C9" w14:textId="26343703" w:rsidR="00216862" w:rsidRPr="00697231" w:rsidRDefault="00216862" w:rsidP="00216862">
      <w:pPr>
        <w:pStyle w:val="BodyText"/>
        <w:spacing w:before="9" w:line="242" w:lineRule="auto"/>
        <w:ind w:left="107" w:right="5007"/>
        <w:rPr>
          <w:rFonts w:asciiTheme="minorHAnsi" w:hAnsiTheme="minorHAnsi"/>
        </w:rPr>
      </w:pPr>
      <w:r w:rsidRPr="00697231">
        <w:rPr>
          <w:rFonts w:asciiTheme="minorHAnsi" w:hAnsiTheme="minorHAnsi"/>
          <w:noProof/>
        </w:rPr>
        <w:drawing>
          <wp:anchor distT="0" distB="0" distL="0" distR="0" simplePos="0" relativeHeight="252038144" behindDoc="0" locked="0" layoutInCell="1" allowOverlap="1" wp14:anchorId="2FCF8E2C" wp14:editId="787D99F4">
            <wp:simplePos x="0" y="0"/>
            <wp:positionH relativeFrom="page">
              <wp:posOffset>4455972</wp:posOffset>
            </wp:positionH>
            <wp:positionV relativeFrom="paragraph">
              <wp:posOffset>152617</wp:posOffset>
            </wp:positionV>
            <wp:extent cx="3011817" cy="2992805"/>
            <wp:effectExtent l="0" t="0" r="0" b="0"/>
            <wp:wrapNone/>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26" cstate="print"/>
                    <a:stretch>
                      <a:fillRect/>
                    </a:stretch>
                  </pic:blipFill>
                  <pic:spPr>
                    <a:xfrm>
                      <a:off x="0" y="0"/>
                      <a:ext cx="3011817" cy="2992805"/>
                    </a:xfrm>
                    <a:prstGeom prst="rect">
                      <a:avLst/>
                    </a:prstGeom>
                  </pic:spPr>
                </pic:pic>
              </a:graphicData>
            </a:graphic>
          </wp:anchor>
        </w:drawing>
      </w:r>
      <w:r w:rsidRPr="00697231">
        <w:rPr>
          <w:rFonts w:asciiTheme="minorHAnsi" w:hAnsiTheme="minorHAnsi"/>
        </w:rPr>
        <w:t>It is rapid deterioration of renal function which severe renal failure develops rapidly within weeks and months. It can be Idiopathic (primary) or glomerulonephritis.</w:t>
      </w:r>
    </w:p>
    <w:p w14:paraId="3A2000C0" w14:textId="5E3E1437" w:rsidR="00216862" w:rsidRPr="00697231" w:rsidRDefault="007B6167" w:rsidP="00216862">
      <w:pPr>
        <w:pStyle w:val="BodyText"/>
        <w:ind w:left="107" w:right="1404"/>
        <w:rPr>
          <w:rFonts w:asciiTheme="minorHAnsi" w:hAnsiTheme="minorHAnsi"/>
        </w:rPr>
      </w:pPr>
      <w:proofErr w:type="gramStart"/>
      <w:r w:rsidRPr="00697231">
        <w:rPr>
          <w:rFonts w:asciiTheme="minorHAnsi" w:hAnsiTheme="minorHAnsi"/>
        </w:rPr>
        <w:t>Laboratory</w:t>
      </w:r>
      <w:r w:rsidR="00216862" w:rsidRPr="00697231">
        <w:rPr>
          <w:rFonts w:asciiTheme="minorHAnsi" w:hAnsiTheme="minorHAnsi"/>
        </w:rPr>
        <w:t xml:space="preserve"> finding</w:t>
      </w:r>
      <w:r w:rsidRPr="00697231">
        <w:rPr>
          <w:rFonts w:asciiTheme="minorHAnsi" w:hAnsiTheme="minorHAnsi"/>
        </w:rPr>
        <w:t xml:space="preserve">s typical of the </w:t>
      </w:r>
      <w:r w:rsidR="00216862" w:rsidRPr="00697231">
        <w:rPr>
          <w:rFonts w:asciiTheme="minorHAnsi" w:hAnsiTheme="minorHAnsi"/>
          <w:color w:val="FF0000"/>
        </w:rPr>
        <w:t>nephritic syndrome</w:t>
      </w:r>
      <w:r w:rsidR="00216862" w:rsidRPr="00697231">
        <w:rPr>
          <w:rFonts w:asciiTheme="minorHAnsi" w:hAnsiTheme="minorHAnsi"/>
        </w:rPr>
        <w:t>.</w:t>
      </w:r>
      <w:proofErr w:type="gramEnd"/>
    </w:p>
    <w:p w14:paraId="78C99685" w14:textId="51B65A13" w:rsidR="00216862" w:rsidRPr="00697231" w:rsidRDefault="00216862" w:rsidP="006B6E47">
      <w:pPr>
        <w:pStyle w:val="ListParagraph"/>
        <w:widowControl w:val="0"/>
        <w:numPr>
          <w:ilvl w:val="0"/>
          <w:numId w:val="6"/>
        </w:numPr>
        <w:tabs>
          <w:tab w:val="left" w:pos="826"/>
          <w:tab w:val="left" w:pos="827"/>
        </w:tabs>
        <w:spacing w:before="3" w:line="242" w:lineRule="auto"/>
        <w:ind w:right="5254" w:hanging="359"/>
        <w:contextualSpacing w:val="0"/>
      </w:pPr>
      <w:r w:rsidRPr="00697231">
        <w:rPr>
          <w:b/>
        </w:rPr>
        <w:t xml:space="preserve">Prognosis </w:t>
      </w:r>
      <w:r w:rsidRPr="00697231">
        <w:t>is poor with rapid progression to</w:t>
      </w:r>
      <w:r w:rsidRPr="00697231">
        <w:rPr>
          <w:spacing w:val="-19"/>
        </w:rPr>
        <w:t xml:space="preserve"> </w:t>
      </w:r>
      <w:r w:rsidRPr="00697231">
        <w:t>renal failure.</w:t>
      </w:r>
    </w:p>
    <w:p w14:paraId="68A0652C" w14:textId="13F6A37E" w:rsidR="00216862" w:rsidRPr="00697231" w:rsidRDefault="00216862" w:rsidP="00216862">
      <w:pPr>
        <w:pStyle w:val="BodyText"/>
        <w:spacing w:before="3"/>
        <w:rPr>
          <w:rFonts w:asciiTheme="minorHAnsi" w:hAnsiTheme="minorHAnsi"/>
        </w:rPr>
      </w:pPr>
    </w:p>
    <w:p w14:paraId="6C5648BC" w14:textId="14D7092B" w:rsidR="00216862" w:rsidRPr="00697231" w:rsidRDefault="00216862" w:rsidP="00216862">
      <w:pPr>
        <w:ind w:left="107" w:right="1404"/>
        <w:rPr>
          <w:rFonts w:asciiTheme="minorHAnsi" w:hAnsiTheme="minorHAnsi"/>
          <w:b/>
          <w:sz w:val="24"/>
        </w:rPr>
      </w:pPr>
      <w:r w:rsidRPr="00697231">
        <w:rPr>
          <w:rFonts w:asciiTheme="minorHAnsi" w:hAnsiTheme="minorHAnsi"/>
          <w:b/>
          <w:sz w:val="24"/>
        </w:rPr>
        <w:t xml:space="preserve">What is </w:t>
      </w:r>
      <w:r w:rsidRPr="00697231">
        <w:rPr>
          <w:rFonts w:asciiTheme="minorHAnsi" w:hAnsiTheme="minorHAnsi"/>
          <w:b/>
          <w:i/>
          <w:sz w:val="24"/>
        </w:rPr>
        <w:t xml:space="preserve">glomerular </w:t>
      </w:r>
      <w:r w:rsidRPr="00697231">
        <w:rPr>
          <w:rFonts w:asciiTheme="minorHAnsi" w:hAnsiTheme="minorHAnsi"/>
          <w:b/>
          <w:i/>
          <w:color w:val="FF0000"/>
          <w:sz w:val="24"/>
        </w:rPr>
        <w:t>crescent</w:t>
      </w:r>
      <w:r w:rsidRPr="00697231">
        <w:rPr>
          <w:rFonts w:asciiTheme="minorHAnsi" w:hAnsiTheme="minorHAnsi"/>
          <w:b/>
          <w:sz w:val="24"/>
        </w:rPr>
        <w:t>?</w:t>
      </w:r>
    </w:p>
    <w:p w14:paraId="453148E3" w14:textId="0867CD11" w:rsidR="00216862" w:rsidRPr="00697231" w:rsidRDefault="00216862" w:rsidP="00216862">
      <w:pPr>
        <w:pStyle w:val="BodyText"/>
        <w:spacing w:before="3" w:line="242" w:lineRule="auto"/>
        <w:ind w:left="107" w:right="5007"/>
        <w:rPr>
          <w:rFonts w:asciiTheme="minorHAnsi" w:hAnsiTheme="minorHAnsi"/>
        </w:rPr>
      </w:pPr>
      <w:r w:rsidRPr="00697231">
        <w:rPr>
          <w:rFonts w:asciiTheme="minorHAnsi" w:hAnsiTheme="minorHAnsi"/>
        </w:rPr>
        <w:t xml:space="preserve">Proliferation of parietal </w:t>
      </w:r>
      <w:r w:rsidRPr="00697231">
        <w:rPr>
          <w:rFonts w:asciiTheme="minorHAnsi" w:hAnsiTheme="minorHAnsi"/>
          <w:color w:val="FF0000"/>
          <w:u w:val="single"/>
        </w:rPr>
        <w:t>epithelial</w:t>
      </w:r>
      <w:r w:rsidRPr="00697231">
        <w:rPr>
          <w:rFonts w:asciiTheme="minorHAnsi" w:hAnsiTheme="minorHAnsi"/>
          <w:color w:val="FF0000"/>
        </w:rPr>
        <w:t xml:space="preserve"> </w:t>
      </w:r>
      <w:r w:rsidRPr="00697231">
        <w:rPr>
          <w:rFonts w:asciiTheme="minorHAnsi" w:hAnsiTheme="minorHAnsi"/>
        </w:rPr>
        <w:t>cells lining Bowman's capsule in the kidney; may protrude into Bowman's space and eventually lead to destruction of the glomerulus.</w:t>
      </w:r>
      <w:r w:rsidR="00D950AA" w:rsidRPr="00697231">
        <w:rPr>
          <w:rFonts w:asciiTheme="minorHAnsi" w:hAnsiTheme="minorHAnsi"/>
        </w:rPr>
        <w:t xml:space="preserve"> </w:t>
      </w:r>
      <w:r w:rsidR="00D950AA" w:rsidRPr="00697231">
        <w:rPr>
          <w:rFonts w:asciiTheme="minorHAnsi" w:hAnsiTheme="minorHAnsi"/>
          <w:color w:val="FF0000"/>
        </w:rPr>
        <w:t>Crescent: proliferative parietal cells + macrophages.</w:t>
      </w:r>
    </w:p>
    <w:p w14:paraId="0EC5F838" w14:textId="10478B85" w:rsidR="00216862" w:rsidRPr="00697231" w:rsidRDefault="00216862" w:rsidP="00216862">
      <w:pPr>
        <w:pStyle w:val="BodyText"/>
        <w:spacing w:before="4"/>
        <w:rPr>
          <w:rFonts w:asciiTheme="minorHAnsi" w:hAnsiTheme="minorHAnsi"/>
          <w:sz w:val="29"/>
        </w:rPr>
      </w:pPr>
    </w:p>
    <w:p w14:paraId="5BD04852" w14:textId="09C938F5" w:rsidR="00216862" w:rsidRPr="00697231" w:rsidRDefault="00216862" w:rsidP="00216862">
      <w:pPr>
        <w:pStyle w:val="Heading4"/>
        <w:spacing w:line="242" w:lineRule="auto"/>
        <w:ind w:right="5007"/>
        <w:rPr>
          <w:rFonts w:asciiTheme="minorHAnsi" w:hAnsiTheme="minorHAnsi"/>
        </w:rPr>
      </w:pPr>
      <w:r w:rsidRPr="00697231">
        <w:rPr>
          <w:rFonts w:asciiTheme="minorHAnsi" w:hAnsiTheme="minorHAnsi"/>
        </w:rPr>
        <w:t xml:space="preserve">There are 3 Groups that cause RPGN. Mostly </w:t>
      </w:r>
      <w:r w:rsidR="007B6167" w:rsidRPr="00697231">
        <w:rPr>
          <w:rFonts w:asciiTheme="minorHAnsi" w:hAnsiTheme="minorHAnsi"/>
        </w:rPr>
        <w:t>Autoimmune</w:t>
      </w:r>
      <w:r w:rsidRPr="00697231">
        <w:rPr>
          <w:rFonts w:asciiTheme="minorHAnsi" w:hAnsiTheme="minorHAnsi"/>
        </w:rPr>
        <w:t xml:space="preserve"> Diseases:</w:t>
      </w:r>
    </w:p>
    <w:p w14:paraId="607352AB" w14:textId="7BCD2B49" w:rsidR="00216862" w:rsidRPr="00697231" w:rsidRDefault="005E3E38" w:rsidP="006B6E47">
      <w:pPr>
        <w:pStyle w:val="ListParagraph"/>
        <w:widowControl w:val="0"/>
        <w:numPr>
          <w:ilvl w:val="1"/>
          <w:numId w:val="2"/>
        </w:numPr>
        <w:tabs>
          <w:tab w:val="left" w:pos="827"/>
        </w:tabs>
        <w:spacing w:before="1" w:line="284" w:lineRule="exact"/>
        <w:ind w:right="5146" w:hanging="359"/>
        <w:contextualSpacing w:val="0"/>
      </w:pPr>
      <w:r>
        <w:t xml:space="preserve">Type I: </w:t>
      </w:r>
      <w:r w:rsidR="00216862" w:rsidRPr="00697231">
        <w:t>Anti-Glomerular Basement Membrane (GBM) Antibody-Mediated Crescentic</w:t>
      </w:r>
      <w:r w:rsidR="00216862" w:rsidRPr="00697231">
        <w:rPr>
          <w:spacing w:val="-15"/>
        </w:rPr>
        <w:t xml:space="preserve"> </w:t>
      </w:r>
      <w:r w:rsidR="00216862" w:rsidRPr="00697231">
        <w:t>Glomerulonephritis.</w:t>
      </w:r>
    </w:p>
    <w:p w14:paraId="43376501" w14:textId="57A8A4F5" w:rsidR="00216862" w:rsidRPr="00697231" w:rsidRDefault="005E3E38" w:rsidP="006B6E47">
      <w:pPr>
        <w:pStyle w:val="ListParagraph"/>
        <w:widowControl w:val="0"/>
        <w:numPr>
          <w:ilvl w:val="1"/>
          <w:numId w:val="2"/>
        </w:numPr>
        <w:tabs>
          <w:tab w:val="left" w:pos="827"/>
        </w:tabs>
        <w:spacing w:line="284" w:lineRule="exact"/>
        <w:ind w:right="6395" w:hanging="359"/>
        <w:contextualSpacing w:val="0"/>
      </w:pPr>
      <w:r>
        <w:t xml:space="preserve">Type II: </w:t>
      </w:r>
      <w:r w:rsidR="00216862" w:rsidRPr="00697231">
        <w:t>Immune Complex-Mediated</w:t>
      </w:r>
      <w:r w:rsidR="00216862" w:rsidRPr="00697231">
        <w:rPr>
          <w:spacing w:val="-12"/>
        </w:rPr>
        <w:t xml:space="preserve"> </w:t>
      </w:r>
      <w:r w:rsidR="00216862" w:rsidRPr="00697231">
        <w:t>Crescentic Glomerulonephritis.</w:t>
      </w:r>
    </w:p>
    <w:p w14:paraId="3F2AAD02" w14:textId="07C2CFC0" w:rsidR="00216862" w:rsidRPr="00697231" w:rsidRDefault="005E3E38" w:rsidP="006B6E47">
      <w:pPr>
        <w:pStyle w:val="ListParagraph"/>
        <w:widowControl w:val="0"/>
        <w:numPr>
          <w:ilvl w:val="1"/>
          <w:numId w:val="2"/>
        </w:numPr>
        <w:tabs>
          <w:tab w:val="left" w:pos="827"/>
        </w:tabs>
        <w:spacing w:line="281" w:lineRule="exact"/>
        <w:ind w:hanging="359"/>
        <w:contextualSpacing w:val="0"/>
      </w:pPr>
      <w:r>
        <w:t xml:space="preserve">Type III: </w:t>
      </w:r>
      <w:r w:rsidR="00216862" w:rsidRPr="00697231">
        <w:t>Pauci immune</w:t>
      </w:r>
      <w:r w:rsidR="00216862" w:rsidRPr="00697231">
        <w:rPr>
          <w:spacing w:val="-11"/>
        </w:rPr>
        <w:t xml:space="preserve"> </w:t>
      </w:r>
      <w:r w:rsidR="00216862" w:rsidRPr="00697231">
        <w:t>(ANCA-associated).</w:t>
      </w:r>
    </w:p>
    <w:p w14:paraId="633BF0CE" w14:textId="377985E9" w:rsidR="00216862" w:rsidRPr="00697231" w:rsidRDefault="00216862" w:rsidP="00216862">
      <w:pPr>
        <w:pStyle w:val="BodyText"/>
        <w:rPr>
          <w:rFonts w:asciiTheme="minorHAnsi" w:hAnsiTheme="minorHAnsi"/>
          <w:sz w:val="20"/>
        </w:rPr>
      </w:pPr>
    </w:p>
    <w:p w14:paraId="507E1BDD" w14:textId="4DBBCA6C" w:rsidR="000B2039" w:rsidRPr="00697231" w:rsidRDefault="000B2039" w:rsidP="000B2039">
      <w:pPr>
        <w:pStyle w:val="Heading3"/>
        <w:spacing w:before="55"/>
        <w:ind w:left="107" w:right="474"/>
        <w:rPr>
          <w:rFonts w:asciiTheme="minorHAnsi" w:hAnsiTheme="minorHAnsi"/>
          <w:b/>
          <w:bCs/>
          <w:color w:val="auto"/>
          <w:sz w:val="28"/>
          <w:szCs w:val="28"/>
        </w:rPr>
      </w:pPr>
      <w:r w:rsidRPr="00697231">
        <w:rPr>
          <w:rFonts w:asciiTheme="minorHAnsi" w:hAnsiTheme="minorHAnsi"/>
          <w:noProof/>
          <w:sz w:val="20"/>
        </w:rPr>
        <w:drawing>
          <wp:anchor distT="0" distB="0" distL="114300" distR="114300" simplePos="0" relativeHeight="252042240" behindDoc="0" locked="0" layoutInCell="1" allowOverlap="1" wp14:anchorId="52EDFB18" wp14:editId="6535532B">
            <wp:simplePos x="0" y="0"/>
            <wp:positionH relativeFrom="column">
              <wp:posOffset>4356735</wp:posOffset>
            </wp:positionH>
            <wp:positionV relativeFrom="paragraph">
              <wp:posOffset>34925</wp:posOffset>
            </wp:positionV>
            <wp:extent cx="2639060" cy="2246630"/>
            <wp:effectExtent l="0" t="0" r="8890" b="1270"/>
            <wp:wrapThrough wrapText="bothSides">
              <wp:wrapPolygon edited="0">
                <wp:start x="0" y="0"/>
                <wp:lineTo x="0" y="21429"/>
                <wp:lineTo x="21517" y="21429"/>
                <wp:lineTo x="21517" y="0"/>
                <wp:lineTo x="0" y="0"/>
              </wp:wrapPolygon>
            </wp:wrapThrough>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9060" cy="2246630"/>
                    </a:xfrm>
                    <a:prstGeom prst="rect">
                      <a:avLst/>
                    </a:prstGeom>
                  </pic:spPr>
                </pic:pic>
              </a:graphicData>
            </a:graphic>
            <wp14:sizeRelH relativeFrom="page">
              <wp14:pctWidth>0</wp14:pctWidth>
            </wp14:sizeRelH>
            <wp14:sizeRelV relativeFrom="page">
              <wp14:pctHeight>0</wp14:pctHeight>
            </wp14:sizeRelV>
          </wp:anchor>
        </w:drawing>
      </w:r>
      <w:r w:rsidRPr="00697231">
        <w:rPr>
          <w:rFonts w:asciiTheme="minorHAnsi" w:hAnsiTheme="minorHAnsi"/>
          <w:b/>
          <w:bCs/>
          <w:color w:val="auto"/>
          <w:sz w:val="28"/>
          <w:szCs w:val="28"/>
        </w:rPr>
        <w:t>Anti-Glomerular Basement Membrane (</w:t>
      </w:r>
      <w:r w:rsidR="00383948" w:rsidRPr="00697231">
        <w:rPr>
          <w:rFonts w:asciiTheme="minorHAnsi" w:hAnsiTheme="minorHAnsi"/>
          <w:b/>
          <w:bCs/>
          <w:color w:val="auto"/>
          <w:sz w:val="28"/>
          <w:szCs w:val="28"/>
        </w:rPr>
        <w:t>Anti-</w:t>
      </w:r>
      <w:r w:rsidRPr="00697231">
        <w:rPr>
          <w:rFonts w:asciiTheme="minorHAnsi" w:hAnsiTheme="minorHAnsi"/>
          <w:b/>
          <w:bCs/>
          <w:color w:val="auto"/>
          <w:sz w:val="28"/>
          <w:szCs w:val="28"/>
        </w:rPr>
        <w:t>GBM) Antibody-Mediate</w:t>
      </w:r>
      <w:r w:rsidR="007B6167" w:rsidRPr="00697231">
        <w:rPr>
          <w:rFonts w:asciiTheme="minorHAnsi" w:hAnsiTheme="minorHAnsi"/>
          <w:b/>
          <w:bCs/>
          <w:color w:val="auto"/>
          <w:sz w:val="28"/>
          <w:szCs w:val="28"/>
        </w:rPr>
        <w:t>d Crescentic Glomerulonephritis:</w:t>
      </w:r>
    </w:p>
    <w:p w14:paraId="10FFBEF6" w14:textId="77777777" w:rsidR="000B2039" w:rsidRPr="00697231" w:rsidRDefault="000B2039" w:rsidP="000B2039">
      <w:pPr>
        <w:pStyle w:val="BodyText"/>
        <w:spacing w:before="9"/>
        <w:ind w:left="107" w:right="1404"/>
        <w:rPr>
          <w:rFonts w:asciiTheme="minorHAnsi" w:hAnsiTheme="minorHAnsi"/>
        </w:rPr>
      </w:pPr>
      <w:r w:rsidRPr="00697231">
        <w:rPr>
          <w:rFonts w:asciiTheme="minorHAnsi" w:hAnsiTheme="minorHAnsi"/>
        </w:rPr>
        <w:t xml:space="preserve">Characterized by </w:t>
      </w:r>
      <w:r w:rsidRPr="00697231">
        <w:rPr>
          <w:rFonts w:asciiTheme="minorHAnsi" w:hAnsiTheme="minorHAnsi"/>
          <w:color w:val="FF0000"/>
        </w:rPr>
        <w:t xml:space="preserve">linear </w:t>
      </w:r>
      <w:r w:rsidRPr="00697231">
        <w:rPr>
          <w:rFonts w:asciiTheme="minorHAnsi" w:hAnsiTheme="minorHAnsi"/>
        </w:rPr>
        <w:t xml:space="preserve">deposition of </w:t>
      </w:r>
      <w:proofErr w:type="spellStart"/>
      <w:r w:rsidRPr="00697231">
        <w:rPr>
          <w:rFonts w:asciiTheme="minorHAnsi" w:hAnsiTheme="minorHAnsi"/>
          <w:b/>
          <w:color w:val="FF0000"/>
        </w:rPr>
        <w:t>IgG</w:t>
      </w:r>
      <w:proofErr w:type="spellEnd"/>
      <w:r w:rsidRPr="00697231">
        <w:rPr>
          <w:rFonts w:asciiTheme="minorHAnsi" w:hAnsiTheme="minorHAnsi"/>
          <w:b/>
          <w:color w:val="FF0000"/>
        </w:rPr>
        <w:t xml:space="preserve"> </w:t>
      </w:r>
      <w:r w:rsidRPr="00697231">
        <w:rPr>
          <w:rFonts w:asciiTheme="minorHAnsi" w:hAnsiTheme="minorHAnsi"/>
        </w:rPr>
        <w:t xml:space="preserve">and </w:t>
      </w:r>
      <w:r w:rsidRPr="00697231">
        <w:rPr>
          <w:rFonts w:asciiTheme="minorHAnsi" w:hAnsiTheme="minorHAnsi"/>
          <w:b/>
          <w:color w:val="FF0000"/>
        </w:rPr>
        <w:t xml:space="preserve">C3 </w:t>
      </w:r>
      <w:r w:rsidRPr="00697231">
        <w:rPr>
          <w:rFonts w:asciiTheme="minorHAnsi" w:hAnsiTheme="minorHAnsi"/>
        </w:rPr>
        <w:t>on the GBM.</w:t>
      </w:r>
    </w:p>
    <w:p w14:paraId="3E4D9665" w14:textId="4BBDDFC9" w:rsidR="000B2039" w:rsidRPr="00697231" w:rsidRDefault="000B2039" w:rsidP="006B6E47">
      <w:pPr>
        <w:pStyle w:val="ListParagraph"/>
        <w:widowControl w:val="0"/>
        <w:numPr>
          <w:ilvl w:val="0"/>
          <w:numId w:val="6"/>
        </w:numPr>
        <w:tabs>
          <w:tab w:val="left" w:pos="467"/>
        </w:tabs>
        <w:spacing w:before="3" w:after="22" w:line="242" w:lineRule="auto"/>
        <w:ind w:right="704" w:hanging="359"/>
        <w:contextualSpacing w:val="0"/>
        <w:rPr>
          <w:color w:val="FF0000"/>
          <w:u w:val="single"/>
        </w:rPr>
      </w:pPr>
      <w:r w:rsidRPr="00697231">
        <w:rPr>
          <w:color w:val="FF0000"/>
          <w:u w:val="single"/>
        </w:rPr>
        <w:t>Hemoptysis</w:t>
      </w:r>
      <w:r w:rsidR="007B6167" w:rsidRPr="00697231">
        <w:t xml:space="preserve"> associated</w:t>
      </w:r>
      <w:r w:rsidRPr="00697231">
        <w:t xml:space="preserve"> with lung Disease (</w:t>
      </w:r>
      <w:r w:rsidRPr="00697231">
        <w:rPr>
          <w:b/>
          <w:color w:val="FF0000"/>
        </w:rPr>
        <w:t>GoodPasture Syndrome</w:t>
      </w:r>
      <w:r w:rsidRPr="00697231">
        <w:t>) and you can see</w:t>
      </w:r>
      <w:r w:rsidRPr="00697231">
        <w:rPr>
          <w:spacing w:val="-34"/>
        </w:rPr>
        <w:t xml:space="preserve"> </w:t>
      </w:r>
      <w:r w:rsidRPr="00697231">
        <w:t xml:space="preserve">necrosis and </w:t>
      </w:r>
      <w:r w:rsidRPr="00697231">
        <w:rPr>
          <w:color w:val="FF0000"/>
          <w:u w:val="single"/>
        </w:rPr>
        <w:t>crescent</w:t>
      </w:r>
      <w:r w:rsidRPr="00697231">
        <w:rPr>
          <w:color w:val="FF0000"/>
          <w:spacing w:val="-8"/>
          <w:u w:val="single"/>
        </w:rPr>
        <w:t xml:space="preserve"> </w:t>
      </w:r>
      <w:r w:rsidRPr="00697231">
        <w:rPr>
          <w:color w:val="FF0000"/>
          <w:u w:val="single"/>
        </w:rPr>
        <w:t>formation.</w:t>
      </w:r>
      <w:r w:rsidRPr="00697231">
        <w:rPr>
          <w:noProof/>
          <w:color w:val="FF0000"/>
          <w:sz w:val="20"/>
          <w:u w:val="single"/>
        </w:rPr>
        <w:t xml:space="preserve"> </w:t>
      </w:r>
    </w:p>
    <w:p w14:paraId="19884BC8" w14:textId="77777777" w:rsidR="004E0596" w:rsidRPr="00697231" w:rsidRDefault="004E0596" w:rsidP="007B6167">
      <w:pPr>
        <w:pStyle w:val="BodyText"/>
        <w:spacing w:line="242" w:lineRule="auto"/>
        <w:ind w:right="1404"/>
        <w:rPr>
          <w:rFonts w:asciiTheme="minorHAnsi" w:hAnsiTheme="minorHAnsi"/>
          <w:b/>
        </w:rPr>
      </w:pPr>
    </w:p>
    <w:p w14:paraId="30F74FD4" w14:textId="77777777" w:rsidR="004E0596" w:rsidRPr="00697231" w:rsidRDefault="000B2039" w:rsidP="004E0596">
      <w:pPr>
        <w:pStyle w:val="BodyText"/>
        <w:spacing w:line="242" w:lineRule="auto"/>
        <w:ind w:right="1404"/>
        <w:rPr>
          <w:rFonts w:asciiTheme="minorHAnsi" w:hAnsiTheme="minorHAnsi"/>
          <w:b/>
          <w:sz w:val="28"/>
          <w:szCs w:val="28"/>
        </w:rPr>
      </w:pPr>
      <w:proofErr w:type="spellStart"/>
      <w:r w:rsidRPr="00697231">
        <w:rPr>
          <w:rFonts w:asciiTheme="minorHAnsi" w:hAnsiTheme="minorHAnsi"/>
          <w:b/>
          <w:sz w:val="28"/>
          <w:szCs w:val="28"/>
        </w:rPr>
        <w:lastRenderedPageBreak/>
        <w:t>GoodPasture</w:t>
      </w:r>
      <w:proofErr w:type="spellEnd"/>
      <w:r w:rsidRPr="00697231">
        <w:rPr>
          <w:rFonts w:asciiTheme="minorHAnsi" w:hAnsiTheme="minorHAnsi"/>
          <w:b/>
          <w:sz w:val="28"/>
          <w:szCs w:val="28"/>
        </w:rPr>
        <w:t xml:space="preserve"> Syndrome:</w:t>
      </w:r>
    </w:p>
    <w:p w14:paraId="4E3F09B8" w14:textId="77777777" w:rsidR="007B6167" w:rsidRPr="00697231" w:rsidRDefault="007B6167" w:rsidP="004E0596">
      <w:pPr>
        <w:pStyle w:val="BodyText"/>
        <w:spacing w:line="242" w:lineRule="auto"/>
        <w:ind w:right="1404"/>
        <w:rPr>
          <w:rFonts w:asciiTheme="minorHAnsi" w:hAnsiTheme="minorHAnsi"/>
          <w:b/>
          <w:sz w:val="18"/>
          <w:szCs w:val="18"/>
        </w:rPr>
      </w:pPr>
    </w:p>
    <w:p w14:paraId="0BC80C9B" w14:textId="1ABE4711" w:rsidR="000B2039" w:rsidRPr="00697231" w:rsidRDefault="000B2039" w:rsidP="004E0596">
      <w:pPr>
        <w:pStyle w:val="BodyText"/>
        <w:spacing w:line="242" w:lineRule="auto"/>
        <w:ind w:right="1404"/>
        <w:rPr>
          <w:rFonts w:asciiTheme="minorHAnsi" w:hAnsiTheme="minorHAnsi"/>
          <w:color w:val="999999"/>
        </w:rPr>
      </w:pPr>
      <w:r w:rsidRPr="00697231">
        <w:rPr>
          <w:rFonts w:asciiTheme="minorHAnsi" w:hAnsiTheme="minorHAnsi"/>
          <w:color w:val="999999"/>
        </w:rPr>
        <w:t>Antibodies bind also in the pulmonary alveolar capillary basement membranes leading to bleeding from the lungs.</w:t>
      </w:r>
    </w:p>
    <w:p w14:paraId="6364C0AB" w14:textId="77777777" w:rsidR="007B6167" w:rsidRPr="00357FB1" w:rsidRDefault="007B6167" w:rsidP="004E0596">
      <w:pPr>
        <w:pStyle w:val="BodyText"/>
        <w:spacing w:line="242" w:lineRule="auto"/>
        <w:ind w:right="1404"/>
        <w:rPr>
          <w:rFonts w:asciiTheme="minorHAnsi" w:hAnsiTheme="minorHAnsi"/>
          <w:sz w:val="16"/>
          <w:szCs w:val="16"/>
        </w:rPr>
      </w:pPr>
    </w:p>
    <w:p w14:paraId="455ACAC4" w14:textId="2CD11493" w:rsidR="000B2039" w:rsidRPr="00697231" w:rsidRDefault="004E0596" w:rsidP="000B2039">
      <w:pPr>
        <w:pStyle w:val="Heading3"/>
        <w:spacing w:before="35"/>
        <w:ind w:right="1404"/>
        <w:rPr>
          <w:rFonts w:asciiTheme="minorHAnsi" w:hAnsiTheme="minorHAnsi"/>
          <w:b/>
          <w:bCs/>
          <w:color w:val="auto"/>
          <w:sz w:val="28"/>
          <w:szCs w:val="28"/>
        </w:rPr>
      </w:pPr>
      <w:r w:rsidRPr="00697231">
        <w:rPr>
          <w:rFonts w:asciiTheme="minorHAnsi" w:hAnsiTheme="minorHAnsi"/>
          <w:b/>
          <w:bCs/>
          <w:color w:val="auto"/>
          <w:sz w:val="28"/>
          <w:szCs w:val="28"/>
        </w:rPr>
        <w:t>Immune Complex</w:t>
      </w:r>
      <w:r w:rsidR="000B2039" w:rsidRPr="00697231">
        <w:rPr>
          <w:rFonts w:asciiTheme="minorHAnsi" w:hAnsiTheme="minorHAnsi"/>
          <w:b/>
          <w:bCs/>
          <w:color w:val="auto"/>
          <w:sz w:val="28"/>
          <w:szCs w:val="28"/>
        </w:rPr>
        <w:t>-</w:t>
      </w:r>
      <w:r w:rsidRPr="00697231">
        <w:rPr>
          <w:rFonts w:asciiTheme="minorHAnsi" w:hAnsiTheme="minorHAnsi"/>
          <w:b/>
          <w:bCs/>
          <w:color w:val="auto"/>
          <w:sz w:val="28"/>
          <w:szCs w:val="28"/>
        </w:rPr>
        <w:t>Mediated Crescentic</w:t>
      </w:r>
      <w:r w:rsidR="007B6167" w:rsidRPr="00697231">
        <w:rPr>
          <w:rFonts w:asciiTheme="minorHAnsi" w:hAnsiTheme="minorHAnsi"/>
          <w:b/>
          <w:bCs/>
          <w:color w:val="auto"/>
          <w:sz w:val="28"/>
          <w:szCs w:val="28"/>
        </w:rPr>
        <w:t xml:space="preserve"> Glomerulonephritis:</w:t>
      </w:r>
    </w:p>
    <w:p w14:paraId="6C0F095E" w14:textId="77777777" w:rsidR="007B6167" w:rsidRPr="00697231" w:rsidRDefault="007B6167" w:rsidP="007B6167">
      <w:pPr>
        <w:rPr>
          <w:rFonts w:asciiTheme="minorHAnsi" w:hAnsiTheme="minorHAnsi"/>
          <w:sz w:val="8"/>
          <w:szCs w:val="8"/>
        </w:rPr>
      </w:pPr>
    </w:p>
    <w:p w14:paraId="4721968C" w14:textId="77777777" w:rsidR="000B2039" w:rsidRPr="00697231" w:rsidRDefault="000B2039" w:rsidP="000B2039">
      <w:pPr>
        <w:spacing w:before="9"/>
        <w:ind w:right="1404"/>
        <w:rPr>
          <w:rFonts w:asciiTheme="minorHAnsi" w:hAnsiTheme="minorHAnsi"/>
          <w:sz w:val="24"/>
        </w:rPr>
      </w:pPr>
      <w:r w:rsidRPr="00697231">
        <w:rPr>
          <w:rFonts w:asciiTheme="minorHAnsi" w:hAnsiTheme="minorHAnsi"/>
          <w:b/>
          <w:sz w:val="24"/>
        </w:rPr>
        <w:t xml:space="preserve">Associated with: </w:t>
      </w:r>
      <w:r w:rsidRPr="00697231">
        <w:rPr>
          <w:rFonts w:asciiTheme="minorHAnsi" w:hAnsiTheme="minorHAnsi"/>
          <w:sz w:val="24"/>
        </w:rPr>
        <w:t>Post Streptococcal, SLE and IgA Nephropathy.</w:t>
      </w:r>
    </w:p>
    <w:p w14:paraId="6E994E6D" w14:textId="77777777" w:rsidR="000B2039" w:rsidRPr="00697231" w:rsidRDefault="000B2039" w:rsidP="000B2039">
      <w:pPr>
        <w:pStyle w:val="BodyText"/>
        <w:spacing w:before="3" w:line="242" w:lineRule="auto"/>
        <w:ind w:right="474"/>
        <w:rPr>
          <w:rFonts w:asciiTheme="minorHAnsi" w:hAnsiTheme="minorHAnsi"/>
        </w:rPr>
      </w:pPr>
      <w:r w:rsidRPr="00697231">
        <w:rPr>
          <w:rFonts w:asciiTheme="minorHAnsi" w:hAnsiTheme="minorHAnsi"/>
        </w:rPr>
        <w:t>Characteristic by granular (</w:t>
      </w:r>
      <w:r w:rsidRPr="00697231">
        <w:rPr>
          <w:rFonts w:asciiTheme="minorHAnsi" w:hAnsiTheme="minorHAnsi"/>
          <w:b/>
          <w:color w:val="CC4025"/>
        </w:rPr>
        <w:t>lumpy-bumpy</w:t>
      </w:r>
      <w:r w:rsidRPr="00697231">
        <w:rPr>
          <w:rFonts w:asciiTheme="minorHAnsi" w:hAnsiTheme="minorHAnsi"/>
        </w:rPr>
        <w:t>) pattern of staining of the GBM for immunoglobulin &amp; complement.</w:t>
      </w:r>
    </w:p>
    <w:p w14:paraId="0A629613" w14:textId="77777777" w:rsidR="000B2039" w:rsidRPr="00357FB1" w:rsidRDefault="000B2039" w:rsidP="000B2039">
      <w:pPr>
        <w:pStyle w:val="BodyText"/>
        <w:spacing w:before="6"/>
        <w:rPr>
          <w:rFonts w:asciiTheme="minorHAnsi" w:hAnsiTheme="minorHAnsi"/>
          <w:sz w:val="16"/>
          <w:szCs w:val="16"/>
        </w:rPr>
      </w:pPr>
    </w:p>
    <w:p w14:paraId="03240EBA" w14:textId="17E73D4F" w:rsidR="000B2039" w:rsidRPr="00697231" w:rsidRDefault="000B2039" w:rsidP="000B2039">
      <w:pPr>
        <w:ind w:right="1404"/>
        <w:rPr>
          <w:rFonts w:asciiTheme="minorHAnsi" w:hAnsiTheme="minorHAnsi"/>
          <w:b/>
          <w:color w:val="auto"/>
          <w:sz w:val="28"/>
          <w:szCs w:val="28"/>
        </w:rPr>
      </w:pPr>
      <w:r w:rsidRPr="00697231">
        <w:rPr>
          <w:rFonts w:asciiTheme="minorHAnsi" w:hAnsiTheme="minorHAnsi"/>
          <w:b/>
          <w:color w:val="auto"/>
          <w:sz w:val="28"/>
          <w:szCs w:val="28"/>
        </w:rPr>
        <w:t>Pauci immune (ANCA-associated)</w:t>
      </w:r>
      <w:r w:rsidR="007B6167" w:rsidRPr="00697231">
        <w:rPr>
          <w:rFonts w:asciiTheme="minorHAnsi" w:hAnsiTheme="minorHAnsi"/>
          <w:b/>
          <w:color w:val="auto"/>
          <w:sz w:val="28"/>
          <w:szCs w:val="28"/>
        </w:rPr>
        <w:t>:</w:t>
      </w:r>
    </w:p>
    <w:p w14:paraId="1955B569" w14:textId="41B69D24" w:rsidR="000B2039" w:rsidRPr="00697231" w:rsidRDefault="000B2039" w:rsidP="000B2039">
      <w:pPr>
        <w:pStyle w:val="BodyText"/>
        <w:spacing w:before="9" w:line="242" w:lineRule="auto"/>
        <w:ind w:right="1559"/>
        <w:rPr>
          <w:rFonts w:asciiTheme="minorHAnsi" w:hAnsiTheme="minorHAnsi"/>
        </w:rPr>
      </w:pPr>
      <w:r w:rsidRPr="00697231">
        <w:rPr>
          <w:rFonts w:asciiTheme="minorHAnsi" w:hAnsiTheme="minorHAnsi"/>
        </w:rPr>
        <w:t xml:space="preserve">The lack of anti-GBM antibodies and usually associated with </w:t>
      </w:r>
      <w:r w:rsidRPr="00697231">
        <w:rPr>
          <w:rFonts w:asciiTheme="minorHAnsi" w:hAnsiTheme="minorHAnsi"/>
          <w:b/>
          <w:color w:val="FF0000"/>
        </w:rPr>
        <w:t>ANCA</w:t>
      </w:r>
      <w:r w:rsidR="00357FB1">
        <w:rPr>
          <w:rStyle w:val="FootnoteReference"/>
          <w:rFonts w:asciiTheme="minorHAnsi" w:hAnsiTheme="minorHAnsi"/>
          <w:b/>
          <w:color w:val="FF0000"/>
        </w:rPr>
        <w:footnoteReference w:id="5"/>
      </w:r>
      <w:r w:rsidRPr="00697231">
        <w:rPr>
          <w:rFonts w:asciiTheme="minorHAnsi" w:hAnsiTheme="minorHAnsi"/>
          <w:b/>
          <w:color w:val="FF0000"/>
        </w:rPr>
        <w:t xml:space="preserve"> </w:t>
      </w:r>
      <w:r w:rsidRPr="00697231">
        <w:rPr>
          <w:rFonts w:asciiTheme="minorHAnsi" w:hAnsiTheme="minorHAnsi"/>
        </w:rPr>
        <w:t xml:space="preserve">such as </w:t>
      </w:r>
      <w:proofErr w:type="spellStart"/>
      <w:r w:rsidRPr="00697231">
        <w:rPr>
          <w:rFonts w:asciiTheme="minorHAnsi" w:hAnsiTheme="minorHAnsi"/>
          <w:b/>
          <w:color w:val="FF0000"/>
        </w:rPr>
        <w:t>Vasculitis</w:t>
      </w:r>
      <w:proofErr w:type="spellEnd"/>
      <w:r w:rsidRPr="00697231">
        <w:rPr>
          <w:rFonts w:asciiTheme="minorHAnsi" w:hAnsiTheme="minorHAnsi"/>
          <w:color w:val="FF0000"/>
        </w:rPr>
        <w:t xml:space="preserve">. </w:t>
      </w:r>
      <w:r w:rsidRPr="00697231">
        <w:rPr>
          <w:rFonts w:asciiTheme="minorHAnsi" w:hAnsiTheme="minorHAnsi"/>
          <w:b/>
          <w:color w:val="4A86E7"/>
        </w:rPr>
        <w:t xml:space="preserve">(ANCA-associated): </w:t>
      </w:r>
      <w:r w:rsidRPr="00697231">
        <w:rPr>
          <w:rFonts w:asciiTheme="minorHAnsi" w:hAnsiTheme="minorHAnsi"/>
        </w:rPr>
        <w:t xml:space="preserve">microscopic form of </w:t>
      </w:r>
      <w:proofErr w:type="spellStart"/>
      <w:r w:rsidRPr="00697231">
        <w:rPr>
          <w:rFonts w:asciiTheme="minorHAnsi" w:hAnsiTheme="minorHAnsi"/>
        </w:rPr>
        <w:t>polyarteritis</w:t>
      </w:r>
      <w:proofErr w:type="spellEnd"/>
      <w:r w:rsidRPr="00697231">
        <w:rPr>
          <w:rFonts w:asciiTheme="minorHAnsi" w:hAnsiTheme="minorHAnsi"/>
        </w:rPr>
        <w:t xml:space="preserve"> </w:t>
      </w:r>
      <w:proofErr w:type="spellStart"/>
      <w:r w:rsidRPr="00697231">
        <w:rPr>
          <w:rFonts w:asciiTheme="minorHAnsi" w:hAnsiTheme="minorHAnsi"/>
        </w:rPr>
        <w:t>nodosa</w:t>
      </w:r>
      <w:proofErr w:type="spellEnd"/>
      <w:r w:rsidRPr="00697231">
        <w:rPr>
          <w:rFonts w:asciiTheme="minorHAnsi" w:hAnsiTheme="minorHAnsi"/>
        </w:rPr>
        <w:t xml:space="preserve">, Wegener's </w:t>
      </w:r>
      <w:proofErr w:type="spellStart"/>
      <w:r w:rsidRPr="00697231">
        <w:rPr>
          <w:rFonts w:asciiTheme="minorHAnsi" w:hAnsiTheme="minorHAnsi"/>
        </w:rPr>
        <w:t>granulomatosis</w:t>
      </w:r>
      <w:proofErr w:type="spellEnd"/>
      <w:r w:rsidRPr="00697231">
        <w:rPr>
          <w:rFonts w:asciiTheme="minorHAnsi" w:hAnsiTheme="minorHAnsi"/>
        </w:rPr>
        <w:t xml:space="preserve">, </w:t>
      </w:r>
      <w:proofErr w:type="spellStart"/>
      <w:r w:rsidRPr="00697231">
        <w:rPr>
          <w:rFonts w:asciiTheme="minorHAnsi" w:hAnsiTheme="minorHAnsi"/>
        </w:rPr>
        <w:t>Churg</w:t>
      </w:r>
      <w:proofErr w:type="spellEnd"/>
      <w:r w:rsidRPr="00697231">
        <w:rPr>
          <w:rFonts w:asciiTheme="minorHAnsi" w:hAnsiTheme="minorHAnsi"/>
        </w:rPr>
        <w:t xml:space="preserve">-Strauss syndrome, Drug-induced </w:t>
      </w:r>
      <w:proofErr w:type="spellStart"/>
      <w:r w:rsidRPr="00697231">
        <w:rPr>
          <w:rFonts w:asciiTheme="minorHAnsi" w:hAnsiTheme="minorHAnsi"/>
        </w:rPr>
        <w:t>vasculitides</w:t>
      </w:r>
      <w:proofErr w:type="spellEnd"/>
      <w:r w:rsidRPr="00697231">
        <w:rPr>
          <w:rFonts w:asciiTheme="minorHAnsi" w:hAnsiTheme="minorHAnsi"/>
        </w:rPr>
        <w:t>.</w:t>
      </w:r>
    </w:p>
    <w:p w14:paraId="081D4DB3" w14:textId="77777777" w:rsidR="000B2039" w:rsidRPr="00357FB1" w:rsidRDefault="000B2039" w:rsidP="000B2039">
      <w:pPr>
        <w:pStyle w:val="BodyText"/>
        <w:spacing w:before="6"/>
        <w:rPr>
          <w:rFonts w:asciiTheme="minorHAnsi" w:hAnsiTheme="minorHAnsi"/>
          <w:sz w:val="14"/>
          <w:szCs w:val="14"/>
        </w:rPr>
      </w:pPr>
    </w:p>
    <w:p w14:paraId="28E2FDB8" w14:textId="77777777" w:rsidR="00357FB1" w:rsidRDefault="000B2039" w:rsidP="00357FB1">
      <w:pPr>
        <w:pStyle w:val="Heading3"/>
        <w:ind w:left="3495" w:right="1404"/>
        <w:rPr>
          <w:rFonts w:asciiTheme="minorHAnsi" w:hAnsiTheme="minorHAnsi"/>
          <w:b/>
          <w:bCs/>
          <w:color w:val="auto"/>
          <w:sz w:val="28"/>
          <w:szCs w:val="28"/>
        </w:rPr>
      </w:pPr>
      <w:r w:rsidRPr="00697231">
        <w:rPr>
          <w:rFonts w:asciiTheme="minorHAnsi" w:hAnsiTheme="minorHAnsi"/>
          <w:b/>
          <w:bCs/>
          <w:color w:val="auto"/>
          <w:sz w:val="28"/>
          <w:szCs w:val="28"/>
        </w:rPr>
        <w:t>Wegener's</w:t>
      </w:r>
      <w:r w:rsidRPr="00697231">
        <w:rPr>
          <w:rFonts w:asciiTheme="minorHAnsi" w:hAnsiTheme="minorHAnsi"/>
          <w:b/>
          <w:bCs/>
          <w:color w:val="auto"/>
          <w:spacing w:val="51"/>
          <w:sz w:val="28"/>
          <w:szCs w:val="28"/>
        </w:rPr>
        <w:t xml:space="preserve"> </w:t>
      </w:r>
      <w:r w:rsidRPr="00697231">
        <w:rPr>
          <w:rFonts w:asciiTheme="minorHAnsi" w:hAnsiTheme="minorHAnsi"/>
          <w:b/>
          <w:bCs/>
          <w:color w:val="auto"/>
          <w:sz w:val="28"/>
          <w:szCs w:val="28"/>
        </w:rPr>
        <w:t>granulomatosis</w:t>
      </w:r>
    </w:p>
    <w:p w14:paraId="4A6392ED" w14:textId="272C3FA8" w:rsidR="000B2039" w:rsidRPr="00357FB1" w:rsidRDefault="00357FB1" w:rsidP="00357FB1">
      <w:pPr>
        <w:pStyle w:val="Heading3"/>
        <w:ind w:right="1404"/>
        <w:rPr>
          <w:rFonts w:asciiTheme="minorHAnsi" w:hAnsiTheme="minorHAnsi"/>
          <w:b/>
          <w:bCs/>
          <w:color w:val="auto"/>
          <w:sz w:val="28"/>
          <w:szCs w:val="28"/>
        </w:rPr>
        <w:sectPr w:rsidR="000B2039" w:rsidRPr="00357FB1" w:rsidSect="000B2039">
          <w:pgSz w:w="11900" w:h="16820"/>
          <w:pgMar w:top="720" w:right="720" w:bottom="720" w:left="720" w:header="0" w:footer="1040" w:gutter="0"/>
          <w:cols w:space="720"/>
          <w:docGrid w:linePitch="299"/>
        </w:sectPr>
      </w:pPr>
      <w:r>
        <w:rPr>
          <w:rFonts w:asciiTheme="minorHAnsi" w:hAnsiTheme="minorHAnsi"/>
          <w:b/>
          <w:noProof/>
          <w:sz w:val="9"/>
        </w:rPr>
        <w:drawing>
          <wp:anchor distT="0" distB="0" distL="114300" distR="114300" simplePos="0" relativeHeight="252050432" behindDoc="1" locked="0" layoutInCell="1" allowOverlap="1" wp14:anchorId="3FEB30BB" wp14:editId="4E6167DC">
            <wp:simplePos x="0" y="0"/>
            <wp:positionH relativeFrom="column">
              <wp:posOffset>415290</wp:posOffset>
            </wp:positionH>
            <wp:positionV relativeFrom="paragraph">
              <wp:posOffset>3179445</wp:posOffset>
            </wp:positionV>
            <wp:extent cx="5672455" cy="3158490"/>
            <wp:effectExtent l="0" t="0" r="4445" b="3810"/>
            <wp:wrapThrough wrapText="bothSides">
              <wp:wrapPolygon edited="0">
                <wp:start x="0" y="0"/>
                <wp:lineTo x="0" y="21496"/>
                <wp:lineTo x="21544" y="21496"/>
                <wp:lineTo x="2154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2455" cy="31584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rPr>
        <mc:AlternateContent>
          <mc:Choice Requires="wps">
            <w:drawing>
              <wp:anchor distT="0" distB="0" distL="114300" distR="114300" simplePos="0" relativeHeight="252049408" behindDoc="0" locked="0" layoutInCell="1" allowOverlap="1" wp14:anchorId="5C359FC4" wp14:editId="105A2B86">
                <wp:simplePos x="0" y="0"/>
                <wp:positionH relativeFrom="column">
                  <wp:posOffset>-48895</wp:posOffset>
                </wp:positionH>
                <wp:positionV relativeFrom="paragraph">
                  <wp:posOffset>2188845</wp:posOffset>
                </wp:positionV>
                <wp:extent cx="3498215" cy="8655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98215" cy="865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4F03" w14:textId="77777777" w:rsidR="00357FB1" w:rsidRPr="00357FB1" w:rsidRDefault="00357FB1" w:rsidP="00357FB1">
                            <w:pPr>
                              <w:spacing w:before="65" w:line="249" w:lineRule="auto"/>
                              <w:ind w:right="34"/>
                              <w:rPr>
                                <w:rFonts w:asciiTheme="minorHAnsi" w:hAnsiTheme="minorHAnsi"/>
                                <w:bCs/>
                              </w:rPr>
                            </w:pPr>
                            <w:proofErr w:type="gramStart"/>
                            <w:r w:rsidRPr="00357FB1">
                              <w:rPr>
                                <w:rFonts w:asciiTheme="minorHAnsi" w:hAnsiTheme="minorHAnsi"/>
                                <w:bCs/>
                              </w:rPr>
                              <w:t xml:space="preserve">Vessel with </w:t>
                            </w:r>
                            <w:proofErr w:type="spellStart"/>
                            <w:r w:rsidRPr="00357FB1">
                              <w:rPr>
                                <w:rFonts w:asciiTheme="minorHAnsi" w:hAnsiTheme="minorHAnsi"/>
                                <w:bCs/>
                              </w:rPr>
                              <w:t>transmural</w:t>
                            </w:r>
                            <w:proofErr w:type="spellEnd"/>
                            <w:r w:rsidRPr="00357FB1">
                              <w:rPr>
                                <w:rFonts w:asciiTheme="minorHAnsi" w:hAnsiTheme="minorHAnsi"/>
                                <w:bCs/>
                              </w:rPr>
                              <w:t xml:space="preserve"> necrosis involving the vessels circumferentially with a significant inflammatory infiltrate with mixed </w:t>
                            </w:r>
                            <w:proofErr w:type="spellStart"/>
                            <w:r w:rsidRPr="00357FB1">
                              <w:rPr>
                                <w:rFonts w:asciiTheme="minorHAnsi" w:hAnsiTheme="minorHAnsi"/>
                                <w:bCs/>
                              </w:rPr>
                              <w:t>polymorphonuclear</w:t>
                            </w:r>
                            <w:proofErr w:type="spellEnd"/>
                            <w:r w:rsidRPr="00357FB1">
                              <w:rPr>
                                <w:rFonts w:asciiTheme="minorHAnsi" w:hAnsiTheme="minorHAnsi"/>
                                <w:bCs/>
                              </w:rPr>
                              <w:t xml:space="preserve"> leukocytes and mononuclear cells.</w:t>
                            </w:r>
                            <w:proofErr w:type="gramEnd"/>
                          </w:p>
                          <w:p w14:paraId="3905485B" w14:textId="77777777" w:rsidR="00357FB1" w:rsidRDefault="00357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3.85pt;margin-top:172.35pt;width:275.45pt;height:68.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CNgAIAAGkFAAAOAAAAZHJzL2Uyb0RvYy54bWysVEtP3DAQvlfqf7B8L9knhRVZtAVRVUKA&#10;ClXPXsdmo9oe157dZPvrO3aSZUV7oeolGc98/jzvi8vWGrZTIdbgSj4+GXGmnISqds8l//Z08+GM&#10;s4jCVcKAUyXfq8gvl+/fXTR+oSawAVOpwIjExUXjS75B9IuiiHKjrIgn4JUjo4ZgBdIxPBdVEA2x&#10;W1NMRqPTooFQ+QBSxUja687Il5lfayXxXuuokJmSk2+YvyF/1+lbLC/E4jkIv6ll74b4By+sqB09&#10;eqC6FijYNtR/UNlaBoig8USCLUDrWqocA0UzHr2K5nEjvMqxUHKiP6Qp/j9aebd7CKyuSj7lzAlL&#10;JXpSLbJP0LJpyk7j44JAj55g2JKaqjzoIylT0K0ONv0pHEZ2yvP+kNtEJkk5nZ2fTcZzziTZzk7n&#10;89E80RQvt32I+FmBZUkoeaDa5ZSK3W3EDjpA0mMObmpjcv2MY03JT6fzUb5wsBC5cQmrcif0NCmi&#10;zvMs4d6ohDHuq9KUiRxAUuQeVFcmsJ2g7hFSKoc59sxL6ITS5MRbLvb4F6/ecrmLY3gZHB4u29pB&#10;yNG/crv6MbisOzzl/CjuJGK7bnMLzIbCrqHaU70DdPMSvbypqSi3IuKDCDQgVGIaerynjzZAyYde&#10;4mwD4dff9AlPfUtWzhoauJLHn1sRFGfmi6OOPh/PZmlC82E2/zihQzi2rI8tbmuvgKoypvXiZRYT&#10;Hs0g6gD2O+2GVXqVTMJJervkOIhX2K0B2i1SrVYZRDPpBd66Ry8TdSpSarmn9rsIvu9LpI6+g2E0&#10;xeJVe3bYdNPBaoug69y7Kc9dVvv80zzn7u93T1oYx+eMetmQy98AAAD//wMAUEsDBBQABgAIAAAA&#10;IQDztbXq4gAAAAoBAAAPAAAAZHJzL2Rvd25yZXYueG1sTI/BTsMwDIbvSLxDZCRuW7quY1VpOk2V&#10;JiQEh41duKWN11Y0TmmyrfD0mBPcbPnT7+/PN5PtxQVH3zlSsJhHIJBqZzpqFBzfdrMUhA+ajO4d&#10;oYIv9LApbm9ynRl3pT1eDqERHEI+0wraEIZMSl+3aLWfuwGJbyc3Wh14HRtpRn3lcNvLOIoepNUd&#10;8YdWD1i2WH8czlbBc7l71fsqtul3Xz69nLbD5/F9pdT93bR9BBFwCn8w/OqzOhTsVLkzGS96BbP1&#10;mkkFyyThgYFVsoxBVAqSdBGBLHL5v0LxAwAA//8DAFBLAQItABQABgAIAAAAIQC2gziS/gAAAOEB&#10;AAATAAAAAAAAAAAAAAAAAAAAAABbQ29udGVudF9UeXBlc10ueG1sUEsBAi0AFAAGAAgAAAAhADj9&#10;If/WAAAAlAEAAAsAAAAAAAAAAAAAAAAALwEAAF9yZWxzLy5yZWxzUEsBAi0AFAAGAAgAAAAhAMyc&#10;cI2AAgAAaQUAAA4AAAAAAAAAAAAAAAAALgIAAGRycy9lMm9Eb2MueG1sUEsBAi0AFAAGAAgAAAAh&#10;APO1teriAAAACgEAAA8AAAAAAAAAAAAAAAAA2gQAAGRycy9kb3ducmV2LnhtbFBLBQYAAAAABAAE&#10;APMAAADpBQAAAAA=&#10;" filled="f" stroked="f" strokeweight=".5pt">
                <v:textbox>
                  <w:txbxContent>
                    <w:p w14:paraId="634F4F03" w14:textId="77777777" w:rsidR="00357FB1" w:rsidRPr="00357FB1" w:rsidRDefault="00357FB1" w:rsidP="00357FB1">
                      <w:pPr>
                        <w:spacing w:before="65" w:line="249" w:lineRule="auto"/>
                        <w:ind w:right="34"/>
                        <w:rPr>
                          <w:rFonts w:asciiTheme="minorHAnsi" w:hAnsiTheme="minorHAnsi"/>
                          <w:bCs/>
                        </w:rPr>
                      </w:pPr>
                      <w:proofErr w:type="gramStart"/>
                      <w:r w:rsidRPr="00357FB1">
                        <w:rPr>
                          <w:rFonts w:asciiTheme="minorHAnsi" w:hAnsiTheme="minorHAnsi"/>
                          <w:bCs/>
                        </w:rPr>
                        <w:t xml:space="preserve">Vessel with </w:t>
                      </w:r>
                      <w:proofErr w:type="spellStart"/>
                      <w:r w:rsidRPr="00357FB1">
                        <w:rPr>
                          <w:rFonts w:asciiTheme="minorHAnsi" w:hAnsiTheme="minorHAnsi"/>
                          <w:bCs/>
                        </w:rPr>
                        <w:t>transmural</w:t>
                      </w:r>
                      <w:proofErr w:type="spellEnd"/>
                      <w:r w:rsidRPr="00357FB1">
                        <w:rPr>
                          <w:rFonts w:asciiTheme="minorHAnsi" w:hAnsiTheme="minorHAnsi"/>
                          <w:bCs/>
                        </w:rPr>
                        <w:t xml:space="preserve"> necrosis involving the vessels circumferentially with a significant inflammatory infiltrate with mixed </w:t>
                      </w:r>
                      <w:proofErr w:type="spellStart"/>
                      <w:r w:rsidRPr="00357FB1">
                        <w:rPr>
                          <w:rFonts w:asciiTheme="minorHAnsi" w:hAnsiTheme="minorHAnsi"/>
                          <w:bCs/>
                        </w:rPr>
                        <w:t>polymorphonuclear</w:t>
                      </w:r>
                      <w:proofErr w:type="spellEnd"/>
                      <w:r w:rsidRPr="00357FB1">
                        <w:rPr>
                          <w:rFonts w:asciiTheme="minorHAnsi" w:hAnsiTheme="minorHAnsi"/>
                          <w:bCs/>
                        </w:rPr>
                        <w:t xml:space="preserve"> leukocytes and mononuclear cells.</w:t>
                      </w:r>
                      <w:proofErr w:type="gramEnd"/>
                    </w:p>
                    <w:p w14:paraId="3905485B" w14:textId="77777777" w:rsidR="00357FB1" w:rsidRDefault="00357FB1"/>
                  </w:txbxContent>
                </v:textbox>
              </v:shape>
            </w:pict>
          </mc:Fallback>
        </mc:AlternateContent>
      </w:r>
      <w:r>
        <w:rPr>
          <w:rFonts w:asciiTheme="minorHAnsi" w:hAnsiTheme="minorHAnsi"/>
          <w:noProof/>
        </w:rPr>
        <mc:AlternateContent>
          <mc:Choice Requires="wps">
            <w:drawing>
              <wp:anchor distT="0" distB="0" distL="114300" distR="114300" simplePos="0" relativeHeight="252048384" behindDoc="0" locked="0" layoutInCell="1" allowOverlap="1" wp14:anchorId="36CE69F2" wp14:editId="3F767FAB">
                <wp:simplePos x="0" y="0"/>
                <wp:positionH relativeFrom="column">
                  <wp:posOffset>3789045</wp:posOffset>
                </wp:positionH>
                <wp:positionV relativeFrom="paragraph">
                  <wp:posOffset>2230755</wp:posOffset>
                </wp:positionV>
                <wp:extent cx="3054350" cy="692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54350"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5703B" w14:textId="38E01795" w:rsidR="00357FB1" w:rsidRDefault="00357FB1" w:rsidP="00357FB1">
                            <w:pPr>
                              <w:jc w:val="center"/>
                            </w:pPr>
                            <w:r w:rsidRPr="00357FB1">
                              <w:rPr>
                                <w:rFonts w:asciiTheme="minorHAnsi" w:hAnsiTheme="minorHAnsi"/>
                                <w:bCs/>
                              </w:rPr>
                              <w:t>Glomerulus demonstrating focal and segmental necrosis with adhesion to Bowman’s capsule and proliferation of parietal epithelium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98.35pt;margin-top:175.65pt;width:240.5pt;height:5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LciwIAAJEFAAAOAAAAZHJzL2Uyb0RvYy54bWysVMFu2zAMvQ/YPwi6L07SpFuDOkXWIsOA&#10;oi2WDj0rstQIk0RNUmJnXz9KtpOs66XDLjZFPpLiE8nLq8ZoshM+KLAlHQ2GlAjLoVL2uaTfH5cf&#10;PlESIrMV02BFSfci0Kv5+3eXtZuJMWxAV8ITDGLDrHYl3cToZkUR+EYYFgbghEWjBG9YxKN/LirP&#10;aoxudDEeDs+LGnzlPHARAmpvWiOd5/hSCh7vpQwiEl1SvFvMX5+/6/Qt5pds9uyZ2yjeXYP9wy0M&#10;UxaTHkLdsMjI1qu/QhnFPQSQccDBFCCl4iLXgNWMhi+qWW2YE7kWJCe4A03h/4Xld7sHT1RV0jEl&#10;lhl8okfRRPIZGjJO7NQuzBC0cgiLDarxlXt9QGUqupHepD+WQ9COPO8P3KZgHJVnw+nkbIomjrbz&#10;i/EIZQxfHL2dD/GLAEOSUFKPb5cpZbvbEFtoD0nJAmhVLZXW+ZD6RVxrT3YMX1rHfEcM/gdKW1Jj&#10;8nSN5GQhubeRtU0akTumS5cqbyvMUtxrkTDafhMSGcuFvpKbcS7sIX9GJ5TEVG9x7PDHW73Fua0D&#10;PXJmsPHgbJQFn6vPI3akrPrRUyZbPL7NSd1JjM26ya0y7RtgDdUe+8JDO1fB8aXCx7tlIT4wj4OE&#10;743LId7jR2pA8qGTKNmA//WaPuGxv9FKSY2DWdLwc8u8oER/tdj5F6PJJE1yPkymH8d48KeW9anF&#10;bs01YEeMcA05nsWEj7oXpQfzhDtkkbKiiVmOuUsae/E6tusCdxAXi0UG4ew6Fm/tyvEUOrGcWvOx&#10;eWLedf0bsfPvoB9hNnvRxi02eVpYbCNIlXs88dyy2vGPc5+npNtRabGcnjPquEnnvwEAAP//AwBQ&#10;SwMEFAAGAAgAAAAhACPrY0viAAAADAEAAA8AAABkcnMvZG93bnJldi54bWxMj01PhDAQhu8m/odm&#10;TLwYt10roMiwMcaPxJuLH/HWpRWIdEpoF/Df2z3pcWaevPO8xWaxPZvM6DtHCOuVAGaodrqjBuG1&#10;eji/AuaDIq16Rwbhx3jYlMdHhcq1m+nFTNvQsBhCPlcIbQhDzrmvW2OVX7nBULx9udGqEMex4XpU&#10;cwy3Pb8QIuVWdRQ/tGowd62pv7d7i/B51nw8++XxbZaJHO6fpip71xXi6clyewMsmCX8wXDQj+pQ&#10;Rqed25P2rEdIrtMsoggyWUtgB0JkWVztEC5TIYGXBf9fovwFAAD//wMAUEsBAi0AFAAGAAgAAAAh&#10;ALaDOJL+AAAA4QEAABMAAAAAAAAAAAAAAAAAAAAAAFtDb250ZW50X1R5cGVzXS54bWxQSwECLQAU&#10;AAYACAAAACEAOP0h/9YAAACUAQAACwAAAAAAAAAAAAAAAAAvAQAAX3JlbHMvLnJlbHNQSwECLQAU&#10;AAYACAAAACEAjV6S3IsCAACRBQAADgAAAAAAAAAAAAAAAAAuAgAAZHJzL2Uyb0RvYy54bWxQSwEC&#10;LQAUAAYACAAAACEAI+tjS+IAAAAMAQAADwAAAAAAAAAAAAAAAADlBAAAZHJzL2Rvd25yZXYueG1s&#10;UEsFBgAAAAAEAAQA8wAAAPQFAAAAAA==&#10;" fillcolor="white [3201]" stroked="f" strokeweight=".5pt">
                <v:textbox>
                  <w:txbxContent>
                    <w:p w14:paraId="06C5703B" w14:textId="38E01795" w:rsidR="00357FB1" w:rsidRDefault="00357FB1" w:rsidP="00357FB1">
                      <w:pPr>
                        <w:jc w:val="center"/>
                      </w:pPr>
                      <w:r w:rsidRPr="00357FB1">
                        <w:rPr>
                          <w:rFonts w:asciiTheme="minorHAnsi" w:hAnsiTheme="minorHAnsi"/>
                          <w:bCs/>
                        </w:rPr>
                        <w:t>Glomerulus demonstrating focal and segmental necrosis with adhesion to Bowman’s capsule and proliferation of parietal epithelium</w:t>
                      </w:r>
                    </w:p>
                  </w:txbxContent>
                </v:textbox>
              </v:shape>
            </w:pict>
          </mc:Fallback>
        </mc:AlternateContent>
      </w:r>
      <w:r w:rsidRPr="00697231">
        <w:rPr>
          <w:rFonts w:asciiTheme="minorHAnsi" w:hAnsiTheme="minorHAnsi"/>
          <w:noProof/>
        </w:rPr>
        <w:drawing>
          <wp:anchor distT="0" distB="0" distL="0" distR="0" simplePos="0" relativeHeight="252041216" behindDoc="0" locked="0" layoutInCell="1" allowOverlap="1" wp14:anchorId="6A30ED05" wp14:editId="153B6AC0">
            <wp:simplePos x="0" y="0"/>
            <wp:positionH relativeFrom="page">
              <wp:posOffset>4246245</wp:posOffset>
            </wp:positionH>
            <wp:positionV relativeFrom="paragraph">
              <wp:posOffset>97155</wp:posOffset>
            </wp:positionV>
            <wp:extent cx="2929890" cy="2091690"/>
            <wp:effectExtent l="0" t="0" r="3810" b="3810"/>
            <wp:wrapTopAndBottom/>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29" cstate="print"/>
                    <a:stretch>
                      <a:fillRect/>
                    </a:stretch>
                  </pic:blipFill>
                  <pic:spPr>
                    <a:xfrm>
                      <a:off x="0" y="0"/>
                      <a:ext cx="2929890" cy="2091690"/>
                    </a:xfrm>
                    <a:prstGeom prst="rect">
                      <a:avLst/>
                    </a:prstGeom>
                  </pic:spPr>
                </pic:pic>
              </a:graphicData>
            </a:graphic>
            <wp14:sizeRelV relativeFrom="margin">
              <wp14:pctHeight>0</wp14:pctHeight>
            </wp14:sizeRelV>
          </wp:anchor>
        </w:drawing>
      </w:r>
      <w:r w:rsidR="000B2039" w:rsidRPr="00697231">
        <w:rPr>
          <w:rFonts w:asciiTheme="minorHAnsi" w:hAnsiTheme="minorHAnsi"/>
          <w:noProof/>
        </w:rPr>
        <w:drawing>
          <wp:anchor distT="0" distB="0" distL="0" distR="0" simplePos="0" relativeHeight="252040192" behindDoc="0" locked="0" layoutInCell="1" allowOverlap="1" wp14:anchorId="6AC6713F" wp14:editId="07CB97C0">
            <wp:simplePos x="0" y="0"/>
            <wp:positionH relativeFrom="page">
              <wp:posOffset>615950</wp:posOffset>
            </wp:positionH>
            <wp:positionV relativeFrom="paragraph">
              <wp:posOffset>97155</wp:posOffset>
            </wp:positionV>
            <wp:extent cx="2950210" cy="2091690"/>
            <wp:effectExtent l="0" t="0" r="2540" b="3810"/>
            <wp:wrapTopAndBottom/>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30" cstate="print"/>
                    <a:stretch>
                      <a:fillRect/>
                    </a:stretch>
                  </pic:blipFill>
                  <pic:spPr>
                    <a:xfrm>
                      <a:off x="0" y="0"/>
                      <a:ext cx="2950210" cy="2091690"/>
                    </a:xfrm>
                    <a:prstGeom prst="rect">
                      <a:avLst/>
                    </a:prstGeom>
                  </pic:spPr>
                </pic:pic>
              </a:graphicData>
            </a:graphic>
            <wp14:sizeRelV relativeFrom="margin">
              <wp14:pctHeight>0</wp14:pctHeight>
            </wp14:sizeRelV>
          </wp:anchor>
        </w:drawing>
      </w:r>
    </w:p>
    <w:p w14:paraId="381115E8" w14:textId="71719F4C" w:rsidR="000B2039" w:rsidRPr="00697231" w:rsidRDefault="003E62C8" w:rsidP="000B2039">
      <w:pPr>
        <w:pStyle w:val="BodyText"/>
        <w:ind w:left="137"/>
        <w:rPr>
          <w:rFonts w:asciiTheme="minorHAnsi" w:hAnsiTheme="minorHAnsi"/>
          <w:sz w:val="20"/>
        </w:rPr>
      </w:pPr>
      <w:r w:rsidRPr="00697231">
        <w:rPr>
          <w:rFonts w:asciiTheme="minorHAnsi" w:hAnsiTheme="minorHAnsi"/>
          <w:noProof/>
          <w:sz w:val="20"/>
        </w:rPr>
        <w:lastRenderedPageBreak/>
        <w:drawing>
          <wp:anchor distT="0" distB="0" distL="114300" distR="114300" simplePos="0" relativeHeight="252044288" behindDoc="0" locked="0" layoutInCell="1" allowOverlap="1" wp14:anchorId="770AE4EF" wp14:editId="3D02FA5D">
            <wp:simplePos x="0" y="0"/>
            <wp:positionH relativeFrom="margin">
              <wp:align>left</wp:align>
            </wp:positionH>
            <wp:positionV relativeFrom="paragraph">
              <wp:posOffset>221</wp:posOffset>
            </wp:positionV>
            <wp:extent cx="6623050" cy="1870710"/>
            <wp:effectExtent l="0" t="0" r="6350" b="0"/>
            <wp:wrapThrough wrapText="bothSides">
              <wp:wrapPolygon edited="0">
                <wp:start x="0" y="0"/>
                <wp:lineTo x="0" y="21336"/>
                <wp:lineTo x="21559" y="21336"/>
                <wp:lineTo x="21559" y="0"/>
                <wp:lineTo x="0" y="0"/>
              </wp:wrapPolygon>
            </wp:wrapThrough>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rotWithShape="1">
                    <a:blip r:embed="rId31" cstate="print">
                      <a:extLst>
                        <a:ext uri="{28A0092B-C50C-407E-A947-70E740481C1C}">
                          <a14:useLocalDpi xmlns:a14="http://schemas.microsoft.com/office/drawing/2010/main" val="0"/>
                        </a:ext>
                      </a:extLst>
                    </a:blip>
                    <a:srcRect t="1368" b="7428"/>
                    <a:stretch/>
                  </pic:blipFill>
                  <pic:spPr bwMode="auto">
                    <a:xfrm>
                      <a:off x="0" y="0"/>
                      <a:ext cx="6623050" cy="187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23120" w14:textId="6EEBB099" w:rsidR="003E62C8" w:rsidRPr="00384112" w:rsidRDefault="00384112" w:rsidP="00384112">
      <w:pPr>
        <w:rPr>
          <w:rFonts w:asciiTheme="minorHAnsi" w:hAnsiTheme="minorHAnsi"/>
          <w:color w:val="76923C" w:themeColor="accent3" w:themeShade="BF"/>
          <w:sz w:val="24"/>
          <w:szCs w:val="24"/>
        </w:rPr>
      </w:pPr>
      <w:r>
        <w:rPr>
          <w:rFonts w:asciiTheme="minorHAnsi" w:hAnsiTheme="minorHAnsi"/>
          <w:b/>
          <w:noProof/>
          <w:color w:val="auto"/>
          <w:sz w:val="32"/>
          <w:szCs w:val="14"/>
        </w:rPr>
        <mc:AlternateContent>
          <mc:Choice Requires="wps">
            <w:drawing>
              <wp:anchor distT="0" distB="0" distL="114300" distR="114300" simplePos="0" relativeHeight="252051456" behindDoc="1" locked="0" layoutInCell="1" allowOverlap="1" wp14:anchorId="62E2C62E" wp14:editId="7588E953">
                <wp:simplePos x="0" y="0"/>
                <wp:positionH relativeFrom="column">
                  <wp:posOffset>2085109</wp:posOffset>
                </wp:positionH>
                <wp:positionV relativeFrom="paragraph">
                  <wp:posOffset>40698</wp:posOffset>
                </wp:positionV>
                <wp:extent cx="2493818" cy="235527"/>
                <wp:effectExtent l="0" t="0" r="1905" b="0"/>
                <wp:wrapNone/>
                <wp:docPr id="9" name="Rectangle 9"/>
                <wp:cNvGraphicFramePr/>
                <a:graphic xmlns:a="http://schemas.openxmlformats.org/drawingml/2006/main">
                  <a:graphicData uri="http://schemas.microsoft.com/office/word/2010/wordprocessingShape">
                    <wps:wsp>
                      <wps:cNvSpPr/>
                      <wps:spPr>
                        <a:xfrm>
                          <a:off x="0" y="0"/>
                          <a:ext cx="2493818" cy="235527"/>
                        </a:xfrm>
                        <a:prstGeom prst="rect">
                          <a:avLst/>
                        </a:prstGeom>
                        <a:solidFill>
                          <a:schemeClr val="accent3">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164.2pt;margin-top:3.2pt;width:196.35pt;height:18.55pt;z-index:-25126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imQIAAK4FAAAOAAAAZHJzL2Uyb0RvYy54bWysVEtPGzEQvlfqf7B8L5ss4ZGIDYpAVJUo&#10;REDF2XjtZCXb49pONumv79jeXVKKWqlqDpt5Pz7PzMXlTiuyFc43YCo6PhpRIgyHujGrin57uvl0&#10;TokPzNRMgREV3QtPL+cfP1y0diZKWIOqhSMYxPhZayu6DsHOisLztdDMH4EVBpUSnGYBWbcqasda&#10;jK5VUY5Gp0ULrrYOuPAepddZSecpvpSCh3spvQhEVRRrC+nr0vclfov5BZutHLPrhndlsH+oQrPG&#10;YNIh1DULjGxc81so3XAHHmQ44qALkLLhIvWA3YxHb7p5XDMrUi8IjrcDTP7/heV326UjTV3RKSWG&#10;aXyiBwSNmZUSZBrhaa2fodWjXbqO80jGXnfS6fiPXZBdgnQ/QCp2gXAUlpPp8fkYh4Cjrjw+OSnP&#10;YtDi1ds6Hz4L0CQSFXWYPSHJtrc+ZNPeJCbzoJr6plEqMXFMxJVyZMvwgRnnwoTj5K42+ivUWT4Z&#10;4S8/NYpxILL4tBdjNWngYqRU2y9JlImpDMSkuZ4sEWm8uiIjShmXRIW9EtFLmQchEV5EYpzKGvIc&#10;VjzuIEnW0U1iqsEx9/NHx84+uuaqBufy71kHj5QZTBicdWPAvRdAhb5kme0RtYO+I/kC9R4ny0Fe&#10;OW/5TYMPfMt8WDKHO4bbiHcj3ONHKmgrCh1FyRrcj/fk0R5HH7WUtLizFfXfN8wJStQXg0sxHU8m&#10;cckTMzk5K5Fxh5qXQ43Z6CvAqRnjhbI8kdE+qJ6UDvQznpdFzIoqZjjmrigPrmeuQr4leKC4WCyS&#10;GS62ZeHWPFrev3oc4KfdM3O2m/KA+3EH/X6z2Zthz7bxPQwsNgFkkzbhFdcObzwKaV67AxavziGf&#10;rF7P7PwnAAAA//8DAFBLAwQUAAYACAAAACEA93RMJ90AAAAIAQAADwAAAGRycy9kb3ducmV2Lnht&#10;bEyPTUvDQBCG74L/YRmhN7v5Mi0xmyJKoTcxCuJtk50mwexsyG7b9N87nvQ0DO/LM8+Uu8WO4oyz&#10;HxwpiNcRCKTWmYE6BR/v+/stCB80GT06QgVX9LCrbm9KXRh3oTc816ETDCFfaAV9CFMhpW97tNqv&#10;3YTE2dHNVgde506aWV8YbkeZRFEurR6IL/R6wuce2+/6ZJmyZFFI2/pFf+W56Q7pcfPZvCq1ulue&#10;HkEEXMJfGX71WR0qdmrciYwXo4I02WZcVZDz4HyTxDGIRkGWPoCsSvn/geoHAAD//wMAUEsBAi0A&#10;FAAGAAgAAAAhALaDOJL+AAAA4QEAABMAAAAAAAAAAAAAAAAAAAAAAFtDb250ZW50X1R5cGVzXS54&#10;bWxQSwECLQAUAAYACAAAACEAOP0h/9YAAACUAQAACwAAAAAAAAAAAAAAAAAvAQAAX3JlbHMvLnJl&#10;bHNQSwECLQAUAAYACAAAACEAUfjHopkCAACuBQAADgAAAAAAAAAAAAAAAAAuAgAAZHJzL2Uyb0Rv&#10;Yy54bWxQSwECLQAUAAYACAAAACEA93RMJ90AAAAIAQAADwAAAAAAAAAAAAAAAADzBAAAZHJzL2Rv&#10;d25yZXYueG1sUEsFBgAAAAAEAAQA8wAAAP0FAAAAAA==&#10;" fillcolor="#d6e3bc [1302]" stroked="f"/>
            </w:pict>
          </mc:Fallback>
        </mc:AlternateContent>
      </w:r>
      <w:r w:rsidR="003E62C8" w:rsidRPr="00697231">
        <w:rPr>
          <w:rFonts w:asciiTheme="minorHAnsi" w:hAnsiTheme="minorHAnsi"/>
          <w:b/>
          <w:color w:val="auto"/>
          <w:sz w:val="32"/>
          <w:szCs w:val="14"/>
        </w:rPr>
        <w:t>Chronic Renal Failure</w:t>
      </w:r>
      <w:r w:rsidR="00D950AA" w:rsidRPr="00697231">
        <w:rPr>
          <w:rFonts w:asciiTheme="minorHAnsi" w:hAnsiTheme="minorHAnsi"/>
          <w:b/>
          <w:color w:val="auto"/>
          <w:sz w:val="32"/>
          <w:szCs w:val="14"/>
        </w:rPr>
        <w:t>:</w:t>
      </w:r>
      <w:r>
        <w:rPr>
          <w:rFonts w:asciiTheme="minorHAnsi" w:hAnsiTheme="minorHAnsi"/>
          <w:b/>
          <w:color w:val="auto"/>
          <w:sz w:val="32"/>
          <w:szCs w:val="14"/>
        </w:rPr>
        <w:t xml:space="preserve"> </w:t>
      </w:r>
      <w:r w:rsidRPr="00384112">
        <w:rPr>
          <w:rFonts w:asciiTheme="minorHAnsi" w:hAnsiTheme="minorHAnsi"/>
          <w:color w:val="76923C" w:themeColor="accent3" w:themeShade="BF"/>
          <w:sz w:val="24"/>
          <w:szCs w:val="24"/>
        </w:rPr>
        <w:t>Global sclerosis + interstitial fibrosis.</w:t>
      </w:r>
    </w:p>
    <w:p w14:paraId="7210C1A9" w14:textId="77777777" w:rsidR="00D950AA" w:rsidRPr="00697231" w:rsidRDefault="00D950AA" w:rsidP="003E62C8">
      <w:pPr>
        <w:spacing w:before="164"/>
        <w:ind w:left="107"/>
        <w:rPr>
          <w:rFonts w:asciiTheme="minorHAnsi" w:hAnsiTheme="minorHAnsi"/>
          <w:b/>
          <w:sz w:val="2"/>
          <w:szCs w:val="2"/>
        </w:rPr>
      </w:pPr>
    </w:p>
    <w:p w14:paraId="64736D11" w14:textId="77777777" w:rsidR="003E62C8" w:rsidRPr="00697231" w:rsidRDefault="003E62C8" w:rsidP="003E62C8">
      <w:pPr>
        <w:pStyle w:val="BodyText"/>
        <w:spacing w:before="9" w:line="242" w:lineRule="auto"/>
        <w:ind w:left="107"/>
        <w:rPr>
          <w:rFonts w:asciiTheme="minorHAnsi" w:hAnsiTheme="minorHAnsi"/>
        </w:rPr>
      </w:pPr>
      <w:r w:rsidRPr="00697231">
        <w:rPr>
          <w:rFonts w:asciiTheme="minorHAnsi" w:hAnsiTheme="minorHAnsi"/>
        </w:rPr>
        <w:t>Chronic kidney disease (End stage renal disease - ESRD) is the result of progressive scarring resulting from any type of kidney disease.</w:t>
      </w:r>
    </w:p>
    <w:p w14:paraId="3B2C1A37" w14:textId="77777777" w:rsidR="003E62C8" w:rsidRPr="00697231" w:rsidRDefault="003E62C8" w:rsidP="003E62C8">
      <w:pPr>
        <w:pStyle w:val="BodyText"/>
        <w:spacing w:before="3"/>
        <w:rPr>
          <w:rFonts w:asciiTheme="minorHAnsi" w:hAnsiTheme="minorHAnsi"/>
        </w:rPr>
      </w:pPr>
    </w:p>
    <w:p w14:paraId="25F67F2E" w14:textId="01A22C93" w:rsidR="003E62C8" w:rsidRPr="00697231" w:rsidRDefault="00D950AA" w:rsidP="006B6E47">
      <w:pPr>
        <w:pStyle w:val="ListParagraph"/>
        <w:widowControl w:val="0"/>
        <w:numPr>
          <w:ilvl w:val="1"/>
          <w:numId w:val="2"/>
        </w:numPr>
        <w:tabs>
          <w:tab w:val="left" w:pos="827"/>
        </w:tabs>
        <w:spacing w:before="1" w:line="284" w:lineRule="exact"/>
        <w:ind w:right="410" w:hanging="359"/>
        <w:contextualSpacing w:val="0"/>
      </w:pPr>
      <w:r w:rsidRPr="00697231">
        <w:t>Kidney</w:t>
      </w:r>
      <w:r w:rsidR="003E62C8" w:rsidRPr="00697231">
        <w:t xml:space="preserve"> disease →</w:t>
      </w:r>
      <w:r w:rsidR="003E62C8" w:rsidRPr="00697231">
        <w:rPr>
          <w:spacing w:val="-102"/>
        </w:rPr>
        <w:t xml:space="preserve"> </w:t>
      </w:r>
      <w:r w:rsidRPr="00697231">
        <w:rPr>
          <w:spacing w:val="-102"/>
        </w:rPr>
        <w:t xml:space="preserve">  </w:t>
      </w:r>
      <w:r w:rsidR="003E62C8" w:rsidRPr="00697231">
        <w:t>function of the remaining intact nephrons are maladapted to such changes occurred</w:t>
      </w:r>
      <w:r w:rsidR="003E62C8" w:rsidRPr="00697231">
        <w:rPr>
          <w:spacing w:val="-3"/>
        </w:rPr>
        <w:t xml:space="preserve"> </w:t>
      </w:r>
      <w:r w:rsidR="003E62C8" w:rsidRPr="00697231">
        <w:t>by</w:t>
      </w:r>
      <w:r w:rsidR="003E62C8" w:rsidRPr="00697231">
        <w:rPr>
          <w:spacing w:val="-3"/>
        </w:rPr>
        <w:t xml:space="preserve"> </w:t>
      </w:r>
      <w:r w:rsidR="003E62C8" w:rsidRPr="00697231">
        <w:t>the</w:t>
      </w:r>
      <w:r w:rsidR="003E62C8" w:rsidRPr="00697231">
        <w:rPr>
          <w:spacing w:val="-3"/>
        </w:rPr>
        <w:t xml:space="preserve"> </w:t>
      </w:r>
      <w:r w:rsidR="003E62C8" w:rsidRPr="00697231">
        <w:t>disease</w:t>
      </w:r>
      <w:r w:rsidR="003E62C8" w:rsidRPr="00697231">
        <w:rPr>
          <w:spacing w:val="-3"/>
        </w:rPr>
        <w:t xml:space="preserve"> </w:t>
      </w:r>
      <w:r w:rsidR="003E62C8" w:rsidRPr="00697231">
        <w:t>→</w:t>
      </w:r>
      <w:r w:rsidR="003E62C8" w:rsidRPr="00697231">
        <w:rPr>
          <w:spacing w:val="-70"/>
        </w:rPr>
        <w:t xml:space="preserve"> </w:t>
      </w:r>
      <w:r w:rsidR="003E62C8" w:rsidRPr="00697231">
        <w:t>Chronic</w:t>
      </w:r>
      <w:r w:rsidR="003E62C8" w:rsidRPr="00697231">
        <w:rPr>
          <w:spacing w:val="-3"/>
        </w:rPr>
        <w:t xml:space="preserve"> </w:t>
      </w:r>
      <w:r w:rsidR="003E62C8" w:rsidRPr="00697231">
        <w:t>Renal</w:t>
      </w:r>
      <w:r w:rsidR="003E62C8" w:rsidRPr="00697231">
        <w:rPr>
          <w:spacing w:val="-3"/>
        </w:rPr>
        <w:t xml:space="preserve"> </w:t>
      </w:r>
      <w:r w:rsidR="003E62C8" w:rsidRPr="00697231">
        <w:t>Failure</w:t>
      </w:r>
      <w:r w:rsidR="003E62C8" w:rsidRPr="00697231">
        <w:rPr>
          <w:spacing w:val="-3"/>
        </w:rPr>
        <w:t xml:space="preserve"> </w:t>
      </w:r>
      <w:r w:rsidR="003E62C8" w:rsidRPr="00697231">
        <w:t>(ESRD)</w:t>
      </w:r>
      <w:r w:rsidR="003E62C8" w:rsidRPr="00697231">
        <w:rPr>
          <w:spacing w:val="-3"/>
        </w:rPr>
        <w:t xml:space="preserve"> </w:t>
      </w:r>
      <w:r w:rsidR="003E62C8" w:rsidRPr="00697231">
        <w:t>→</w:t>
      </w:r>
      <w:r w:rsidR="003E62C8" w:rsidRPr="00697231">
        <w:rPr>
          <w:spacing w:val="-70"/>
        </w:rPr>
        <w:t xml:space="preserve"> </w:t>
      </w:r>
      <w:r w:rsidR="003E62C8" w:rsidRPr="00697231">
        <w:t>uremia.</w:t>
      </w:r>
    </w:p>
    <w:p w14:paraId="7C79E152" w14:textId="77777777" w:rsidR="003E62C8" w:rsidRPr="00697231" w:rsidRDefault="003E62C8" w:rsidP="003E62C8">
      <w:pPr>
        <w:pStyle w:val="BodyText"/>
        <w:spacing w:before="2"/>
        <w:rPr>
          <w:rFonts w:asciiTheme="minorHAnsi" w:hAnsiTheme="minorHAnsi"/>
        </w:rPr>
      </w:pPr>
    </w:p>
    <w:p w14:paraId="760D5DD7" w14:textId="77777777" w:rsidR="00D950AA" w:rsidRPr="00697231" w:rsidRDefault="00D950AA" w:rsidP="003E62C8">
      <w:pPr>
        <w:pStyle w:val="BodyText"/>
        <w:spacing w:before="2"/>
        <w:rPr>
          <w:rFonts w:asciiTheme="minorHAnsi" w:hAnsiTheme="minorHAnsi"/>
        </w:rPr>
      </w:pPr>
    </w:p>
    <w:p w14:paraId="6AC61048" w14:textId="77777777" w:rsidR="003E62C8" w:rsidRPr="00697231" w:rsidRDefault="003E62C8" w:rsidP="003E62C8">
      <w:pPr>
        <w:pStyle w:val="Heading4"/>
        <w:spacing w:line="257" w:lineRule="exact"/>
        <w:ind w:right="0"/>
        <w:rPr>
          <w:rFonts w:asciiTheme="minorHAnsi" w:hAnsiTheme="minorHAnsi"/>
        </w:rPr>
      </w:pPr>
      <w:r w:rsidRPr="00697231">
        <w:rPr>
          <w:rFonts w:asciiTheme="minorHAnsi" w:hAnsiTheme="minorHAnsi"/>
        </w:rPr>
        <w:t>Uremic syndrome manifestation:</w:t>
      </w:r>
    </w:p>
    <w:p w14:paraId="4594BC6C" w14:textId="77777777" w:rsidR="00D950AA" w:rsidRPr="00697231" w:rsidRDefault="00D950AA" w:rsidP="00D950AA">
      <w:pPr>
        <w:pStyle w:val="Heading4"/>
        <w:spacing w:line="257" w:lineRule="exact"/>
        <w:ind w:left="0" w:right="0"/>
        <w:rPr>
          <w:rFonts w:asciiTheme="minorHAnsi" w:hAnsiTheme="minorHAnsi"/>
          <w:sz w:val="6"/>
          <w:szCs w:val="6"/>
        </w:rPr>
      </w:pPr>
    </w:p>
    <w:p w14:paraId="4B6B7FFC" w14:textId="77777777" w:rsidR="003E62C8" w:rsidRPr="00697231" w:rsidRDefault="003E62C8" w:rsidP="006B6E47">
      <w:pPr>
        <w:pStyle w:val="ListParagraph"/>
        <w:widowControl w:val="0"/>
        <w:numPr>
          <w:ilvl w:val="0"/>
          <w:numId w:val="7"/>
        </w:numPr>
        <w:tabs>
          <w:tab w:val="left" w:pos="827"/>
        </w:tabs>
        <w:spacing w:line="284" w:lineRule="exact"/>
        <w:ind w:hanging="359"/>
        <w:contextualSpacing w:val="0"/>
      </w:pPr>
      <w:r w:rsidRPr="00697231">
        <w:t xml:space="preserve">Skin manifestations </w:t>
      </w:r>
      <w:r w:rsidRPr="00697231">
        <w:rPr>
          <w:rFonts w:cs="MS Gothic"/>
        </w:rPr>
        <w:t>→</w:t>
      </w:r>
      <w:r w:rsidRPr="00697231">
        <w:rPr>
          <w:rFonts w:cs="MS Gothic"/>
          <w:spacing w:val="-86"/>
        </w:rPr>
        <w:t xml:space="preserve"> </w:t>
      </w:r>
      <w:r w:rsidRPr="00697231">
        <w:t>pruritus, uremic "frost"</w:t>
      </w:r>
      <w:r w:rsidRPr="00697231">
        <w:rPr>
          <w:color w:val="B6B6B6"/>
        </w:rPr>
        <w:t>(</w:t>
      </w:r>
      <w:r w:rsidRPr="00697231">
        <w:rPr>
          <w:rFonts w:cs="Arial"/>
          <w:color w:val="B6B6B6"/>
          <w:rtl/>
        </w:rPr>
        <w:t>ﺻﻘﻴﻊ</w:t>
      </w:r>
      <w:r w:rsidRPr="00697231">
        <w:rPr>
          <w:color w:val="B6B6B6"/>
        </w:rPr>
        <w:t xml:space="preserve">) </w:t>
      </w:r>
      <w:r w:rsidRPr="00697231">
        <w:t>skin.</w:t>
      </w:r>
    </w:p>
    <w:p w14:paraId="7619BAB0" w14:textId="3A08C056" w:rsidR="003E62C8" w:rsidRPr="00697231" w:rsidRDefault="003E62C8" w:rsidP="006B6E47">
      <w:pPr>
        <w:pStyle w:val="ListParagraph"/>
        <w:widowControl w:val="0"/>
        <w:numPr>
          <w:ilvl w:val="0"/>
          <w:numId w:val="7"/>
        </w:numPr>
        <w:tabs>
          <w:tab w:val="left" w:pos="827"/>
        </w:tabs>
        <w:spacing w:line="284" w:lineRule="exact"/>
        <w:ind w:hanging="359"/>
        <w:contextualSpacing w:val="0"/>
      </w:pPr>
      <w:r w:rsidRPr="00697231">
        <w:t>Cardiac manifestations →</w:t>
      </w:r>
      <w:r w:rsidRPr="00697231">
        <w:rPr>
          <w:spacing w:val="-83"/>
        </w:rPr>
        <w:t xml:space="preserve"> </w:t>
      </w:r>
      <w:r w:rsidR="004E0596" w:rsidRPr="00697231">
        <w:t xml:space="preserve">uremic pericarditis </w:t>
      </w:r>
      <w:r w:rsidR="004E0596" w:rsidRPr="00697231">
        <w:rPr>
          <w:rFonts w:eastAsia="Arial" w:cs="Arial"/>
          <w:b/>
          <w:color w:val="76923C" w:themeColor="accent3" w:themeShade="BF"/>
          <w:sz w:val="22"/>
          <w:szCs w:val="22"/>
        </w:rPr>
        <w:t>fluid around the pericardium</w:t>
      </w:r>
    </w:p>
    <w:p w14:paraId="541BF177" w14:textId="77777777" w:rsidR="003E62C8" w:rsidRPr="00697231" w:rsidRDefault="003E62C8" w:rsidP="006B6E47">
      <w:pPr>
        <w:pStyle w:val="ListParagraph"/>
        <w:widowControl w:val="0"/>
        <w:numPr>
          <w:ilvl w:val="0"/>
          <w:numId w:val="7"/>
        </w:numPr>
        <w:tabs>
          <w:tab w:val="left" w:pos="827"/>
        </w:tabs>
        <w:spacing w:line="284" w:lineRule="exact"/>
        <w:ind w:hanging="359"/>
        <w:contextualSpacing w:val="0"/>
      </w:pPr>
      <w:r w:rsidRPr="00697231">
        <w:t>Neurological manifestations →</w:t>
      </w:r>
      <w:r w:rsidRPr="00697231">
        <w:rPr>
          <w:spacing w:val="-89"/>
        </w:rPr>
        <w:t xml:space="preserve"> </w:t>
      </w:r>
      <w:r w:rsidRPr="00697231">
        <w:t xml:space="preserve">peripheral neuropathy </w:t>
      </w:r>
      <w:r w:rsidRPr="00697231">
        <w:rPr>
          <w:color w:val="B6B6B6"/>
        </w:rPr>
        <w:t>(lethargy)</w:t>
      </w:r>
    </w:p>
    <w:p w14:paraId="4F0B4210" w14:textId="77777777" w:rsidR="003E62C8" w:rsidRPr="00697231" w:rsidRDefault="003E62C8" w:rsidP="006B6E47">
      <w:pPr>
        <w:pStyle w:val="ListParagraph"/>
        <w:widowControl w:val="0"/>
        <w:numPr>
          <w:ilvl w:val="0"/>
          <w:numId w:val="7"/>
        </w:numPr>
        <w:tabs>
          <w:tab w:val="left" w:pos="827"/>
        </w:tabs>
        <w:spacing w:line="284" w:lineRule="exact"/>
        <w:ind w:hanging="359"/>
        <w:contextualSpacing w:val="0"/>
      </w:pPr>
      <w:r w:rsidRPr="00697231">
        <w:t>Pulmonary complications →</w:t>
      </w:r>
      <w:r w:rsidRPr="00697231">
        <w:rPr>
          <w:spacing w:val="-87"/>
        </w:rPr>
        <w:t xml:space="preserve"> </w:t>
      </w:r>
      <w:r w:rsidRPr="00697231">
        <w:t>pneumonitis and hemorrhage.</w:t>
      </w:r>
    </w:p>
    <w:p w14:paraId="7DF245DD" w14:textId="77777777" w:rsidR="003E62C8" w:rsidRPr="00697231" w:rsidRDefault="003E62C8" w:rsidP="006B6E47">
      <w:pPr>
        <w:pStyle w:val="ListParagraph"/>
        <w:widowControl w:val="0"/>
        <w:numPr>
          <w:ilvl w:val="0"/>
          <w:numId w:val="7"/>
        </w:numPr>
        <w:tabs>
          <w:tab w:val="left" w:pos="827"/>
        </w:tabs>
        <w:spacing w:line="284" w:lineRule="exact"/>
        <w:ind w:hanging="359"/>
        <w:contextualSpacing w:val="0"/>
      </w:pPr>
      <w:r w:rsidRPr="00697231">
        <w:t>Hematopoietic manifestations →</w:t>
      </w:r>
      <w:r w:rsidRPr="00697231">
        <w:rPr>
          <w:spacing w:val="-87"/>
        </w:rPr>
        <w:t xml:space="preserve"> </w:t>
      </w:r>
      <w:r w:rsidRPr="00697231">
        <w:t>anemia, bleeding diathesis.</w:t>
      </w:r>
    </w:p>
    <w:p w14:paraId="526F1842" w14:textId="77777777" w:rsidR="003E62C8" w:rsidRPr="00697231" w:rsidRDefault="003E62C8" w:rsidP="006B6E47">
      <w:pPr>
        <w:pStyle w:val="ListParagraph"/>
        <w:widowControl w:val="0"/>
        <w:numPr>
          <w:ilvl w:val="0"/>
          <w:numId w:val="7"/>
        </w:numPr>
        <w:tabs>
          <w:tab w:val="left" w:pos="827"/>
        </w:tabs>
        <w:spacing w:line="284" w:lineRule="exact"/>
        <w:ind w:hanging="359"/>
        <w:contextualSpacing w:val="0"/>
      </w:pPr>
      <w:r w:rsidRPr="00697231">
        <w:t>Skeletal abnormalities →</w:t>
      </w:r>
      <w:r w:rsidRPr="00697231">
        <w:rPr>
          <w:spacing w:val="-94"/>
        </w:rPr>
        <w:t xml:space="preserve"> </w:t>
      </w:r>
      <w:r w:rsidRPr="00697231">
        <w:t xml:space="preserve">renal </w:t>
      </w:r>
      <w:proofErr w:type="spellStart"/>
      <w:r w:rsidRPr="00697231">
        <w:t>osteodystrophy</w:t>
      </w:r>
      <w:proofErr w:type="spellEnd"/>
      <w:r w:rsidRPr="00697231">
        <w:t xml:space="preserve"> (secondary hyperparathyroidism)</w:t>
      </w:r>
    </w:p>
    <w:p w14:paraId="0B028840" w14:textId="77777777" w:rsidR="003E62C8" w:rsidRPr="00697231" w:rsidRDefault="003E62C8" w:rsidP="006B6E47">
      <w:pPr>
        <w:pStyle w:val="ListParagraph"/>
        <w:widowControl w:val="0"/>
        <w:numPr>
          <w:ilvl w:val="0"/>
          <w:numId w:val="7"/>
        </w:numPr>
        <w:tabs>
          <w:tab w:val="left" w:pos="827"/>
        </w:tabs>
        <w:spacing w:line="309" w:lineRule="exact"/>
        <w:ind w:hanging="359"/>
        <w:contextualSpacing w:val="0"/>
      </w:pPr>
      <w:r w:rsidRPr="00697231">
        <w:t>Other →</w:t>
      </w:r>
      <w:r w:rsidRPr="00697231">
        <w:rPr>
          <w:spacing w:val="-85"/>
        </w:rPr>
        <w:t xml:space="preserve"> </w:t>
      </w:r>
      <w:r w:rsidRPr="00697231">
        <w:t xml:space="preserve">metabolic imbalances </w:t>
      </w:r>
      <w:r w:rsidRPr="00697231">
        <w:rPr>
          <w:color w:val="B6B6B6"/>
        </w:rPr>
        <w:t>(acid-base disorders)</w:t>
      </w:r>
    </w:p>
    <w:p w14:paraId="7B31C4C8" w14:textId="77777777" w:rsidR="003E62C8" w:rsidRPr="00697231" w:rsidRDefault="003E62C8" w:rsidP="003E62C8">
      <w:pPr>
        <w:pStyle w:val="BodyText"/>
        <w:spacing w:before="5"/>
        <w:rPr>
          <w:rFonts w:asciiTheme="minorHAnsi" w:hAnsiTheme="minorHAnsi"/>
        </w:rPr>
      </w:pPr>
    </w:p>
    <w:p w14:paraId="3F571C13" w14:textId="6595A7EC" w:rsidR="003E62C8" w:rsidRPr="00697231" w:rsidRDefault="003E62C8" w:rsidP="003E62C8">
      <w:pPr>
        <w:pStyle w:val="Heading4"/>
        <w:spacing w:before="1" w:line="257" w:lineRule="exact"/>
        <w:ind w:right="0"/>
        <w:rPr>
          <w:rFonts w:asciiTheme="minorHAnsi" w:hAnsiTheme="minorHAnsi"/>
        </w:rPr>
      </w:pPr>
      <w:r w:rsidRPr="00697231">
        <w:rPr>
          <w:rFonts w:asciiTheme="minorHAnsi" w:hAnsiTheme="minorHAnsi"/>
        </w:rPr>
        <w:t>Pathogenesis of uremic syndrome:</w:t>
      </w:r>
      <w:r w:rsidR="004E0596" w:rsidRPr="00697231">
        <w:rPr>
          <w:rFonts w:asciiTheme="minorHAnsi" w:eastAsia="Arial" w:hAnsiTheme="minorHAnsi" w:cs="Arial"/>
          <w:b w:val="0"/>
          <w:color w:val="76923C" w:themeColor="accent3" w:themeShade="BF"/>
          <w:sz w:val="22"/>
          <w:szCs w:val="22"/>
        </w:rPr>
        <w:t xml:space="preserve"> toxins that cannot be removed</w:t>
      </w:r>
    </w:p>
    <w:p w14:paraId="0BDCE2A4" w14:textId="505E41EA" w:rsidR="003E62C8" w:rsidRPr="00697231" w:rsidRDefault="003E62C8" w:rsidP="003E62C8">
      <w:pPr>
        <w:pStyle w:val="BodyText"/>
        <w:spacing w:line="309" w:lineRule="exact"/>
        <w:ind w:left="107"/>
        <w:rPr>
          <w:rFonts w:asciiTheme="minorHAnsi" w:hAnsiTheme="minorHAnsi"/>
        </w:rPr>
      </w:pPr>
      <w:r w:rsidRPr="00697231">
        <w:rPr>
          <w:rFonts w:asciiTheme="minorHAnsi" w:hAnsiTheme="minorHAnsi"/>
        </w:rPr>
        <w:t>Uremic "Toxins" →</w:t>
      </w:r>
      <w:r w:rsidRPr="00697231">
        <w:rPr>
          <w:rFonts w:asciiTheme="minorHAnsi" w:hAnsiTheme="minorHAnsi"/>
          <w:spacing w:val="-71"/>
        </w:rPr>
        <w:t xml:space="preserve"> </w:t>
      </w:r>
      <w:r w:rsidRPr="00697231">
        <w:rPr>
          <w:rFonts w:asciiTheme="minorHAnsi" w:hAnsiTheme="minorHAnsi"/>
        </w:rPr>
        <w:t>Middle molecules</w:t>
      </w:r>
      <w:r w:rsidRPr="00697231">
        <w:rPr>
          <w:rFonts w:asciiTheme="minorHAnsi" w:hAnsiTheme="minorHAnsi"/>
          <w:position w:val="9"/>
        </w:rPr>
        <w:t xml:space="preserve"> </w:t>
      </w:r>
      <w:r w:rsidRPr="00697231">
        <w:rPr>
          <w:rStyle w:val="FootnoteReference"/>
          <w:rFonts w:asciiTheme="minorHAnsi" w:hAnsiTheme="minorHAnsi"/>
        </w:rPr>
        <w:footnoteReference w:id="6"/>
      </w:r>
      <w:r w:rsidRPr="00697231">
        <w:rPr>
          <w:rFonts w:asciiTheme="minorHAnsi" w:hAnsiTheme="minorHAnsi"/>
        </w:rPr>
        <w:t>→</w:t>
      </w:r>
      <w:r w:rsidRPr="00697231">
        <w:rPr>
          <w:rFonts w:asciiTheme="minorHAnsi" w:hAnsiTheme="minorHAnsi"/>
          <w:spacing w:val="-71"/>
        </w:rPr>
        <w:t xml:space="preserve"> </w:t>
      </w:r>
      <w:r w:rsidRPr="00697231">
        <w:rPr>
          <w:rFonts w:asciiTheme="minorHAnsi" w:hAnsiTheme="minorHAnsi"/>
        </w:rPr>
        <w:t>The "Trade off" hypothesis</w:t>
      </w:r>
      <w:r w:rsidRPr="00697231">
        <w:rPr>
          <w:rStyle w:val="FootnoteReference"/>
          <w:rFonts w:asciiTheme="minorHAnsi" w:hAnsiTheme="minorHAnsi"/>
        </w:rPr>
        <w:footnoteReference w:id="7"/>
      </w:r>
      <w:r w:rsidRPr="00697231">
        <w:rPr>
          <w:rFonts w:asciiTheme="minorHAnsi" w:hAnsiTheme="minorHAnsi"/>
        </w:rPr>
        <w:t>.</w:t>
      </w:r>
    </w:p>
    <w:p w14:paraId="33EF69F9" w14:textId="77777777" w:rsidR="003E62C8" w:rsidRPr="00697231" w:rsidRDefault="003E62C8" w:rsidP="003E62C8">
      <w:pPr>
        <w:pStyle w:val="BodyText"/>
        <w:spacing w:before="6"/>
        <w:rPr>
          <w:rFonts w:asciiTheme="minorHAnsi" w:hAnsiTheme="minorHAnsi"/>
        </w:rPr>
      </w:pPr>
    </w:p>
    <w:p w14:paraId="02C1385F" w14:textId="77777777" w:rsidR="003E62C8" w:rsidRPr="00697231" w:rsidRDefault="003E62C8" w:rsidP="003E62C8">
      <w:pPr>
        <w:pStyle w:val="Heading4"/>
        <w:spacing w:before="58" w:line="257" w:lineRule="exact"/>
        <w:ind w:right="0"/>
        <w:rPr>
          <w:rFonts w:asciiTheme="minorHAnsi" w:hAnsiTheme="minorHAnsi"/>
        </w:rPr>
      </w:pPr>
      <w:r w:rsidRPr="00697231">
        <w:rPr>
          <w:rFonts w:asciiTheme="minorHAnsi" w:hAnsiTheme="minorHAnsi"/>
        </w:rPr>
        <w:t>Treatment of End Stage Renal Disease:</w:t>
      </w:r>
    </w:p>
    <w:p w14:paraId="499C4FDB" w14:textId="77777777" w:rsidR="003E62C8" w:rsidRPr="00697231" w:rsidRDefault="003E62C8" w:rsidP="006B6E47">
      <w:pPr>
        <w:pStyle w:val="ListParagraph"/>
        <w:widowControl w:val="0"/>
        <w:numPr>
          <w:ilvl w:val="1"/>
          <w:numId w:val="2"/>
        </w:numPr>
        <w:tabs>
          <w:tab w:val="left" w:pos="827"/>
        </w:tabs>
        <w:spacing w:line="284" w:lineRule="exact"/>
        <w:ind w:hanging="359"/>
        <w:contextualSpacing w:val="0"/>
      </w:pPr>
      <w:r w:rsidRPr="00697231">
        <w:t>Supportive</w:t>
      </w:r>
      <w:r w:rsidRPr="00697231">
        <w:rPr>
          <w:spacing w:val="-7"/>
        </w:rPr>
        <w:t xml:space="preserve"> </w:t>
      </w:r>
      <w:r w:rsidRPr="00697231">
        <w:t>therapy.</w:t>
      </w:r>
    </w:p>
    <w:p w14:paraId="0CB05902" w14:textId="77777777" w:rsidR="003E62C8" w:rsidRPr="00697231" w:rsidRDefault="003E62C8" w:rsidP="006B6E47">
      <w:pPr>
        <w:pStyle w:val="ListParagraph"/>
        <w:widowControl w:val="0"/>
        <w:numPr>
          <w:ilvl w:val="1"/>
          <w:numId w:val="2"/>
        </w:numPr>
        <w:tabs>
          <w:tab w:val="left" w:pos="827"/>
        </w:tabs>
        <w:spacing w:line="284" w:lineRule="exact"/>
        <w:ind w:hanging="359"/>
        <w:contextualSpacing w:val="0"/>
      </w:pPr>
      <w:r w:rsidRPr="00697231">
        <w:t>Dialysis.</w:t>
      </w:r>
    </w:p>
    <w:p w14:paraId="6453610A" w14:textId="77777777" w:rsidR="003E62C8" w:rsidRPr="00697231" w:rsidRDefault="003E62C8" w:rsidP="006B6E47">
      <w:pPr>
        <w:pStyle w:val="ListParagraph"/>
        <w:widowControl w:val="0"/>
        <w:numPr>
          <w:ilvl w:val="1"/>
          <w:numId w:val="2"/>
        </w:numPr>
        <w:tabs>
          <w:tab w:val="left" w:pos="827"/>
        </w:tabs>
        <w:spacing w:line="309" w:lineRule="exact"/>
        <w:ind w:hanging="359"/>
        <w:contextualSpacing w:val="0"/>
      </w:pPr>
      <w:r w:rsidRPr="00697231">
        <w:t>Renal</w:t>
      </w:r>
      <w:r w:rsidRPr="00697231">
        <w:rPr>
          <w:spacing w:val="-7"/>
        </w:rPr>
        <w:t xml:space="preserve"> </w:t>
      </w:r>
      <w:r w:rsidRPr="00697231">
        <w:t>transplantation.</w:t>
      </w:r>
    </w:p>
    <w:p w14:paraId="6DBEA920" w14:textId="77777777" w:rsidR="003E62C8" w:rsidRPr="00697231" w:rsidRDefault="003E62C8" w:rsidP="003E62C8">
      <w:pPr>
        <w:pStyle w:val="BodyText"/>
        <w:spacing w:before="5"/>
        <w:rPr>
          <w:rFonts w:asciiTheme="minorHAnsi" w:hAnsiTheme="minorHAnsi"/>
        </w:rPr>
      </w:pPr>
    </w:p>
    <w:p w14:paraId="1E2E9137" w14:textId="77777777" w:rsidR="00D950AA" w:rsidRPr="00697231" w:rsidRDefault="00D950AA" w:rsidP="003E62C8">
      <w:pPr>
        <w:pStyle w:val="BodyText"/>
        <w:spacing w:before="5"/>
        <w:rPr>
          <w:rFonts w:asciiTheme="minorHAnsi" w:hAnsiTheme="minorHAnsi"/>
        </w:rPr>
      </w:pPr>
    </w:p>
    <w:p w14:paraId="466B316D" w14:textId="44D59134" w:rsidR="003E62C8" w:rsidRPr="00697231" w:rsidRDefault="003E62C8" w:rsidP="003E62C8">
      <w:pPr>
        <w:spacing w:before="1" w:line="242" w:lineRule="auto"/>
        <w:ind w:left="107"/>
        <w:rPr>
          <w:rFonts w:asciiTheme="minorHAnsi" w:hAnsiTheme="minorHAnsi"/>
          <w:sz w:val="24"/>
          <w:szCs w:val="24"/>
        </w:rPr>
      </w:pPr>
      <w:r w:rsidRPr="00697231">
        <w:rPr>
          <w:rFonts w:asciiTheme="minorHAnsi" w:hAnsiTheme="minorHAnsi"/>
          <w:b/>
          <w:sz w:val="24"/>
          <w:szCs w:val="24"/>
        </w:rPr>
        <w:t xml:space="preserve">Chronic renal failure is </w:t>
      </w:r>
      <w:r w:rsidR="00384112" w:rsidRPr="00697231">
        <w:rPr>
          <w:rFonts w:asciiTheme="minorHAnsi" w:hAnsiTheme="minorHAnsi"/>
          <w:b/>
          <w:sz w:val="24"/>
          <w:szCs w:val="24"/>
        </w:rPr>
        <w:t>characterized</w:t>
      </w:r>
      <w:r w:rsidRPr="00697231">
        <w:rPr>
          <w:rFonts w:asciiTheme="minorHAnsi" w:hAnsiTheme="minorHAnsi"/>
          <w:b/>
          <w:sz w:val="24"/>
          <w:szCs w:val="24"/>
        </w:rPr>
        <w:t xml:space="preserve"> by: </w:t>
      </w:r>
      <w:r w:rsidRPr="00697231">
        <w:rPr>
          <w:rFonts w:asciiTheme="minorHAnsi" w:hAnsiTheme="minorHAnsi"/>
          <w:sz w:val="24"/>
          <w:szCs w:val="24"/>
        </w:rPr>
        <w:t>Symmetrically contracted kidneys, diffusely granular surfaces, tubular atrophy, arteriolar sclerosis, obliteration of the glomeruli and interstitial fibrosis.</w:t>
      </w:r>
    </w:p>
    <w:p w14:paraId="195405BB" w14:textId="77777777" w:rsidR="003E62C8" w:rsidRPr="00697231" w:rsidRDefault="003E62C8" w:rsidP="003E62C8">
      <w:pPr>
        <w:pStyle w:val="BodyText"/>
        <w:spacing w:before="3"/>
        <w:rPr>
          <w:rFonts w:asciiTheme="minorHAnsi" w:hAnsiTheme="minorHAnsi"/>
        </w:rPr>
      </w:pPr>
    </w:p>
    <w:p w14:paraId="79D5E7E7" w14:textId="77777777" w:rsidR="00D950AA" w:rsidRPr="00697231" w:rsidRDefault="00D950AA" w:rsidP="003E62C8">
      <w:pPr>
        <w:pStyle w:val="BodyText"/>
        <w:spacing w:before="3"/>
        <w:rPr>
          <w:rFonts w:asciiTheme="minorHAnsi" w:hAnsiTheme="minorHAnsi"/>
        </w:rPr>
      </w:pPr>
    </w:p>
    <w:p w14:paraId="476C9653" w14:textId="586950F9" w:rsidR="003E62C8" w:rsidRPr="00697231" w:rsidRDefault="003E62C8" w:rsidP="003E62C8">
      <w:pPr>
        <w:pStyle w:val="BodyText"/>
        <w:spacing w:line="242" w:lineRule="auto"/>
        <w:ind w:left="107"/>
        <w:rPr>
          <w:rFonts w:asciiTheme="minorHAnsi" w:hAnsiTheme="minorHAnsi"/>
        </w:rPr>
      </w:pPr>
      <w:r w:rsidRPr="00697231">
        <w:rPr>
          <w:rFonts w:asciiTheme="minorHAnsi" w:hAnsiTheme="minorHAnsi"/>
          <w:b/>
        </w:rPr>
        <w:t xml:space="preserve">Clinical course: </w:t>
      </w:r>
      <w:r w:rsidRPr="00697231">
        <w:rPr>
          <w:rFonts w:asciiTheme="minorHAnsi" w:hAnsiTheme="minorHAnsi"/>
        </w:rPr>
        <w:t xml:space="preserve">the patient presents with proteinuria, hypertension, </w:t>
      </w:r>
      <w:proofErr w:type="gramStart"/>
      <w:r w:rsidRPr="00697231">
        <w:rPr>
          <w:rFonts w:asciiTheme="minorHAnsi" w:hAnsiTheme="minorHAnsi"/>
        </w:rPr>
        <w:t>azotemia</w:t>
      </w:r>
      <w:proofErr w:type="gramEnd"/>
      <w:r w:rsidRPr="00697231">
        <w:rPr>
          <w:rFonts w:asciiTheme="minorHAnsi" w:hAnsiTheme="minorHAnsi"/>
        </w:rPr>
        <w:t>. Death to uremia is the role unless the patient has treated with dialysis or transplantation.</w:t>
      </w:r>
    </w:p>
    <w:p w14:paraId="5B543520" w14:textId="4886F034" w:rsidR="003E62C8" w:rsidRPr="00697231" w:rsidRDefault="003E62C8" w:rsidP="003E62C8">
      <w:pPr>
        <w:pStyle w:val="BodyText"/>
        <w:spacing w:line="242" w:lineRule="auto"/>
        <w:ind w:left="107"/>
        <w:rPr>
          <w:rFonts w:asciiTheme="minorHAnsi" w:hAnsiTheme="minorHAnsi"/>
        </w:rPr>
      </w:pPr>
    </w:p>
    <w:p w14:paraId="7BB9E416" w14:textId="25702118" w:rsidR="003E62C8" w:rsidRPr="00697231" w:rsidRDefault="003E62C8" w:rsidP="003E62C8">
      <w:pPr>
        <w:pStyle w:val="BodyText"/>
        <w:spacing w:line="242" w:lineRule="auto"/>
        <w:ind w:left="107"/>
        <w:rPr>
          <w:rFonts w:asciiTheme="minorHAnsi" w:hAnsiTheme="minorHAnsi"/>
        </w:rPr>
      </w:pPr>
    </w:p>
    <w:p w14:paraId="59B26E5C" w14:textId="2D4094B1" w:rsidR="003E62C8" w:rsidRPr="00697231" w:rsidRDefault="003E62C8" w:rsidP="003E62C8">
      <w:pPr>
        <w:pStyle w:val="BodyText"/>
        <w:spacing w:line="242" w:lineRule="auto"/>
        <w:ind w:left="107"/>
        <w:rPr>
          <w:rFonts w:asciiTheme="minorHAnsi" w:hAnsiTheme="minorHAnsi"/>
        </w:rPr>
      </w:pPr>
    </w:p>
    <w:p w14:paraId="219518E7" w14:textId="6FE91E25" w:rsidR="003E62C8" w:rsidRDefault="003E62C8" w:rsidP="003E62C8">
      <w:pPr>
        <w:pStyle w:val="BodyText"/>
        <w:spacing w:line="242" w:lineRule="auto"/>
        <w:ind w:left="107"/>
        <w:rPr>
          <w:rFonts w:asciiTheme="minorHAnsi" w:hAnsiTheme="minorHAnsi"/>
        </w:rPr>
      </w:pPr>
    </w:p>
    <w:p w14:paraId="5D36758A" w14:textId="0D4811F7" w:rsidR="003E62C8" w:rsidRDefault="003E62C8" w:rsidP="003E62C8">
      <w:pPr>
        <w:pStyle w:val="BodyText"/>
        <w:spacing w:line="242" w:lineRule="auto"/>
        <w:ind w:left="107"/>
        <w:rPr>
          <w:rFonts w:asciiTheme="minorHAnsi" w:hAnsiTheme="minorHAnsi"/>
        </w:rPr>
      </w:pPr>
    </w:p>
    <w:p w14:paraId="2BF42ED9" w14:textId="51B61113" w:rsidR="003E62C8" w:rsidRDefault="003E62C8" w:rsidP="003E62C8">
      <w:pPr>
        <w:pStyle w:val="BodyText"/>
        <w:spacing w:line="242" w:lineRule="auto"/>
        <w:ind w:left="107"/>
        <w:rPr>
          <w:rFonts w:asciiTheme="minorHAnsi" w:hAnsiTheme="minorHAnsi"/>
        </w:rPr>
      </w:pPr>
    </w:p>
    <w:p w14:paraId="0F8DDD06" w14:textId="1BDE90FF" w:rsidR="00140077" w:rsidRDefault="00140077" w:rsidP="00140077">
      <w:pPr>
        <w:ind w:left="142"/>
        <w:jc w:val="center"/>
        <w:rPr>
          <w:rFonts w:ascii="Times New Roman" w:hAnsi="Times New Roman" w:cs="Times New Roman"/>
          <w:sz w:val="36"/>
          <w:szCs w:val="36"/>
        </w:rPr>
      </w:pPr>
      <w:r w:rsidRPr="00FB599D">
        <w:rPr>
          <w:rFonts w:ascii="Times New Roman" w:hAnsi="Times New Roman" w:cs="Times New Roman"/>
          <w:sz w:val="36"/>
          <w:szCs w:val="36"/>
          <w:rtl/>
        </w:rPr>
        <w:lastRenderedPageBreak/>
        <w:t>"اللهم لا سهل إلا ما جعلته سهلًا و أنت تجعل الحزن إذا شئت سهلًا"</w:t>
      </w:r>
    </w:p>
    <w:p w14:paraId="5064DFCF" w14:textId="77777777" w:rsidR="00140077" w:rsidRDefault="00140077" w:rsidP="00140077">
      <w:pPr>
        <w:ind w:left="142"/>
        <w:jc w:val="center"/>
      </w:pPr>
      <w:r>
        <w:rPr>
          <w:rFonts w:asciiTheme="majorBidi" w:hAnsiTheme="majorBidi" w:cstheme="majorBidi" w:hint="cs"/>
          <w:noProof/>
          <w:sz w:val="2"/>
          <w:szCs w:val="2"/>
          <w:rtl/>
        </w:rPr>
        <w:drawing>
          <wp:anchor distT="0" distB="0" distL="114300" distR="114300" simplePos="0" relativeHeight="252022784" behindDoc="1" locked="0" layoutInCell="1" allowOverlap="1" wp14:anchorId="3DF9C3D3" wp14:editId="31DA46BA">
            <wp:simplePos x="0" y="0"/>
            <wp:positionH relativeFrom="column">
              <wp:posOffset>1423670</wp:posOffset>
            </wp:positionH>
            <wp:positionV relativeFrom="paragraph">
              <wp:posOffset>67945</wp:posOffset>
            </wp:positionV>
            <wp:extent cx="3835400" cy="4114800"/>
            <wp:effectExtent l="0" t="0" r="0" b="0"/>
            <wp:wrapThrough wrapText="bothSides">
              <wp:wrapPolygon edited="0">
                <wp:start x="0" y="0"/>
                <wp:lineTo x="0" y="21500"/>
                <wp:lineTo x="21457" y="21500"/>
                <wp:lineTo x="214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 drawing.jpg"/>
                    <pic:cNvPicPr/>
                  </pic:nvPicPr>
                  <pic:blipFill rotWithShape="1">
                    <a:blip r:embed="rId32" cstate="print">
                      <a:extLst>
                        <a:ext uri="{28A0092B-C50C-407E-A947-70E740481C1C}">
                          <a14:useLocalDpi xmlns:a14="http://schemas.microsoft.com/office/drawing/2010/main" val="0"/>
                        </a:ext>
                      </a:extLst>
                    </a:blip>
                    <a:srcRect l="14147" t="9751" r="12195" b="27857"/>
                    <a:stretch/>
                  </pic:blipFill>
                  <pic:spPr bwMode="auto">
                    <a:xfrm>
                      <a:off x="0" y="0"/>
                      <a:ext cx="383540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ADD9E" w14:textId="77777777" w:rsidR="00140077" w:rsidRDefault="00140077" w:rsidP="00140077">
      <w:pPr>
        <w:ind w:left="142"/>
        <w:jc w:val="center"/>
      </w:pPr>
    </w:p>
    <w:p w14:paraId="7544D2EF" w14:textId="77777777" w:rsidR="00140077" w:rsidRDefault="00140077" w:rsidP="00140077">
      <w:pPr>
        <w:ind w:left="142"/>
        <w:jc w:val="center"/>
      </w:pPr>
    </w:p>
    <w:p w14:paraId="6C5D012D" w14:textId="77777777" w:rsidR="00140077" w:rsidRPr="00545A35" w:rsidRDefault="00140077" w:rsidP="00140077">
      <w:pPr>
        <w:pStyle w:val="BodyText"/>
        <w:spacing w:before="137"/>
        <w:ind w:left="142" w:right="126"/>
        <w:rPr>
          <w:rFonts w:ascii="Cambria" w:hAnsi="Cambria" w:cstheme="minorHAnsi"/>
          <w:b/>
          <w:bCs/>
        </w:rPr>
      </w:pPr>
    </w:p>
    <w:p w14:paraId="4702F9FB" w14:textId="77777777" w:rsidR="00140077" w:rsidRPr="00545A35" w:rsidRDefault="00140077" w:rsidP="00140077">
      <w:pPr>
        <w:pStyle w:val="BodyText"/>
        <w:spacing w:before="137"/>
        <w:ind w:left="142" w:right="126"/>
        <w:rPr>
          <w:rFonts w:ascii="Cambria" w:hAnsi="Cambria" w:cstheme="minorHAnsi"/>
          <w:b/>
          <w:bCs/>
        </w:rPr>
      </w:pPr>
    </w:p>
    <w:p w14:paraId="583CFBE8" w14:textId="77777777" w:rsidR="00140077" w:rsidRDefault="00140077" w:rsidP="00140077">
      <w:pPr>
        <w:ind w:left="142"/>
        <w:jc w:val="center"/>
        <w:rPr>
          <w:rFonts w:ascii="Times New Roman" w:hAnsi="Times New Roman" w:cs="Times New Roman"/>
          <w:sz w:val="36"/>
          <w:szCs w:val="36"/>
        </w:rPr>
      </w:pPr>
    </w:p>
    <w:p w14:paraId="3698D86F" w14:textId="77777777" w:rsidR="00140077" w:rsidRDefault="00140077" w:rsidP="00140077">
      <w:pPr>
        <w:ind w:left="142"/>
        <w:rPr>
          <w:rFonts w:asciiTheme="majorHAnsi" w:hAnsiTheme="majorHAnsi"/>
          <w:b/>
          <w:bCs/>
          <w:sz w:val="36"/>
          <w:szCs w:val="36"/>
        </w:rPr>
      </w:pPr>
    </w:p>
    <w:p w14:paraId="20B3FC68" w14:textId="7E6450E0" w:rsidR="00140077" w:rsidRPr="00056E28" w:rsidRDefault="00140077" w:rsidP="00140077">
      <w:pPr>
        <w:ind w:left="142"/>
        <w:jc w:val="center"/>
        <w:rPr>
          <w:rFonts w:asciiTheme="majorHAnsi" w:hAnsiTheme="majorHAnsi"/>
          <w:sz w:val="28"/>
          <w:szCs w:val="28"/>
        </w:rPr>
      </w:pPr>
    </w:p>
    <w:p w14:paraId="33E6F2B4" w14:textId="45DC1B81" w:rsidR="00140077" w:rsidRPr="000C3EEB" w:rsidRDefault="00140077" w:rsidP="00140077">
      <w:pPr>
        <w:ind w:left="142"/>
        <w:rPr>
          <w:rFonts w:asciiTheme="majorBidi" w:hAnsiTheme="majorBidi" w:cstheme="majorBidi"/>
          <w:sz w:val="2"/>
          <w:szCs w:val="2"/>
        </w:rPr>
      </w:pPr>
    </w:p>
    <w:p w14:paraId="50B4B15B" w14:textId="5256A408" w:rsidR="00140077" w:rsidRDefault="00E92F2D" w:rsidP="00D63607">
      <w:pPr>
        <w:widowControl w:val="0"/>
        <w:autoSpaceDE w:val="0"/>
        <w:autoSpaceDN w:val="0"/>
        <w:adjustRightInd w:val="0"/>
        <w:spacing w:after="240" w:line="340" w:lineRule="atLeast"/>
        <w:rPr>
          <w:rFonts w:asciiTheme="minorHAnsi" w:hAnsiTheme="minorHAnsi"/>
          <w:b/>
          <w:color w:val="FF0000"/>
          <w:sz w:val="28"/>
          <w:szCs w:val="28"/>
          <w:u w:val="single"/>
        </w:rPr>
      </w:pPr>
      <w:r w:rsidRPr="00E92F2D">
        <w:rPr>
          <w:rFonts w:ascii="Calibri" w:eastAsia="Calibri" w:hAnsi="Calibri"/>
          <w:noProof/>
          <w:color w:val="auto"/>
        </w:rPr>
        <mc:AlternateContent>
          <mc:Choice Requires="wps">
            <w:drawing>
              <wp:anchor distT="0" distB="0" distL="114300" distR="114300" simplePos="0" relativeHeight="252050943" behindDoc="1" locked="0" layoutInCell="1" allowOverlap="1" wp14:anchorId="60DF9CB3" wp14:editId="791AA93D">
                <wp:simplePos x="0" y="0"/>
                <wp:positionH relativeFrom="column">
                  <wp:posOffset>2042795</wp:posOffset>
                </wp:positionH>
                <wp:positionV relativeFrom="paragraph">
                  <wp:posOffset>6893560</wp:posOffset>
                </wp:positionV>
                <wp:extent cx="2878455" cy="304800"/>
                <wp:effectExtent l="0" t="0" r="0" b="0"/>
                <wp:wrapThrough wrapText="bothSides">
                  <wp:wrapPolygon edited="0">
                    <wp:start x="0" y="0"/>
                    <wp:lineTo x="0" y="20250"/>
                    <wp:lineTo x="21443" y="20250"/>
                    <wp:lineTo x="2144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878455" cy="304800"/>
                        </a:xfrm>
                        <a:prstGeom prst="rect">
                          <a:avLst/>
                        </a:prstGeom>
                        <a:solidFill>
                          <a:srgbClr val="C0504D">
                            <a:lumMod val="40000"/>
                            <a:lumOff val="60000"/>
                          </a:srgbClr>
                        </a:solidFill>
                        <a:ln w="6350">
                          <a:noFill/>
                        </a:ln>
                        <a:effectLst/>
                      </wps:spPr>
                      <wps:txbx>
                        <w:txbxContent>
                          <w:p w14:paraId="582CA18D" w14:textId="55A3C327" w:rsidR="00E92F2D" w:rsidRPr="00E92F2D" w:rsidRDefault="00EF5B31" w:rsidP="00E92F2D">
                            <w:pPr>
                              <w:rPr>
                                <w:rFonts w:asciiTheme="minorHAnsi" w:hAnsiTheme="minorHAnsi"/>
                                <w:b/>
                                <w:bCs/>
                                <w:sz w:val="28"/>
                                <w:szCs w:val="28"/>
                              </w:rPr>
                            </w:pPr>
                            <w:r>
                              <w:rPr>
                                <w:rFonts w:asciiTheme="minorHAnsi" w:hAnsiTheme="minorHAnsi"/>
                                <w:b/>
                                <w:bCs/>
                                <w:sz w:val="28"/>
                                <w:szCs w:val="28"/>
                              </w:rPr>
                              <w:t xml:space="preserve">Thanks to </w:t>
                            </w:r>
                            <w:r>
                              <w:rPr>
                                <w:rFonts w:asciiTheme="minorHAnsi" w:hAnsiTheme="minorHAnsi"/>
                                <w:b/>
                                <w:bCs/>
                                <w:sz w:val="28"/>
                                <w:szCs w:val="28"/>
                              </w:rPr>
                              <w:t>434</w:t>
                            </w:r>
                            <w:r w:rsidR="00E92F2D" w:rsidRPr="00E92F2D">
                              <w:rPr>
                                <w:rFonts w:asciiTheme="minorHAnsi" w:hAnsiTheme="minorHAnsi"/>
                                <w:b/>
                                <w:bCs/>
                                <w:sz w:val="28"/>
                                <w:szCs w:val="28"/>
                              </w:rPr>
                              <w:t xml:space="preserve"> pathology team </w:t>
                            </w:r>
                            <w:r w:rsidR="00E92F2D" w:rsidRPr="00E92F2D">
                              <w:rPr>
                                <w:rFonts w:asciiTheme="minorHAnsi" w:hAnsiTheme="minorHAnsi"/>
                                <w:b/>
                                <w:bCs/>
                                <w:sz w:val="28"/>
                                <w:szCs w:val="28"/>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160.85pt;margin-top:542.8pt;width:226.65pt;height:24pt;z-index:-251265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PqaAIAAMgEAAAOAAAAZHJzL2Uyb0RvYy54bWysVN9P2zAQfp+0/8Hy+0ha2lIqUtQVMU1i&#10;gAQTz67jtJEcn2e7Tdhfv89OA4ztaVofXN8Pf3f33V0uLrtGs4NyviZT8NFJzpkyksrabAv+/fH6&#10;05wzH4QphSajCv6sPL9cfvxw0dqFGtOOdKkcA4jxi9YWfBeCXWSZlzvVCH9CVhkYK3KNCBDdNiud&#10;aIHe6Gyc57OsJVdaR1J5D+1Vb+TLhF9VSoa7qvIqMF1w5BbS6dK5iWe2vBCLrRN2V8tjGuIfsmhE&#10;bRD0BepKBMH2rv4DqqmlI09VOJHUZFRVtVSpBlQzyt9V87ATVqVaQI63LzT5/wcrbw/3jtVlwdEo&#10;Ixq06FF1gX2mjs0jO631Czg9WLiFDmp0edB7KGPRXeWa+I9yGOzg+fmF2wgmoRzPz+aT6ZQzCdtp&#10;Ppnnifzs9bV1PnxR1LB4KbhD7xKl4nDjAzKB6+ASg3nSdXlda50Et92stWMHgT6v82k+uUpv9b75&#10;RmWvnuT49Q2HGmPRq2eDGvi+h0mxfsPXhrUFn51O8wRrKAbuc9ImJqDSrB0TjZz13MRb6DZdYng2&#10;8Lah8hl0OurH0Vt5XaPmG+HDvXCYPzCInQp3OCpNiEzHG2c7cj//po/+GAtYOWsxzwX3P/bCKc70&#10;V4OBOR9NJnEBkjCZno0huLeWzVuL2TdrApUjbK+V6Rr9gx6ulaPmCau3ilFhEkYidsHDcF2Hfsuw&#10;ulKtVskJI29FuDEPVkboyFvs6GP3JJw9tj1gYG5pmHyxeNf93je+NLTaB6rqNBqR555V9C4KWJfU&#10;xeNqx318Kyev1w/Q8hcAAAD//wMAUEsDBBQABgAIAAAAIQDPJmHl4wAAAA0BAAAPAAAAZHJzL2Rv&#10;d25yZXYueG1sTI/BTsMwEETvSPyDtUjcqJOGJlWIUxUkDhxQ1UKlHl17mwRiO8RuY/6e5QTHnXma&#10;nalW0fTsgqPvnBWQzhJgaJXTnW0EvL893y2B+SCtlr2zKOAbPazq66tKltpNdouXXWgYhVhfSgFt&#10;CEPJuVctGulnbkBL3smNRgY6x4brUU4Ubno+T5KcG9lZ+tDKAZ9aVJ+7sxHQHfYfm036Ek+PX3Gt&#10;vL6fXpUT4vYmrh+ABYzhD4bf+lQdaup0dGerPesFZPO0IJSMZLnIgRFSFAuadyQpzbIceF3x/yvq&#10;HwAAAP//AwBQSwECLQAUAAYACAAAACEAtoM4kv4AAADhAQAAEwAAAAAAAAAAAAAAAAAAAAAAW0Nv&#10;bnRlbnRfVHlwZXNdLnhtbFBLAQItABQABgAIAAAAIQA4/SH/1gAAAJQBAAALAAAAAAAAAAAAAAAA&#10;AC8BAABfcmVscy8ucmVsc1BLAQItABQABgAIAAAAIQBCVxPqaAIAAMgEAAAOAAAAAAAAAAAAAAAA&#10;AC4CAABkcnMvZTJvRG9jLnhtbFBLAQItABQABgAIAAAAIQDPJmHl4wAAAA0BAAAPAAAAAAAAAAAA&#10;AAAAAMIEAABkcnMvZG93bnJldi54bWxQSwUGAAAAAAQABADzAAAA0gUAAAAA&#10;" fillcolor="#e6b9b8" stroked="f" strokeweight=".5pt">
                <v:textbox>
                  <w:txbxContent>
                    <w:p w14:paraId="582CA18D" w14:textId="55A3C327" w:rsidR="00E92F2D" w:rsidRPr="00E92F2D" w:rsidRDefault="00EF5B31" w:rsidP="00E92F2D">
                      <w:pPr>
                        <w:rPr>
                          <w:rFonts w:asciiTheme="minorHAnsi" w:hAnsiTheme="minorHAnsi"/>
                          <w:b/>
                          <w:bCs/>
                          <w:sz w:val="28"/>
                          <w:szCs w:val="28"/>
                        </w:rPr>
                      </w:pPr>
                      <w:r>
                        <w:rPr>
                          <w:rFonts w:asciiTheme="minorHAnsi" w:hAnsiTheme="minorHAnsi"/>
                          <w:b/>
                          <w:bCs/>
                          <w:sz w:val="28"/>
                          <w:szCs w:val="28"/>
                        </w:rPr>
                        <w:t xml:space="preserve">Thanks to </w:t>
                      </w:r>
                      <w:r>
                        <w:rPr>
                          <w:rFonts w:asciiTheme="minorHAnsi" w:hAnsiTheme="minorHAnsi"/>
                          <w:b/>
                          <w:bCs/>
                          <w:sz w:val="28"/>
                          <w:szCs w:val="28"/>
                        </w:rPr>
                        <w:t>434</w:t>
                      </w:r>
                      <w:r w:rsidR="00E92F2D" w:rsidRPr="00E92F2D">
                        <w:rPr>
                          <w:rFonts w:asciiTheme="minorHAnsi" w:hAnsiTheme="minorHAnsi"/>
                          <w:b/>
                          <w:bCs/>
                          <w:sz w:val="28"/>
                          <w:szCs w:val="28"/>
                        </w:rPr>
                        <w:t xml:space="preserve"> pathology team </w:t>
                      </w:r>
                      <w:r w:rsidR="00E92F2D" w:rsidRPr="00E92F2D">
                        <w:rPr>
                          <w:rFonts w:asciiTheme="minorHAnsi" w:hAnsiTheme="minorHAnsi"/>
                          <w:b/>
                          <w:bCs/>
                          <w:sz w:val="28"/>
                          <w:szCs w:val="28"/>
                        </w:rPr>
                        <w:sym w:font="Wingdings" w:char="F04A"/>
                      </w:r>
                    </w:p>
                  </w:txbxContent>
                </v:textbox>
                <w10:wrap type="through"/>
              </v:shape>
            </w:pict>
          </mc:Fallback>
        </mc:AlternateContent>
      </w:r>
      <w:r w:rsidR="00140077">
        <w:rPr>
          <w:noProof/>
        </w:rPr>
        <mc:AlternateContent>
          <mc:Choice Requires="wps">
            <w:drawing>
              <wp:anchor distT="0" distB="0" distL="114300" distR="114300" simplePos="0" relativeHeight="252024832" behindDoc="0" locked="0" layoutInCell="1" allowOverlap="1" wp14:anchorId="5F8CB57C" wp14:editId="075F50A9">
                <wp:simplePos x="0" y="0"/>
                <wp:positionH relativeFrom="margin">
                  <wp:align>center</wp:align>
                </wp:positionH>
                <wp:positionV relativeFrom="paragraph">
                  <wp:posOffset>5071095</wp:posOffset>
                </wp:positionV>
                <wp:extent cx="4185054" cy="1219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85054" cy="1219200"/>
                        </a:xfrm>
                        <a:prstGeom prst="rect">
                          <a:avLst/>
                        </a:prstGeom>
                        <a:noFill/>
                        <a:ln w="6350">
                          <a:noFill/>
                        </a:ln>
                      </wps:spPr>
                      <wps:txbx>
                        <w:txbxContent>
                          <w:p w14:paraId="6457B7ED" w14:textId="0C37B1BD" w:rsidR="00140077" w:rsidRPr="00140077" w:rsidRDefault="00140077" w:rsidP="00140077">
                            <w:pPr>
                              <w:bidi/>
                              <w:spacing w:line="240" w:lineRule="auto"/>
                              <w:rPr>
                                <w:rFonts w:asciiTheme="majorBidi" w:eastAsia="Times New Roman" w:hAnsiTheme="majorBidi" w:cstheme="majorBidi"/>
                                <w:b/>
                                <w:bCs/>
                                <w:sz w:val="36"/>
                                <w:szCs w:val="36"/>
                                <w:rtl/>
                              </w:rPr>
                            </w:pPr>
                            <w:r w:rsidRPr="00140077">
                              <w:rPr>
                                <w:rFonts w:asciiTheme="majorBidi" w:eastAsia="Times New Roman" w:hAnsiTheme="majorBidi" w:cstheme="majorBidi"/>
                                <w:b/>
                                <w:bCs/>
                                <w:sz w:val="36"/>
                                <w:szCs w:val="36"/>
                                <w:rtl/>
                              </w:rPr>
                              <w:t xml:space="preserve">عبدالعزيز علي آل محمد </w:t>
                            </w:r>
                            <w:r w:rsidRPr="00140077">
                              <w:rPr>
                                <w:rFonts w:asciiTheme="majorBidi" w:eastAsia="Times New Roman" w:hAnsiTheme="majorBidi" w:cstheme="majorBidi"/>
                                <w:b/>
                                <w:bCs/>
                                <w:sz w:val="36"/>
                                <w:szCs w:val="36"/>
                                <w:rtl/>
                              </w:rPr>
                              <w:tab/>
                            </w:r>
                            <w:r w:rsidRPr="00140077">
                              <w:rPr>
                                <w:rFonts w:asciiTheme="majorBidi" w:eastAsia="Times New Roman" w:hAnsiTheme="majorBidi" w:cstheme="majorBidi"/>
                                <w:b/>
                                <w:bCs/>
                                <w:sz w:val="36"/>
                                <w:szCs w:val="36"/>
                                <w:rtl/>
                              </w:rPr>
                              <w:tab/>
                              <w:t>يزيد عبيد الله المطيري</w:t>
                            </w:r>
                          </w:p>
                          <w:p w14:paraId="2A523ABC" w14:textId="045A19E7" w:rsidR="00140077" w:rsidRPr="00140077" w:rsidRDefault="00140077" w:rsidP="00140077">
                            <w:pPr>
                              <w:bidi/>
                              <w:spacing w:line="259" w:lineRule="auto"/>
                              <w:rPr>
                                <w:rFonts w:asciiTheme="majorBidi" w:eastAsia="Times New Roman" w:hAnsiTheme="majorBidi" w:cstheme="majorBidi"/>
                                <w:b/>
                                <w:bCs/>
                                <w:sz w:val="36"/>
                                <w:szCs w:val="36"/>
                                <w:rtl/>
                              </w:rPr>
                            </w:pPr>
                            <w:r w:rsidRPr="00140077">
                              <w:rPr>
                                <w:rFonts w:asciiTheme="majorBidi" w:eastAsia="Times New Roman" w:hAnsiTheme="majorBidi" w:cstheme="majorBidi"/>
                                <w:b/>
                                <w:bCs/>
                                <w:sz w:val="36"/>
                                <w:szCs w:val="36"/>
                                <w:rtl/>
                              </w:rPr>
                              <w:t>ريان محمد القرني</w:t>
                            </w:r>
                            <w:r>
                              <w:rPr>
                                <w:rFonts w:asciiTheme="majorBidi" w:eastAsia="Times New Roman" w:hAnsiTheme="majorBidi" w:cstheme="majorBidi"/>
                                <w:b/>
                                <w:bCs/>
                                <w:sz w:val="36"/>
                                <w:szCs w:val="36"/>
                                <w:rtl/>
                              </w:rPr>
                              <w:tab/>
                            </w:r>
                            <w:r>
                              <w:rPr>
                                <w:rFonts w:asciiTheme="majorBidi" w:eastAsia="Times New Roman" w:hAnsiTheme="majorBidi" w:cstheme="majorBidi"/>
                                <w:b/>
                                <w:bCs/>
                                <w:sz w:val="36"/>
                                <w:szCs w:val="36"/>
                                <w:rtl/>
                              </w:rPr>
                              <w:tab/>
                            </w:r>
                            <w:r>
                              <w:rPr>
                                <w:rFonts w:asciiTheme="majorBidi" w:eastAsia="Times New Roman" w:hAnsiTheme="majorBidi" w:cstheme="majorBidi"/>
                                <w:b/>
                                <w:bCs/>
                                <w:sz w:val="36"/>
                                <w:szCs w:val="36"/>
                                <w:rtl/>
                              </w:rPr>
                              <w:tab/>
                            </w:r>
                            <w:r w:rsidRPr="00140077">
                              <w:rPr>
                                <w:rFonts w:asciiTheme="majorBidi" w:eastAsia="Times New Roman" w:hAnsiTheme="majorBidi" w:cstheme="majorBidi"/>
                                <w:b/>
                                <w:bCs/>
                                <w:sz w:val="36"/>
                                <w:szCs w:val="36"/>
                                <w:rtl/>
                              </w:rPr>
                              <w:t>عبدالكريم محمد الحربي</w:t>
                            </w:r>
                          </w:p>
                          <w:p w14:paraId="2FA3FAEA" w14:textId="6B4DCDEB" w:rsidR="00140077" w:rsidRDefault="00140077" w:rsidP="00140077">
                            <w:pPr>
                              <w:bidi/>
                              <w:spacing w:line="240" w:lineRule="auto"/>
                              <w:rPr>
                                <w:rFonts w:asciiTheme="majorBidi" w:eastAsia="Times New Roman" w:hAnsiTheme="majorBidi" w:cstheme="majorBidi"/>
                                <w:b/>
                                <w:bCs/>
                                <w:sz w:val="36"/>
                                <w:szCs w:val="36"/>
                                <w:rtl/>
                              </w:rPr>
                            </w:pPr>
                            <w:r w:rsidRPr="00140077">
                              <w:rPr>
                                <w:rFonts w:asciiTheme="majorBidi" w:eastAsia="Times New Roman" w:hAnsiTheme="majorBidi" w:cstheme="majorBidi"/>
                                <w:b/>
                                <w:bCs/>
                                <w:sz w:val="36"/>
                                <w:szCs w:val="36"/>
                                <w:rtl/>
                              </w:rPr>
                              <w:t>عبدالله بن أحمد العيدان</w:t>
                            </w:r>
                            <w:r w:rsidR="00895910">
                              <w:rPr>
                                <w:rFonts w:asciiTheme="majorBidi" w:eastAsia="Times New Roman" w:hAnsiTheme="majorBidi" w:cstheme="majorBidi" w:hint="cs"/>
                                <w:b/>
                                <w:bCs/>
                                <w:sz w:val="36"/>
                                <w:szCs w:val="36"/>
                                <w:rtl/>
                              </w:rPr>
                              <w:t xml:space="preserve">            ريما الشايع</w:t>
                            </w:r>
                          </w:p>
                          <w:p w14:paraId="44B4E8A5" w14:textId="428E3F35" w:rsidR="00895910" w:rsidRPr="00140077" w:rsidRDefault="00895910" w:rsidP="00895910">
                            <w:pPr>
                              <w:bidi/>
                              <w:spacing w:line="240" w:lineRule="auto"/>
                              <w:rPr>
                                <w:rFonts w:asciiTheme="majorBidi" w:eastAsia="Times New Roman" w:hAnsiTheme="majorBidi" w:cstheme="majorBidi"/>
                                <w:b/>
                                <w:bCs/>
                                <w:sz w:val="36"/>
                                <w:szCs w:val="36"/>
                                <w:rtl/>
                              </w:rPr>
                            </w:pPr>
                            <w:r>
                              <w:rPr>
                                <w:rFonts w:asciiTheme="majorBidi" w:eastAsia="Times New Roman" w:hAnsiTheme="majorBidi" w:cstheme="majorBidi" w:hint="cs"/>
                                <w:b/>
                                <w:bCs/>
                                <w:sz w:val="36"/>
                                <w:szCs w:val="36"/>
                                <w:rtl/>
                              </w:rPr>
                              <w:t>لمى التميمي</w:t>
                            </w:r>
                          </w:p>
                          <w:p w14:paraId="79D3DD34" w14:textId="77777777" w:rsidR="00140077" w:rsidRPr="00140077" w:rsidRDefault="00140077" w:rsidP="00140077">
                            <w:pPr>
                              <w:spacing w:line="240" w:lineRule="auto"/>
                              <w:rPr>
                                <w:rFonts w:asciiTheme="minorHAnsi" w:eastAsia="Times New Roman" w:hAnsiTheme="minorHAnsi" w:cstheme="minorHAnsi"/>
                                <w:b/>
                                <w:bCs/>
                                <w:sz w:val="36"/>
                                <w:szCs w:val="36"/>
                              </w:rPr>
                            </w:pPr>
                          </w:p>
                          <w:p w14:paraId="4FD9FE5D" w14:textId="77777777" w:rsidR="00140077" w:rsidRPr="00140077" w:rsidRDefault="00140077" w:rsidP="00140077">
                            <w:pPr>
                              <w:spacing w:line="240" w:lineRule="auto"/>
                              <w:rPr>
                                <w:rFonts w:asciiTheme="minorHAnsi" w:eastAsia="Times New Roman" w:hAnsiTheme="minorHAnsi" w:cstheme="minorHAnsi"/>
                                <w:b/>
                                <w:bCs/>
                                <w:sz w:val="36"/>
                                <w:szCs w:val="36"/>
                                <w:rtl/>
                              </w:rPr>
                            </w:pPr>
                          </w:p>
                          <w:p w14:paraId="790013F8" w14:textId="77777777" w:rsidR="00140077" w:rsidRPr="00140077" w:rsidRDefault="00140077" w:rsidP="00140077">
                            <w:pPr>
                              <w:rPr>
                                <w:rFonts w:asciiTheme="minorHAnsi" w:hAnsiTheme="minorHAnsi"/>
                                <w:b/>
                                <w:bCs/>
                                <w:sz w:val="36"/>
                                <w:szCs w:val="36"/>
                              </w:rPr>
                            </w:pPr>
                          </w:p>
                          <w:p w14:paraId="130AF74D" w14:textId="77777777" w:rsidR="00140077" w:rsidRPr="00140077" w:rsidRDefault="00140077" w:rsidP="00140077">
                            <w:pPr>
                              <w:rPr>
                                <w:rFonts w:asciiTheme="minorHAnsi" w:hAnsiTheme="minorHAnsi"/>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0;margin-top:399.3pt;width:329.55pt;height:96pt;z-index:25202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hSMAIAAFkEAAAOAAAAZHJzL2Uyb0RvYy54bWysVFFv2jAQfp+0/2D5fSRhUNqIULFWTJNQ&#10;WwmqPhvHJpFin2cbEvbrd3YCRd2epr0Y++5yd9/33TG/71RDjsK6GnRBs1FKidAcylrvC/q6XX25&#10;pcR5pkvWgBYFPQlH7xefP81bk4sxVNCUwhJMol3emoJW3ps8SRyvhGJuBEZodEqwinl82n1SWtZi&#10;dtUk4zS9SVqwpbHAhXNofeyddBHzSym4f5bSCU+agmJvPp42nrtwJos5y/eWmarmQxvsH7pQrNZY&#10;9JLqkXlGDrb+I5WquQUH0o84qASkrLmIGBBNln5As6mYERELkuPMhSb3/9Lyp+OLJXVZ0BklmimU&#10;aCs6T75BR2aBnda4HIM2BsN8h2ZU+Wx3aAygO2lV+EU4BP3I8+nCbUjG0TjJbqfpdEIJR182zu5Q&#10;vZAnef/cWOe/C1AkXApqUbzIKTuune9DzyGhmoZV3TRRwEaTtqA3X6dp/ODiweSNxhoBRN9suPlu&#10;1w2QB4A7KE+Iz0I/H87wVY09rJnzL8ziQCAkHHL/jIdsAGvBcKOkAvvrb/YQjzqhl5IWB6yg7ueB&#10;WUFJ80OjgnfZZBImMj4m09kYH/bas7v26IN6AJzhDNfJ8HgN8b45W6UF9Ya7sAxV0cU0x9oF9efr&#10;g+/HHneJi+UyBuEMGubXemN4SB1YDQxvuzdmzSCDRwWf4DyKLP+gRh/b67E8eJB1lCrw3LM60I/z&#10;G8Uedi0syPU7Rr3/Iyx+AwAA//8DAFBLAwQUAAYACAAAACEAhlRmUOAAAAAIAQAADwAAAGRycy9k&#10;b3ducmV2LnhtbEyPQUvDQBSE70L/w/IK3uymhcYk5qWUQBFED629eHvJvibB7G7Mbtvor3c92eMw&#10;w8w3+WbSvbjw6DprEJaLCASb2qrONAjH991DAsJ5Mop6axjhmx1sitldTpmyV7Pny8E3IpQYlxFC&#10;6/2QSenqljW5hR3YBO9kR00+yLGRaqRrKNe9XEVRLDV1Jiy0NHDZcv15OGuEl3L3RvtqpZOfvnx+&#10;PW2Hr+PHGvF+Pm2fQHie/H8Y/vADOhSBqbJno5zoEcIRj/CYJjGIYMfrdAmiQkjTKAZZ5PL2QPEL&#10;AAD//wMAUEsBAi0AFAAGAAgAAAAhALaDOJL+AAAA4QEAABMAAAAAAAAAAAAAAAAAAAAAAFtDb250&#10;ZW50X1R5cGVzXS54bWxQSwECLQAUAAYACAAAACEAOP0h/9YAAACUAQAACwAAAAAAAAAAAAAAAAAv&#10;AQAAX3JlbHMvLnJlbHNQSwECLQAUAAYACAAAACEAG0q4UjACAABZBAAADgAAAAAAAAAAAAAAAAAu&#10;AgAAZHJzL2Uyb0RvYy54bWxQSwECLQAUAAYACAAAACEAhlRmUOAAAAAIAQAADwAAAAAAAAAAAAAA&#10;AACKBAAAZHJzL2Rvd25yZXYueG1sUEsFBgAAAAAEAAQA8wAAAJcFAAAAAA==&#10;" filled="f" stroked="f" strokeweight=".5pt">
                <v:textbox>
                  <w:txbxContent>
                    <w:p w14:paraId="6457B7ED" w14:textId="0C37B1BD" w:rsidR="00140077" w:rsidRPr="00140077" w:rsidRDefault="00140077" w:rsidP="00140077">
                      <w:pPr>
                        <w:bidi/>
                        <w:spacing w:line="240" w:lineRule="auto"/>
                        <w:rPr>
                          <w:rFonts w:asciiTheme="majorBidi" w:eastAsia="Times New Roman" w:hAnsiTheme="majorBidi" w:cstheme="majorBidi"/>
                          <w:b/>
                          <w:bCs/>
                          <w:sz w:val="36"/>
                          <w:szCs w:val="36"/>
                          <w:rtl/>
                        </w:rPr>
                      </w:pPr>
                      <w:r w:rsidRPr="00140077">
                        <w:rPr>
                          <w:rFonts w:asciiTheme="majorBidi" w:eastAsia="Times New Roman" w:hAnsiTheme="majorBidi" w:cstheme="majorBidi"/>
                          <w:b/>
                          <w:bCs/>
                          <w:sz w:val="36"/>
                          <w:szCs w:val="36"/>
                          <w:rtl/>
                        </w:rPr>
                        <w:t xml:space="preserve">عبدالعزيز علي آل محمد </w:t>
                      </w:r>
                      <w:r w:rsidRPr="00140077">
                        <w:rPr>
                          <w:rFonts w:asciiTheme="majorBidi" w:eastAsia="Times New Roman" w:hAnsiTheme="majorBidi" w:cstheme="majorBidi"/>
                          <w:b/>
                          <w:bCs/>
                          <w:sz w:val="36"/>
                          <w:szCs w:val="36"/>
                          <w:rtl/>
                        </w:rPr>
                        <w:tab/>
                      </w:r>
                      <w:r w:rsidRPr="00140077">
                        <w:rPr>
                          <w:rFonts w:asciiTheme="majorBidi" w:eastAsia="Times New Roman" w:hAnsiTheme="majorBidi" w:cstheme="majorBidi"/>
                          <w:b/>
                          <w:bCs/>
                          <w:sz w:val="36"/>
                          <w:szCs w:val="36"/>
                          <w:rtl/>
                        </w:rPr>
                        <w:tab/>
                        <w:t>يزيد عبيد الله المطيري</w:t>
                      </w:r>
                    </w:p>
                    <w:p w14:paraId="2A523ABC" w14:textId="045A19E7" w:rsidR="00140077" w:rsidRPr="00140077" w:rsidRDefault="00140077" w:rsidP="00140077">
                      <w:pPr>
                        <w:bidi/>
                        <w:spacing w:line="259" w:lineRule="auto"/>
                        <w:rPr>
                          <w:rFonts w:asciiTheme="majorBidi" w:eastAsia="Times New Roman" w:hAnsiTheme="majorBidi" w:cstheme="majorBidi"/>
                          <w:b/>
                          <w:bCs/>
                          <w:sz w:val="36"/>
                          <w:szCs w:val="36"/>
                          <w:rtl/>
                        </w:rPr>
                      </w:pPr>
                      <w:r w:rsidRPr="00140077">
                        <w:rPr>
                          <w:rFonts w:asciiTheme="majorBidi" w:eastAsia="Times New Roman" w:hAnsiTheme="majorBidi" w:cstheme="majorBidi"/>
                          <w:b/>
                          <w:bCs/>
                          <w:sz w:val="36"/>
                          <w:szCs w:val="36"/>
                          <w:rtl/>
                        </w:rPr>
                        <w:t>ريان محمد القرني</w:t>
                      </w:r>
                      <w:r>
                        <w:rPr>
                          <w:rFonts w:asciiTheme="majorBidi" w:eastAsia="Times New Roman" w:hAnsiTheme="majorBidi" w:cstheme="majorBidi"/>
                          <w:b/>
                          <w:bCs/>
                          <w:sz w:val="36"/>
                          <w:szCs w:val="36"/>
                          <w:rtl/>
                        </w:rPr>
                        <w:tab/>
                      </w:r>
                      <w:r>
                        <w:rPr>
                          <w:rFonts w:asciiTheme="majorBidi" w:eastAsia="Times New Roman" w:hAnsiTheme="majorBidi" w:cstheme="majorBidi"/>
                          <w:b/>
                          <w:bCs/>
                          <w:sz w:val="36"/>
                          <w:szCs w:val="36"/>
                          <w:rtl/>
                        </w:rPr>
                        <w:tab/>
                      </w:r>
                      <w:r>
                        <w:rPr>
                          <w:rFonts w:asciiTheme="majorBidi" w:eastAsia="Times New Roman" w:hAnsiTheme="majorBidi" w:cstheme="majorBidi"/>
                          <w:b/>
                          <w:bCs/>
                          <w:sz w:val="36"/>
                          <w:szCs w:val="36"/>
                          <w:rtl/>
                        </w:rPr>
                        <w:tab/>
                      </w:r>
                      <w:r w:rsidRPr="00140077">
                        <w:rPr>
                          <w:rFonts w:asciiTheme="majorBidi" w:eastAsia="Times New Roman" w:hAnsiTheme="majorBidi" w:cstheme="majorBidi"/>
                          <w:b/>
                          <w:bCs/>
                          <w:sz w:val="36"/>
                          <w:szCs w:val="36"/>
                          <w:rtl/>
                        </w:rPr>
                        <w:t>عبدالكريم محمد الحربي</w:t>
                      </w:r>
                    </w:p>
                    <w:p w14:paraId="2FA3FAEA" w14:textId="6B4DCDEB" w:rsidR="00140077" w:rsidRDefault="00140077" w:rsidP="00140077">
                      <w:pPr>
                        <w:bidi/>
                        <w:spacing w:line="240" w:lineRule="auto"/>
                        <w:rPr>
                          <w:rFonts w:asciiTheme="majorBidi" w:eastAsia="Times New Roman" w:hAnsiTheme="majorBidi" w:cstheme="majorBidi"/>
                          <w:b/>
                          <w:bCs/>
                          <w:sz w:val="36"/>
                          <w:szCs w:val="36"/>
                          <w:rtl/>
                        </w:rPr>
                      </w:pPr>
                      <w:r w:rsidRPr="00140077">
                        <w:rPr>
                          <w:rFonts w:asciiTheme="majorBidi" w:eastAsia="Times New Roman" w:hAnsiTheme="majorBidi" w:cstheme="majorBidi"/>
                          <w:b/>
                          <w:bCs/>
                          <w:sz w:val="36"/>
                          <w:szCs w:val="36"/>
                          <w:rtl/>
                        </w:rPr>
                        <w:t>عبدالله بن أحمد العيدان</w:t>
                      </w:r>
                      <w:r w:rsidR="00895910">
                        <w:rPr>
                          <w:rFonts w:asciiTheme="majorBidi" w:eastAsia="Times New Roman" w:hAnsiTheme="majorBidi" w:cstheme="majorBidi" w:hint="cs"/>
                          <w:b/>
                          <w:bCs/>
                          <w:sz w:val="36"/>
                          <w:szCs w:val="36"/>
                          <w:rtl/>
                        </w:rPr>
                        <w:t xml:space="preserve">            ريما الشايع</w:t>
                      </w:r>
                    </w:p>
                    <w:p w14:paraId="44B4E8A5" w14:textId="428E3F35" w:rsidR="00895910" w:rsidRPr="00140077" w:rsidRDefault="00895910" w:rsidP="00895910">
                      <w:pPr>
                        <w:bidi/>
                        <w:spacing w:line="240" w:lineRule="auto"/>
                        <w:rPr>
                          <w:rFonts w:asciiTheme="majorBidi" w:eastAsia="Times New Roman" w:hAnsiTheme="majorBidi" w:cstheme="majorBidi"/>
                          <w:b/>
                          <w:bCs/>
                          <w:sz w:val="36"/>
                          <w:szCs w:val="36"/>
                          <w:rtl/>
                        </w:rPr>
                      </w:pPr>
                      <w:r>
                        <w:rPr>
                          <w:rFonts w:asciiTheme="majorBidi" w:eastAsia="Times New Roman" w:hAnsiTheme="majorBidi" w:cstheme="majorBidi" w:hint="cs"/>
                          <w:b/>
                          <w:bCs/>
                          <w:sz w:val="36"/>
                          <w:szCs w:val="36"/>
                          <w:rtl/>
                        </w:rPr>
                        <w:t>لمى التميمي</w:t>
                      </w:r>
                    </w:p>
                    <w:p w14:paraId="79D3DD34" w14:textId="77777777" w:rsidR="00140077" w:rsidRPr="00140077" w:rsidRDefault="00140077" w:rsidP="00140077">
                      <w:pPr>
                        <w:spacing w:line="240" w:lineRule="auto"/>
                        <w:rPr>
                          <w:rFonts w:asciiTheme="minorHAnsi" w:eastAsia="Times New Roman" w:hAnsiTheme="minorHAnsi" w:cstheme="minorHAnsi"/>
                          <w:b/>
                          <w:bCs/>
                          <w:sz w:val="36"/>
                          <w:szCs w:val="36"/>
                        </w:rPr>
                      </w:pPr>
                    </w:p>
                    <w:p w14:paraId="4FD9FE5D" w14:textId="77777777" w:rsidR="00140077" w:rsidRPr="00140077" w:rsidRDefault="00140077" w:rsidP="00140077">
                      <w:pPr>
                        <w:spacing w:line="240" w:lineRule="auto"/>
                        <w:rPr>
                          <w:rFonts w:asciiTheme="minorHAnsi" w:eastAsia="Times New Roman" w:hAnsiTheme="minorHAnsi" w:cstheme="minorHAnsi"/>
                          <w:b/>
                          <w:bCs/>
                          <w:sz w:val="36"/>
                          <w:szCs w:val="36"/>
                          <w:rtl/>
                        </w:rPr>
                      </w:pPr>
                    </w:p>
                    <w:p w14:paraId="790013F8" w14:textId="77777777" w:rsidR="00140077" w:rsidRPr="00140077" w:rsidRDefault="00140077" w:rsidP="00140077">
                      <w:pPr>
                        <w:rPr>
                          <w:rFonts w:asciiTheme="minorHAnsi" w:hAnsiTheme="minorHAnsi"/>
                          <w:b/>
                          <w:bCs/>
                          <w:sz w:val="36"/>
                          <w:szCs w:val="36"/>
                        </w:rPr>
                      </w:pPr>
                    </w:p>
                    <w:p w14:paraId="130AF74D" w14:textId="77777777" w:rsidR="00140077" w:rsidRPr="00140077" w:rsidRDefault="00140077" w:rsidP="00140077">
                      <w:pPr>
                        <w:rPr>
                          <w:rFonts w:asciiTheme="minorHAnsi" w:hAnsiTheme="minorHAnsi"/>
                          <w:b/>
                          <w:bCs/>
                          <w:sz w:val="36"/>
                          <w:szCs w:val="36"/>
                        </w:rPr>
                      </w:pPr>
                    </w:p>
                  </w:txbxContent>
                </v:textbox>
                <w10:wrap anchorx="margin"/>
              </v:shape>
            </w:pict>
          </mc:Fallback>
        </mc:AlternateContent>
      </w:r>
      <w:r w:rsidR="00140077">
        <w:rPr>
          <w:noProof/>
        </w:rPr>
        <mc:AlternateContent>
          <mc:Choice Requires="wps">
            <w:drawing>
              <wp:anchor distT="0" distB="0" distL="114300" distR="114300" simplePos="0" relativeHeight="252020736" behindDoc="0" locked="0" layoutInCell="1" allowOverlap="1" wp14:anchorId="6E368CBC" wp14:editId="01DF1973">
                <wp:simplePos x="0" y="0"/>
                <wp:positionH relativeFrom="margin">
                  <wp:align>left</wp:align>
                </wp:positionH>
                <wp:positionV relativeFrom="paragraph">
                  <wp:posOffset>2578587</wp:posOffset>
                </wp:positionV>
                <wp:extent cx="3279775" cy="1092200"/>
                <wp:effectExtent l="0" t="0" r="0" b="0"/>
                <wp:wrapNone/>
                <wp:docPr id="4" name="Rectangle 4"/>
                <wp:cNvGraphicFramePr/>
                <a:graphic xmlns:a="http://schemas.openxmlformats.org/drawingml/2006/main">
                  <a:graphicData uri="http://schemas.microsoft.com/office/word/2010/wordprocessingShape">
                    <wps:wsp>
                      <wps:cNvSpPr/>
                      <wps:spPr>
                        <a:xfrm>
                          <a:off x="0" y="0"/>
                          <a:ext cx="3279775" cy="1092200"/>
                        </a:xfrm>
                        <a:prstGeom prst="rect">
                          <a:avLst/>
                        </a:prstGeom>
                        <a:solidFill>
                          <a:schemeClr val="accent2">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834C01B" w14:textId="77777777" w:rsidR="00140077" w:rsidRPr="0036198C" w:rsidRDefault="00E06FF9" w:rsidP="00140077">
                            <w:pPr>
                              <w:rPr>
                                <w:rFonts w:ascii="Cambria" w:hAnsi="Cambria"/>
                                <w:b/>
                                <w:bCs/>
                                <w:color w:val="C0504D" w:themeColor="accent2"/>
                                <w:sz w:val="32"/>
                                <w:szCs w:val="32"/>
                              </w:rPr>
                            </w:pPr>
                            <w:hyperlink r:id="rId33" w:history="1">
                              <w:r w:rsidR="00140077" w:rsidRPr="0036198C">
                                <w:rPr>
                                  <w:rStyle w:val="Hyperlink"/>
                                  <w:rFonts w:ascii="Cambria" w:hAnsi="Cambria"/>
                                  <w:b/>
                                  <w:bCs/>
                                  <w:color w:val="C0504D" w:themeColor="accent2"/>
                                  <w:sz w:val="32"/>
                                  <w:szCs w:val="32"/>
                                </w:rPr>
                                <w:t>Editing File</w:t>
                              </w:r>
                            </w:hyperlink>
                            <w:r w:rsidR="00140077" w:rsidRPr="0036198C">
                              <w:rPr>
                                <w:rFonts w:ascii="Cambria" w:hAnsi="Cambria"/>
                                <w:b/>
                                <w:bCs/>
                                <w:color w:val="C0504D" w:themeColor="accent2"/>
                                <w:sz w:val="32"/>
                                <w:szCs w:val="32"/>
                              </w:rPr>
                              <w:t xml:space="preserve"> </w:t>
                            </w:r>
                          </w:p>
                          <w:p w14:paraId="2ABAA487" w14:textId="77777777" w:rsidR="00140077" w:rsidRDefault="00140077" w:rsidP="00140077">
                            <w:pPr>
                              <w:rPr>
                                <w:rFonts w:ascii="Cambria" w:hAnsi="Cambria"/>
                                <w:b/>
                                <w:bCs/>
                                <w:color w:val="C0504D" w:themeColor="accent2"/>
                                <w:sz w:val="32"/>
                                <w:szCs w:val="32"/>
                              </w:rPr>
                            </w:pPr>
                            <w:r w:rsidRPr="0036198C">
                              <w:rPr>
                                <w:rFonts w:ascii="Cambria" w:hAnsi="Cambria"/>
                                <w:b/>
                                <w:bCs/>
                                <w:color w:val="C0504D" w:themeColor="accent2"/>
                                <w:sz w:val="32"/>
                                <w:szCs w:val="32"/>
                              </w:rPr>
                              <w:t xml:space="preserve">Email: </w:t>
                            </w:r>
                            <w:r w:rsidRPr="0036198C">
                              <w:rPr>
                                <w:rFonts w:ascii="Cambria" w:hAnsi="Cambria"/>
                                <w:color w:val="C0504D" w:themeColor="accent2"/>
                                <w:sz w:val="32"/>
                                <w:szCs w:val="32"/>
                              </w:rPr>
                              <w:t>pathology436@outlook.com</w:t>
                            </w:r>
                            <w:r w:rsidRPr="0036198C">
                              <w:rPr>
                                <w:rFonts w:ascii="Cambria" w:hAnsi="Cambria"/>
                                <w:b/>
                                <w:bCs/>
                                <w:color w:val="C0504D" w:themeColor="accent2"/>
                                <w:sz w:val="32"/>
                                <w:szCs w:val="32"/>
                              </w:rPr>
                              <w:t xml:space="preserve"> Twitter: </w:t>
                            </w:r>
                            <w:r w:rsidRPr="0036198C">
                              <w:rPr>
                                <w:rFonts w:ascii="Cambria" w:hAnsi="Cambria"/>
                                <w:color w:val="C0504D" w:themeColor="accent2"/>
                                <w:sz w:val="32"/>
                                <w:szCs w:val="32"/>
                              </w:rPr>
                              <w:t>@pathology436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3" style="position:absolute;margin-left:0;margin-top:203.05pt;width:258.25pt;height:86pt;z-index:25202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GhrAIAANIFAAAOAAAAZHJzL2Uyb0RvYy54bWysVN1P2zAQf5+0/8Hy+0jbFToqUlSBmCax&#10;gYCJZ9exm0iOz7Pdpt1fvzs7aRnbC9Py4Pi+z7/7uLjctYZtlQ8N2JKPT0acKSuhauy65N+fbj58&#10;4ixEYSthwKqS71Xgl4v37y46N1cTqMFUyjN0YsO8cyWvY3TzogiyVq0IJ+CURaEG34qIpF8XlRcd&#10;em9NMRmNzooOfOU8SBUCcq+zkC+Sf62VjHdaBxWZKTnmFtPp07mis1hciPnaC1c3sk9D/EMWrWgs&#10;Bj24uhZRsI1v/nDVNtJDAB1PJLQFaN1Ild6ArxmPXr3msRZOpbcgOMEdYAr/z638tr33rKlKPuXM&#10;ihZL9ICgCbs2ik0Jns6FOWo9unvfUwGv9Nad9i398RVslyDdHyBVu8gkMj9OZuez2SlnEmXj0fkE&#10;i0Zei6O58yF+VtAyupTcY/gEpdjehphVBxWKFsA01U1jTCKoT9SV8WwrsMJCSmXjJJmbTfsVqsyf&#10;jvDLtUY2dkRmnx3ZwrhaZO7pwMUcUx+S/5Txb6GNpQQsUCo5S+IUBFcGKN3i3ijSM/ZBacQ54ZQz&#10;9+sVJZ6bEacF23NoSYycDEhRo/832vYmZK3SDLzR/mCU4oONB/u2seATvAdkMmgmjvuy6qw/QJEB&#10;ICzibrVLnTYjTeKsoNpj93nIYxmcvGmwB25FiPfC4xwiJLhb4h0e2kBXcuhvnNXgf/6NT/o4Hijl&#10;rMO5Lnn4sRFecWa+WByc8/F0SosgEdPT2QQJ/1Kyeimxm/YKsLHGuMWcTFfSj2bgag/tM66gJUVF&#10;kbASY5dcRj8QVzGXGJeYVMtlUsPhdyLe2kcnyTnhTD3+tHsW3vWDEHGGvsGwA8T81TxkXbK0sNxE&#10;0E0aliOufQVwcaTm7ZccbaaXdNI6ruLFLwAAAP//AwBQSwMEFAAGAAgAAAAhAPUm04bdAAAACAEA&#10;AA8AAABkcnMvZG93bnJldi54bWxMj0FLw0AQhe+C/2EZwYvYTYKNJWZSRBRPBoyC1212mgSzszG7&#10;beO/dzzp7Q1veO975XZxozrSHAbPCOkqAUXcejtwh/D+9nS9ARWiYWtGz4TwTQG21flZaQrrT/xK&#10;xyZ2SkI4FAahj3EqtA5tT86ElZ+Ixdv72Zko59xpO5uThLtRZ0mSa2cGlobeTPTQU/vZHBzC85S9&#10;NF/sqX68+uDF1uSzfY14ebHc34GKtMS/Z/jFF3SohGnnD2yDGhFkSES4SfIUlNjrNF+D2om43aSg&#10;q1L/H1D9AAAA//8DAFBLAQItABQABgAIAAAAIQC2gziS/gAAAOEBAAATAAAAAAAAAAAAAAAAAAAA&#10;AABbQ29udGVudF9UeXBlc10ueG1sUEsBAi0AFAAGAAgAAAAhADj9If/WAAAAlAEAAAsAAAAAAAAA&#10;AAAAAAAALwEAAF9yZWxzLy5yZWxzUEsBAi0AFAAGAAgAAAAhAAd4UaGsAgAA0gUAAA4AAAAAAAAA&#10;AAAAAAAALgIAAGRycy9lMm9Eb2MueG1sUEsBAi0AFAAGAAgAAAAhAPUm04bdAAAACAEAAA8AAAAA&#10;AAAAAAAAAAAABgUAAGRycy9kb3ducmV2LnhtbFBLBQYAAAAABAAEAPMAAAAQBgAAAAA=&#10;" fillcolor="#e5b8b7 [1301]" stroked="f">
                <v:fill opacity="32896f"/>
                <v:textbox>
                  <w:txbxContent>
                    <w:p w14:paraId="4834C01B" w14:textId="77777777" w:rsidR="00140077" w:rsidRPr="0036198C" w:rsidRDefault="00477322" w:rsidP="00140077">
                      <w:pPr>
                        <w:rPr>
                          <w:rFonts w:ascii="Cambria" w:hAnsi="Cambria"/>
                          <w:b/>
                          <w:bCs/>
                          <w:color w:val="C0504D" w:themeColor="accent2"/>
                          <w:sz w:val="32"/>
                          <w:szCs w:val="32"/>
                        </w:rPr>
                      </w:pPr>
                      <w:hyperlink r:id="rId34" w:history="1">
                        <w:r w:rsidR="00140077" w:rsidRPr="0036198C">
                          <w:rPr>
                            <w:rStyle w:val="Hyperlink"/>
                            <w:rFonts w:ascii="Cambria" w:hAnsi="Cambria"/>
                            <w:b/>
                            <w:bCs/>
                            <w:color w:val="C0504D" w:themeColor="accent2"/>
                            <w:sz w:val="32"/>
                            <w:szCs w:val="32"/>
                          </w:rPr>
                          <w:t>Editing File</w:t>
                        </w:r>
                      </w:hyperlink>
                      <w:r w:rsidR="00140077" w:rsidRPr="0036198C">
                        <w:rPr>
                          <w:rFonts w:ascii="Cambria" w:hAnsi="Cambria"/>
                          <w:b/>
                          <w:bCs/>
                          <w:color w:val="C0504D" w:themeColor="accent2"/>
                          <w:sz w:val="32"/>
                          <w:szCs w:val="32"/>
                        </w:rPr>
                        <w:t xml:space="preserve"> </w:t>
                      </w:r>
                    </w:p>
                    <w:p w14:paraId="2ABAA487" w14:textId="77777777" w:rsidR="00140077" w:rsidRDefault="00140077" w:rsidP="00140077">
                      <w:pPr>
                        <w:rPr>
                          <w:rFonts w:ascii="Cambria" w:hAnsi="Cambria"/>
                          <w:b/>
                          <w:bCs/>
                          <w:color w:val="C0504D" w:themeColor="accent2"/>
                          <w:sz w:val="32"/>
                          <w:szCs w:val="32"/>
                        </w:rPr>
                      </w:pPr>
                      <w:r w:rsidRPr="0036198C">
                        <w:rPr>
                          <w:rFonts w:ascii="Cambria" w:hAnsi="Cambria"/>
                          <w:b/>
                          <w:bCs/>
                          <w:color w:val="C0504D" w:themeColor="accent2"/>
                          <w:sz w:val="32"/>
                          <w:szCs w:val="32"/>
                        </w:rPr>
                        <w:t xml:space="preserve">Email: </w:t>
                      </w:r>
                      <w:r w:rsidRPr="0036198C">
                        <w:rPr>
                          <w:rFonts w:ascii="Cambria" w:hAnsi="Cambria"/>
                          <w:color w:val="C0504D" w:themeColor="accent2"/>
                          <w:sz w:val="32"/>
                          <w:szCs w:val="32"/>
                        </w:rPr>
                        <w:t>pathology436@outlook.com</w:t>
                      </w:r>
                      <w:r w:rsidRPr="0036198C">
                        <w:rPr>
                          <w:rFonts w:ascii="Cambria" w:hAnsi="Cambria"/>
                          <w:b/>
                          <w:bCs/>
                          <w:color w:val="C0504D" w:themeColor="accent2"/>
                          <w:sz w:val="32"/>
                          <w:szCs w:val="32"/>
                        </w:rPr>
                        <w:t xml:space="preserve"> Twitter: </w:t>
                      </w:r>
                      <w:r w:rsidRPr="0036198C">
                        <w:rPr>
                          <w:rFonts w:ascii="Cambria" w:hAnsi="Cambria"/>
                          <w:color w:val="C0504D" w:themeColor="accent2"/>
                          <w:sz w:val="32"/>
                          <w:szCs w:val="32"/>
                        </w:rPr>
                        <w:t>@pathology436</w:t>
                      </w:r>
                    </w:p>
                  </w:txbxContent>
                </v:textbox>
                <w10:wrap anchorx="margin"/>
              </v:rect>
            </w:pict>
          </mc:Fallback>
        </mc:AlternateContent>
      </w:r>
      <w:r w:rsidR="00140077">
        <w:rPr>
          <w:noProof/>
        </w:rPr>
        <mc:AlternateContent>
          <mc:Choice Requires="wps">
            <w:drawing>
              <wp:anchor distT="0" distB="0" distL="114300" distR="114300" simplePos="0" relativeHeight="252019712" behindDoc="0" locked="0" layoutInCell="1" allowOverlap="1" wp14:anchorId="1DD81594" wp14:editId="3907BAB2">
                <wp:simplePos x="0" y="0"/>
                <wp:positionH relativeFrom="margin">
                  <wp:align>center</wp:align>
                </wp:positionH>
                <wp:positionV relativeFrom="paragraph">
                  <wp:posOffset>4049705</wp:posOffset>
                </wp:positionV>
                <wp:extent cx="4872990" cy="1349375"/>
                <wp:effectExtent l="0" t="0" r="0" b="3175"/>
                <wp:wrapSquare wrapText="bothSides"/>
                <wp:docPr id="52247" name="Text Box 52247"/>
                <wp:cNvGraphicFramePr/>
                <a:graphic xmlns:a="http://schemas.openxmlformats.org/drawingml/2006/main">
                  <a:graphicData uri="http://schemas.microsoft.com/office/word/2010/wordprocessingShape">
                    <wps:wsp>
                      <wps:cNvSpPr txBox="1"/>
                      <wps:spPr>
                        <a:xfrm>
                          <a:off x="0" y="0"/>
                          <a:ext cx="4872990" cy="1349375"/>
                        </a:xfrm>
                        <a:prstGeom prst="rect">
                          <a:avLst/>
                        </a:prstGeom>
                        <a:noFill/>
                        <a:ln w="6350">
                          <a:noFill/>
                        </a:ln>
                      </wps:spPr>
                      <wps:txbx>
                        <w:txbxContent>
                          <w:p w14:paraId="3F04C1A8" w14:textId="06032A66" w:rsidR="00140077" w:rsidRDefault="00140077" w:rsidP="00140077">
                            <w:pPr>
                              <w:bidi/>
                              <w:jc w:val="center"/>
                              <w:rPr>
                                <w:rFonts w:cstheme="minorHAnsi"/>
                                <w:b/>
                                <w:bCs/>
                                <w:sz w:val="40"/>
                                <w:szCs w:val="40"/>
                                <w:rtl/>
                              </w:rPr>
                            </w:pPr>
                            <w:r>
                              <w:rPr>
                                <w:rFonts w:cs="Times New Roman"/>
                                <w:b/>
                                <w:bCs/>
                                <w:sz w:val="40"/>
                                <w:szCs w:val="40"/>
                                <w:rtl/>
                              </w:rPr>
                              <w:t>القادة</w:t>
                            </w:r>
                          </w:p>
                          <w:p w14:paraId="34861C74" w14:textId="77777777" w:rsidR="00140077" w:rsidRPr="00140077" w:rsidRDefault="00140077" w:rsidP="00140077">
                            <w:pPr>
                              <w:bidi/>
                              <w:jc w:val="center"/>
                              <w:rPr>
                                <w:rFonts w:asciiTheme="minorHAnsi" w:hAnsiTheme="minorHAnsi" w:cstheme="minorHAnsi"/>
                                <w:b/>
                                <w:bCs/>
                                <w:sz w:val="40"/>
                                <w:szCs w:val="40"/>
                                <w:rtl/>
                              </w:rPr>
                            </w:pPr>
                            <w:r w:rsidRPr="00140077">
                              <w:rPr>
                                <w:rFonts w:asciiTheme="minorHAnsi" w:hAnsiTheme="minorHAnsi" w:cs="Times New Roman"/>
                                <w:b/>
                                <w:bCs/>
                                <w:sz w:val="36"/>
                                <w:szCs w:val="36"/>
                                <w:rtl/>
                              </w:rPr>
                              <w:t xml:space="preserve">نوره عبدالله السهلي </w:t>
                            </w:r>
                            <w:r w:rsidRPr="00140077">
                              <w:rPr>
                                <w:rFonts w:asciiTheme="minorHAnsi" w:hAnsiTheme="minorHAnsi" w:cstheme="minorHAnsi"/>
                                <w:b/>
                                <w:bCs/>
                                <w:sz w:val="36"/>
                                <w:szCs w:val="36"/>
                                <w:rtl/>
                              </w:rPr>
                              <w:tab/>
                            </w:r>
                            <w:r w:rsidRPr="00140077">
                              <w:rPr>
                                <w:rFonts w:asciiTheme="minorHAnsi" w:hAnsiTheme="minorHAnsi" w:cstheme="minorHAnsi"/>
                                <w:b/>
                                <w:bCs/>
                                <w:sz w:val="36"/>
                                <w:szCs w:val="36"/>
                                <w:rtl/>
                              </w:rPr>
                              <w:tab/>
                            </w:r>
                            <w:r w:rsidRPr="00140077">
                              <w:rPr>
                                <w:rFonts w:asciiTheme="minorHAnsi" w:hAnsiTheme="minorHAnsi" w:cs="Times New Roman"/>
                                <w:b/>
                                <w:bCs/>
                                <w:sz w:val="36"/>
                                <w:szCs w:val="36"/>
                                <w:rtl/>
                              </w:rPr>
                              <w:t>عبدالعزيز عبدالله الع</w:t>
                            </w:r>
                            <w:bookmarkStart w:id="0" w:name="_GoBack"/>
                            <w:bookmarkEnd w:id="0"/>
                            <w:r w:rsidRPr="00140077">
                              <w:rPr>
                                <w:rFonts w:asciiTheme="minorHAnsi" w:hAnsiTheme="minorHAnsi" w:cs="Times New Roman"/>
                                <w:b/>
                                <w:bCs/>
                                <w:sz w:val="36"/>
                                <w:szCs w:val="36"/>
                                <w:rtl/>
                              </w:rPr>
                              <w:t>نقري</w:t>
                            </w:r>
                          </w:p>
                          <w:p w14:paraId="17FE607D" w14:textId="77777777" w:rsidR="00140077" w:rsidRPr="00371C7E" w:rsidRDefault="00140077" w:rsidP="00140077">
                            <w:pPr>
                              <w:bidi/>
                              <w:jc w:val="center"/>
                              <w:rPr>
                                <w:rFonts w:cstheme="minorHAnsi"/>
                                <w:b/>
                                <w:bCs/>
                                <w:sz w:val="36"/>
                                <w:szCs w:val="36"/>
                                <w:rtl/>
                              </w:rPr>
                            </w:pPr>
                            <w:r w:rsidRPr="00371C7E">
                              <w:rPr>
                                <w:rFonts w:cs="Times New Roman"/>
                                <w:b/>
                                <w:bCs/>
                                <w:sz w:val="36"/>
                                <w:szCs w:val="36"/>
                                <w:rtl/>
                              </w:rPr>
                              <w:t>الأعضاء</w:t>
                            </w:r>
                          </w:p>
                          <w:p w14:paraId="14C866CA" w14:textId="77777777" w:rsidR="00140077" w:rsidRPr="00371C7E" w:rsidRDefault="00140077" w:rsidP="00140077">
                            <w:pPr>
                              <w:bidi/>
                              <w:spacing w:line="240" w:lineRule="auto"/>
                              <w:rPr>
                                <w:rFonts w:eastAsia="Times New Roman" w:cstheme="minorHAnsi"/>
                                <w:sz w:val="36"/>
                                <w:szCs w:val="36"/>
                                <w:rtl/>
                              </w:rPr>
                            </w:pPr>
                          </w:p>
                          <w:p w14:paraId="671C22E1" w14:textId="77777777" w:rsidR="00140077" w:rsidRPr="00371C7E" w:rsidRDefault="00140077" w:rsidP="00140077">
                            <w:pPr>
                              <w:spacing w:line="240" w:lineRule="auto"/>
                              <w:rPr>
                                <w:rFonts w:eastAsia="Times New Roman" w:cstheme="minorHAnsi"/>
                                <w:sz w:val="36"/>
                                <w:szCs w:val="36"/>
                                <w:rtl/>
                              </w:rPr>
                            </w:pPr>
                          </w:p>
                          <w:p w14:paraId="3D73073A" w14:textId="77777777" w:rsidR="00140077" w:rsidRPr="00371C7E" w:rsidRDefault="00140077" w:rsidP="00140077">
                            <w:pPr>
                              <w:spacing w:line="240" w:lineRule="auto"/>
                              <w:rPr>
                                <w:rFonts w:eastAsia="Times New Roman" w:cstheme="minorHAnsi"/>
                                <w:sz w:val="36"/>
                                <w:szCs w:val="36"/>
                                <w:rtl/>
                              </w:rPr>
                            </w:pPr>
                          </w:p>
                          <w:p w14:paraId="00E90EB8" w14:textId="77777777" w:rsidR="00140077" w:rsidRPr="00371C7E" w:rsidRDefault="00140077" w:rsidP="00140077">
                            <w:pPr>
                              <w:rPr>
                                <w:sz w:val="20"/>
                                <w:szCs w:val="20"/>
                              </w:rPr>
                            </w:pPr>
                          </w:p>
                          <w:p w14:paraId="07E669BC" w14:textId="77777777" w:rsidR="00140077" w:rsidRPr="00371C7E" w:rsidRDefault="00140077" w:rsidP="00140077">
                            <w:pPr>
                              <w:bidi/>
                              <w:jc w:val="center"/>
                              <w:rPr>
                                <w:rFonts w:cstheme="minorHAnsi"/>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47" o:spid="_x0000_s1035" type="#_x0000_t202" style="position:absolute;margin-left:0;margin-top:318.85pt;width:383.7pt;height:106.25pt;z-index:25201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BKNgIAAGEEAAAOAAAAZHJzL2Uyb0RvYy54bWysVE2P2jAQvVfqf7B8L4EQliUirOiuqCqt&#10;dleCas/GcUgk2+PahoT++o4dvrTtqerF2PMm8/HeDPOHTklyENY1oAs6GgwpEZpD2ehdQX9sVl/u&#10;KXGe6ZJJ0KKgR+How+Lzp3lrcpFCDbIUlmAQ7fLWFLT23uRJ4ngtFHMDMEIjWIFVzOPT7pLSshaj&#10;K5mkw+Fd0oItjQUunEPrUw/SRYxfVYL716pywhNZUKzNx9PGcxvOZDFn+c4yUzf8VAb7hyoUazQm&#10;vYR6Yp6RvW3+CKUabsFB5QccVAJV1XARe8BuRsMP3axrZkTsBclx5kKT+39h+cvhzZKmLOgkTbMp&#10;JZoplGkjOk++Qkd6K7LUGpej89qgu+8QQrUDe8Hu0Bia7yqrwi+2RRBHvo8XjkNAjsbsfprOZghx&#10;xEbjbDaeTkKc5Pq5sc5/E6BIuBTUooiRW3Z4dr53PbuEbBpWjZRoZ7nUpC3o3XgyjB9cEAwuNea4&#10;Fhtuvtt2sfXZuZEtlEfsz0I/J87wVYM1PDPn35jFwcC6cdj9Kx6VBMwFpxslNdhff7MHf9QLUUpa&#10;HLSCup97ZgUl8rtGJWejLAuTGR/ZZJriw94i21tE79Uj4CyPcK0Mj9fg7+XZWllQ77gTy5AVIaY5&#10;5i6oP18ffT/+uFNcLJfRCWfRMP+s14aH0IHKwPCme2fWnGTwqOALnEeS5R/U6H17PZZ7D1UTpQo8&#10;96ye6Mc5jmKfdi4syu07el3/GRa/AQAA//8DAFBLAwQUAAYACAAAACEAySPw4eAAAAAIAQAADwAA&#10;AGRycy9kb3ducmV2LnhtbEyPQU+DQBSE7yb+h80z8WYX0QJBlqYhaUyMHlp78fZgX4HIvkV226K/&#10;3vVUj5OZzHxTrGYziBNNrres4H4RgSBurO65VbB/39xlIJxH1jhYJgXf5GBVXl8VmGt75i2ddr4V&#10;oYRdjgo678dcStd0ZNAt7EgcvIOdDPogp1bqCc+h3AwyjqJEGuw5LHQ4UtVR87k7GgUv1eYNt3Vs&#10;sp+hen49rMev/cdSqdubef0EwtPsL2H4ww/oUAam2h5ZOzEoCEe8guQhTUEEO03SRxC1gmwZxSDL&#10;Qv4/UP4CAAD//wMAUEsBAi0AFAAGAAgAAAAhALaDOJL+AAAA4QEAABMAAAAAAAAAAAAAAAAAAAAA&#10;AFtDb250ZW50X1R5cGVzXS54bWxQSwECLQAUAAYACAAAACEAOP0h/9YAAACUAQAACwAAAAAAAAAA&#10;AAAAAAAvAQAAX3JlbHMvLnJlbHNQSwECLQAUAAYACAAAACEAJDZQSjYCAABhBAAADgAAAAAAAAAA&#10;AAAAAAAuAgAAZHJzL2Uyb0RvYy54bWxQSwECLQAUAAYACAAAACEAySPw4eAAAAAIAQAADwAAAAAA&#10;AAAAAAAAAACQBAAAZHJzL2Rvd25yZXYueG1sUEsFBgAAAAAEAAQA8wAAAJ0FAAAAAA==&#10;" filled="f" stroked="f" strokeweight=".5pt">
                <v:textbox>
                  <w:txbxContent>
                    <w:p w14:paraId="3F04C1A8" w14:textId="06032A66" w:rsidR="00140077" w:rsidRDefault="00140077" w:rsidP="00140077">
                      <w:pPr>
                        <w:bidi/>
                        <w:jc w:val="center"/>
                        <w:rPr>
                          <w:rFonts w:cstheme="minorHAnsi"/>
                          <w:b/>
                          <w:bCs/>
                          <w:sz w:val="40"/>
                          <w:szCs w:val="40"/>
                          <w:rtl/>
                        </w:rPr>
                      </w:pPr>
                      <w:r>
                        <w:rPr>
                          <w:rFonts w:cs="Times New Roman"/>
                          <w:b/>
                          <w:bCs/>
                          <w:sz w:val="40"/>
                          <w:szCs w:val="40"/>
                          <w:rtl/>
                        </w:rPr>
                        <w:t>القادة</w:t>
                      </w:r>
                    </w:p>
                    <w:p w14:paraId="34861C74" w14:textId="77777777" w:rsidR="00140077" w:rsidRPr="00140077" w:rsidRDefault="00140077" w:rsidP="00140077">
                      <w:pPr>
                        <w:bidi/>
                        <w:jc w:val="center"/>
                        <w:rPr>
                          <w:rFonts w:asciiTheme="minorHAnsi" w:hAnsiTheme="minorHAnsi" w:cstheme="minorHAnsi"/>
                          <w:b/>
                          <w:bCs/>
                          <w:sz w:val="40"/>
                          <w:szCs w:val="40"/>
                          <w:rtl/>
                        </w:rPr>
                      </w:pPr>
                      <w:r w:rsidRPr="00140077">
                        <w:rPr>
                          <w:rFonts w:asciiTheme="minorHAnsi" w:hAnsiTheme="minorHAnsi" w:cs="Times New Roman"/>
                          <w:b/>
                          <w:bCs/>
                          <w:sz w:val="36"/>
                          <w:szCs w:val="36"/>
                          <w:rtl/>
                        </w:rPr>
                        <w:t xml:space="preserve">نوره عبدالله السهلي </w:t>
                      </w:r>
                      <w:r w:rsidRPr="00140077">
                        <w:rPr>
                          <w:rFonts w:asciiTheme="minorHAnsi" w:hAnsiTheme="minorHAnsi" w:cstheme="minorHAnsi"/>
                          <w:b/>
                          <w:bCs/>
                          <w:sz w:val="36"/>
                          <w:szCs w:val="36"/>
                          <w:rtl/>
                        </w:rPr>
                        <w:tab/>
                      </w:r>
                      <w:r w:rsidRPr="00140077">
                        <w:rPr>
                          <w:rFonts w:asciiTheme="minorHAnsi" w:hAnsiTheme="minorHAnsi" w:cstheme="minorHAnsi"/>
                          <w:b/>
                          <w:bCs/>
                          <w:sz w:val="36"/>
                          <w:szCs w:val="36"/>
                          <w:rtl/>
                        </w:rPr>
                        <w:tab/>
                      </w:r>
                      <w:r w:rsidRPr="00140077">
                        <w:rPr>
                          <w:rFonts w:asciiTheme="minorHAnsi" w:hAnsiTheme="minorHAnsi" w:cs="Times New Roman"/>
                          <w:b/>
                          <w:bCs/>
                          <w:sz w:val="36"/>
                          <w:szCs w:val="36"/>
                          <w:rtl/>
                        </w:rPr>
                        <w:t>عبدالعزيز عبدالله الع</w:t>
                      </w:r>
                      <w:bookmarkStart w:id="1" w:name="_GoBack"/>
                      <w:bookmarkEnd w:id="1"/>
                      <w:r w:rsidRPr="00140077">
                        <w:rPr>
                          <w:rFonts w:asciiTheme="minorHAnsi" w:hAnsiTheme="minorHAnsi" w:cs="Times New Roman"/>
                          <w:b/>
                          <w:bCs/>
                          <w:sz w:val="36"/>
                          <w:szCs w:val="36"/>
                          <w:rtl/>
                        </w:rPr>
                        <w:t>نقري</w:t>
                      </w:r>
                    </w:p>
                    <w:p w14:paraId="17FE607D" w14:textId="77777777" w:rsidR="00140077" w:rsidRPr="00371C7E" w:rsidRDefault="00140077" w:rsidP="00140077">
                      <w:pPr>
                        <w:bidi/>
                        <w:jc w:val="center"/>
                        <w:rPr>
                          <w:rFonts w:cstheme="minorHAnsi"/>
                          <w:b/>
                          <w:bCs/>
                          <w:sz w:val="36"/>
                          <w:szCs w:val="36"/>
                          <w:rtl/>
                        </w:rPr>
                      </w:pPr>
                      <w:r w:rsidRPr="00371C7E">
                        <w:rPr>
                          <w:rFonts w:cs="Times New Roman"/>
                          <w:b/>
                          <w:bCs/>
                          <w:sz w:val="36"/>
                          <w:szCs w:val="36"/>
                          <w:rtl/>
                        </w:rPr>
                        <w:t>الأعضاء</w:t>
                      </w:r>
                    </w:p>
                    <w:p w14:paraId="14C866CA" w14:textId="77777777" w:rsidR="00140077" w:rsidRPr="00371C7E" w:rsidRDefault="00140077" w:rsidP="00140077">
                      <w:pPr>
                        <w:bidi/>
                        <w:spacing w:line="240" w:lineRule="auto"/>
                        <w:rPr>
                          <w:rFonts w:eastAsia="Times New Roman" w:cstheme="minorHAnsi"/>
                          <w:sz w:val="36"/>
                          <w:szCs w:val="36"/>
                          <w:rtl/>
                        </w:rPr>
                      </w:pPr>
                    </w:p>
                    <w:p w14:paraId="671C22E1" w14:textId="77777777" w:rsidR="00140077" w:rsidRPr="00371C7E" w:rsidRDefault="00140077" w:rsidP="00140077">
                      <w:pPr>
                        <w:spacing w:line="240" w:lineRule="auto"/>
                        <w:rPr>
                          <w:rFonts w:eastAsia="Times New Roman" w:cstheme="minorHAnsi"/>
                          <w:sz w:val="36"/>
                          <w:szCs w:val="36"/>
                          <w:rtl/>
                        </w:rPr>
                      </w:pPr>
                    </w:p>
                    <w:p w14:paraId="3D73073A" w14:textId="77777777" w:rsidR="00140077" w:rsidRPr="00371C7E" w:rsidRDefault="00140077" w:rsidP="00140077">
                      <w:pPr>
                        <w:spacing w:line="240" w:lineRule="auto"/>
                        <w:rPr>
                          <w:rFonts w:eastAsia="Times New Roman" w:cstheme="minorHAnsi"/>
                          <w:sz w:val="36"/>
                          <w:szCs w:val="36"/>
                          <w:rtl/>
                        </w:rPr>
                      </w:pPr>
                    </w:p>
                    <w:p w14:paraId="00E90EB8" w14:textId="77777777" w:rsidR="00140077" w:rsidRPr="00371C7E" w:rsidRDefault="00140077" w:rsidP="00140077">
                      <w:pPr>
                        <w:rPr>
                          <w:sz w:val="20"/>
                          <w:szCs w:val="20"/>
                        </w:rPr>
                      </w:pPr>
                    </w:p>
                    <w:p w14:paraId="07E669BC" w14:textId="77777777" w:rsidR="00140077" w:rsidRPr="00371C7E" w:rsidRDefault="00140077" w:rsidP="00140077">
                      <w:pPr>
                        <w:bidi/>
                        <w:jc w:val="center"/>
                        <w:rPr>
                          <w:rFonts w:cstheme="minorHAnsi"/>
                          <w:b/>
                          <w:bCs/>
                          <w:sz w:val="36"/>
                          <w:szCs w:val="36"/>
                        </w:rPr>
                      </w:pPr>
                    </w:p>
                  </w:txbxContent>
                </v:textbox>
                <w10:wrap type="square" anchorx="margin"/>
              </v:shape>
            </w:pict>
          </mc:Fallback>
        </mc:AlternateContent>
      </w:r>
    </w:p>
    <w:sectPr w:rsidR="00140077" w:rsidSect="00216862">
      <w:pgSz w:w="11900" w:h="16840"/>
      <w:pgMar w:top="720" w:right="720"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8354C" w14:textId="77777777" w:rsidR="00E06FF9" w:rsidRDefault="00E06FF9" w:rsidP="00C63D3B">
      <w:pPr>
        <w:spacing w:line="240" w:lineRule="auto"/>
      </w:pPr>
      <w:r>
        <w:separator/>
      </w:r>
    </w:p>
  </w:endnote>
  <w:endnote w:type="continuationSeparator" w:id="0">
    <w:p w14:paraId="0D3F941E" w14:textId="77777777" w:rsidR="00E06FF9" w:rsidRDefault="00E06FF9" w:rsidP="00C63D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3836F" w14:textId="77777777" w:rsidR="00E06FF9" w:rsidRDefault="00E06FF9" w:rsidP="00C63D3B">
      <w:pPr>
        <w:spacing w:line="240" w:lineRule="auto"/>
      </w:pPr>
      <w:r>
        <w:separator/>
      </w:r>
    </w:p>
  </w:footnote>
  <w:footnote w:type="continuationSeparator" w:id="0">
    <w:p w14:paraId="27CC86B5" w14:textId="77777777" w:rsidR="00E06FF9" w:rsidRDefault="00E06FF9" w:rsidP="00C63D3B">
      <w:pPr>
        <w:spacing w:line="240" w:lineRule="auto"/>
      </w:pPr>
      <w:r>
        <w:continuationSeparator/>
      </w:r>
    </w:p>
  </w:footnote>
  <w:footnote w:id="1">
    <w:p w14:paraId="6DD7AE6D" w14:textId="5C8E4A22" w:rsidR="00357FB1" w:rsidRDefault="00357FB1">
      <w:pPr>
        <w:pStyle w:val="FootnoteText"/>
      </w:pPr>
      <w:r>
        <w:rPr>
          <w:rStyle w:val="FootnoteReference"/>
        </w:rPr>
        <w:footnoteRef/>
      </w:r>
      <w:r>
        <w:t xml:space="preserve"> It also called </w:t>
      </w:r>
      <w:r w:rsidRPr="00357FB1">
        <w:rPr>
          <w:b/>
          <w:bCs/>
          <w:u w:val="single"/>
        </w:rPr>
        <w:t>diffuse proliferative glomerulonephritis</w:t>
      </w:r>
      <w:r>
        <w:t>.</w:t>
      </w:r>
    </w:p>
  </w:footnote>
  <w:footnote w:id="2">
    <w:p w14:paraId="2ACA8D01" w14:textId="3C66E9EC" w:rsidR="007726D2" w:rsidRDefault="007726D2" w:rsidP="007726D2">
      <w:pPr>
        <w:pStyle w:val="FootnoteText"/>
      </w:pPr>
      <w:r>
        <w:rPr>
          <w:rStyle w:val="FootnoteReference"/>
        </w:rPr>
        <w:footnoteRef/>
      </w:r>
      <w:r>
        <w:t xml:space="preserve"> Hepatitis B, C</w:t>
      </w:r>
    </w:p>
  </w:footnote>
  <w:footnote w:id="3">
    <w:p w14:paraId="63CB2315" w14:textId="77777777" w:rsidR="00216862" w:rsidRDefault="00216862" w:rsidP="00216862">
      <w:pPr>
        <w:pStyle w:val="FootnoteText"/>
        <w:rPr>
          <w:rtl/>
        </w:rPr>
      </w:pPr>
      <w:r>
        <w:rPr>
          <w:rStyle w:val="FootnoteReference"/>
        </w:rPr>
        <w:footnoteRef/>
      </w:r>
      <w:r>
        <w:t xml:space="preserve"> </w:t>
      </w:r>
      <w:r>
        <w:rPr>
          <w:rFonts w:hint="cs"/>
          <w:rtl/>
        </w:rPr>
        <w:t>مظهر سكة القطار</w:t>
      </w:r>
    </w:p>
  </w:footnote>
  <w:footnote w:id="4">
    <w:p w14:paraId="030DB6D9" w14:textId="67BA3B95" w:rsidR="00216862" w:rsidRDefault="00216862" w:rsidP="007726D2">
      <w:pPr>
        <w:spacing w:before="16" w:line="256" w:lineRule="auto"/>
        <w:ind w:right="77"/>
        <w:rPr>
          <w:sz w:val="19"/>
        </w:rPr>
      </w:pPr>
      <w:r>
        <w:rPr>
          <w:rStyle w:val="FootnoteReference"/>
        </w:rPr>
        <w:footnoteRef/>
      </w:r>
      <w:r>
        <w:t xml:space="preserve"> </w:t>
      </w:r>
      <w:r>
        <w:rPr>
          <w:sz w:val="19"/>
        </w:rPr>
        <w:t>Immune complexes are combinations of antigens and antibodies which bind to each other and then become lodged in the kidney. This activates the immune system, which causes inflammation and damage to the kidney itself.</w:t>
      </w:r>
    </w:p>
    <w:p w14:paraId="402C4A9F" w14:textId="77777777" w:rsidR="00216862" w:rsidRDefault="00216862" w:rsidP="00216862">
      <w:pPr>
        <w:pStyle w:val="FootnoteText"/>
      </w:pPr>
    </w:p>
  </w:footnote>
  <w:footnote w:id="5">
    <w:p w14:paraId="15B73902" w14:textId="53581B5E" w:rsidR="00357FB1" w:rsidRDefault="00357FB1">
      <w:pPr>
        <w:pStyle w:val="FootnoteText"/>
      </w:pPr>
      <w:r>
        <w:rPr>
          <w:rStyle w:val="FootnoteReference"/>
        </w:rPr>
        <w:footnoteRef/>
      </w:r>
      <w:r>
        <w:t xml:space="preserve">  </w:t>
      </w:r>
      <w:proofErr w:type="gramStart"/>
      <w:r w:rsidRPr="00357FB1">
        <w:t>Anti-neutrophil cytoplasmic antibody.</w:t>
      </w:r>
      <w:proofErr w:type="gramEnd"/>
    </w:p>
  </w:footnote>
  <w:footnote w:id="6">
    <w:p w14:paraId="0D508736" w14:textId="6F1694FB" w:rsidR="003E62C8" w:rsidRDefault="003E62C8">
      <w:pPr>
        <w:pStyle w:val="FootnoteText"/>
      </w:pPr>
      <w:r>
        <w:rPr>
          <w:rStyle w:val="FootnoteReference"/>
        </w:rPr>
        <w:footnoteRef/>
      </w:r>
      <w:r>
        <w:t xml:space="preserve"> </w:t>
      </w:r>
      <w:proofErr w:type="gramStart"/>
      <w:r>
        <w:rPr>
          <w:sz w:val="19"/>
        </w:rPr>
        <w:t>any</w:t>
      </w:r>
      <w:proofErr w:type="gramEnd"/>
      <w:r>
        <w:rPr>
          <w:sz w:val="19"/>
        </w:rPr>
        <w:t xml:space="preserve"> molecule with an atomic mass between 350 and 2000 </w:t>
      </w:r>
      <w:proofErr w:type="spellStart"/>
      <w:r>
        <w:rPr>
          <w:sz w:val="19"/>
        </w:rPr>
        <w:t>daltons</w:t>
      </w:r>
      <w:proofErr w:type="spellEnd"/>
      <w:r>
        <w:rPr>
          <w:sz w:val="19"/>
        </w:rPr>
        <w:t>. These molecules accumulate in the body fluids of patients with uremia</w:t>
      </w:r>
    </w:p>
  </w:footnote>
  <w:footnote w:id="7">
    <w:p w14:paraId="4B139B07" w14:textId="0AF4FD07" w:rsidR="003E62C8" w:rsidRDefault="003E62C8">
      <w:pPr>
        <w:pStyle w:val="FootnoteText"/>
      </w:pPr>
      <w:r>
        <w:rPr>
          <w:rStyle w:val="FootnoteReference"/>
        </w:rPr>
        <w:footnoteRef/>
      </w:r>
      <w:r>
        <w:t xml:space="preserve"> </w:t>
      </w:r>
      <w:proofErr w:type="gramStart"/>
      <w:r>
        <w:rPr>
          <w:rFonts w:ascii="Verdana"/>
          <w:sz w:val="18"/>
        </w:rPr>
        <w:t>provides</w:t>
      </w:r>
      <w:proofErr w:type="gramEnd"/>
      <w:r>
        <w:rPr>
          <w:rFonts w:ascii="Verdana"/>
          <w:sz w:val="18"/>
        </w:rPr>
        <w:t xml:space="preserve"> an explanation for some of the disorders of the </w:t>
      </w:r>
      <w:proofErr w:type="spellStart"/>
      <w:r>
        <w:rPr>
          <w:rFonts w:ascii="Verdana"/>
          <w:sz w:val="18"/>
        </w:rPr>
        <w:t>uraemic</w:t>
      </w:r>
      <w:proofErr w:type="spellEnd"/>
      <w:r>
        <w:rPr>
          <w:rFonts w:ascii="Verdana"/>
          <w:sz w:val="18"/>
        </w:rPr>
        <w:t xml:space="preserve"> syndrome.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403E"/>
    <w:multiLevelType w:val="hybridMultilevel"/>
    <w:tmpl w:val="813A1AB2"/>
    <w:lvl w:ilvl="0" w:tplc="276A97EA">
      <w:start w:val="1"/>
      <w:numFmt w:val="decimal"/>
      <w:lvlText w:val="%1-"/>
      <w:lvlJc w:val="left"/>
      <w:pPr>
        <w:ind w:left="3339" w:hanging="258"/>
      </w:pPr>
      <w:rPr>
        <w:rFonts w:ascii="Cambria" w:eastAsia="Cambria" w:hAnsi="Cambria" w:cs="Cambria" w:hint="default"/>
        <w:b/>
        <w:bCs/>
        <w:color w:val="424242"/>
        <w:w w:val="102"/>
        <w:sz w:val="22"/>
        <w:szCs w:val="22"/>
      </w:rPr>
    </w:lvl>
    <w:lvl w:ilvl="1" w:tplc="8566FFC4">
      <w:start w:val="1"/>
      <w:numFmt w:val="bullet"/>
      <w:lvlText w:val=""/>
      <w:lvlJc w:val="left"/>
      <w:pPr>
        <w:ind w:left="826" w:hanging="360"/>
      </w:pPr>
      <w:rPr>
        <w:rFonts w:ascii="Symbol" w:hAnsi="Symbol" w:hint="default"/>
        <w:w w:val="99"/>
        <w:sz w:val="24"/>
        <w:szCs w:val="24"/>
      </w:rPr>
    </w:lvl>
    <w:lvl w:ilvl="2" w:tplc="D36C9416">
      <w:numFmt w:val="bullet"/>
      <w:lvlText w:val="•"/>
      <w:lvlJc w:val="left"/>
      <w:pPr>
        <w:ind w:left="4148" w:hanging="360"/>
      </w:pPr>
      <w:rPr>
        <w:rFonts w:hint="default"/>
      </w:rPr>
    </w:lvl>
    <w:lvl w:ilvl="3" w:tplc="8268518E">
      <w:numFmt w:val="bullet"/>
      <w:lvlText w:val="•"/>
      <w:lvlJc w:val="left"/>
      <w:pPr>
        <w:ind w:left="4957" w:hanging="360"/>
      </w:pPr>
      <w:rPr>
        <w:rFonts w:hint="default"/>
      </w:rPr>
    </w:lvl>
    <w:lvl w:ilvl="4" w:tplc="359E3C68">
      <w:numFmt w:val="bullet"/>
      <w:lvlText w:val="•"/>
      <w:lvlJc w:val="left"/>
      <w:pPr>
        <w:ind w:left="5766" w:hanging="360"/>
      </w:pPr>
      <w:rPr>
        <w:rFonts w:hint="default"/>
      </w:rPr>
    </w:lvl>
    <w:lvl w:ilvl="5" w:tplc="C26071D0">
      <w:numFmt w:val="bullet"/>
      <w:lvlText w:val="•"/>
      <w:lvlJc w:val="left"/>
      <w:pPr>
        <w:ind w:left="6575" w:hanging="360"/>
      </w:pPr>
      <w:rPr>
        <w:rFonts w:hint="default"/>
      </w:rPr>
    </w:lvl>
    <w:lvl w:ilvl="6" w:tplc="BE844410">
      <w:numFmt w:val="bullet"/>
      <w:lvlText w:val="•"/>
      <w:lvlJc w:val="left"/>
      <w:pPr>
        <w:ind w:left="7384" w:hanging="360"/>
      </w:pPr>
      <w:rPr>
        <w:rFonts w:hint="default"/>
      </w:rPr>
    </w:lvl>
    <w:lvl w:ilvl="7" w:tplc="8B5A70CA">
      <w:numFmt w:val="bullet"/>
      <w:lvlText w:val="•"/>
      <w:lvlJc w:val="left"/>
      <w:pPr>
        <w:ind w:left="8193" w:hanging="360"/>
      </w:pPr>
      <w:rPr>
        <w:rFonts w:hint="default"/>
      </w:rPr>
    </w:lvl>
    <w:lvl w:ilvl="8" w:tplc="57783048">
      <w:numFmt w:val="bullet"/>
      <w:lvlText w:val="•"/>
      <w:lvlJc w:val="left"/>
      <w:pPr>
        <w:ind w:left="9002" w:hanging="360"/>
      </w:pPr>
      <w:rPr>
        <w:rFonts w:hint="default"/>
      </w:rPr>
    </w:lvl>
  </w:abstractNum>
  <w:abstractNum w:abstractNumId="1">
    <w:nsid w:val="22D86328"/>
    <w:multiLevelType w:val="hybridMultilevel"/>
    <w:tmpl w:val="E90890F6"/>
    <w:lvl w:ilvl="0" w:tplc="940E86BE">
      <w:start w:val="2"/>
      <w:numFmt w:val="upperLetter"/>
      <w:lvlText w:val="%1-"/>
      <w:lvlJc w:val="left"/>
      <w:pPr>
        <w:ind w:left="334" w:hanging="227"/>
      </w:pPr>
      <w:rPr>
        <w:rFonts w:ascii="Cambria" w:eastAsia="Cambria" w:hAnsi="Cambria" w:cs="Cambria" w:hint="default"/>
        <w:spacing w:val="-1"/>
        <w:w w:val="99"/>
        <w:sz w:val="24"/>
        <w:szCs w:val="24"/>
      </w:rPr>
    </w:lvl>
    <w:lvl w:ilvl="1" w:tplc="04090001">
      <w:start w:val="1"/>
      <w:numFmt w:val="bullet"/>
      <w:lvlText w:val=""/>
      <w:lvlJc w:val="left"/>
      <w:pPr>
        <w:ind w:left="826" w:hanging="360"/>
      </w:pPr>
      <w:rPr>
        <w:rFonts w:ascii="Symbol" w:hAnsi="Symbol" w:hint="default"/>
        <w:w w:val="99"/>
        <w:sz w:val="24"/>
        <w:szCs w:val="24"/>
      </w:rPr>
    </w:lvl>
    <w:lvl w:ilvl="2" w:tplc="C25A8560">
      <w:numFmt w:val="bullet"/>
      <w:lvlText w:val="•"/>
      <w:lvlJc w:val="left"/>
      <w:pPr>
        <w:ind w:left="1908" w:hanging="360"/>
      </w:pPr>
      <w:rPr>
        <w:rFonts w:hint="default"/>
      </w:rPr>
    </w:lvl>
    <w:lvl w:ilvl="3" w:tplc="594AD3C2">
      <w:numFmt w:val="bullet"/>
      <w:lvlText w:val="•"/>
      <w:lvlJc w:val="left"/>
      <w:pPr>
        <w:ind w:left="2997" w:hanging="360"/>
      </w:pPr>
      <w:rPr>
        <w:rFonts w:hint="default"/>
      </w:rPr>
    </w:lvl>
    <w:lvl w:ilvl="4" w:tplc="638ED962">
      <w:numFmt w:val="bullet"/>
      <w:lvlText w:val="•"/>
      <w:lvlJc w:val="left"/>
      <w:pPr>
        <w:ind w:left="4086" w:hanging="360"/>
      </w:pPr>
      <w:rPr>
        <w:rFonts w:hint="default"/>
      </w:rPr>
    </w:lvl>
    <w:lvl w:ilvl="5" w:tplc="3CE6AFC4">
      <w:numFmt w:val="bullet"/>
      <w:lvlText w:val="•"/>
      <w:lvlJc w:val="left"/>
      <w:pPr>
        <w:ind w:left="5175" w:hanging="360"/>
      </w:pPr>
      <w:rPr>
        <w:rFonts w:hint="default"/>
      </w:rPr>
    </w:lvl>
    <w:lvl w:ilvl="6" w:tplc="8320FE76">
      <w:numFmt w:val="bullet"/>
      <w:lvlText w:val="•"/>
      <w:lvlJc w:val="left"/>
      <w:pPr>
        <w:ind w:left="6264" w:hanging="360"/>
      </w:pPr>
      <w:rPr>
        <w:rFonts w:hint="default"/>
      </w:rPr>
    </w:lvl>
    <w:lvl w:ilvl="7" w:tplc="8B247D04">
      <w:numFmt w:val="bullet"/>
      <w:lvlText w:val="•"/>
      <w:lvlJc w:val="left"/>
      <w:pPr>
        <w:ind w:left="7353" w:hanging="360"/>
      </w:pPr>
      <w:rPr>
        <w:rFonts w:hint="default"/>
      </w:rPr>
    </w:lvl>
    <w:lvl w:ilvl="8" w:tplc="7304F4FC">
      <w:numFmt w:val="bullet"/>
      <w:lvlText w:val="•"/>
      <w:lvlJc w:val="left"/>
      <w:pPr>
        <w:ind w:left="8442" w:hanging="360"/>
      </w:pPr>
      <w:rPr>
        <w:rFonts w:hint="default"/>
      </w:rPr>
    </w:lvl>
  </w:abstractNum>
  <w:abstractNum w:abstractNumId="2">
    <w:nsid w:val="344D2421"/>
    <w:multiLevelType w:val="hybridMultilevel"/>
    <w:tmpl w:val="9F32CA9E"/>
    <w:lvl w:ilvl="0" w:tplc="B69E6EC0">
      <w:numFmt w:val="bullet"/>
      <w:lvlText w:val="-"/>
      <w:lvlJc w:val="left"/>
      <w:pPr>
        <w:ind w:left="826" w:hanging="360"/>
      </w:pPr>
      <w:rPr>
        <w:rFonts w:ascii="Cambria" w:eastAsia="Cambria" w:hAnsi="Cambria" w:cs="Cambria" w:hint="default"/>
        <w:w w:val="99"/>
        <w:sz w:val="24"/>
        <w:szCs w:val="24"/>
      </w:rPr>
    </w:lvl>
    <w:lvl w:ilvl="1" w:tplc="45C64BC0">
      <w:numFmt w:val="bullet"/>
      <w:lvlText w:val="•"/>
      <w:lvlJc w:val="left"/>
      <w:pPr>
        <w:ind w:left="1856" w:hanging="360"/>
      </w:pPr>
      <w:rPr>
        <w:rFonts w:hint="default"/>
      </w:rPr>
    </w:lvl>
    <w:lvl w:ilvl="2" w:tplc="55BA4B7A">
      <w:numFmt w:val="bullet"/>
      <w:lvlText w:val="•"/>
      <w:lvlJc w:val="left"/>
      <w:pPr>
        <w:ind w:left="2892" w:hanging="360"/>
      </w:pPr>
      <w:rPr>
        <w:rFonts w:hint="default"/>
      </w:rPr>
    </w:lvl>
    <w:lvl w:ilvl="3" w:tplc="DC94C19C">
      <w:numFmt w:val="bullet"/>
      <w:lvlText w:val="•"/>
      <w:lvlJc w:val="left"/>
      <w:pPr>
        <w:ind w:left="3928" w:hanging="360"/>
      </w:pPr>
      <w:rPr>
        <w:rFonts w:hint="default"/>
      </w:rPr>
    </w:lvl>
    <w:lvl w:ilvl="4" w:tplc="331AEDF4">
      <w:numFmt w:val="bullet"/>
      <w:lvlText w:val="•"/>
      <w:lvlJc w:val="left"/>
      <w:pPr>
        <w:ind w:left="4964" w:hanging="360"/>
      </w:pPr>
      <w:rPr>
        <w:rFonts w:hint="default"/>
      </w:rPr>
    </w:lvl>
    <w:lvl w:ilvl="5" w:tplc="37923512">
      <w:numFmt w:val="bullet"/>
      <w:lvlText w:val="•"/>
      <w:lvlJc w:val="left"/>
      <w:pPr>
        <w:ind w:left="6000" w:hanging="360"/>
      </w:pPr>
      <w:rPr>
        <w:rFonts w:hint="default"/>
      </w:rPr>
    </w:lvl>
    <w:lvl w:ilvl="6" w:tplc="4B3EF3EE">
      <w:numFmt w:val="bullet"/>
      <w:lvlText w:val="•"/>
      <w:lvlJc w:val="left"/>
      <w:pPr>
        <w:ind w:left="7036" w:hanging="360"/>
      </w:pPr>
      <w:rPr>
        <w:rFonts w:hint="default"/>
      </w:rPr>
    </w:lvl>
    <w:lvl w:ilvl="7" w:tplc="8BB2C726">
      <w:numFmt w:val="bullet"/>
      <w:lvlText w:val="•"/>
      <w:lvlJc w:val="left"/>
      <w:pPr>
        <w:ind w:left="8072" w:hanging="360"/>
      </w:pPr>
      <w:rPr>
        <w:rFonts w:hint="default"/>
      </w:rPr>
    </w:lvl>
    <w:lvl w:ilvl="8" w:tplc="9C724408">
      <w:numFmt w:val="bullet"/>
      <w:lvlText w:val="•"/>
      <w:lvlJc w:val="left"/>
      <w:pPr>
        <w:ind w:left="9108" w:hanging="360"/>
      </w:pPr>
      <w:rPr>
        <w:rFonts w:hint="default"/>
      </w:rPr>
    </w:lvl>
  </w:abstractNum>
  <w:abstractNum w:abstractNumId="3">
    <w:nsid w:val="369E12F1"/>
    <w:multiLevelType w:val="hybridMultilevel"/>
    <w:tmpl w:val="BDFCDC18"/>
    <w:lvl w:ilvl="0" w:tplc="00C24C1C">
      <w:numFmt w:val="bullet"/>
      <w:lvlText w:val="-"/>
      <w:lvlJc w:val="left"/>
      <w:pPr>
        <w:ind w:left="822" w:hanging="360"/>
      </w:pPr>
      <w:rPr>
        <w:rFonts w:ascii="Cambria" w:eastAsia="Cambria" w:hAnsi="Cambria" w:cs="Cambria" w:hint="default"/>
        <w:w w:val="102"/>
        <w:sz w:val="22"/>
        <w:szCs w:val="22"/>
      </w:rPr>
    </w:lvl>
    <w:lvl w:ilvl="1" w:tplc="1B284C5E">
      <w:numFmt w:val="bullet"/>
      <w:lvlText w:val="•"/>
      <w:lvlJc w:val="left"/>
      <w:pPr>
        <w:ind w:left="1575" w:hanging="360"/>
      </w:pPr>
      <w:rPr>
        <w:rFonts w:hint="default"/>
      </w:rPr>
    </w:lvl>
    <w:lvl w:ilvl="2" w:tplc="45A686F2">
      <w:numFmt w:val="bullet"/>
      <w:lvlText w:val="•"/>
      <w:lvlJc w:val="left"/>
      <w:pPr>
        <w:ind w:left="2331" w:hanging="360"/>
      </w:pPr>
      <w:rPr>
        <w:rFonts w:hint="default"/>
      </w:rPr>
    </w:lvl>
    <w:lvl w:ilvl="3" w:tplc="53543BDC">
      <w:numFmt w:val="bullet"/>
      <w:lvlText w:val="•"/>
      <w:lvlJc w:val="left"/>
      <w:pPr>
        <w:ind w:left="3087" w:hanging="360"/>
      </w:pPr>
      <w:rPr>
        <w:rFonts w:hint="default"/>
      </w:rPr>
    </w:lvl>
    <w:lvl w:ilvl="4" w:tplc="F8AA3CAA">
      <w:numFmt w:val="bullet"/>
      <w:lvlText w:val="•"/>
      <w:lvlJc w:val="left"/>
      <w:pPr>
        <w:ind w:left="3843" w:hanging="360"/>
      </w:pPr>
      <w:rPr>
        <w:rFonts w:hint="default"/>
      </w:rPr>
    </w:lvl>
    <w:lvl w:ilvl="5" w:tplc="C3985264">
      <w:numFmt w:val="bullet"/>
      <w:lvlText w:val="•"/>
      <w:lvlJc w:val="left"/>
      <w:pPr>
        <w:ind w:left="4599" w:hanging="360"/>
      </w:pPr>
      <w:rPr>
        <w:rFonts w:hint="default"/>
      </w:rPr>
    </w:lvl>
    <w:lvl w:ilvl="6" w:tplc="578C2FD2">
      <w:numFmt w:val="bullet"/>
      <w:lvlText w:val="•"/>
      <w:lvlJc w:val="left"/>
      <w:pPr>
        <w:ind w:left="5355" w:hanging="360"/>
      </w:pPr>
      <w:rPr>
        <w:rFonts w:hint="default"/>
      </w:rPr>
    </w:lvl>
    <w:lvl w:ilvl="7" w:tplc="DAF0BE7C">
      <w:numFmt w:val="bullet"/>
      <w:lvlText w:val="•"/>
      <w:lvlJc w:val="left"/>
      <w:pPr>
        <w:ind w:left="6111" w:hanging="360"/>
      </w:pPr>
      <w:rPr>
        <w:rFonts w:hint="default"/>
      </w:rPr>
    </w:lvl>
    <w:lvl w:ilvl="8" w:tplc="41AA6FB8">
      <w:numFmt w:val="bullet"/>
      <w:lvlText w:val="•"/>
      <w:lvlJc w:val="left"/>
      <w:pPr>
        <w:ind w:left="6866" w:hanging="360"/>
      </w:pPr>
      <w:rPr>
        <w:rFonts w:hint="default"/>
      </w:rPr>
    </w:lvl>
  </w:abstractNum>
  <w:abstractNum w:abstractNumId="4">
    <w:nsid w:val="42B32098"/>
    <w:multiLevelType w:val="hybridMultilevel"/>
    <w:tmpl w:val="40BA7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4D25F89"/>
    <w:multiLevelType w:val="hybridMultilevel"/>
    <w:tmpl w:val="7F9289D8"/>
    <w:lvl w:ilvl="0" w:tplc="88AA60C4">
      <w:start w:val="1"/>
      <w:numFmt w:val="decimal"/>
      <w:lvlText w:val="%1."/>
      <w:lvlJc w:val="left"/>
      <w:pPr>
        <w:ind w:left="826" w:hanging="360"/>
      </w:pPr>
      <w:rPr>
        <w:rFonts w:hint="default"/>
        <w:b/>
        <w:bCs/>
        <w:w w:val="99"/>
      </w:rPr>
    </w:lvl>
    <w:lvl w:ilvl="1" w:tplc="04090001">
      <w:start w:val="1"/>
      <w:numFmt w:val="bullet"/>
      <w:lvlText w:val=""/>
      <w:lvlJc w:val="left"/>
      <w:pPr>
        <w:ind w:left="1544" w:hanging="360"/>
      </w:pPr>
      <w:rPr>
        <w:rFonts w:ascii="Symbol" w:hAnsi="Symbol" w:hint="default"/>
        <w:w w:val="99"/>
        <w:sz w:val="24"/>
        <w:szCs w:val="24"/>
      </w:rPr>
    </w:lvl>
    <w:lvl w:ilvl="2" w:tplc="CB2A8192">
      <w:numFmt w:val="bullet"/>
      <w:lvlText w:val="•"/>
      <w:lvlJc w:val="left"/>
      <w:pPr>
        <w:ind w:left="2548" w:hanging="360"/>
      </w:pPr>
      <w:rPr>
        <w:rFonts w:hint="default"/>
      </w:rPr>
    </w:lvl>
    <w:lvl w:ilvl="3" w:tplc="40FEDCC2">
      <w:numFmt w:val="bullet"/>
      <w:lvlText w:val="•"/>
      <w:lvlJc w:val="left"/>
      <w:pPr>
        <w:ind w:left="3557" w:hanging="360"/>
      </w:pPr>
      <w:rPr>
        <w:rFonts w:hint="default"/>
      </w:rPr>
    </w:lvl>
    <w:lvl w:ilvl="4" w:tplc="98962E3E">
      <w:numFmt w:val="bullet"/>
      <w:lvlText w:val="•"/>
      <w:lvlJc w:val="left"/>
      <w:pPr>
        <w:ind w:left="4566" w:hanging="360"/>
      </w:pPr>
      <w:rPr>
        <w:rFonts w:hint="default"/>
      </w:rPr>
    </w:lvl>
    <w:lvl w:ilvl="5" w:tplc="6324D464">
      <w:numFmt w:val="bullet"/>
      <w:lvlText w:val="•"/>
      <w:lvlJc w:val="left"/>
      <w:pPr>
        <w:ind w:left="5575" w:hanging="360"/>
      </w:pPr>
      <w:rPr>
        <w:rFonts w:hint="default"/>
      </w:rPr>
    </w:lvl>
    <w:lvl w:ilvl="6" w:tplc="AB92A2DE">
      <w:numFmt w:val="bullet"/>
      <w:lvlText w:val="•"/>
      <w:lvlJc w:val="left"/>
      <w:pPr>
        <w:ind w:left="6584" w:hanging="360"/>
      </w:pPr>
      <w:rPr>
        <w:rFonts w:hint="default"/>
      </w:rPr>
    </w:lvl>
    <w:lvl w:ilvl="7" w:tplc="C5609590">
      <w:numFmt w:val="bullet"/>
      <w:lvlText w:val="•"/>
      <w:lvlJc w:val="left"/>
      <w:pPr>
        <w:ind w:left="7593" w:hanging="360"/>
      </w:pPr>
      <w:rPr>
        <w:rFonts w:hint="default"/>
      </w:rPr>
    </w:lvl>
    <w:lvl w:ilvl="8" w:tplc="2E1892BA">
      <w:numFmt w:val="bullet"/>
      <w:lvlText w:val="•"/>
      <w:lvlJc w:val="left"/>
      <w:pPr>
        <w:ind w:left="8602" w:hanging="360"/>
      </w:pPr>
      <w:rPr>
        <w:rFonts w:hint="default"/>
      </w:rPr>
    </w:lvl>
  </w:abstractNum>
  <w:abstractNum w:abstractNumId="6">
    <w:nsid w:val="751D2B57"/>
    <w:multiLevelType w:val="hybridMultilevel"/>
    <w:tmpl w:val="CF3A5AF2"/>
    <w:lvl w:ilvl="0" w:tplc="485077DC">
      <w:start w:val="1"/>
      <w:numFmt w:val="decimal"/>
      <w:lvlText w:val="%1."/>
      <w:lvlJc w:val="left"/>
      <w:pPr>
        <w:ind w:left="826" w:hanging="360"/>
        <w:jc w:val="left"/>
      </w:pPr>
      <w:rPr>
        <w:rFonts w:ascii="Cambria" w:eastAsia="Cambria" w:hAnsi="Cambria" w:cs="Cambria" w:hint="default"/>
        <w:w w:val="99"/>
        <w:sz w:val="24"/>
        <w:szCs w:val="24"/>
      </w:rPr>
    </w:lvl>
    <w:lvl w:ilvl="1" w:tplc="C22E0052">
      <w:start w:val="1"/>
      <w:numFmt w:val="upperLetter"/>
      <w:lvlText w:val="%2."/>
      <w:lvlJc w:val="left"/>
      <w:pPr>
        <w:ind w:left="826" w:hanging="360"/>
        <w:jc w:val="left"/>
      </w:pPr>
      <w:rPr>
        <w:rFonts w:ascii="Cambria" w:eastAsia="Cambria" w:hAnsi="Cambria" w:cs="Cambria" w:hint="default"/>
        <w:w w:val="99"/>
        <w:sz w:val="24"/>
        <w:szCs w:val="24"/>
      </w:rPr>
    </w:lvl>
    <w:lvl w:ilvl="2" w:tplc="B0AAFD60">
      <w:numFmt w:val="bullet"/>
      <w:lvlText w:val="•"/>
      <w:lvlJc w:val="left"/>
      <w:pPr>
        <w:ind w:left="2788" w:hanging="360"/>
      </w:pPr>
      <w:rPr>
        <w:rFonts w:hint="default"/>
      </w:rPr>
    </w:lvl>
    <w:lvl w:ilvl="3" w:tplc="EB1AC86E">
      <w:numFmt w:val="bullet"/>
      <w:lvlText w:val="•"/>
      <w:lvlJc w:val="left"/>
      <w:pPr>
        <w:ind w:left="3772" w:hanging="360"/>
      </w:pPr>
      <w:rPr>
        <w:rFonts w:hint="default"/>
      </w:rPr>
    </w:lvl>
    <w:lvl w:ilvl="4" w:tplc="9CA868B6">
      <w:numFmt w:val="bullet"/>
      <w:lvlText w:val="•"/>
      <w:lvlJc w:val="left"/>
      <w:pPr>
        <w:ind w:left="4756" w:hanging="360"/>
      </w:pPr>
      <w:rPr>
        <w:rFonts w:hint="default"/>
      </w:rPr>
    </w:lvl>
    <w:lvl w:ilvl="5" w:tplc="A152407C">
      <w:numFmt w:val="bullet"/>
      <w:lvlText w:val="•"/>
      <w:lvlJc w:val="left"/>
      <w:pPr>
        <w:ind w:left="5740" w:hanging="360"/>
      </w:pPr>
      <w:rPr>
        <w:rFonts w:hint="default"/>
      </w:rPr>
    </w:lvl>
    <w:lvl w:ilvl="6" w:tplc="63D6731A">
      <w:numFmt w:val="bullet"/>
      <w:lvlText w:val="•"/>
      <w:lvlJc w:val="left"/>
      <w:pPr>
        <w:ind w:left="6724" w:hanging="360"/>
      </w:pPr>
      <w:rPr>
        <w:rFonts w:hint="default"/>
      </w:rPr>
    </w:lvl>
    <w:lvl w:ilvl="7" w:tplc="50E4C33C">
      <w:numFmt w:val="bullet"/>
      <w:lvlText w:val="•"/>
      <w:lvlJc w:val="left"/>
      <w:pPr>
        <w:ind w:left="7708" w:hanging="360"/>
      </w:pPr>
      <w:rPr>
        <w:rFonts w:hint="default"/>
      </w:rPr>
    </w:lvl>
    <w:lvl w:ilvl="8" w:tplc="5BB6EFA6">
      <w:numFmt w:val="bullet"/>
      <w:lvlText w:val="•"/>
      <w:lvlJc w:val="left"/>
      <w:pPr>
        <w:ind w:left="8692" w:hanging="36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3"/>
  </w:num>
  <w:num w:numId="6">
    <w:abstractNumId w:val="2"/>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8FC"/>
    <w:rsid w:val="00022E5C"/>
    <w:rsid w:val="00042BA0"/>
    <w:rsid w:val="000515B8"/>
    <w:rsid w:val="000704A8"/>
    <w:rsid w:val="000829B2"/>
    <w:rsid w:val="00090184"/>
    <w:rsid w:val="000930B4"/>
    <w:rsid w:val="00096892"/>
    <w:rsid w:val="000A0A8C"/>
    <w:rsid w:val="000A3F65"/>
    <w:rsid w:val="000A6F17"/>
    <w:rsid w:val="000B2039"/>
    <w:rsid w:val="000C70F2"/>
    <w:rsid w:val="000D2E83"/>
    <w:rsid w:val="000F207A"/>
    <w:rsid w:val="000F7482"/>
    <w:rsid w:val="000F760E"/>
    <w:rsid w:val="00101E9B"/>
    <w:rsid w:val="00107957"/>
    <w:rsid w:val="00114056"/>
    <w:rsid w:val="001273D9"/>
    <w:rsid w:val="00130AE6"/>
    <w:rsid w:val="00140077"/>
    <w:rsid w:val="001533E4"/>
    <w:rsid w:val="00164B2D"/>
    <w:rsid w:val="001759CC"/>
    <w:rsid w:val="001826AF"/>
    <w:rsid w:val="001862B5"/>
    <w:rsid w:val="00187829"/>
    <w:rsid w:val="00190201"/>
    <w:rsid w:val="001A0607"/>
    <w:rsid w:val="001A19F5"/>
    <w:rsid w:val="001C0D01"/>
    <w:rsid w:val="001D5358"/>
    <w:rsid w:val="001E066D"/>
    <w:rsid w:val="001E70A7"/>
    <w:rsid w:val="001F714F"/>
    <w:rsid w:val="00205D10"/>
    <w:rsid w:val="002067A6"/>
    <w:rsid w:val="00216862"/>
    <w:rsid w:val="0022252E"/>
    <w:rsid w:val="002333D4"/>
    <w:rsid w:val="00234C0E"/>
    <w:rsid w:val="00237AA6"/>
    <w:rsid w:val="00237B54"/>
    <w:rsid w:val="0025135E"/>
    <w:rsid w:val="00252C46"/>
    <w:rsid w:val="002558C1"/>
    <w:rsid w:val="002579A8"/>
    <w:rsid w:val="0026391F"/>
    <w:rsid w:val="00272D00"/>
    <w:rsid w:val="00280923"/>
    <w:rsid w:val="0029189E"/>
    <w:rsid w:val="002A6595"/>
    <w:rsid w:val="002A6D37"/>
    <w:rsid w:val="002D7957"/>
    <w:rsid w:val="002F233D"/>
    <w:rsid w:val="002F2A5D"/>
    <w:rsid w:val="002F79BC"/>
    <w:rsid w:val="00306360"/>
    <w:rsid w:val="003249E0"/>
    <w:rsid w:val="003410FD"/>
    <w:rsid w:val="00347B5D"/>
    <w:rsid w:val="0035151E"/>
    <w:rsid w:val="003518FC"/>
    <w:rsid w:val="00352C91"/>
    <w:rsid w:val="0035501D"/>
    <w:rsid w:val="00357FB1"/>
    <w:rsid w:val="00363419"/>
    <w:rsid w:val="00371BED"/>
    <w:rsid w:val="00372C1A"/>
    <w:rsid w:val="00376FC5"/>
    <w:rsid w:val="00380715"/>
    <w:rsid w:val="00383948"/>
    <w:rsid w:val="00384112"/>
    <w:rsid w:val="00396539"/>
    <w:rsid w:val="003A4759"/>
    <w:rsid w:val="003B060A"/>
    <w:rsid w:val="003B1AFE"/>
    <w:rsid w:val="003D209E"/>
    <w:rsid w:val="003D4657"/>
    <w:rsid w:val="003E62C8"/>
    <w:rsid w:val="003E6902"/>
    <w:rsid w:val="003E6B0C"/>
    <w:rsid w:val="003F1DBF"/>
    <w:rsid w:val="00401A3C"/>
    <w:rsid w:val="00402576"/>
    <w:rsid w:val="004139DF"/>
    <w:rsid w:val="004170BB"/>
    <w:rsid w:val="00421E05"/>
    <w:rsid w:val="00433D80"/>
    <w:rsid w:val="00440A84"/>
    <w:rsid w:val="00444891"/>
    <w:rsid w:val="00444D6F"/>
    <w:rsid w:val="0045351B"/>
    <w:rsid w:val="004608F2"/>
    <w:rsid w:val="004747A3"/>
    <w:rsid w:val="00477322"/>
    <w:rsid w:val="00480EB1"/>
    <w:rsid w:val="004829FF"/>
    <w:rsid w:val="00494B40"/>
    <w:rsid w:val="0049503D"/>
    <w:rsid w:val="00496113"/>
    <w:rsid w:val="004B0AB9"/>
    <w:rsid w:val="004B244D"/>
    <w:rsid w:val="004B315D"/>
    <w:rsid w:val="004B5E06"/>
    <w:rsid w:val="004C0E15"/>
    <w:rsid w:val="004C4D38"/>
    <w:rsid w:val="004D0E69"/>
    <w:rsid w:val="004D4538"/>
    <w:rsid w:val="004E0596"/>
    <w:rsid w:val="004E0D4D"/>
    <w:rsid w:val="004E4D6C"/>
    <w:rsid w:val="004F70B9"/>
    <w:rsid w:val="005035B3"/>
    <w:rsid w:val="005035C8"/>
    <w:rsid w:val="00506658"/>
    <w:rsid w:val="00506825"/>
    <w:rsid w:val="00506871"/>
    <w:rsid w:val="005275BA"/>
    <w:rsid w:val="0053179E"/>
    <w:rsid w:val="0054213E"/>
    <w:rsid w:val="005853FE"/>
    <w:rsid w:val="005B12CD"/>
    <w:rsid w:val="005C35A0"/>
    <w:rsid w:val="005D0F68"/>
    <w:rsid w:val="005E3E38"/>
    <w:rsid w:val="005F0CFF"/>
    <w:rsid w:val="005F1E44"/>
    <w:rsid w:val="005F33B9"/>
    <w:rsid w:val="005F6D68"/>
    <w:rsid w:val="0061628F"/>
    <w:rsid w:val="0061796A"/>
    <w:rsid w:val="0062422E"/>
    <w:rsid w:val="006321D5"/>
    <w:rsid w:val="00633841"/>
    <w:rsid w:val="0064207E"/>
    <w:rsid w:val="0064470C"/>
    <w:rsid w:val="00647B80"/>
    <w:rsid w:val="00650E28"/>
    <w:rsid w:val="00653E38"/>
    <w:rsid w:val="00655291"/>
    <w:rsid w:val="00655ED7"/>
    <w:rsid w:val="00664542"/>
    <w:rsid w:val="00664B20"/>
    <w:rsid w:val="00670AB7"/>
    <w:rsid w:val="00670C1B"/>
    <w:rsid w:val="006837DA"/>
    <w:rsid w:val="006865EA"/>
    <w:rsid w:val="00696382"/>
    <w:rsid w:val="00697231"/>
    <w:rsid w:val="006B475E"/>
    <w:rsid w:val="006B6E47"/>
    <w:rsid w:val="006C6710"/>
    <w:rsid w:val="006D1DD3"/>
    <w:rsid w:val="006D4933"/>
    <w:rsid w:val="006D7A1A"/>
    <w:rsid w:val="006E4ACE"/>
    <w:rsid w:val="006F239F"/>
    <w:rsid w:val="006F4D62"/>
    <w:rsid w:val="00714635"/>
    <w:rsid w:val="00717FA7"/>
    <w:rsid w:val="00720E15"/>
    <w:rsid w:val="00723A63"/>
    <w:rsid w:val="00730824"/>
    <w:rsid w:val="00746A64"/>
    <w:rsid w:val="00764B1E"/>
    <w:rsid w:val="007726D2"/>
    <w:rsid w:val="00774913"/>
    <w:rsid w:val="007860DD"/>
    <w:rsid w:val="007A0513"/>
    <w:rsid w:val="007A46C0"/>
    <w:rsid w:val="007A4A07"/>
    <w:rsid w:val="007B0408"/>
    <w:rsid w:val="007B6167"/>
    <w:rsid w:val="007E099D"/>
    <w:rsid w:val="007E4932"/>
    <w:rsid w:val="007E4CF7"/>
    <w:rsid w:val="007F1139"/>
    <w:rsid w:val="00811486"/>
    <w:rsid w:val="00811E3E"/>
    <w:rsid w:val="008148FB"/>
    <w:rsid w:val="00825EF3"/>
    <w:rsid w:val="0084371C"/>
    <w:rsid w:val="008611E6"/>
    <w:rsid w:val="00862C05"/>
    <w:rsid w:val="00871B01"/>
    <w:rsid w:val="00890CC5"/>
    <w:rsid w:val="00893A9C"/>
    <w:rsid w:val="00894E2E"/>
    <w:rsid w:val="00895910"/>
    <w:rsid w:val="008A5726"/>
    <w:rsid w:val="008A601D"/>
    <w:rsid w:val="008E44FA"/>
    <w:rsid w:val="008F3002"/>
    <w:rsid w:val="008F7B6E"/>
    <w:rsid w:val="009255BC"/>
    <w:rsid w:val="00934D8A"/>
    <w:rsid w:val="00953F8C"/>
    <w:rsid w:val="00964A92"/>
    <w:rsid w:val="00975920"/>
    <w:rsid w:val="00975E6C"/>
    <w:rsid w:val="00976B2A"/>
    <w:rsid w:val="00981AFB"/>
    <w:rsid w:val="00994463"/>
    <w:rsid w:val="009C59E4"/>
    <w:rsid w:val="009D3F80"/>
    <w:rsid w:val="009E01AD"/>
    <w:rsid w:val="009F2719"/>
    <w:rsid w:val="00A03936"/>
    <w:rsid w:val="00A039ED"/>
    <w:rsid w:val="00A03A33"/>
    <w:rsid w:val="00A03B68"/>
    <w:rsid w:val="00A27BE4"/>
    <w:rsid w:val="00A33C6E"/>
    <w:rsid w:val="00A52EF3"/>
    <w:rsid w:val="00A55BD5"/>
    <w:rsid w:val="00A63DE0"/>
    <w:rsid w:val="00A6522C"/>
    <w:rsid w:val="00A665C2"/>
    <w:rsid w:val="00A95754"/>
    <w:rsid w:val="00AA0FB8"/>
    <w:rsid w:val="00AA7209"/>
    <w:rsid w:val="00AC49EE"/>
    <w:rsid w:val="00AC5498"/>
    <w:rsid w:val="00AD0F7C"/>
    <w:rsid w:val="00AE18A0"/>
    <w:rsid w:val="00AE6314"/>
    <w:rsid w:val="00B13EDE"/>
    <w:rsid w:val="00B151BE"/>
    <w:rsid w:val="00B266D6"/>
    <w:rsid w:val="00B323B4"/>
    <w:rsid w:val="00B3693B"/>
    <w:rsid w:val="00B46EDB"/>
    <w:rsid w:val="00B54BEE"/>
    <w:rsid w:val="00B5584F"/>
    <w:rsid w:val="00B56C7B"/>
    <w:rsid w:val="00B677CE"/>
    <w:rsid w:val="00B7602F"/>
    <w:rsid w:val="00B87F5D"/>
    <w:rsid w:val="00BA4EC6"/>
    <w:rsid w:val="00BB0093"/>
    <w:rsid w:val="00BD755F"/>
    <w:rsid w:val="00BE14CC"/>
    <w:rsid w:val="00C11EA8"/>
    <w:rsid w:val="00C15673"/>
    <w:rsid w:val="00C21367"/>
    <w:rsid w:val="00C24BE8"/>
    <w:rsid w:val="00C32A8A"/>
    <w:rsid w:val="00C34680"/>
    <w:rsid w:val="00C35C80"/>
    <w:rsid w:val="00C42581"/>
    <w:rsid w:val="00C5164D"/>
    <w:rsid w:val="00C63D3B"/>
    <w:rsid w:val="00C6730A"/>
    <w:rsid w:val="00CB3BB8"/>
    <w:rsid w:val="00CC4F11"/>
    <w:rsid w:val="00CD187B"/>
    <w:rsid w:val="00CD3D90"/>
    <w:rsid w:val="00CF2124"/>
    <w:rsid w:val="00CF217D"/>
    <w:rsid w:val="00D010A9"/>
    <w:rsid w:val="00D01987"/>
    <w:rsid w:val="00D03869"/>
    <w:rsid w:val="00D075FB"/>
    <w:rsid w:val="00D11D9D"/>
    <w:rsid w:val="00D23851"/>
    <w:rsid w:val="00D2601C"/>
    <w:rsid w:val="00D26065"/>
    <w:rsid w:val="00D370D5"/>
    <w:rsid w:val="00D41771"/>
    <w:rsid w:val="00D47237"/>
    <w:rsid w:val="00D63607"/>
    <w:rsid w:val="00D66C2E"/>
    <w:rsid w:val="00D81FCD"/>
    <w:rsid w:val="00D87111"/>
    <w:rsid w:val="00D92165"/>
    <w:rsid w:val="00D950AA"/>
    <w:rsid w:val="00DA4964"/>
    <w:rsid w:val="00DB4D39"/>
    <w:rsid w:val="00DB56BF"/>
    <w:rsid w:val="00DB755F"/>
    <w:rsid w:val="00DD097F"/>
    <w:rsid w:val="00DD19DC"/>
    <w:rsid w:val="00DD2ADA"/>
    <w:rsid w:val="00DD33E3"/>
    <w:rsid w:val="00DD6BBB"/>
    <w:rsid w:val="00DE07DE"/>
    <w:rsid w:val="00DE0C7B"/>
    <w:rsid w:val="00DE0DD2"/>
    <w:rsid w:val="00DE16C4"/>
    <w:rsid w:val="00DE78D8"/>
    <w:rsid w:val="00E00B56"/>
    <w:rsid w:val="00E06FF9"/>
    <w:rsid w:val="00E237D1"/>
    <w:rsid w:val="00E23DEC"/>
    <w:rsid w:val="00E31978"/>
    <w:rsid w:val="00E37B26"/>
    <w:rsid w:val="00E63418"/>
    <w:rsid w:val="00E64A14"/>
    <w:rsid w:val="00E710A3"/>
    <w:rsid w:val="00E71313"/>
    <w:rsid w:val="00E71D1E"/>
    <w:rsid w:val="00E765F1"/>
    <w:rsid w:val="00E82E72"/>
    <w:rsid w:val="00E85B9B"/>
    <w:rsid w:val="00E92F2D"/>
    <w:rsid w:val="00E97F60"/>
    <w:rsid w:val="00EA001F"/>
    <w:rsid w:val="00EA7037"/>
    <w:rsid w:val="00EB1CF5"/>
    <w:rsid w:val="00EB7DFA"/>
    <w:rsid w:val="00EC507A"/>
    <w:rsid w:val="00ED2164"/>
    <w:rsid w:val="00ED3F67"/>
    <w:rsid w:val="00EE6C35"/>
    <w:rsid w:val="00EF5899"/>
    <w:rsid w:val="00EF5B31"/>
    <w:rsid w:val="00EF6242"/>
    <w:rsid w:val="00F043D5"/>
    <w:rsid w:val="00F1668C"/>
    <w:rsid w:val="00F175A9"/>
    <w:rsid w:val="00F23125"/>
    <w:rsid w:val="00F27E89"/>
    <w:rsid w:val="00F317FA"/>
    <w:rsid w:val="00F3221A"/>
    <w:rsid w:val="00F32271"/>
    <w:rsid w:val="00F3482F"/>
    <w:rsid w:val="00F42AE3"/>
    <w:rsid w:val="00F5163A"/>
    <w:rsid w:val="00F6541A"/>
    <w:rsid w:val="00F72603"/>
    <w:rsid w:val="00F7541B"/>
    <w:rsid w:val="00F90B4A"/>
    <w:rsid w:val="00F95B3E"/>
    <w:rsid w:val="00FA4416"/>
    <w:rsid w:val="00FA76BC"/>
    <w:rsid w:val="00FB5758"/>
    <w:rsid w:val="00FE4229"/>
    <w:rsid w:val="00FF7E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05EF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18FC"/>
    <w:pPr>
      <w:spacing w:line="276" w:lineRule="auto"/>
    </w:pPr>
    <w:rPr>
      <w:rFonts w:ascii="Arial" w:eastAsia="Arial" w:hAnsi="Arial" w:cs="Arial"/>
      <w:color w:val="000000"/>
      <w:sz w:val="22"/>
      <w:szCs w:val="22"/>
    </w:rPr>
  </w:style>
  <w:style w:type="paragraph" w:styleId="Heading1">
    <w:name w:val="heading 1"/>
    <w:basedOn w:val="Normal"/>
    <w:next w:val="Normal"/>
    <w:link w:val="Heading1Char"/>
    <w:uiPriority w:val="9"/>
    <w:qFormat/>
    <w:rsid w:val="00C32A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32A8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32A8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C32A8A"/>
    <w:pPr>
      <w:widowControl w:val="0"/>
      <w:spacing w:line="240" w:lineRule="auto"/>
      <w:ind w:left="107" w:right="98"/>
      <w:outlineLvl w:val="3"/>
    </w:pPr>
    <w:rPr>
      <w:rFonts w:ascii="Cambria" w:eastAsia="Cambria" w:hAnsi="Cambria" w:cs="Cambria"/>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1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18FC"/>
    <w:rPr>
      <w:rFonts w:ascii="Lucida Grande" w:hAnsi="Lucida Grande" w:cs="Lucida Grande"/>
      <w:sz w:val="18"/>
      <w:szCs w:val="18"/>
    </w:rPr>
  </w:style>
  <w:style w:type="table" w:styleId="TableGrid">
    <w:name w:val="Table Grid"/>
    <w:basedOn w:val="TableNormal"/>
    <w:uiPriority w:val="39"/>
    <w:rsid w:val="003518FC"/>
    <w:rPr>
      <w:rFonts w:ascii="Arial" w:eastAsia="Arial" w:hAnsi="Arial" w:cs="Arial"/>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18FC"/>
    <w:rPr>
      <w:color w:val="0000FF" w:themeColor="hyperlink"/>
      <w:u w:val="single"/>
    </w:rPr>
  </w:style>
  <w:style w:type="paragraph" w:styleId="ListParagraph">
    <w:name w:val="List Paragraph"/>
    <w:basedOn w:val="Normal"/>
    <w:uiPriority w:val="1"/>
    <w:qFormat/>
    <w:rsid w:val="003518FC"/>
    <w:pPr>
      <w:spacing w:line="240" w:lineRule="auto"/>
      <w:ind w:left="720"/>
      <w:contextualSpacing/>
    </w:pPr>
    <w:rPr>
      <w:rFonts w:asciiTheme="minorHAnsi" w:eastAsiaTheme="minorEastAsia" w:hAnsiTheme="minorHAnsi" w:cstheme="minorBidi"/>
      <w:color w:val="auto"/>
      <w:sz w:val="24"/>
      <w:szCs w:val="24"/>
    </w:rPr>
  </w:style>
  <w:style w:type="paragraph" w:customStyle="1" w:styleId="1">
    <w:name w:val="عادي1"/>
    <w:rsid w:val="003518FC"/>
    <w:rPr>
      <w:rFonts w:ascii="Cambria" w:eastAsia="Cambria" w:hAnsi="Cambria" w:cs="Cambria"/>
      <w:color w:val="000000"/>
    </w:rPr>
  </w:style>
  <w:style w:type="character" w:styleId="PlaceholderText">
    <w:name w:val="Placeholder Text"/>
    <w:basedOn w:val="DefaultParagraphFont"/>
    <w:uiPriority w:val="99"/>
    <w:semiHidden/>
    <w:rsid w:val="002067A6"/>
    <w:rPr>
      <w:color w:val="808080"/>
    </w:rPr>
  </w:style>
  <w:style w:type="paragraph" w:styleId="NormalWeb">
    <w:name w:val="Normal (Web)"/>
    <w:basedOn w:val="Normal"/>
    <w:uiPriority w:val="99"/>
    <w:semiHidden/>
    <w:unhideWhenUsed/>
    <w:rsid w:val="001E066D"/>
    <w:pPr>
      <w:spacing w:before="100" w:beforeAutospacing="1" w:after="100" w:afterAutospacing="1" w:line="240" w:lineRule="auto"/>
    </w:pPr>
    <w:rPr>
      <w:rFonts w:ascii="Times" w:eastAsiaTheme="minorEastAsia" w:hAnsi="Times" w:cs="Times New Roman"/>
      <w:color w:val="auto"/>
      <w:sz w:val="20"/>
      <w:szCs w:val="20"/>
    </w:rPr>
  </w:style>
  <w:style w:type="paragraph" w:styleId="Header">
    <w:name w:val="header"/>
    <w:basedOn w:val="Normal"/>
    <w:link w:val="HeaderChar"/>
    <w:uiPriority w:val="99"/>
    <w:unhideWhenUsed/>
    <w:rsid w:val="00C63D3B"/>
    <w:pPr>
      <w:tabs>
        <w:tab w:val="center" w:pos="4320"/>
        <w:tab w:val="right" w:pos="8640"/>
      </w:tabs>
      <w:spacing w:line="240" w:lineRule="auto"/>
    </w:pPr>
  </w:style>
  <w:style w:type="character" w:customStyle="1" w:styleId="HeaderChar">
    <w:name w:val="Header Char"/>
    <w:basedOn w:val="DefaultParagraphFont"/>
    <w:link w:val="Header"/>
    <w:uiPriority w:val="99"/>
    <w:rsid w:val="00C63D3B"/>
    <w:rPr>
      <w:rFonts w:ascii="Arial" w:eastAsia="Arial" w:hAnsi="Arial" w:cs="Arial"/>
      <w:color w:val="000000"/>
      <w:sz w:val="22"/>
      <w:szCs w:val="22"/>
    </w:rPr>
  </w:style>
  <w:style w:type="paragraph" w:styleId="Footer">
    <w:name w:val="footer"/>
    <w:basedOn w:val="Normal"/>
    <w:link w:val="FooterChar"/>
    <w:uiPriority w:val="99"/>
    <w:unhideWhenUsed/>
    <w:rsid w:val="00C63D3B"/>
    <w:pPr>
      <w:tabs>
        <w:tab w:val="center" w:pos="4320"/>
        <w:tab w:val="right" w:pos="8640"/>
      </w:tabs>
      <w:spacing w:line="240" w:lineRule="auto"/>
    </w:pPr>
  </w:style>
  <w:style w:type="character" w:customStyle="1" w:styleId="FooterChar">
    <w:name w:val="Footer Char"/>
    <w:basedOn w:val="DefaultParagraphFont"/>
    <w:link w:val="Footer"/>
    <w:uiPriority w:val="99"/>
    <w:rsid w:val="00C63D3B"/>
    <w:rPr>
      <w:rFonts w:ascii="Arial" w:eastAsia="Arial" w:hAnsi="Arial" w:cs="Arial"/>
      <w:color w:val="000000"/>
      <w:sz w:val="22"/>
      <w:szCs w:val="22"/>
    </w:rPr>
  </w:style>
  <w:style w:type="paragraph" w:styleId="FootnoteText">
    <w:name w:val="footnote text"/>
    <w:basedOn w:val="Normal"/>
    <w:link w:val="FootnoteTextChar"/>
    <w:uiPriority w:val="99"/>
    <w:semiHidden/>
    <w:unhideWhenUsed/>
    <w:rsid w:val="005F0CFF"/>
    <w:pPr>
      <w:spacing w:line="240" w:lineRule="auto"/>
    </w:pPr>
    <w:rPr>
      <w:sz w:val="20"/>
      <w:szCs w:val="20"/>
    </w:rPr>
  </w:style>
  <w:style w:type="character" w:customStyle="1" w:styleId="FootnoteTextChar">
    <w:name w:val="Footnote Text Char"/>
    <w:basedOn w:val="DefaultParagraphFont"/>
    <w:link w:val="FootnoteText"/>
    <w:uiPriority w:val="99"/>
    <w:semiHidden/>
    <w:rsid w:val="005F0CFF"/>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5F0CFF"/>
    <w:rPr>
      <w:vertAlign w:val="superscript"/>
    </w:rPr>
  </w:style>
  <w:style w:type="character" w:styleId="Emphasis">
    <w:name w:val="Emphasis"/>
    <w:basedOn w:val="DefaultParagraphFont"/>
    <w:uiPriority w:val="20"/>
    <w:qFormat/>
    <w:rsid w:val="008148FB"/>
    <w:rPr>
      <w:i/>
      <w:iCs/>
    </w:rPr>
  </w:style>
  <w:style w:type="paragraph" w:styleId="BodyText">
    <w:name w:val="Body Text"/>
    <w:basedOn w:val="Normal"/>
    <w:link w:val="BodyTextChar"/>
    <w:uiPriority w:val="1"/>
    <w:qFormat/>
    <w:rsid w:val="00140077"/>
    <w:pPr>
      <w:widowControl w:val="0"/>
      <w:spacing w:line="240" w:lineRule="auto"/>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1"/>
    <w:rsid w:val="00140077"/>
    <w:rPr>
      <w:rFonts w:ascii="Times New Roman" w:eastAsia="Times New Roman" w:hAnsi="Times New Roman" w:cs="Times New Roman"/>
    </w:rPr>
  </w:style>
  <w:style w:type="character" w:customStyle="1" w:styleId="Heading4Char">
    <w:name w:val="Heading 4 Char"/>
    <w:basedOn w:val="DefaultParagraphFont"/>
    <w:link w:val="Heading4"/>
    <w:uiPriority w:val="1"/>
    <w:rsid w:val="00C32A8A"/>
    <w:rPr>
      <w:rFonts w:ascii="Cambria" w:eastAsia="Cambria" w:hAnsi="Cambria" w:cs="Cambria"/>
      <w:b/>
      <w:bCs/>
    </w:rPr>
  </w:style>
  <w:style w:type="character" w:customStyle="1" w:styleId="Heading1Char">
    <w:name w:val="Heading 1 Char"/>
    <w:basedOn w:val="DefaultParagraphFont"/>
    <w:link w:val="Heading1"/>
    <w:uiPriority w:val="9"/>
    <w:rsid w:val="00C32A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32A8A"/>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C32A8A"/>
    <w:pPr>
      <w:widowControl w:val="0"/>
      <w:spacing w:line="240" w:lineRule="auto"/>
    </w:pPr>
    <w:rPr>
      <w:rFonts w:ascii="Cambria" w:eastAsia="Cambria" w:hAnsi="Cambria" w:cs="Cambria"/>
      <w:color w:val="auto"/>
    </w:rPr>
  </w:style>
  <w:style w:type="character" w:customStyle="1" w:styleId="Heading3Char">
    <w:name w:val="Heading 3 Char"/>
    <w:basedOn w:val="DefaultParagraphFont"/>
    <w:link w:val="Heading3"/>
    <w:uiPriority w:val="9"/>
    <w:rsid w:val="00C32A8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18FC"/>
    <w:pPr>
      <w:spacing w:line="276" w:lineRule="auto"/>
    </w:pPr>
    <w:rPr>
      <w:rFonts w:ascii="Arial" w:eastAsia="Arial" w:hAnsi="Arial" w:cs="Arial"/>
      <w:color w:val="000000"/>
      <w:sz w:val="22"/>
      <w:szCs w:val="22"/>
    </w:rPr>
  </w:style>
  <w:style w:type="paragraph" w:styleId="Heading1">
    <w:name w:val="heading 1"/>
    <w:basedOn w:val="Normal"/>
    <w:next w:val="Normal"/>
    <w:link w:val="Heading1Char"/>
    <w:uiPriority w:val="9"/>
    <w:qFormat/>
    <w:rsid w:val="00C32A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32A8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32A8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C32A8A"/>
    <w:pPr>
      <w:widowControl w:val="0"/>
      <w:spacing w:line="240" w:lineRule="auto"/>
      <w:ind w:left="107" w:right="98"/>
      <w:outlineLvl w:val="3"/>
    </w:pPr>
    <w:rPr>
      <w:rFonts w:ascii="Cambria" w:eastAsia="Cambria" w:hAnsi="Cambria" w:cs="Cambria"/>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1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18FC"/>
    <w:rPr>
      <w:rFonts w:ascii="Lucida Grande" w:hAnsi="Lucida Grande" w:cs="Lucida Grande"/>
      <w:sz w:val="18"/>
      <w:szCs w:val="18"/>
    </w:rPr>
  </w:style>
  <w:style w:type="table" w:styleId="TableGrid">
    <w:name w:val="Table Grid"/>
    <w:basedOn w:val="TableNormal"/>
    <w:uiPriority w:val="39"/>
    <w:rsid w:val="003518FC"/>
    <w:rPr>
      <w:rFonts w:ascii="Arial" w:eastAsia="Arial" w:hAnsi="Arial" w:cs="Arial"/>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18FC"/>
    <w:rPr>
      <w:color w:val="0000FF" w:themeColor="hyperlink"/>
      <w:u w:val="single"/>
    </w:rPr>
  </w:style>
  <w:style w:type="paragraph" w:styleId="ListParagraph">
    <w:name w:val="List Paragraph"/>
    <w:basedOn w:val="Normal"/>
    <w:uiPriority w:val="1"/>
    <w:qFormat/>
    <w:rsid w:val="003518FC"/>
    <w:pPr>
      <w:spacing w:line="240" w:lineRule="auto"/>
      <w:ind w:left="720"/>
      <w:contextualSpacing/>
    </w:pPr>
    <w:rPr>
      <w:rFonts w:asciiTheme="minorHAnsi" w:eastAsiaTheme="minorEastAsia" w:hAnsiTheme="minorHAnsi" w:cstheme="minorBidi"/>
      <w:color w:val="auto"/>
      <w:sz w:val="24"/>
      <w:szCs w:val="24"/>
    </w:rPr>
  </w:style>
  <w:style w:type="paragraph" w:customStyle="1" w:styleId="1">
    <w:name w:val="عادي1"/>
    <w:rsid w:val="003518FC"/>
    <w:rPr>
      <w:rFonts w:ascii="Cambria" w:eastAsia="Cambria" w:hAnsi="Cambria" w:cs="Cambria"/>
      <w:color w:val="000000"/>
    </w:rPr>
  </w:style>
  <w:style w:type="character" w:styleId="PlaceholderText">
    <w:name w:val="Placeholder Text"/>
    <w:basedOn w:val="DefaultParagraphFont"/>
    <w:uiPriority w:val="99"/>
    <w:semiHidden/>
    <w:rsid w:val="002067A6"/>
    <w:rPr>
      <w:color w:val="808080"/>
    </w:rPr>
  </w:style>
  <w:style w:type="paragraph" w:styleId="NormalWeb">
    <w:name w:val="Normal (Web)"/>
    <w:basedOn w:val="Normal"/>
    <w:uiPriority w:val="99"/>
    <w:semiHidden/>
    <w:unhideWhenUsed/>
    <w:rsid w:val="001E066D"/>
    <w:pPr>
      <w:spacing w:before="100" w:beforeAutospacing="1" w:after="100" w:afterAutospacing="1" w:line="240" w:lineRule="auto"/>
    </w:pPr>
    <w:rPr>
      <w:rFonts w:ascii="Times" w:eastAsiaTheme="minorEastAsia" w:hAnsi="Times" w:cs="Times New Roman"/>
      <w:color w:val="auto"/>
      <w:sz w:val="20"/>
      <w:szCs w:val="20"/>
    </w:rPr>
  </w:style>
  <w:style w:type="paragraph" w:styleId="Header">
    <w:name w:val="header"/>
    <w:basedOn w:val="Normal"/>
    <w:link w:val="HeaderChar"/>
    <w:uiPriority w:val="99"/>
    <w:unhideWhenUsed/>
    <w:rsid w:val="00C63D3B"/>
    <w:pPr>
      <w:tabs>
        <w:tab w:val="center" w:pos="4320"/>
        <w:tab w:val="right" w:pos="8640"/>
      </w:tabs>
      <w:spacing w:line="240" w:lineRule="auto"/>
    </w:pPr>
  </w:style>
  <w:style w:type="character" w:customStyle="1" w:styleId="HeaderChar">
    <w:name w:val="Header Char"/>
    <w:basedOn w:val="DefaultParagraphFont"/>
    <w:link w:val="Header"/>
    <w:uiPriority w:val="99"/>
    <w:rsid w:val="00C63D3B"/>
    <w:rPr>
      <w:rFonts w:ascii="Arial" w:eastAsia="Arial" w:hAnsi="Arial" w:cs="Arial"/>
      <w:color w:val="000000"/>
      <w:sz w:val="22"/>
      <w:szCs w:val="22"/>
    </w:rPr>
  </w:style>
  <w:style w:type="paragraph" w:styleId="Footer">
    <w:name w:val="footer"/>
    <w:basedOn w:val="Normal"/>
    <w:link w:val="FooterChar"/>
    <w:uiPriority w:val="99"/>
    <w:unhideWhenUsed/>
    <w:rsid w:val="00C63D3B"/>
    <w:pPr>
      <w:tabs>
        <w:tab w:val="center" w:pos="4320"/>
        <w:tab w:val="right" w:pos="8640"/>
      </w:tabs>
      <w:spacing w:line="240" w:lineRule="auto"/>
    </w:pPr>
  </w:style>
  <w:style w:type="character" w:customStyle="1" w:styleId="FooterChar">
    <w:name w:val="Footer Char"/>
    <w:basedOn w:val="DefaultParagraphFont"/>
    <w:link w:val="Footer"/>
    <w:uiPriority w:val="99"/>
    <w:rsid w:val="00C63D3B"/>
    <w:rPr>
      <w:rFonts w:ascii="Arial" w:eastAsia="Arial" w:hAnsi="Arial" w:cs="Arial"/>
      <w:color w:val="000000"/>
      <w:sz w:val="22"/>
      <w:szCs w:val="22"/>
    </w:rPr>
  </w:style>
  <w:style w:type="paragraph" w:styleId="FootnoteText">
    <w:name w:val="footnote text"/>
    <w:basedOn w:val="Normal"/>
    <w:link w:val="FootnoteTextChar"/>
    <w:uiPriority w:val="99"/>
    <w:semiHidden/>
    <w:unhideWhenUsed/>
    <w:rsid w:val="005F0CFF"/>
    <w:pPr>
      <w:spacing w:line="240" w:lineRule="auto"/>
    </w:pPr>
    <w:rPr>
      <w:sz w:val="20"/>
      <w:szCs w:val="20"/>
    </w:rPr>
  </w:style>
  <w:style w:type="character" w:customStyle="1" w:styleId="FootnoteTextChar">
    <w:name w:val="Footnote Text Char"/>
    <w:basedOn w:val="DefaultParagraphFont"/>
    <w:link w:val="FootnoteText"/>
    <w:uiPriority w:val="99"/>
    <w:semiHidden/>
    <w:rsid w:val="005F0CFF"/>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5F0CFF"/>
    <w:rPr>
      <w:vertAlign w:val="superscript"/>
    </w:rPr>
  </w:style>
  <w:style w:type="character" w:styleId="Emphasis">
    <w:name w:val="Emphasis"/>
    <w:basedOn w:val="DefaultParagraphFont"/>
    <w:uiPriority w:val="20"/>
    <w:qFormat/>
    <w:rsid w:val="008148FB"/>
    <w:rPr>
      <w:i/>
      <w:iCs/>
    </w:rPr>
  </w:style>
  <w:style w:type="paragraph" w:styleId="BodyText">
    <w:name w:val="Body Text"/>
    <w:basedOn w:val="Normal"/>
    <w:link w:val="BodyTextChar"/>
    <w:uiPriority w:val="1"/>
    <w:qFormat/>
    <w:rsid w:val="00140077"/>
    <w:pPr>
      <w:widowControl w:val="0"/>
      <w:spacing w:line="240" w:lineRule="auto"/>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1"/>
    <w:rsid w:val="00140077"/>
    <w:rPr>
      <w:rFonts w:ascii="Times New Roman" w:eastAsia="Times New Roman" w:hAnsi="Times New Roman" w:cs="Times New Roman"/>
    </w:rPr>
  </w:style>
  <w:style w:type="character" w:customStyle="1" w:styleId="Heading4Char">
    <w:name w:val="Heading 4 Char"/>
    <w:basedOn w:val="DefaultParagraphFont"/>
    <w:link w:val="Heading4"/>
    <w:uiPriority w:val="1"/>
    <w:rsid w:val="00C32A8A"/>
    <w:rPr>
      <w:rFonts w:ascii="Cambria" w:eastAsia="Cambria" w:hAnsi="Cambria" w:cs="Cambria"/>
      <w:b/>
      <w:bCs/>
    </w:rPr>
  </w:style>
  <w:style w:type="character" w:customStyle="1" w:styleId="Heading1Char">
    <w:name w:val="Heading 1 Char"/>
    <w:basedOn w:val="DefaultParagraphFont"/>
    <w:link w:val="Heading1"/>
    <w:uiPriority w:val="9"/>
    <w:rsid w:val="00C32A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32A8A"/>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C32A8A"/>
    <w:pPr>
      <w:widowControl w:val="0"/>
      <w:spacing w:line="240" w:lineRule="auto"/>
    </w:pPr>
    <w:rPr>
      <w:rFonts w:ascii="Cambria" w:eastAsia="Cambria" w:hAnsi="Cambria" w:cs="Cambria"/>
      <w:color w:val="auto"/>
    </w:rPr>
  </w:style>
  <w:style w:type="character" w:customStyle="1" w:styleId="Heading3Char">
    <w:name w:val="Heading 3 Char"/>
    <w:basedOn w:val="DefaultParagraphFont"/>
    <w:link w:val="Heading3"/>
    <w:uiPriority w:val="9"/>
    <w:rsid w:val="00C32A8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855759">
      <w:bodyDiv w:val="1"/>
      <w:marLeft w:val="0"/>
      <w:marRight w:val="0"/>
      <w:marTop w:val="0"/>
      <w:marBottom w:val="0"/>
      <w:divBdr>
        <w:top w:val="none" w:sz="0" w:space="0" w:color="auto"/>
        <w:left w:val="none" w:sz="0" w:space="0" w:color="auto"/>
        <w:bottom w:val="none" w:sz="0" w:space="0" w:color="auto"/>
        <w:right w:val="none" w:sz="0" w:space="0" w:color="auto"/>
      </w:divBdr>
    </w:div>
    <w:div w:id="337390248">
      <w:bodyDiv w:val="1"/>
      <w:marLeft w:val="0"/>
      <w:marRight w:val="0"/>
      <w:marTop w:val="0"/>
      <w:marBottom w:val="0"/>
      <w:divBdr>
        <w:top w:val="none" w:sz="0" w:space="0" w:color="auto"/>
        <w:left w:val="none" w:sz="0" w:space="0" w:color="auto"/>
        <w:bottom w:val="none" w:sz="0" w:space="0" w:color="auto"/>
        <w:right w:val="none" w:sz="0" w:space="0" w:color="auto"/>
      </w:divBdr>
    </w:div>
    <w:div w:id="340664742">
      <w:bodyDiv w:val="1"/>
      <w:marLeft w:val="0"/>
      <w:marRight w:val="0"/>
      <w:marTop w:val="0"/>
      <w:marBottom w:val="0"/>
      <w:divBdr>
        <w:top w:val="none" w:sz="0" w:space="0" w:color="auto"/>
        <w:left w:val="none" w:sz="0" w:space="0" w:color="auto"/>
        <w:bottom w:val="none" w:sz="0" w:space="0" w:color="auto"/>
        <w:right w:val="none" w:sz="0" w:space="0" w:color="auto"/>
      </w:divBdr>
    </w:div>
    <w:div w:id="404227673">
      <w:bodyDiv w:val="1"/>
      <w:marLeft w:val="0"/>
      <w:marRight w:val="0"/>
      <w:marTop w:val="0"/>
      <w:marBottom w:val="0"/>
      <w:divBdr>
        <w:top w:val="none" w:sz="0" w:space="0" w:color="auto"/>
        <w:left w:val="none" w:sz="0" w:space="0" w:color="auto"/>
        <w:bottom w:val="none" w:sz="0" w:space="0" w:color="auto"/>
        <w:right w:val="none" w:sz="0" w:space="0" w:color="auto"/>
      </w:divBdr>
    </w:div>
    <w:div w:id="475267460">
      <w:bodyDiv w:val="1"/>
      <w:marLeft w:val="0"/>
      <w:marRight w:val="0"/>
      <w:marTop w:val="0"/>
      <w:marBottom w:val="0"/>
      <w:divBdr>
        <w:top w:val="none" w:sz="0" w:space="0" w:color="auto"/>
        <w:left w:val="none" w:sz="0" w:space="0" w:color="auto"/>
        <w:bottom w:val="none" w:sz="0" w:space="0" w:color="auto"/>
        <w:right w:val="none" w:sz="0" w:space="0" w:color="auto"/>
      </w:divBdr>
    </w:div>
    <w:div w:id="477840751">
      <w:bodyDiv w:val="1"/>
      <w:marLeft w:val="0"/>
      <w:marRight w:val="0"/>
      <w:marTop w:val="0"/>
      <w:marBottom w:val="0"/>
      <w:divBdr>
        <w:top w:val="none" w:sz="0" w:space="0" w:color="auto"/>
        <w:left w:val="none" w:sz="0" w:space="0" w:color="auto"/>
        <w:bottom w:val="none" w:sz="0" w:space="0" w:color="auto"/>
        <w:right w:val="none" w:sz="0" w:space="0" w:color="auto"/>
      </w:divBdr>
    </w:div>
    <w:div w:id="605966347">
      <w:bodyDiv w:val="1"/>
      <w:marLeft w:val="0"/>
      <w:marRight w:val="0"/>
      <w:marTop w:val="0"/>
      <w:marBottom w:val="0"/>
      <w:divBdr>
        <w:top w:val="none" w:sz="0" w:space="0" w:color="auto"/>
        <w:left w:val="none" w:sz="0" w:space="0" w:color="auto"/>
        <w:bottom w:val="none" w:sz="0" w:space="0" w:color="auto"/>
        <w:right w:val="none" w:sz="0" w:space="0" w:color="auto"/>
      </w:divBdr>
    </w:div>
    <w:div w:id="651250624">
      <w:bodyDiv w:val="1"/>
      <w:marLeft w:val="0"/>
      <w:marRight w:val="0"/>
      <w:marTop w:val="0"/>
      <w:marBottom w:val="0"/>
      <w:divBdr>
        <w:top w:val="none" w:sz="0" w:space="0" w:color="auto"/>
        <w:left w:val="none" w:sz="0" w:space="0" w:color="auto"/>
        <w:bottom w:val="none" w:sz="0" w:space="0" w:color="auto"/>
        <w:right w:val="none" w:sz="0" w:space="0" w:color="auto"/>
      </w:divBdr>
    </w:div>
    <w:div w:id="919142522">
      <w:bodyDiv w:val="1"/>
      <w:marLeft w:val="0"/>
      <w:marRight w:val="0"/>
      <w:marTop w:val="0"/>
      <w:marBottom w:val="0"/>
      <w:divBdr>
        <w:top w:val="none" w:sz="0" w:space="0" w:color="auto"/>
        <w:left w:val="none" w:sz="0" w:space="0" w:color="auto"/>
        <w:bottom w:val="none" w:sz="0" w:space="0" w:color="auto"/>
        <w:right w:val="none" w:sz="0" w:space="0" w:color="auto"/>
      </w:divBdr>
    </w:div>
    <w:div w:id="1087119373">
      <w:bodyDiv w:val="1"/>
      <w:marLeft w:val="0"/>
      <w:marRight w:val="0"/>
      <w:marTop w:val="0"/>
      <w:marBottom w:val="0"/>
      <w:divBdr>
        <w:top w:val="none" w:sz="0" w:space="0" w:color="auto"/>
        <w:left w:val="none" w:sz="0" w:space="0" w:color="auto"/>
        <w:bottom w:val="none" w:sz="0" w:space="0" w:color="auto"/>
        <w:right w:val="none" w:sz="0" w:space="0" w:color="auto"/>
      </w:divBdr>
    </w:div>
    <w:div w:id="1096942376">
      <w:bodyDiv w:val="1"/>
      <w:marLeft w:val="0"/>
      <w:marRight w:val="0"/>
      <w:marTop w:val="0"/>
      <w:marBottom w:val="0"/>
      <w:divBdr>
        <w:top w:val="none" w:sz="0" w:space="0" w:color="auto"/>
        <w:left w:val="none" w:sz="0" w:space="0" w:color="auto"/>
        <w:bottom w:val="none" w:sz="0" w:space="0" w:color="auto"/>
        <w:right w:val="none" w:sz="0" w:space="0" w:color="auto"/>
      </w:divBdr>
    </w:div>
    <w:div w:id="1298996074">
      <w:bodyDiv w:val="1"/>
      <w:marLeft w:val="0"/>
      <w:marRight w:val="0"/>
      <w:marTop w:val="0"/>
      <w:marBottom w:val="0"/>
      <w:divBdr>
        <w:top w:val="none" w:sz="0" w:space="0" w:color="auto"/>
        <w:left w:val="none" w:sz="0" w:space="0" w:color="auto"/>
        <w:bottom w:val="none" w:sz="0" w:space="0" w:color="auto"/>
        <w:right w:val="none" w:sz="0" w:space="0" w:color="auto"/>
      </w:divBdr>
    </w:div>
    <w:div w:id="1312323716">
      <w:bodyDiv w:val="1"/>
      <w:marLeft w:val="0"/>
      <w:marRight w:val="0"/>
      <w:marTop w:val="0"/>
      <w:marBottom w:val="0"/>
      <w:divBdr>
        <w:top w:val="none" w:sz="0" w:space="0" w:color="auto"/>
        <w:left w:val="none" w:sz="0" w:space="0" w:color="auto"/>
        <w:bottom w:val="none" w:sz="0" w:space="0" w:color="auto"/>
        <w:right w:val="none" w:sz="0" w:space="0" w:color="auto"/>
      </w:divBdr>
    </w:div>
    <w:div w:id="1340081905">
      <w:bodyDiv w:val="1"/>
      <w:marLeft w:val="0"/>
      <w:marRight w:val="0"/>
      <w:marTop w:val="0"/>
      <w:marBottom w:val="0"/>
      <w:divBdr>
        <w:top w:val="none" w:sz="0" w:space="0" w:color="auto"/>
        <w:left w:val="none" w:sz="0" w:space="0" w:color="auto"/>
        <w:bottom w:val="none" w:sz="0" w:space="0" w:color="auto"/>
        <w:right w:val="none" w:sz="0" w:space="0" w:color="auto"/>
      </w:divBdr>
    </w:div>
    <w:div w:id="1349335910">
      <w:bodyDiv w:val="1"/>
      <w:marLeft w:val="0"/>
      <w:marRight w:val="0"/>
      <w:marTop w:val="0"/>
      <w:marBottom w:val="0"/>
      <w:divBdr>
        <w:top w:val="none" w:sz="0" w:space="0" w:color="auto"/>
        <w:left w:val="none" w:sz="0" w:space="0" w:color="auto"/>
        <w:bottom w:val="none" w:sz="0" w:space="0" w:color="auto"/>
        <w:right w:val="none" w:sz="0" w:space="0" w:color="auto"/>
      </w:divBdr>
    </w:div>
    <w:div w:id="1464693770">
      <w:bodyDiv w:val="1"/>
      <w:marLeft w:val="0"/>
      <w:marRight w:val="0"/>
      <w:marTop w:val="0"/>
      <w:marBottom w:val="0"/>
      <w:divBdr>
        <w:top w:val="none" w:sz="0" w:space="0" w:color="auto"/>
        <w:left w:val="none" w:sz="0" w:space="0" w:color="auto"/>
        <w:bottom w:val="none" w:sz="0" w:space="0" w:color="auto"/>
        <w:right w:val="none" w:sz="0" w:space="0" w:color="auto"/>
      </w:divBdr>
    </w:div>
    <w:div w:id="1559052723">
      <w:bodyDiv w:val="1"/>
      <w:marLeft w:val="0"/>
      <w:marRight w:val="0"/>
      <w:marTop w:val="0"/>
      <w:marBottom w:val="0"/>
      <w:divBdr>
        <w:top w:val="none" w:sz="0" w:space="0" w:color="auto"/>
        <w:left w:val="none" w:sz="0" w:space="0" w:color="auto"/>
        <w:bottom w:val="none" w:sz="0" w:space="0" w:color="auto"/>
        <w:right w:val="none" w:sz="0" w:space="0" w:color="auto"/>
      </w:divBdr>
    </w:div>
    <w:div w:id="1739161054">
      <w:bodyDiv w:val="1"/>
      <w:marLeft w:val="0"/>
      <w:marRight w:val="0"/>
      <w:marTop w:val="0"/>
      <w:marBottom w:val="0"/>
      <w:divBdr>
        <w:top w:val="none" w:sz="0" w:space="0" w:color="auto"/>
        <w:left w:val="none" w:sz="0" w:space="0" w:color="auto"/>
        <w:bottom w:val="none" w:sz="0" w:space="0" w:color="auto"/>
        <w:right w:val="none" w:sz="0" w:space="0" w:color="auto"/>
      </w:divBdr>
    </w:div>
    <w:div w:id="1761680557">
      <w:bodyDiv w:val="1"/>
      <w:marLeft w:val="0"/>
      <w:marRight w:val="0"/>
      <w:marTop w:val="0"/>
      <w:marBottom w:val="0"/>
      <w:divBdr>
        <w:top w:val="none" w:sz="0" w:space="0" w:color="auto"/>
        <w:left w:val="none" w:sz="0" w:space="0" w:color="auto"/>
        <w:bottom w:val="none" w:sz="0" w:space="0" w:color="auto"/>
        <w:right w:val="none" w:sz="0" w:space="0" w:color="auto"/>
      </w:divBdr>
    </w:div>
    <w:div w:id="1840266221">
      <w:bodyDiv w:val="1"/>
      <w:marLeft w:val="0"/>
      <w:marRight w:val="0"/>
      <w:marTop w:val="0"/>
      <w:marBottom w:val="0"/>
      <w:divBdr>
        <w:top w:val="none" w:sz="0" w:space="0" w:color="auto"/>
        <w:left w:val="none" w:sz="0" w:space="0" w:color="auto"/>
        <w:bottom w:val="none" w:sz="0" w:space="0" w:color="auto"/>
        <w:right w:val="none" w:sz="0" w:space="0" w:color="auto"/>
      </w:divBdr>
    </w:div>
    <w:div w:id="1877306769">
      <w:bodyDiv w:val="1"/>
      <w:marLeft w:val="0"/>
      <w:marRight w:val="0"/>
      <w:marTop w:val="0"/>
      <w:marBottom w:val="0"/>
      <w:divBdr>
        <w:top w:val="none" w:sz="0" w:space="0" w:color="auto"/>
        <w:left w:val="none" w:sz="0" w:space="0" w:color="auto"/>
        <w:bottom w:val="none" w:sz="0" w:space="0" w:color="auto"/>
        <w:right w:val="none" w:sz="0" w:space="0" w:color="auto"/>
      </w:divBdr>
    </w:div>
    <w:div w:id="1882785036">
      <w:bodyDiv w:val="1"/>
      <w:marLeft w:val="0"/>
      <w:marRight w:val="0"/>
      <w:marTop w:val="0"/>
      <w:marBottom w:val="0"/>
      <w:divBdr>
        <w:top w:val="none" w:sz="0" w:space="0" w:color="auto"/>
        <w:left w:val="none" w:sz="0" w:space="0" w:color="auto"/>
        <w:bottom w:val="none" w:sz="0" w:space="0" w:color="auto"/>
        <w:right w:val="none" w:sz="0" w:space="0" w:color="auto"/>
      </w:divBdr>
    </w:div>
    <w:div w:id="1967349010">
      <w:bodyDiv w:val="1"/>
      <w:marLeft w:val="0"/>
      <w:marRight w:val="0"/>
      <w:marTop w:val="0"/>
      <w:marBottom w:val="0"/>
      <w:divBdr>
        <w:top w:val="none" w:sz="0" w:space="0" w:color="auto"/>
        <w:left w:val="none" w:sz="0" w:space="0" w:color="auto"/>
        <w:bottom w:val="none" w:sz="0" w:space="0" w:color="auto"/>
        <w:right w:val="none" w:sz="0" w:space="0" w:color="auto"/>
      </w:divBdr>
      <w:divsChild>
        <w:div w:id="212354354">
          <w:marLeft w:val="288"/>
          <w:marRight w:val="0"/>
          <w:marTop w:val="180"/>
          <w:marBottom w:val="0"/>
          <w:divBdr>
            <w:top w:val="none" w:sz="0" w:space="0" w:color="auto"/>
            <w:left w:val="none" w:sz="0" w:space="0" w:color="auto"/>
            <w:bottom w:val="none" w:sz="0" w:space="0" w:color="auto"/>
            <w:right w:val="none" w:sz="0" w:space="0" w:color="auto"/>
          </w:divBdr>
        </w:div>
        <w:div w:id="1147011751">
          <w:marLeft w:val="288"/>
          <w:marRight w:val="0"/>
          <w:marTop w:val="180"/>
          <w:marBottom w:val="0"/>
          <w:divBdr>
            <w:top w:val="none" w:sz="0" w:space="0" w:color="auto"/>
            <w:left w:val="none" w:sz="0" w:space="0" w:color="auto"/>
            <w:bottom w:val="none" w:sz="0" w:space="0" w:color="auto"/>
            <w:right w:val="none" w:sz="0" w:space="0" w:color="auto"/>
          </w:divBdr>
        </w:div>
        <w:div w:id="1931087303">
          <w:marLeft w:val="288"/>
          <w:marRight w:val="0"/>
          <w:marTop w:val="180"/>
          <w:marBottom w:val="0"/>
          <w:divBdr>
            <w:top w:val="none" w:sz="0" w:space="0" w:color="auto"/>
            <w:left w:val="none" w:sz="0" w:space="0" w:color="auto"/>
            <w:bottom w:val="none" w:sz="0" w:space="0" w:color="auto"/>
            <w:right w:val="none" w:sz="0" w:space="0" w:color="auto"/>
          </w:divBdr>
        </w:div>
        <w:div w:id="805195311">
          <w:marLeft w:val="288"/>
          <w:marRight w:val="0"/>
          <w:marTop w:val="180"/>
          <w:marBottom w:val="0"/>
          <w:divBdr>
            <w:top w:val="none" w:sz="0" w:space="0" w:color="auto"/>
            <w:left w:val="none" w:sz="0" w:space="0" w:color="auto"/>
            <w:bottom w:val="none" w:sz="0" w:space="0" w:color="auto"/>
            <w:right w:val="none" w:sz="0" w:space="0" w:color="auto"/>
          </w:divBdr>
        </w:div>
      </w:divsChild>
    </w:div>
    <w:div w:id="1970933368">
      <w:bodyDiv w:val="1"/>
      <w:marLeft w:val="0"/>
      <w:marRight w:val="0"/>
      <w:marTop w:val="0"/>
      <w:marBottom w:val="0"/>
      <w:divBdr>
        <w:top w:val="none" w:sz="0" w:space="0" w:color="auto"/>
        <w:left w:val="none" w:sz="0" w:space="0" w:color="auto"/>
        <w:bottom w:val="none" w:sz="0" w:space="0" w:color="auto"/>
        <w:right w:val="none" w:sz="0" w:space="0" w:color="auto"/>
      </w:divBdr>
    </w:div>
    <w:div w:id="2041122332">
      <w:bodyDiv w:val="1"/>
      <w:marLeft w:val="0"/>
      <w:marRight w:val="0"/>
      <w:marTop w:val="0"/>
      <w:marBottom w:val="0"/>
      <w:divBdr>
        <w:top w:val="none" w:sz="0" w:space="0" w:color="auto"/>
        <w:left w:val="none" w:sz="0" w:space="0" w:color="auto"/>
        <w:bottom w:val="none" w:sz="0" w:space="0" w:color="auto"/>
        <w:right w:val="none" w:sz="0" w:space="0" w:color="auto"/>
      </w:divBdr>
    </w:div>
    <w:div w:id="2041200210">
      <w:bodyDiv w:val="1"/>
      <w:marLeft w:val="0"/>
      <w:marRight w:val="0"/>
      <w:marTop w:val="0"/>
      <w:marBottom w:val="0"/>
      <w:divBdr>
        <w:top w:val="none" w:sz="0" w:space="0" w:color="auto"/>
        <w:left w:val="none" w:sz="0" w:space="0" w:color="auto"/>
        <w:bottom w:val="none" w:sz="0" w:space="0" w:color="auto"/>
        <w:right w:val="none" w:sz="0" w:space="0" w:color="auto"/>
      </w:divBdr>
    </w:div>
    <w:div w:id="2047754454">
      <w:bodyDiv w:val="1"/>
      <w:marLeft w:val="0"/>
      <w:marRight w:val="0"/>
      <w:marTop w:val="0"/>
      <w:marBottom w:val="0"/>
      <w:divBdr>
        <w:top w:val="none" w:sz="0" w:space="0" w:color="auto"/>
        <w:left w:val="none" w:sz="0" w:space="0" w:color="auto"/>
        <w:bottom w:val="none" w:sz="0" w:space="0" w:color="auto"/>
        <w:right w:val="none" w:sz="0" w:space="0" w:color="auto"/>
      </w:divBdr>
    </w:div>
    <w:div w:id="2090806296">
      <w:bodyDiv w:val="1"/>
      <w:marLeft w:val="0"/>
      <w:marRight w:val="0"/>
      <w:marTop w:val="0"/>
      <w:marBottom w:val="0"/>
      <w:divBdr>
        <w:top w:val="none" w:sz="0" w:space="0" w:color="auto"/>
        <w:left w:val="none" w:sz="0" w:space="0" w:color="auto"/>
        <w:bottom w:val="none" w:sz="0" w:space="0" w:color="auto"/>
        <w:right w:val="none" w:sz="0" w:space="0" w:color="auto"/>
      </w:divBdr>
    </w:div>
    <w:div w:id="21150544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onedrive.live.com/view.aspx?resid=E0947849CE6A90D1!120&amp;ithint=file%2cpptx&amp;app=PowerPoint&amp;authkey=!ALNSNNVHKfyykhY"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s://onedrive.live.com/view.aspx?resid=E0947849CE6A90D1!120&amp;ithint=file%2cpptx&amp;app=PowerPoint&amp;authkey=!ALNSNNVHKfyykhY"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n.wikipedia.org/wiki/Glomerulonephriti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yperlink" Target="https://www.youtube.com/watch?v=a24ZQLlRs9U"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en.wikipedia.org/wiki/Genetic_disorder" TargetMode="External"/><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03371-A413-4650-A604-309F7680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1281</Words>
  <Characters>7302</Characters>
  <Application>Microsoft Office Word</Application>
  <DocSecurity>0</DocSecurity>
  <Lines>60</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TAHANI ALJOBEIR</dc:creator>
  <cp:lastModifiedBy>user</cp:lastModifiedBy>
  <cp:revision>27</cp:revision>
  <cp:lastPrinted>2017-05-15T12:36:00Z</cp:lastPrinted>
  <dcterms:created xsi:type="dcterms:W3CDTF">2017-05-14T14:34:00Z</dcterms:created>
  <dcterms:modified xsi:type="dcterms:W3CDTF">2017-05-15T12:37:00Z</dcterms:modified>
</cp:coreProperties>
</file>