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0A" w:rsidRDefault="00F5330A">
      <w:pPr>
        <w:rPr>
          <w:rFonts w:ascii="TTE22C8F70t00" w:hAnsi="TTE22C8F70t00" w:cs="TTE22C8F70t00"/>
          <w:sz w:val="88"/>
          <w:szCs w:val="88"/>
        </w:rPr>
      </w:pPr>
    </w:p>
    <w:p w:rsidR="00987449" w:rsidRDefault="00CF162D">
      <w:pPr>
        <w:rPr>
          <w:rFonts w:ascii="TTE22C8F70t00" w:hAnsi="TTE22C8F70t00" w:cs="TTE22C8F70t00"/>
          <w:sz w:val="88"/>
          <w:szCs w:val="88"/>
        </w:rPr>
      </w:pPr>
      <w:r w:rsidRPr="00CF162D">
        <w:rPr>
          <w:rFonts w:ascii="TTE22C8F70t00" w:hAnsi="TTE22C8F70t00" w:cs="TTE22C8F70t00"/>
          <w:sz w:val="88"/>
          <w:szCs w:val="88"/>
        </w:rPr>
        <w:t>Environmental Pathology</w:t>
      </w:r>
    </w:p>
    <w:p w:rsidR="00CF162D" w:rsidRPr="00CF162D" w:rsidRDefault="00CF162D" w:rsidP="00CF162D">
      <w:pPr>
        <w:pStyle w:val="ListParagraph"/>
        <w:autoSpaceDE w:val="0"/>
        <w:autoSpaceDN w:val="0"/>
        <w:adjustRightInd w:val="0"/>
        <w:spacing w:after="0" w:line="240" w:lineRule="auto"/>
        <w:rPr>
          <w:rFonts w:asciiTheme="minorBidi" w:hAnsiTheme="minorBidi"/>
          <w:sz w:val="28"/>
          <w:szCs w:val="28"/>
        </w:rPr>
      </w:pPr>
    </w:p>
    <w:p w:rsidR="00CF162D" w:rsidRPr="00AA6F60" w:rsidRDefault="00CF162D" w:rsidP="00014A30">
      <w:pPr>
        <w:pStyle w:val="ListParagraph"/>
        <w:numPr>
          <w:ilvl w:val="0"/>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Environmental diseases: diseases that are not entirely genetic caused by exposure to chemical or physical agents in the ambient, workplace, and personal environments, including diseases of nutritional origin</w:t>
      </w:r>
    </w:p>
    <w:p w:rsidR="00CF162D" w:rsidRPr="00AA6F60" w:rsidRDefault="00CF162D" w:rsidP="00014A30">
      <w:pPr>
        <w:pStyle w:val="ListParagraph"/>
        <w:numPr>
          <w:ilvl w:val="0"/>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Can be a consequences of major disasters</w:t>
      </w:r>
    </w:p>
    <w:p w:rsidR="008A1AAF" w:rsidRPr="00AA6F60" w:rsidRDefault="008A1AAF" w:rsidP="008A1AAF">
      <w:pPr>
        <w:tabs>
          <w:tab w:val="left" w:pos="4096"/>
        </w:tabs>
        <w:autoSpaceDE w:val="0"/>
        <w:autoSpaceDN w:val="0"/>
        <w:adjustRightInd w:val="0"/>
        <w:spacing w:after="0" w:line="240" w:lineRule="auto"/>
        <w:ind w:firstLine="4095"/>
        <w:rPr>
          <w:rFonts w:asciiTheme="minorBidi" w:hAnsiTheme="minorBidi"/>
          <w:sz w:val="24"/>
          <w:szCs w:val="24"/>
        </w:rPr>
      </w:pPr>
    </w:p>
    <w:p w:rsidR="00987449" w:rsidRPr="00AA6F60" w:rsidRDefault="00987449" w:rsidP="00014A30">
      <w:pPr>
        <w:numPr>
          <w:ilvl w:val="0"/>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Physical Injuries:</w:t>
      </w:r>
    </w:p>
    <w:p w:rsidR="00987449" w:rsidRPr="00AA6F60" w:rsidRDefault="00987449" w:rsidP="00014A30">
      <w:pPr>
        <w:numPr>
          <w:ilvl w:val="1"/>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Mechanical injury :blunt, or sharp force injury, and gun shot injury.</w:t>
      </w:r>
    </w:p>
    <w:p w:rsidR="00987449" w:rsidRPr="00AA6F60" w:rsidRDefault="00987449" w:rsidP="00014A30">
      <w:pPr>
        <w:numPr>
          <w:ilvl w:val="1"/>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Thermal injury</w:t>
      </w:r>
    </w:p>
    <w:p w:rsidR="00987449" w:rsidRPr="00AA6F60" w:rsidRDefault="00987449" w:rsidP="00014A30">
      <w:pPr>
        <w:numPr>
          <w:ilvl w:val="1"/>
          <w:numId w:val="2"/>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Radiation injury </w:t>
      </w:r>
    </w:p>
    <w:p w:rsidR="008A1AAF" w:rsidRPr="008E2ECC" w:rsidRDefault="008A1AAF" w:rsidP="008A1AAF">
      <w:pPr>
        <w:autoSpaceDE w:val="0"/>
        <w:autoSpaceDN w:val="0"/>
        <w:adjustRightInd w:val="0"/>
        <w:spacing w:after="0" w:line="240" w:lineRule="auto"/>
        <w:rPr>
          <w:rFonts w:asciiTheme="minorBidi" w:hAnsiTheme="minorBidi"/>
          <w:sz w:val="28"/>
          <w:szCs w:val="28"/>
        </w:rPr>
      </w:pPr>
    </w:p>
    <w:p w:rsidR="008A1AAF" w:rsidRPr="008E2ECC" w:rsidRDefault="008A1AAF" w:rsidP="008A1AAF">
      <w:pPr>
        <w:spacing w:after="0" w:line="240" w:lineRule="auto"/>
        <w:rPr>
          <w:rFonts w:asciiTheme="minorBidi" w:eastAsia="Times New Roman" w:hAnsiTheme="minorBidi"/>
          <w:sz w:val="24"/>
          <w:szCs w:val="24"/>
        </w:rPr>
      </w:pPr>
      <w:bookmarkStart w:id="0" w:name="HC008028"/>
      <w:bookmarkEnd w:id="0"/>
    </w:p>
    <w:p w:rsidR="00CF162D" w:rsidRPr="00AA6F60" w:rsidRDefault="00CF162D" w:rsidP="00AA6F60">
      <w:pPr>
        <w:spacing w:after="0" w:line="240" w:lineRule="auto"/>
        <w:rPr>
          <w:rFonts w:asciiTheme="minorBidi" w:eastAsia="Times New Roman" w:hAnsiTheme="minorBidi"/>
          <w:b/>
          <w:bCs/>
          <w:sz w:val="32"/>
          <w:szCs w:val="32"/>
        </w:rPr>
      </w:pPr>
      <w:r w:rsidRPr="008E2ECC">
        <w:rPr>
          <w:rFonts w:asciiTheme="minorBidi" w:eastAsia="Times New Roman" w:hAnsiTheme="minorBidi"/>
          <w:b/>
          <w:bCs/>
          <w:sz w:val="32"/>
          <w:szCs w:val="32"/>
        </w:rPr>
        <w:t xml:space="preserve">Mechanical Trauma </w:t>
      </w:r>
    </w:p>
    <w:p w:rsidR="00CF162D" w:rsidRPr="008E2ECC" w:rsidRDefault="00CF162D" w:rsidP="00CF162D">
      <w:pPr>
        <w:autoSpaceDE w:val="0"/>
        <w:autoSpaceDN w:val="0"/>
        <w:adjustRightInd w:val="0"/>
        <w:spacing w:after="0" w:line="240" w:lineRule="auto"/>
        <w:rPr>
          <w:rFonts w:asciiTheme="minorBidi" w:hAnsiTheme="minorBidi"/>
        </w:rPr>
      </w:pPr>
    </w:p>
    <w:p w:rsidR="008A1AAF" w:rsidRPr="00AA6F60" w:rsidRDefault="00CF162D" w:rsidP="00014A30">
      <w:pPr>
        <w:pStyle w:val="ListParagraph"/>
        <w:numPr>
          <w:ilvl w:val="0"/>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Mechanical forces may inflict a variety of forms of damage. </w:t>
      </w:r>
    </w:p>
    <w:p w:rsidR="00CF162D" w:rsidRPr="00AA6F60" w:rsidRDefault="00CF162D" w:rsidP="00014A30">
      <w:pPr>
        <w:pStyle w:val="ListParagraph"/>
        <w:numPr>
          <w:ilvl w:val="0"/>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The type of injury depends on the shape of the colliding object</w:t>
      </w:r>
      <w:r w:rsidR="008A1AAF" w:rsidRPr="00AA6F60">
        <w:rPr>
          <w:rFonts w:asciiTheme="minorBidi" w:hAnsiTheme="minorBidi"/>
          <w:sz w:val="24"/>
          <w:szCs w:val="24"/>
        </w:rPr>
        <w:t xml:space="preserve"> (Blunt vs. Sharp)</w:t>
      </w:r>
      <w:r w:rsidRPr="00AA6F60">
        <w:rPr>
          <w:rFonts w:asciiTheme="minorBidi" w:hAnsiTheme="minorBidi"/>
          <w:sz w:val="24"/>
          <w:szCs w:val="24"/>
        </w:rPr>
        <w:t>, the amount of energy discharged at impact, and the tissues or organs that bear the impact</w:t>
      </w:r>
    </w:p>
    <w:p w:rsidR="002714EA" w:rsidRPr="00AA6F60" w:rsidRDefault="002714EA" w:rsidP="00014A30">
      <w:pPr>
        <w:pStyle w:val="ListParagraph"/>
        <w:numPr>
          <w:ilvl w:val="0"/>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patterns of injury seen in mechanical force:</w:t>
      </w:r>
    </w:p>
    <w:p w:rsidR="00361052" w:rsidRPr="00AA6F60" w:rsidRDefault="00361052" w:rsidP="00361052">
      <w:pPr>
        <w:autoSpaceDE w:val="0"/>
        <w:autoSpaceDN w:val="0"/>
        <w:adjustRightInd w:val="0"/>
        <w:spacing w:after="0" w:line="240" w:lineRule="auto"/>
        <w:rPr>
          <w:rFonts w:asciiTheme="minorBidi" w:hAnsiTheme="minorBidi"/>
          <w:sz w:val="24"/>
          <w:szCs w:val="24"/>
        </w:rPr>
      </w:pPr>
    </w:p>
    <w:p w:rsidR="002714EA" w:rsidRPr="00AA6F60" w:rsidRDefault="002714EA" w:rsidP="00014A30">
      <w:pPr>
        <w:pStyle w:val="ListParagraph"/>
        <w:numPr>
          <w:ilvl w:val="1"/>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b/>
          <w:bCs/>
          <w:sz w:val="24"/>
          <w:szCs w:val="24"/>
        </w:rPr>
        <w:t>abrasion</w:t>
      </w:r>
      <w:r w:rsidRPr="00AA6F60">
        <w:rPr>
          <w:rFonts w:asciiTheme="minorBidi" w:hAnsiTheme="minorBidi"/>
          <w:sz w:val="24"/>
          <w:szCs w:val="24"/>
        </w:rPr>
        <w:t>:</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is a wound produced by scraping or rubbing, resulting in removal of the superficial layer.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Skin abrasions may remove only the epidermal layer. </w:t>
      </w:r>
    </w:p>
    <w:p w:rsidR="002714EA" w:rsidRPr="00AA6F60" w:rsidRDefault="002714EA" w:rsidP="00014A30">
      <w:pPr>
        <w:pStyle w:val="ListParagraph"/>
        <w:numPr>
          <w:ilvl w:val="1"/>
          <w:numId w:val="1"/>
        </w:numPr>
        <w:autoSpaceDE w:val="0"/>
        <w:autoSpaceDN w:val="0"/>
        <w:adjustRightInd w:val="0"/>
        <w:spacing w:after="0" w:line="240" w:lineRule="auto"/>
        <w:rPr>
          <w:rFonts w:asciiTheme="minorBidi" w:hAnsiTheme="minorBidi"/>
          <w:b/>
          <w:bCs/>
          <w:sz w:val="24"/>
          <w:szCs w:val="24"/>
        </w:rPr>
      </w:pPr>
      <w:r w:rsidRPr="00AA6F60">
        <w:rPr>
          <w:rFonts w:asciiTheme="minorBidi" w:hAnsiTheme="minorBidi"/>
          <w:b/>
          <w:bCs/>
          <w:sz w:val="24"/>
          <w:szCs w:val="24"/>
        </w:rPr>
        <w:t>A contusion, or bruise:</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is a wound usually produced by a blunt object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characterized by damage to blood vessels and extravasation of blood into tissues. </w:t>
      </w:r>
    </w:p>
    <w:p w:rsidR="002714EA" w:rsidRPr="00F5330A" w:rsidRDefault="002714EA" w:rsidP="00014A30">
      <w:pPr>
        <w:pStyle w:val="ListParagraph"/>
        <w:numPr>
          <w:ilvl w:val="1"/>
          <w:numId w:val="1"/>
        </w:numPr>
        <w:autoSpaceDE w:val="0"/>
        <w:autoSpaceDN w:val="0"/>
        <w:adjustRightInd w:val="0"/>
        <w:spacing w:after="0" w:line="240" w:lineRule="auto"/>
        <w:rPr>
          <w:rFonts w:asciiTheme="minorBidi" w:hAnsiTheme="minorBidi"/>
          <w:b/>
          <w:bCs/>
          <w:sz w:val="24"/>
          <w:szCs w:val="24"/>
        </w:rPr>
      </w:pPr>
      <w:r w:rsidRPr="00F5330A">
        <w:rPr>
          <w:rFonts w:asciiTheme="minorBidi" w:hAnsiTheme="minorBidi"/>
          <w:b/>
          <w:bCs/>
          <w:sz w:val="24"/>
          <w:szCs w:val="24"/>
        </w:rPr>
        <w:t xml:space="preserve">A laceration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a tear or disruptive stretching of tissue caused by the application of force by a blunt object.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In contrast to an incision, most lacerations have intact bridging blood vessels and jagged, irregular edges. </w:t>
      </w:r>
    </w:p>
    <w:p w:rsidR="002714EA" w:rsidRPr="00AA6F60" w:rsidRDefault="002714EA" w:rsidP="00014A30">
      <w:pPr>
        <w:pStyle w:val="ListParagraph"/>
        <w:numPr>
          <w:ilvl w:val="1"/>
          <w:numId w:val="1"/>
        </w:numPr>
        <w:autoSpaceDE w:val="0"/>
        <w:autoSpaceDN w:val="0"/>
        <w:adjustRightInd w:val="0"/>
        <w:spacing w:after="0" w:line="240" w:lineRule="auto"/>
        <w:rPr>
          <w:rFonts w:asciiTheme="minorBidi" w:hAnsiTheme="minorBidi"/>
          <w:b/>
          <w:bCs/>
          <w:sz w:val="24"/>
          <w:szCs w:val="24"/>
        </w:rPr>
      </w:pPr>
      <w:r w:rsidRPr="00AA6F60">
        <w:rPr>
          <w:rFonts w:asciiTheme="minorBidi" w:hAnsiTheme="minorBidi"/>
          <w:b/>
          <w:bCs/>
          <w:sz w:val="24"/>
          <w:szCs w:val="24"/>
        </w:rPr>
        <w:t xml:space="preserve">An incised wound: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inflicted by a sharp instrument. </w:t>
      </w:r>
    </w:p>
    <w:p w:rsidR="002714EA" w:rsidRPr="00AA6F60" w:rsidRDefault="002714EA"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The bridging blood vessels are severed</w:t>
      </w:r>
    </w:p>
    <w:p w:rsidR="00CE02DA" w:rsidRPr="00AA6F60" w:rsidRDefault="008E2ECC" w:rsidP="00014A30">
      <w:pPr>
        <w:pStyle w:val="ListParagraph"/>
        <w:numPr>
          <w:ilvl w:val="1"/>
          <w:numId w:val="1"/>
        </w:numPr>
        <w:autoSpaceDE w:val="0"/>
        <w:autoSpaceDN w:val="0"/>
        <w:adjustRightInd w:val="0"/>
        <w:spacing w:after="0" w:line="240" w:lineRule="auto"/>
        <w:rPr>
          <w:rFonts w:asciiTheme="minorBidi" w:hAnsiTheme="minorBidi"/>
          <w:b/>
          <w:bCs/>
          <w:sz w:val="24"/>
          <w:szCs w:val="24"/>
        </w:rPr>
      </w:pPr>
      <w:r w:rsidRPr="00AA6F60">
        <w:rPr>
          <w:rFonts w:asciiTheme="minorBidi" w:hAnsiTheme="minorBidi"/>
          <w:b/>
          <w:bCs/>
          <w:sz w:val="24"/>
          <w:szCs w:val="24"/>
        </w:rPr>
        <w:lastRenderedPageBreak/>
        <w:t xml:space="preserve">A puncture wound </w:t>
      </w:r>
      <w:r w:rsidR="00CE02DA" w:rsidRPr="00AA6F60">
        <w:rPr>
          <w:rFonts w:asciiTheme="minorBidi" w:hAnsiTheme="minorBidi"/>
          <w:b/>
          <w:bCs/>
          <w:sz w:val="24"/>
          <w:szCs w:val="24"/>
        </w:rPr>
        <w:t>:</w:t>
      </w:r>
    </w:p>
    <w:p w:rsidR="00CE02DA" w:rsidRPr="00AA6F60" w:rsidRDefault="008E2ECC"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caused by a long, narrow instrument </w:t>
      </w:r>
    </w:p>
    <w:p w:rsidR="008E2ECC" w:rsidRPr="00AA6F60" w:rsidRDefault="008E2ECC" w:rsidP="00014A30">
      <w:pPr>
        <w:pStyle w:val="ListParagraph"/>
        <w:numPr>
          <w:ilvl w:val="2"/>
          <w:numId w:val="1"/>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termed penetrating when the instrument pierces the tissue and perforating when it traverses a tissue to also create an exit wound.</w:t>
      </w:r>
    </w:p>
    <w:p w:rsidR="000E5664" w:rsidRPr="00AA6F60" w:rsidRDefault="000E5664" w:rsidP="000E5664">
      <w:pPr>
        <w:autoSpaceDE w:val="0"/>
        <w:autoSpaceDN w:val="0"/>
        <w:adjustRightInd w:val="0"/>
        <w:spacing w:after="0" w:line="240" w:lineRule="auto"/>
        <w:ind w:left="1440"/>
        <w:rPr>
          <w:rFonts w:asciiTheme="minorBidi" w:hAnsiTheme="minorBidi"/>
          <w:sz w:val="24"/>
          <w:szCs w:val="24"/>
        </w:rPr>
      </w:pPr>
    </w:p>
    <w:p w:rsidR="000E5664" w:rsidRPr="00AA6F60" w:rsidRDefault="000E5664" w:rsidP="00014A30">
      <w:pPr>
        <w:pStyle w:val="ListParagraph"/>
        <w:numPr>
          <w:ilvl w:val="0"/>
          <w:numId w:val="5"/>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One of the most common causes of mechanical injury is </w:t>
      </w:r>
      <w:r w:rsidRPr="00AA6F60">
        <w:rPr>
          <w:rFonts w:asciiTheme="minorBidi" w:hAnsiTheme="minorBidi"/>
          <w:b/>
          <w:bCs/>
          <w:sz w:val="24"/>
          <w:szCs w:val="24"/>
        </w:rPr>
        <w:t>vehicular accident</w:t>
      </w:r>
      <w:r w:rsidRPr="00AA6F60">
        <w:rPr>
          <w:rFonts w:asciiTheme="minorBidi" w:hAnsiTheme="minorBidi"/>
          <w:sz w:val="24"/>
          <w:szCs w:val="24"/>
        </w:rPr>
        <w:t xml:space="preserve"> a common pattern of injury sustained by a driver who is not wearing a seat belt includes:</w:t>
      </w:r>
    </w:p>
    <w:p w:rsidR="000E5664" w:rsidRPr="00AA6F60" w:rsidRDefault="000E5664" w:rsidP="00F5330A">
      <w:pPr>
        <w:pStyle w:val="ListParagraph"/>
        <w:numPr>
          <w:ilvl w:val="1"/>
          <w:numId w:val="5"/>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trauma to the head (windshield impact),w</w:t>
      </w:r>
      <w:r w:rsidR="00F5330A">
        <w:rPr>
          <w:rFonts w:asciiTheme="minorBidi" w:hAnsiTheme="minorBidi"/>
          <w:sz w:val="24"/>
          <w:szCs w:val="24"/>
        </w:rPr>
        <w:t>hith</w:t>
      </w:r>
      <w:r w:rsidRPr="00AA6F60">
        <w:rPr>
          <w:rFonts w:asciiTheme="minorBidi" w:hAnsiTheme="minorBidi"/>
          <w:sz w:val="24"/>
          <w:szCs w:val="24"/>
        </w:rPr>
        <w:t xml:space="preserve"> brain contusion.  </w:t>
      </w:r>
    </w:p>
    <w:p w:rsidR="000E5664" w:rsidRPr="00AA6F60" w:rsidRDefault="000E5664" w:rsidP="00014A30">
      <w:pPr>
        <w:pStyle w:val="ListParagraph"/>
        <w:numPr>
          <w:ilvl w:val="1"/>
          <w:numId w:val="5"/>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chest (steering column impact), common chest injuries include sternal and rib fractures, heart contusions, aortic lacerations, and (less commonly) lacerations of the spleen and liver.</w:t>
      </w:r>
    </w:p>
    <w:p w:rsidR="000E5664" w:rsidRPr="00AA6F60" w:rsidRDefault="000E5664" w:rsidP="00014A30">
      <w:pPr>
        <w:pStyle w:val="ListParagraph"/>
        <w:numPr>
          <w:ilvl w:val="1"/>
          <w:numId w:val="5"/>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 xml:space="preserve"> knees (dashboard impact)may lead to hip, femur and lower limp fracture</w:t>
      </w:r>
    </w:p>
    <w:p w:rsidR="000E5664" w:rsidRDefault="000E5664" w:rsidP="00014A30">
      <w:pPr>
        <w:pStyle w:val="ListParagraph"/>
        <w:numPr>
          <w:ilvl w:val="1"/>
          <w:numId w:val="5"/>
        </w:numPr>
        <w:autoSpaceDE w:val="0"/>
        <w:autoSpaceDN w:val="0"/>
        <w:adjustRightInd w:val="0"/>
        <w:spacing w:after="0" w:line="240" w:lineRule="auto"/>
        <w:rPr>
          <w:rFonts w:asciiTheme="minorBidi" w:hAnsiTheme="minorBidi"/>
          <w:sz w:val="24"/>
          <w:szCs w:val="24"/>
        </w:rPr>
      </w:pPr>
      <w:r w:rsidRPr="00AA6F60">
        <w:rPr>
          <w:rFonts w:asciiTheme="minorBidi" w:hAnsiTheme="minorBidi"/>
          <w:sz w:val="24"/>
          <w:szCs w:val="24"/>
        </w:rPr>
        <w:t>in caring for an automobile injury victim, it is essential to remember that internal wounds often accompany superficial abrasions, contusions, and lacerations. in many cases, external evidence of serious internal damage is completely absent.</w:t>
      </w:r>
    </w:p>
    <w:p w:rsidR="008C2F96" w:rsidRDefault="008C2F96" w:rsidP="008C2F96">
      <w:pPr>
        <w:pStyle w:val="ListParagraph"/>
        <w:numPr>
          <w:ilvl w:val="0"/>
          <w:numId w:val="5"/>
        </w:numPr>
        <w:autoSpaceDE w:val="0"/>
        <w:autoSpaceDN w:val="0"/>
        <w:adjustRightInd w:val="0"/>
        <w:spacing w:after="0" w:line="240" w:lineRule="auto"/>
        <w:rPr>
          <w:rFonts w:asciiTheme="minorBidi" w:hAnsiTheme="minorBidi"/>
          <w:b/>
          <w:bCs/>
          <w:sz w:val="28"/>
          <w:szCs w:val="28"/>
        </w:rPr>
      </w:pPr>
      <w:r w:rsidRPr="008C2F96">
        <w:rPr>
          <w:rFonts w:asciiTheme="minorBidi" w:hAnsiTheme="minorBidi"/>
          <w:b/>
          <w:bCs/>
          <w:sz w:val="28"/>
          <w:szCs w:val="28"/>
        </w:rPr>
        <w:t>Causes of Death in Mechanical truma:</w:t>
      </w:r>
    </w:p>
    <w:p w:rsidR="00464515" w:rsidRDefault="00464515" w:rsidP="008C2F96">
      <w:pPr>
        <w:pStyle w:val="ListParagraph"/>
        <w:numPr>
          <w:ilvl w:val="1"/>
          <w:numId w:val="5"/>
        </w:numPr>
        <w:autoSpaceDE w:val="0"/>
        <w:autoSpaceDN w:val="0"/>
        <w:adjustRightInd w:val="0"/>
        <w:spacing w:after="0" w:line="240" w:lineRule="auto"/>
        <w:rPr>
          <w:rFonts w:asciiTheme="minorBidi" w:hAnsiTheme="minorBidi"/>
          <w:b/>
          <w:bCs/>
          <w:sz w:val="28"/>
          <w:szCs w:val="28"/>
        </w:rPr>
      </w:pPr>
      <w:r>
        <w:rPr>
          <w:rFonts w:asciiTheme="minorBidi" w:hAnsiTheme="minorBidi"/>
          <w:b/>
          <w:bCs/>
          <w:sz w:val="28"/>
          <w:szCs w:val="28"/>
        </w:rPr>
        <w:t>Heamorrhage:</w:t>
      </w:r>
    </w:p>
    <w:p w:rsidR="00463B07" w:rsidRDefault="00464515" w:rsidP="00463B07">
      <w:pPr>
        <w:pStyle w:val="ListParagraph"/>
        <w:numPr>
          <w:ilvl w:val="2"/>
          <w:numId w:val="5"/>
        </w:numPr>
        <w:autoSpaceDE w:val="0"/>
        <w:autoSpaceDN w:val="0"/>
        <w:adjustRightInd w:val="0"/>
        <w:spacing w:after="0" w:line="240" w:lineRule="auto"/>
        <w:rPr>
          <w:rFonts w:asciiTheme="minorBidi" w:hAnsiTheme="minorBidi"/>
          <w:sz w:val="28"/>
          <w:szCs w:val="28"/>
        </w:rPr>
      </w:pPr>
      <w:r w:rsidRPr="00464515">
        <w:rPr>
          <w:rFonts w:asciiTheme="minorBidi" w:hAnsiTheme="minorBidi"/>
          <w:sz w:val="28"/>
          <w:szCs w:val="28"/>
        </w:rPr>
        <w:t>Tear or ruptured spleen;liver</w:t>
      </w:r>
      <w:r w:rsidR="00463B07">
        <w:rPr>
          <w:rFonts w:asciiTheme="minorBidi" w:hAnsiTheme="minorBidi"/>
          <w:sz w:val="28"/>
          <w:szCs w:val="28"/>
        </w:rPr>
        <w:t>,skin…</w:t>
      </w:r>
      <w:r w:rsidRPr="00464515">
        <w:rPr>
          <w:rFonts w:asciiTheme="minorBidi" w:hAnsiTheme="minorBidi"/>
          <w:sz w:val="28"/>
          <w:szCs w:val="28"/>
        </w:rPr>
        <w:t xml:space="preserve"> large blood vessels</w:t>
      </w:r>
    </w:p>
    <w:p w:rsidR="00463B07" w:rsidRPr="00463B07" w:rsidRDefault="00463B07" w:rsidP="00463B07">
      <w:pPr>
        <w:pStyle w:val="ListParagraph"/>
        <w:numPr>
          <w:ilvl w:val="2"/>
          <w:numId w:val="5"/>
        </w:numPr>
        <w:autoSpaceDE w:val="0"/>
        <w:autoSpaceDN w:val="0"/>
        <w:adjustRightInd w:val="0"/>
        <w:spacing w:after="0" w:line="240" w:lineRule="auto"/>
        <w:rPr>
          <w:rFonts w:asciiTheme="minorBidi" w:hAnsiTheme="minorBidi"/>
          <w:sz w:val="28"/>
          <w:szCs w:val="28"/>
        </w:rPr>
      </w:pPr>
      <w:r w:rsidRPr="00463B07">
        <w:rPr>
          <w:rFonts w:asciiTheme="minorBidi" w:hAnsiTheme="minorBidi"/>
          <w:sz w:val="28"/>
          <w:szCs w:val="28"/>
        </w:rPr>
        <w:t xml:space="preserve">Hemorrhaging is broken down into four classes by the American College of </w:t>
      </w:r>
      <w:r w:rsidRPr="00463B07">
        <w:rPr>
          <w:rFonts w:asciiTheme="minorBidi" w:hAnsiTheme="minorBidi"/>
          <w:color w:val="000000" w:themeColor="text1"/>
          <w:sz w:val="28"/>
          <w:szCs w:val="28"/>
        </w:rPr>
        <w:t xml:space="preserve">Surgeons' </w:t>
      </w:r>
      <w:hyperlink r:id="rId8" w:tooltip="Advanced Trauma Life Support" w:history="1">
        <w:r w:rsidRPr="00463B07">
          <w:rPr>
            <w:rStyle w:val="Hyperlink"/>
            <w:rFonts w:asciiTheme="minorBidi" w:hAnsiTheme="minorBidi"/>
            <w:color w:val="000000" w:themeColor="text1"/>
            <w:sz w:val="28"/>
            <w:szCs w:val="28"/>
            <w:u w:val="none"/>
          </w:rPr>
          <w:t>Advanced Trauma Life Support</w:t>
        </w:r>
      </w:hyperlink>
      <w:r w:rsidRPr="00463B07">
        <w:rPr>
          <w:rFonts w:asciiTheme="minorBidi" w:hAnsiTheme="minorBidi"/>
          <w:sz w:val="28"/>
          <w:szCs w:val="28"/>
        </w:rPr>
        <w:t xml:space="preserve"> (ATLS).</w:t>
      </w:r>
    </w:p>
    <w:p w:rsidR="00463B07" w:rsidRPr="00463B07" w:rsidRDefault="00463B07" w:rsidP="00463B07">
      <w:pPr>
        <w:numPr>
          <w:ilvl w:val="3"/>
          <w:numId w:val="5"/>
        </w:numPr>
        <w:spacing w:before="100" w:beforeAutospacing="1" w:after="100" w:afterAutospacing="1" w:line="240" w:lineRule="auto"/>
        <w:rPr>
          <w:rFonts w:asciiTheme="minorBidi" w:hAnsiTheme="minorBidi"/>
          <w:sz w:val="28"/>
          <w:szCs w:val="28"/>
        </w:rPr>
      </w:pPr>
      <w:r w:rsidRPr="00463B07">
        <w:rPr>
          <w:rFonts w:asciiTheme="minorBidi" w:hAnsiTheme="minorBidi"/>
          <w:b/>
          <w:bCs/>
          <w:sz w:val="28"/>
          <w:szCs w:val="28"/>
        </w:rPr>
        <w:t>Class I Hemorrhage</w:t>
      </w:r>
      <w:r w:rsidRPr="00463B07">
        <w:rPr>
          <w:rFonts w:asciiTheme="minorBidi" w:hAnsiTheme="minorBidi"/>
          <w:sz w:val="28"/>
          <w:szCs w:val="28"/>
        </w:rPr>
        <w:t xml:space="preserve"> involves up to 15% of blood volume. There is typically no change in vital signs and fluid resuscitation is not usually necessary. </w:t>
      </w:r>
    </w:p>
    <w:p w:rsidR="00463B07" w:rsidRPr="00463B07" w:rsidRDefault="00463B07" w:rsidP="00463B07">
      <w:pPr>
        <w:numPr>
          <w:ilvl w:val="3"/>
          <w:numId w:val="5"/>
        </w:numPr>
        <w:spacing w:before="100" w:beforeAutospacing="1" w:after="100" w:afterAutospacing="1" w:line="240" w:lineRule="auto"/>
        <w:rPr>
          <w:rFonts w:asciiTheme="minorBidi" w:hAnsiTheme="minorBidi"/>
          <w:color w:val="000000" w:themeColor="text1"/>
          <w:sz w:val="28"/>
          <w:szCs w:val="28"/>
        </w:rPr>
      </w:pPr>
      <w:r w:rsidRPr="00463B07">
        <w:rPr>
          <w:rFonts w:asciiTheme="minorBidi" w:hAnsiTheme="minorBidi"/>
          <w:b/>
          <w:bCs/>
          <w:color w:val="000000" w:themeColor="text1"/>
          <w:sz w:val="28"/>
          <w:szCs w:val="28"/>
        </w:rPr>
        <w:t>Class II Hemorrhage</w:t>
      </w:r>
      <w:r w:rsidRPr="00463B07">
        <w:rPr>
          <w:rFonts w:asciiTheme="minorBidi" w:hAnsiTheme="minorBidi"/>
          <w:color w:val="000000" w:themeColor="text1"/>
          <w:sz w:val="28"/>
          <w:szCs w:val="28"/>
        </w:rPr>
        <w:t xml:space="preserve"> involves 15-30% of total blood volume. A patient is often tachycardic (rapid heart beat) with a narrowing of the difference between the systolic and diastolic blood pressures. The body attempts to compensate with </w:t>
      </w:r>
      <w:hyperlink r:id="rId9" w:tooltip="Peripheral vasoconstriction" w:history="1">
        <w:r w:rsidRPr="00463B07">
          <w:rPr>
            <w:rStyle w:val="Hyperlink"/>
            <w:rFonts w:asciiTheme="minorBidi" w:hAnsiTheme="minorBidi"/>
            <w:color w:val="000000" w:themeColor="text1"/>
            <w:sz w:val="28"/>
            <w:szCs w:val="28"/>
            <w:u w:val="none"/>
          </w:rPr>
          <w:t>peripheral vasoconstriction</w:t>
        </w:r>
      </w:hyperlink>
      <w:r w:rsidRPr="00463B07">
        <w:rPr>
          <w:rFonts w:asciiTheme="minorBidi" w:hAnsiTheme="minorBidi"/>
          <w:color w:val="000000" w:themeColor="text1"/>
          <w:sz w:val="28"/>
          <w:szCs w:val="28"/>
        </w:rPr>
        <w:t xml:space="preserve">. Skin may start to look pale and be cool to the touch. The patient may exhibit slight changes in behavior. </w:t>
      </w:r>
    </w:p>
    <w:p w:rsidR="00463B07" w:rsidRPr="00463B07" w:rsidRDefault="00463B07" w:rsidP="00463B07">
      <w:pPr>
        <w:numPr>
          <w:ilvl w:val="3"/>
          <w:numId w:val="5"/>
        </w:numPr>
        <w:spacing w:before="100" w:beforeAutospacing="1" w:after="100" w:afterAutospacing="1" w:line="240" w:lineRule="auto"/>
        <w:rPr>
          <w:rFonts w:asciiTheme="minorBidi" w:hAnsiTheme="minorBidi"/>
          <w:color w:val="000000" w:themeColor="text1"/>
          <w:sz w:val="28"/>
          <w:szCs w:val="28"/>
        </w:rPr>
      </w:pPr>
      <w:r w:rsidRPr="00463B07">
        <w:rPr>
          <w:rFonts w:asciiTheme="minorBidi" w:hAnsiTheme="minorBidi"/>
          <w:b/>
          <w:bCs/>
          <w:color w:val="000000" w:themeColor="text1"/>
          <w:sz w:val="28"/>
          <w:szCs w:val="28"/>
        </w:rPr>
        <w:t>Class III Hemorrhage</w:t>
      </w:r>
      <w:r w:rsidRPr="00463B07">
        <w:rPr>
          <w:rFonts w:asciiTheme="minorBidi" w:hAnsiTheme="minorBidi"/>
          <w:color w:val="000000" w:themeColor="text1"/>
          <w:sz w:val="28"/>
          <w:szCs w:val="28"/>
        </w:rPr>
        <w:t xml:space="preserve"> involves loss of 30-40% of circulating blood volume. The patient's </w:t>
      </w:r>
      <w:hyperlink r:id="rId10" w:tooltip="Blood pressure" w:history="1">
        <w:r w:rsidRPr="00463B07">
          <w:rPr>
            <w:rStyle w:val="Hyperlink"/>
            <w:rFonts w:asciiTheme="minorBidi" w:hAnsiTheme="minorBidi"/>
            <w:color w:val="000000" w:themeColor="text1"/>
            <w:sz w:val="28"/>
            <w:szCs w:val="28"/>
            <w:u w:val="none"/>
          </w:rPr>
          <w:t>blood pressure</w:t>
        </w:r>
      </w:hyperlink>
      <w:r w:rsidRPr="00463B07">
        <w:rPr>
          <w:rFonts w:asciiTheme="minorBidi" w:hAnsiTheme="minorBidi"/>
          <w:color w:val="000000" w:themeColor="text1"/>
          <w:sz w:val="28"/>
          <w:szCs w:val="28"/>
        </w:rPr>
        <w:t xml:space="preserve"> drops, the </w:t>
      </w:r>
      <w:hyperlink r:id="rId11" w:tooltip="Heart rate" w:history="1">
        <w:r w:rsidRPr="00463B07">
          <w:rPr>
            <w:rStyle w:val="Hyperlink"/>
            <w:rFonts w:asciiTheme="minorBidi" w:hAnsiTheme="minorBidi"/>
            <w:color w:val="000000" w:themeColor="text1"/>
            <w:sz w:val="28"/>
            <w:szCs w:val="28"/>
            <w:u w:val="none"/>
          </w:rPr>
          <w:t>heart rate</w:t>
        </w:r>
      </w:hyperlink>
      <w:r w:rsidRPr="00463B07">
        <w:rPr>
          <w:rFonts w:asciiTheme="minorBidi" w:hAnsiTheme="minorBidi"/>
          <w:color w:val="000000" w:themeColor="text1"/>
          <w:sz w:val="28"/>
          <w:szCs w:val="28"/>
        </w:rPr>
        <w:t xml:space="preserve"> increases,decrease in peripheral perfusion (</w:t>
      </w:r>
      <w:hyperlink r:id="rId12" w:tooltip="Shock (circulatory)" w:history="1">
        <w:r w:rsidRPr="00463B07">
          <w:rPr>
            <w:rStyle w:val="Hyperlink"/>
            <w:rFonts w:asciiTheme="minorBidi" w:hAnsiTheme="minorBidi"/>
            <w:color w:val="000000" w:themeColor="text1"/>
            <w:sz w:val="28"/>
            <w:szCs w:val="28"/>
            <w:u w:val="none"/>
          </w:rPr>
          <w:t>shock</w:t>
        </w:r>
      </w:hyperlink>
      <w:r w:rsidRPr="00463B07">
        <w:rPr>
          <w:rFonts w:asciiTheme="minorBidi" w:hAnsiTheme="minorBidi"/>
          <w:color w:val="000000" w:themeColor="text1"/>
          <w:sz w:val="28"/>
          <w:szCs w:val="28"/>
        </w:rPr>
        <w:t xml:space="preserve">), such as </w:t>
      </w:r>
      <w:hyperlink r:id="rId13" w:tooltip="Capillary refill" w:history="1">
        <w:r w:rsidRPr="00463B07">
          <w:rPr>
            <w:rStyle w:val="Hyperlink"/>
            <w:rFonts w:asciiTheme="minorBidi" w:hAnsiTheme="minorBidi"/>
            <w:color w:val="000000" w:themeColor="text1"/>
            <w:sz w:val="28"/>
            <w:szCs w:val="28"/>
            <w:u w:val="none"/>
          </w:rPr>
          <w:t>capillary refill</w:t>
        </w:r>
      </w:hyperlink>
      <w:r w:rsidRPr="00463B07">
        <w:rPr>
          <w:rFonts w:asciiTheme="minorBidi" w:hAnsiTheme="minorBidi"/>
          <w:color w:val="000000" w:themeColor="text1"/>
          <w:sz w:val="28"/>
          <w:szCs w:val="28"/>
        </w:rPr>
        <w:t xml:space="preserve"> worsens, and the mental status worsens</w:t>
      </w:r>
    </w:p>
    <w:p w:rsidR="00463B07" w:rsidRPr="00463B07" w:rsidRDefault="00463B07" w:rsidP="00463B07">
      <w:pPr>
        <w:numPr>
          <w:ilvl w:val="3"/>
          <w:numId w:val="5"/>
        </w:numPr>
        <w:spacing w:before="100" w:beforeAutospacing="1" w:after="100" w:afterAutospacing="1" w:line="240" w:lineRule="auto"/>
        <w:rPr>
          <w:rFonts w:asciiTheme="minorBidi" w:hAnsiTheme="minorBidi"/>
          <w:color w:val="000000" w:themeColor="text1"/>
          <w:sz w:val="28"/>
          <w:szCs w:val="28"/>
        </w:rPr>
      </w:pPr>
      <w:r w:rsidRPr="00463B07">
        <w:rPr>
          <w:rFonts w:asciiTheme="minorBidi" w:hAnsiTheme="minorBidi"/>
          <w:b/>
          <w:bCs/>
          <w:color w:val="000000" w:themeColor="text1"/>
          <w:sz w:val="28"/>
          <w:szCs w:val="28"/>
        </w:rPr>
        <w:t>Class IV Hemorrhage</w:t>
      </w:r>
      <w:r w:rsidRPr="00463B07">
        <w:rPr>
          <w:rFonts w:asciiTheme="minorBidi" w:hAnsiTheme="minorBidi"/>
          <w:color w:val="000000" w:themeColor="text1"/>
          <w:sz w:val="28"/>
          <w:szCs w:val="28"/>
        </w:rPr>
        <w:t xml:space="preserve"> involves loss of &gt;40% of circulating blood volume. The limit of the body's </w:t>
      </w:r>
      <w:r w:rsidRPr="00463B07">
        <w:rPr>
          <w:rFonts w:asciiTheme="minorBidi" w:hAnsiTheme="minorBidi"/>
          <w:color w:val="000000" w:themeColor="text1"/>
          <w:sz w:val="28"/>
          <w:szCs w:val="28"/>
        </w:rPr>
        <w:lastRenderedPageBreak/>
        <w:t xml:space="preserve">compensation is reached and aggressive resuscitation is required to prevent death. </w:t>
      </w:r>
    </w:p>
    <w:p w:rsidR="00463B07" w:rsidRPr="00464515" w:rsidRDefault="00463B07" w:rsidP="00463B07">
      <w:pPr>
        <w:pStyle w:val="ListParagraph"/>
        <w:autoSpaceDE w:val="0"/>
        <w:autoSpaceDN w:val="0"/>
        <w:adjustRightInd w:val="0"/>
        <w:spacing w:after="0" w:line="240" w:lineRule="auto"/>
        <w:ind w:left="4320"/>
        <w:rPr>
          <w:rFonts w:asciiTheme="minorBidi" w:hAnsiTheme="minorBidi"/>
          <w:sz w:val="28"/>
          <w:szCs w:val="28"/>
        </w:rPr>
      </w:pPr>
    </w:p>
    <w:p w:rsidR="008C2F96" w:rsidRPr="00464515" w:rsidRDefault="008C2F96" w:rsidP="008C2F96">
      <w:pPr>
        <w:pStyle w:val="ListParagraph"/>
        <w:numPr>
          <w:ilvl w:val="1"/>
          <w:numId w:val="5"/>
        </w:numPr>
        <w:autoSpaceDE w:val="0"/>
        <w:autoSpaceDN w:val="0"/>
        <w:adjustRightInd w:val="0"/>
        <w:spacing w:after="0" w:line="240" w:lineRule="auto"/>
        <w:rPr>
          <w:rFonts w:asciiTheme="minorBidi" w:hAnsiTheme="minorBidi"/>
          <w:b/>
          <w:bCs/>
          <w:sz w:val="28"/>
          <w:szCs w:val="28"/>
        </w:rPr>
      </w:pPr>
      <w:r w:rsidRPr="00464515">
        <w:rPr>
          <w:rFonts w:asciiTheme="minorBidi" w:hAnsiTheme="minorBidi"/>
          <w:b/>
          <w:bCs/>
          <w:sz w:val="28"/>
          <w:szCs w:val="28"/>
        </w:rPr>
        <w:t>Head injury</w:t>
      </w:r>
    </w:p>
    <w:p w:rsidR="000E4EDD" w:rsidRPr="008C2F96" w:rsidRDefault="008C60D2" w:rsidP="008C2F96">
      <w:pPr>
        <w:pStyle w:val="ListParagraph"/>
        <w:numPr>
          <w:ilvl w:val="2"/>
          <w:numId w:val="5"/>
        </w:numPr>
        <w:autoSpaceDE w:val="0"/>
        <w:autoSpaceDN w:val="0"/>
        <w:adjustRightInd w:val="0"/>
        <w:rPr>
          <w:rFonts w:asciiTheme="minorBidi" w:hAnsiTheme="minorBidi"/>
          <w:sz w:val="24"/>
          <w:szCs w:val="24"/>
        </w:rPr>
      </w:pPr>
      <w:r w:rsidRPr="008C2F96">
        <w:rPr>
          <w:rFonts w:asciiTheme="minorBidi" w:hAnsiTheme="minorBidi"/>
          <w:sz w:val="24"/>
          <w:szCs w:val="24"/>
        </w:rPr>
        <w:t xml:space="preserve">Death in head injury is do to increased intracranial pressure and Herniation </w:t>
      </w:r>
    </w:p>
    <w:p w:rsidR="000E4EDD" w:rsidRPr="008C2F96" w:rsidRDefault="008C60D2" w:rsidP="008C2F96">
      <w:pPr>
        <w:pStyle w:val="ListParagraph"/>
        <w:numPr>
          <w:ilvl w:val="2"/>
          <w:numId w:val="5"/>
        </w:numPr>
        <w:autoSpaceDE w:val="0"/>
        <w:autoSpaceDN w:val="0"/>
        <w:adjustRightInd w:val="0"/>
        <w:rPr>
          <w:rFonts w:asciiTheme="minorBidi" w:hAnsiTheme="minorBidi"/>
          <w:sz w:val="24"/>
          <w:szCs w:val="24"/>
          <w:rtl/>
        </w:rPr>
      </w:pPr>
      <w:r w:rsidRPr="008C2F96">
        <w:rPr>
          <w:rFonts w:asciiTheme="minorBidi" w:hAnsiTheme="minorBidi"/>
          <w:sz w:val="24"/>
          <w:szCs w:val="24"/>
        </w:rPr>
        <w:t>Skull fractures</w:t>
      </w:r>
    </w:p>
    <w:p w:rsidR="000E4EDD" w:rsidRPr="009A52AA" w:rsidRDefault="008C60D2" w:rsidP="009A52AA">
      <w:pPr>
        <w:pStyle w:val="ListParagraph"/>
        <w:numPr>
          <w:ilvl w:val="2"/>
          <w:numId w:val="5"/>
        </w:numPr>
        <w:autoSpaceDE w:val="0"/>
        <w:autoSpaceDN w:val="0"/>
        <w:adjustRightInd w:val="0"/>
        <w:rPr>
          <w:rFonts w:asciiTheme="minorBidi" w:hAnsiTheme="minorBidi"/>
          <w:sz w:val="24"/>
          <w:szCs w:val="24"/>
        </w:rPr>
      </w:pPr>
      <w:r w:rsidRPr="008C2F96">
        <w:rPr>
          <w:rFonts w:asciiTheme="minorBidi" w:hAnsiTheme="minorBidi"/>
          <w:sz w:val="24"/>
          <w:szCs w:val="24"/>
        </w:rPr>
        <w:t>Intracranial hemorrhages</w:t>
      </w:r>
      <w:r w:rsidR="009A52AA">
        <w:rPr>
          <w:rFonts w:asciiTheme="minorBidi" w:hAnsiTheme="minorBidi"/>
          <w:sz w:val="24"/>
          <w:szCs w:val="24"/>
        </w:rPr>
        <w:t>:</w:t>
      </w:r>
      <w:r w:rsidR="009A52AA" w:rsidRPr="009A52AA">
        <w:rPr>
          <w:rFonts w:ascii="Georgia" w:eastAsia="+mn-ea" w:hAnsi="Georgia" w:cs="+mn-cs"/>
          <w:color w:val="000000"/>
          <w:kern w:val="24"/>
          <w:sz w:val="56"/>
          <w:szCs w:val="56"/>
        </w:rPr>
        <w:t xml:space="preserve"> </w:t>
      </w:r>
    </w:p>
    <w:p w:rsidR="000E4EDD" w:rsidRPr="009A52AA" w:rsidRDefault="008C60D2" w:rsidP="009A52AA">
      <w:pPr>
        <w:pStyle w:val="ListParagraph"/>
        <w:numPr>
          <w:ilvl w:val="4"/>
          <w:numId w:val="5"/>
        </w:numPr>
        <w:autoSpaceDE w:val="0"/>
        <w:autoSpaceDN w:val="0"/>
        <w:adjustRightInd w:val="0"/>
        <w:rPr>
          <w:rFonts w:asciiTheme="minorBidi" w:hAnsiTheme="minorBidi"/>
          <w:sz w:val="24"/>
          <w:szCs w:val="24"/>
          <w:rtl/>
        </w:rPr>
      </w:pPr>
      <w:r w:rsidRPr="009A52AA">
        <w:rPr>
          <w:rFonts w:asciiTheme="minorBidi" w:hAnsiTheme="minorBidi"/>
          <w:sz w:val="24"/>
          <w:szCs w:val="24"/>
        </w:rPr>
        <w:t>Epidural Hemorrhage: middle meningeal  artery tear.</w:t>
      </w:r>
    </w:p>
    <w:p w:rsidR="000E4EDD" w:rsidRPr="009A52AA" w:rsidRDefault="008C60D2" w:rsidP="009A52AA">
      <w:pPr>
        <w:pStyle w:val="ListParagraph"/>
        <w:numPr>
          <w:ilvl w:val="4"/>
          <w:numId w:val="5"/>
        </w:numPr>
        <w:autoSpaceDE w:val="0"/>
        <w:autoSpaceDN w:val="0"/>
        <w:adjustRightInd w:val="0"/>
        <w:rPr>
          <w:rFonts w:asciiTheme="minorBidi" w:hAnsiTheme="minorBidi"/>
          <w:sz w:val="24"/>
          <w:szCs w:val="24"/>
          <w:rtl/>
        </w:rPr>
      </w:pPr>
      <w:r w:rsidRPr="009A52AA">
        <w:rPr>
          <w:rFonts w:asciiTheme="minorBidi" w:hAnsiTheme="minorBidi"/>
          <w:sz w:val="24"/>
          <w:szCs w:val="24"/>
        </w:rPr>
        <w:t>Subdural Hematoma: connecting venous BV</w:t>
      </w:r>
    </w:p>
    <w:p w:rsidR="000E4EDD" w:rsidRPr="008C2F96" w:rsidRDefault="009A52AA" w:rsidP="009A52AA">
      <w:pPr>
        <w:pStyle w:val="ListParagraph"/>
        <w:numPr>
          <w:ilvl w:val="4"/>
          <w:numId w:val="5"/>
        </w:numPr>
        <w:autoSpaceDE w:val="0"/>
        <w:autoSpaceDN w:val="0"/>
        <w:adjustRightInd w:val="0"/>
        <w:rPr>
          <w:rFonts w:asciiTheme="minorBidi" w:hAnsiTheme="minorBidi"/>
          <w:sz w:val="24"/>
          <w:szCs w:val="24"/>
          <w:rtl/>
        </w:rPr>
      </w:pPr>
      <w:r w:rsidRPr="009A52AA">
        <w:rPr>
          <w:rFonts w:asciiTheme="minorBidi" w:hAnsiTheme="minorBidi"/>
          <w:sz w:val="24"/>
          <w:szCs w:val="24"/>
        </w:rPr>
        <w:t>Subarachnoid Hemorrhage</w:t>
      </w:r>
    </w:p>
    <w:p w:rsidR="000E4EDD" w:rsidRDefault="008C60D2" w:rsidP="008C2F96">
      <w:pPr>
        <w:pStyle w:val="ListParagraph"/>
        <w:numPr>
          <w:ilvl w:val="2"/>
          <w:numId w:val="5"/>
        </w:numPr>
        <w:autoSpaceDE w:val="0"/>
        <w:autoSpaceDN w:val="0"/>
        <w:adjustRightInd w:val="0"/>
        <w:rPr>
          <w:rFonts w:asciiTheme="minorBidi" w:hAnsiTheme="minorBidi"/>
          <w:sz w:val="24"/>
          <w:szCs w:val="24"/>
        </w:rPr>
      </w:pPr>
      <w:r w:rsidRPr="008C2F96">
        <w:rPr>
          <w:rFonts w:asciiTheme="minorBidi" w:hAnsiTheme="minorBidi"/>
          <w:sz w:val="24"/>
          <w:szCs w:val="24"/>
        </w:rPr>
        <w:t>Cerebral contusions &amp; laceration</w:t>
      </w:r>
    </w:p>
    <w:p w:rsidR="008F755C" w:rsidRPr="008F755C" w:rsidRDefault="008F755C" w:rsidP="008F755C">
      <w:pPr>
        <w:pStyle w:val="ListParagraph"/>
        <w:numPr>
          <w:ilvl w:val="1"/>
          <w:numId w:val="5"/>
        </w:numPr>
        <w:autoSpaceDE w:val="0"/>
        <w:autoSpaceDN w:val="0"/>
        <w:adjustRightInd w:val="0"/>
        <w:rPr>
          <w:rFonts w:asciiTheme="minorBidi" w:hAnsiTheme="minorBidi"/>
          <w:sz w:val="24"/>
          <w:szCs w:val="24"/>
        </w:rPr>
      </w:pPr>
      <w:r w:rsidRPr="008F755C">
        <w:rPr>
          <w:rFonts w:asciiTheme="minorBidi" w:hAnsiTheme="minorBidi"/>
          <w:b/>
          <w:bCs/>
          <w:sz w:val="24"/>
          <w:szCs w:val="24"/>
        </w:rPr>
        <w:t>Fat embolism:</w:t>
      </w:r>
    </w:p>
    <w:p w:rsidR="000E4EDD" w:rsidRPr="008F755C" w:rsidRDefault="008C60D2" w:rsidP="008F755C">
      <w:pPr>
        <w:pStyle w:val="ListParagraph"/>
        <w:numPr>
          <w:ilvl w:val="2"/>
          <w:numId w:val="5"/>
        </w:numPr>
        <w:autoSpaceDE w:val="0"/>
        <w:autoSpaceDN w:val="0"/>
        <w:adjustRightInd w:val="0"/>
        <w:rPr>
          <w:rFonts w:asciiTheme="minorBidi" w:hAnsiTheme="minorBidi"/>
          <w:sz w:val="24"/>
          <w:szCs w:val="24"/>
          <w:rtl/>
        </w:rPr>
      </w:pPr>
      <w:r w:rsidRPr="008F755C">
        <w:rPr>
          <w:rFonts w:asciiTheme="minorBidi" w:hAnsiTheme="minorBidi"/>
          <w:sz w:val="24"/>
          <w:szCs w:val="24"/>
        </w:rPr>
        <w:t xml:space="preserve">fracture of long bones </w:t>
      </w:r>
    </w:p>
    <w:p w:rsidR="000E4EDD" w:rsidRPr="008F755C" w:rsidRDefault="008C60D2" w:rsidP="008F755C">
      <w:pPr>
        <w:pStyle w:val="ListParagraph"/>
        <w:numPr>
          <w:ilvl w:val="2"/>
          <w:numId w:val="5"/>
        </w:numPr>
        <w:autoSpaceDE w:val="0"/>
        <w:autoSpaceDN w:val="0"/>
        <w:adjustRightInd w:val="0"/>
        <w:rPr>
          <w:rFonts w:asciiTheme="minorBidi" w:hAnsiTheme="minorBidi"/>
          <w:sz w:val="24"/>
          <w:szCs w:val="24"/>
          <w:rtl/>
        </w:rPr>
      </w:pPr>
      <w:r w:rsidRPr="008F755C">
        <w:rPr>
          <w:rFonts w:asciiTheme="minorBidi" w:hAnsiTheme="minorBidi"/>
          <w:sz w:val="24"/>
          <w:szCs w:val="24"/>
        </w:rPr>
        <w:t>injury to adipose tissue</w:t>
      </w:r>
    </w:p>
    <w:p w:rsidR="000E4EDD" w:rsidRPr="008F755C" w:rsidRDefault="008C60D2" w:rsidP="008F755C">
      <w:pPr>
        <w:pStyle w:val="ListParagraph"/>
        <w:numPr>
          <w:ilvl w:val="2"/>
          <w:numId w:val="5"/>
        </w:numPr>
        <w:autoSpaceDE w:val="0"/>
        <w:autoSpaceDN w:val="0"/>
        <w:adjustRightInd w:val="0"/>
        <w:rPr>
          <w:rFonts w:asciiTheme="minorBidi" w:hAnsiTheme="minorBidi"/>
          <w:sz w:val="24"/>
          <w:szCs w:val="24"/>
          <w:rtl/>
        </w:rPr>
      </w:pPr>
      <w:r w:rsidRPr="008F755C">
        <w:rPr>
          <w:rFonts w:asciiTheme="minorBidi" w:hAnsiTheme="minorBidi"/>
          <w:sz w:val="24"/>
          <w:szCs w:val="24"/>
        </w:rPr>
        <w:t>Death 1–4 days following injury</w:t>
      </w:r>
    </w:p>
    <w:p w:rsidR="000E4EDD" w:rsidRPr="008F755C" w:rsidRDefault="008C60D2" w:rsidP="008F755C">
      <w:pPr>
        <w:numPr>
          <w:ilvl w:val="1"/>
          <w:numId w:val="5"/>
        </w:numPr>
        <w:spacing w:before="100" w:beforeAutospacing="1" w:after="100" w:afterAutospacing="1" w:line="240" w:lineRule="auto"/>
        <w:rPr>
          <w:rFonts w:asciiTheme="minorBidi" w:hAnsiTheme="minorBidi"/>
          <w:b/>
          <w:bCs/>
          <w:sz w:val="24"/>
          <w:szCs w:val="24"/>
        </w:rPr>
      </w:pPr>
      <w:r w:rsidRPr="008F755C">
        <w:rPr>
          <w:rFonts w:asciiTheme="minorBidi" w:hAnsiTheme="minorBidi"/>
          <w:b/>
          <w:bCs/>
          <w:sz w:val="24"/>
          <w:szCs w:val="24"/>
        </w:rPr>
        <w:t>Rapture viscera</w:t>
      </w:r>
    </w:p>
    <w:p w:rsidR="008F755C" w:rsidRPr="008F755C" w:rsidRDefault="008C60D2" w:rsidP="008F755C">
      <w:pPr>
        <w:numPr>
          <w:ilvl w:val="1"/>
          <w:numId w:val="5"/>
        </w:numPr>
        <w:spacing w:before="100" w:beforeAutospacing="1" w:after="100" w:afterAutospacing="1" w:line="240" w:lineRule="auto"/>
        <w:rPr>
          <w:rFonts w:asciiTheme="minorBidi" w:hAnsiTheme="minorBidi"/>
          <w:b/>
          <w:bCs/>
          <w:sz w:val="24"/>
          <w:szCs w:val="24"/>
        </w:rPr>
      </w:pPr>
      <w:r w:rsidRPr="008F755C">
        <w:rPr>
          <w:rFonts w:asciiTheme="minorBidi" w:hAnsiTheme="minorBidi"/>
          <w:b/>
          <w:bCs/>
          <w:sz w:val="24"/>
          <w:szCs w:val="24"/>
        </w:rPr>
        <w:t>Secondary infection</w:t>
      </w:r>
    </w:p>
    <w:p w:rsidR="008F755C" w:rsidRPr="008F755C" w:rsidRDefault="008F755C" w:rsidP="008F755C">
      <w:pPr>
        <w:numPr>
          <w:ilvl w:val="1"/>
          <w:numId w:val="5"/>
        </w:numPr>
        <w:spacing w:before="100" w:beforeAutospacing="1" w:after="100" w:afterAutospacing="1" w:line="240" w:lineRule="auto"/>
        <w:rPr>
          <w:rFonts w:asciiTheme="minorBidi" w:hAnsiTheme="minorBidi"/>
          <w:b/>
          <w:bCs/>
          <w:sz w:val="24"/>
          <w:szCs w:val="24"/>
        </w:rPr>
      </w:pPr>
      <w:r w:rsidRPr="008F755C">
        <w:rPr>
          <w:rFonts w:asciiTheme="minorBidi" w:hAnsiTheme="minorBidi"/>
          <w:b/>
          <w:bCs/>
          <w:sz w:val="24"/>
          <w:szCs w:val="24"/>
        </w:rPr>
        <w:t>Renal shot down</w:t>
      </w:r>
    </w:p>
    <w:p w:rsidR="00325034" w:rsidRPr="00CE02DA" w:rsidRDefault="00CE02DA" w:rsidP="008F755C">
      <w:pPr>
        <w:spacing w:before="100" w:beforeAutospacing="1" w:after="100" w:afterAutospacing="1" w:line="240" w:lineRule="auto"/>
        <w:ind w:left="360"/>
        <w:rPr>
          <w:rFonts w:asciiTheme="minorBidi" w:eastAsia="Times New Roman" w:hAnsiTheme="minorBidi"/>
          <w:b/>
          <w:bCs/>
          <w:sz w:val="32"/>
          <w:szCs w:val="32"/>
        </w:rPr>
      </w:pPr>
      <w:r w:rsidRPr="00CE02DA">
        <w:rPr>
          <w:rFonts w:asciiTheme="minorBidi" w:eastAsia="Times New Roman" w:hAnsiTheme="minorBidi"/>
          <w:b/>
          <w:bCs/>
          <w:sz w:val="32"/>
          <w:szCs w:val="32"/>
        </w:rPr>
        <w:t xml:space="preserve">Gunshot wounds </w:t>
      </w:r>
    </w:p>
    <w:p w:rsidR="00CE02DA" w:rsidRPr="00CE02DA" w:rsidRDefault="00CE02DA" w:rsidP="00014A30">
      <w:pPr>
        <w:numPr>
          <w:ilvl w:val="1"/>
          <w:numId w:val="3"/>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Contact wounds </w:t>
      </w:r>
    </w:p>
    <w:p w:rsidR="00987449" w:rsidRPr="00AA6F60" w:rsidRDefault="00987449" w:rsidP="00014A30">
      <w:pPr>
        <w:numPr>
          <w:ilvl w:val="2"/>
          <w:numId w:val="3"/>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grey-black discoloration from the soot</w:t>
      </w:r>
    </w:p>
    <w:p w:rsidR="00987449" w:rsidRPr="00AA6F60" w:rsidRDefault="00987449" w:rsidP="00014A30">
      <w:pPr>
        <w:numPr>
          <w:ilvl w:val="2"/>
          <w:numId w:val="3"/>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abrasion ring</w:t>
      </w:r>
    </w:p>
    <w:p w:rsidR="00987449" w:rsidRPr="00AA6F60" w:rsidRDefault="00987449" w:rsidP="00014A30">
      <w:pPr>
        <w:numPr>
          <w:ilvl w:val="2"/>
          <w:numId w:val="3"/>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Some times the gases released go into the subcutaneous tissue and cause the star-shaped laceration.</w:t>
      </w:r>
    </w:p>
    <w:p w:rsidR="00CE02DA" w:rsidRPr="00AA6F60" w:rsidRDefault="00CE02DA" w:rsidP="00014A30">
      <w:pPr>
        <w:numPr>
          <w:ilvl w:val="2"/>
          <w:numId w:val="3"/>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muzzle imprint</w:t>
      </w:r>
    </w:p>
    <w:p w:rsidR="00CE02DA" w:rsidRPr="00CE02DA" w:rsidRDefault="00CE02DA" w:rsidP="00014A30">
      <w:pPr>
        <w:numPr>
          <w:ilvl w:val="1"/>
          <w:numId w:val="3"/>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Intermediate-range wounds </w:t>
      </w:r>
    </w:p>
    <w:p w:rsidR="00CE02DA" w:rsidRPr="00AA6F60" w:rsidRDefault="00CE02DA" w:rsidP="00014A30">
      <w:pPr>
        <w:numPr>
          <w:ilvl w:val="2"/>
          <w:numId w:val="4"/>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Powder tattooing (stippling) of the skin around the entrance site </w:t>
      </w:r>
    </w:p>
    <w:p w:rsidR="00CE02DA" w:rsidRPr="00CE02DA" w:rsidRDefault="00CE02DA" w:rsidP="00014A30">
      <w:pPr>
        <w:numPr>
          <w:ilvl w:val="2"/>
          <w:numId w:val="4"/>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Irregular</w:t>
      </w:r>
    </w:p>
    <w:p w:rsidR="00CE02DA" w:rsidRPr="00CE02DA" w:rsidRDefault="00CE02DA" w:rsidP="00014A30">
      <w:pPr>
        <w:numPr>
          <w:ilvl w:val="1"/>
          <w:numId w:val="4"/>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Long-range wounds </w:t>
      </w:r>
    </w:p>
    <w:p w:rsidR="00CE02DA" w:rsidRPr="00AA6F60" w:rsidRDefault="00CE02DA" w:rsidP="00014A30">
      <w:pPr>
        <w:numPr>
          <w:ilvl w:val="2"/>
          <w:numId w:val="4"/>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No powder tattooing</w:t>
      </w:r>
    </w:p>
    <w:p w:rsidR="00CE02DA" w:rsidRPr="00AA6F60" w:rsidRDefault="00CE02DA" w:rsidP="00014A30">
      <w:pPr>
        <w:numPr>
          <w:ilvl w:val="2"/>
          <w:numId w:val="4"/>
        </w:numPr>
        <w:spacing w:before="100" w:beforeAutospacing="1" w:after="100" w:afterAutospacing="1" w:line="240" w:lineRule="auto"/>
        <w:rPr>
          <w:rFonts w:asciiTheme="minorBidi" w:eastAsia="Times New Roman" w:hAnsiTheme="minorBidi"/>
          <w:sz w:val="24"/>
          <w:szCs w:val="24"/>
        </w:rPr>
      </w:pPr>
      <w:r w:rsidRPr="00AA6F60">
        <w:rPr>
          <w:rFonts w:asciiTheme="minorBidi" w:eastAsia="Times New Roman" w:hAnsiTheme="minorBidi"/>
          <w:sz w:val="24"/>
          <w:szCs w:val="24"/>
        </w:rPr>
        <w:t>The entrance wound roughly equal projectile fired</w:t>
      </w:r>
    </w:p>
    <w:p w:rsidR="00CE02DA" w:rsidRPr="00CE02DA" w:rsidRDefault="00CE02DA" w:rsidP="00014A30">
      <w:pPr>
        <w:numPr>
          <w:ilvl w:val="1"/>
          <w:numId w:val="4"/>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Exit wounds </w:t>
      </w:r>
    </w:p>
    <w:p w:rsidR="00CE02DA" w:rsidRPr="00CE02DA" w:rsidRDefault="00CE02DA" w:rsidP="00014A30">
      <w:pPr>
        <w:numPr>
          <w:ilvl w:val="2"/>
          <w:numId w:val="4"/>
        </w:numPr>
        <w:spacing w:before="100" w:beforeAutospacing="1" w:after="100" w:afterAutospacing="1" w:line="240" w:lineRule="auto"/>
        <w:rPr>
          <w:rFonts w:asciiTheme="minorBidi" w:eastAsia="Times New Roman" w:hAnsiTheme="minorBidi"/>
          <w:sz w:val="24"/>
          <w:szCs w:val="24"/>
        </w:rPr>
      </w:pPr>
      <w:r w:rsidRPr="00CE02DA">
        <w:rPr>
          <w:rFonts w:asciiTheme="minorBidi" w:eastAsia="Times New Roman" w:hAnsiTheme="minorBidi"/>
          <w:sz w:val="24"/>
          <w:szCs w:val="24"/>
        </w:rPr>
        <w:t xml:space="preserve">Typically larger and more irregular than entrance wounds </w:t>
      </w:r>
    </w:p>
    <w:p w:rsidR="00325034" w:rsidRDefault="00361052" w:rsidP="005F2DC7">
      <w:pPr>
        <w:autoSpaceDE w:val="0"/>
        <w:autoSpaceDN w:val="0"/>
        <w:adjustRightInd w:val="0"/>
        <w:spacing w:after="0" w:line="240" w:lineRule="auto"/>
        <w:rPr>
          <w:b/>
          <w:bCs/>
          <w:sz w:val="36"/>
          <w:szCs w:val="36"/>
        </w:rPr>
      </w:pPr>
      <w:r w:rsidRPr="00361052">
        <w:rPr>
          <w:b/>
          <w:bCs/>
          <w:sz w:val="36"/>
          <w:szCs w:val="36"/>
        </w:rPr>
        <w:t>Thermal injury</w:t>
      </w:r>
      <w:r>
        <w:rPr>
          <w:b/>
          <w:bCs/>
          <w:sz w:val="36"/>
          <w:szCs w:val="36"/>
        </w:rPr>
        <w:t>:</w:t>
      </w:r>
    </w:p>
    <w:p w:rsidR="005F2DC7" w:rsidRPr="005F2DC7" w:rsidRDefault="005F2DC7" w:rsidP="005F2DC7">
      <w:pPr>
        <w:spacing w:before="100" w:beforeAutospacing="1" w:after="100" w:afterAutospacing="1" w:line="240" w:lineRule="auto"/>
        <w:ind w:left="360"/>
        <w:rPr>
          <w:rFonts w:ascii="Times New Roman" w:eastAsia="Times New Roman" w:hAnsi="Times New Roman" w:cs="Times New Roman"/>
          <w:b/>
          <w:bCs/>
          <w:sz w:val="36"/>
          <w:szCs w:val="36"/>
        </w:rPr>
      </w:pPr>
      <w:r w:rsidRPr="005F2DC7">
        <w:rPr>
          <w:rFonts w:ascii="Times New Roman" w:eastAsia="Times New Roman" w:hAnsi="Times New Roman" w:cs="Times New Roman"/>
          <w:b/>
          <w:bCs/>
          <w:sz w:val="36"/>
          <w:szCs w:val="36"/>
        </w:rPr>
        <w:t xml:space="preserve">Burns </w:t>
      </w:r>
    </w:p>
    <w:p w:rsidR="005F2DC7" w:rsidRPr="005F2DC7" w:rsidRDefault="005F2DC7" w:rsidP="00014A30">
      <w:pPr>
        <w:numPr>
          <w:ilvl w:val="1"/>
          <w:numId w:val="6"/>
        </w:numPr>
        <w:spacing w:before="100" w:beforeAutospacing="1" w:after="100" w:afterAutospacing="1" w:line="240" w:lineRule="auto"/>
        <w:rPr>
          <w:rFonts w:asciiTheme="minorBidi" w:eastAsia="Times New Roman" w:hAnsiTheme="minorBidi"/>
          <w:b/>
          <w:bCs/>
          <w:sz w:val="24"/>
          <w:szCs w:val="24"/>
        </w:rPr>
      </w:pPr>
      <w:r w:rsidRPr="005F2DC7">
        <w:rPr>
          <w:rFonts w:asciiTheme="minorBidi" w:eastAsia="Times New Roman" w:hAnsiTheme="minorBidi"/>
          <w:b/>
          <w:bCs/>
          <w:sz w:val="24"/>
          <w:szCs w:val="24"/>
        </w:rPr>
        <w:lastRenderedPageBreak/>
        <w:t xml:space="preserve">First-degree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Painful partial-thickness burns (e.g., sunburn)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Heal without scarring </w:t>
      </w:r>
    </w:p>
    <w:p w:rsidR="005F2DC7" w:rsidRPr="005F2DC7" w:rsidRDefault="005F2DC7" w:rsidP="00014A30">
      <w:pPr>
        <w:numPr>
          <w:ilvl w:val="1"/>
          <w:numId w:val="6"/>
        </w:numPr>
        <w:spacing w:before="100" w:beforeAutospacing="1" w:after="100" w:afterAutospacing="1" w:line="240" w:lineRule="auto"/>
        <w:rPr>
          <w:rFonts w:asciiTheme="minorBidi" w:eastAsia="Times New Roman" w:hAnsiTheme="minorBidi"/>
          <w:b/>
          <w:bCs/>
          <w:sz w:val="24"/>
          <w:szCs w:val="24"/>
        </w:rPr>
      </w:pPr>
      <w:r w:rsidRPr="005F2DC7">
        <w:rPr>
          <w:rFonts w:asciiTheme="minorBidi" w:eastAsia="Times New Roman" w:hAnsiTheme="minorBidi"/>
          <w:b/>
          <w:bCs/>
          <w:sz w:val="24"/>
          <w:szCs w:val="24"/>
        </w:rPr>
        <w:t xml:space="preserve">Second-degree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Painful partial-thickness burns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Damage to entire epidermis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Blister formation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Usually heal without scarring </w:t>
      </w:r>
    </w:p>
    <w:p w:rsidR="005F2DC7" w:rsidRPr="005F2DC7" w:rsidRDefault="005F2DC7" w:rsidP="00014A30">
      <w:pPr>
        <w:numPr>
          <w:ilvl w:val="1"/>
          <w:numId w:val="6"/>
        </w:numPr>
        <w:spacing w:before="100" w:beforeAutospacing="1" w:after="100" w:afterAutospacing="1" w:line="240" w:lineRule="auto"/>
        <w:rPr>
          <w:rFonts w:asciiTheme="minorBidi" w:eastAsia="Times New Roman" w:hAnsiTheme="minorBidi"/>
          <w:b/>
          <w:bCs/>
          <w:sz w:val="24"/>
          <w:szCs w:val="24"/>
        </w:rPr>
      </w:pPr>
      <w:r w:rsidRPr="005F2DC7">
        <w:rPr>
          <w:rFonts w:asciiTheme="minorBidi" w:eastAsia="Times New Roman" w:hAnsiTheme="minorBidi"/>
          <w:b/>
          <w:bCs/>
          <w:sz w:val="24"/>
          <w:szCs w:val="24"/>
        </w:rPr>
        <w:t xml:space="preserve">Third-degree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Painless full-thickness burns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Extensive necrosis of epidermis and adnexa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Scarring is inevitable. </w:t>
      </w:r>
    </w:p>
    <w:p w:rsidR="005F2DC7" w:rsidRPr="005F2DC7" w:rsidRDefault="005F2DC7" w:rsidP="00014A30">
      <w:pPr>
        <w:numPr>
          <w:ilvl w:val="3"/>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Keloids (exaggerated scars) commonly occur. </w:t>
      </w:r>
    </w:p>
    <w:p w:rsidR="005F2DC7" w:rsidRPr="005F2DC7" w:rsidRDefault="005F2DC7" w:rsidP="00014A30">
      <w:pPr>
        <w:numPr>
          <w:ilvl w:val="3"/>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Potential for developing squamous cell carcinoma </w:t>
      </w:r>
    </w:p>
    <w:p w:rsidR="005F2DC7" w:rsidRPr="005F2DC7" w:rsidRDefault="005F2DC7" w:rsidP="00014A30">
      <w:pPr>
        <w:numPr>
          <w:ilvl w:val="2"/>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Healing of epithelial surface </w:t>
      </w:r>
    </w:p>
    <w:p w:rsidR="005F2DC7" w:rsidRPr="005F2DC7" w:rsidRDefault="005F2DC7" w:rsidP="00014A30">
      <w:pPr>
        <w:numPr>
          <w:ilvl w:val="3"/>
          <w:numId w:val="6"/>
        </w:numPr>
        <w:spacing w:before="100" w:beforeAutospacing="1" w:after="100" w:afterAutospacing="1" w:line="240" w:lineRule="auto"/>
        <w:rPr>
          <w:rFonts w:asciiTheme="minorBidi" w:eastAsia="Times New Roman" w:hAnsiTheme="minorBidi"/>
          <w:sz w:val="24"/>
          <w:szCs w:val="24"/>
        </w:rPr>
      </w:pPr>
      <w:r w:rsidRPr="005F2DC7">
        <w:rPr>
          <w:rFonts w:asciiTheme="minorBidi" w:eastAsia="Times New Roman" w:hAnsiTheme="minorBidi"/>
          <w:sz w:val="24"/>
          <w:szCs w:val="24"/>
        </w:rPr>
        <w:t xml:space="preserve">Proliferation of residual epithelium located at burn margins and lining adnexal structures </w:t>
      </w:r>
    </w:p>
    <w:p w:rsidR="008A5D1D" w:rsidRDefault="005F2DC7" w:rsidP="005F2DC7">
      <w:pPr>
        <w:tabs>
          <w:tab w:val="left" w:pos="3123"/>
        </w:tabs>
        <w:ind w:left="720"/>
        <w:rPr>
          <w:rFonts w:asciiTheme="minorBidi" w:hAnsiTheme="minorBidi"/>
          <w:b/>
          <w:bCs/>
          <w:sz w:val="32"/>
          <w:szCs w:val="32"/>
        </w:rPr>
      </w:pPr>
      <w:r w:rsidRPr="005F2DC7">
        <w:rPr>
          <w:rFonts w:asciiTheme="minorBidi" w:hAnsiTheme="minorBidi"/>
          <w:b/>
          <w:bCs/>
          <w:sz w:val="32"/>
          <w:szCs w:val="32"/>
        </w:rPr>
        <w:t>Outcome of burns depends upon:</w:t>
      </w:r>
    </w:p>
    <w:p w:rsidR="00987449" w:rsidRPr="00AA6F60" w:rsidRDefault="00987449" w:rsidP="00014A30">
      <w:pPr>
        <w:numPr>
          <w:ilvl w:val="0"/>
          <w:numId w:val="7"/>
        </w:numPr>
        <w:tabs>
          <w:tab w:val="num" w:pos="720"/>
          <w:tab w:val="left" w:pos="3123"/>
        </w:tabs>
        <w:rPr>
          <w:rFonts w:asciiTheme="minorBidi" w:hAnsiTheme="minorBidi"/>
          <w:sz w:val="24"/>
          <w:szCs w:val="24"/>
        </w:rPr>
      </w:pPr>
      <w:r w:rsidRPr="00AA6F60">
        <w:rPr>
          <w:rFonts w:asciiTheme="minorBidi" w:hAnsiTheme="minorBidi"/>
          <w:sz w:val="24"/>
          <w:szCs w:val="24"/>
        </w:rPr>
        <w:t xml:space="preserve">Depth </w:t>
      </w:r>
    </w:p>
    <w:p w:rsidR="00987449" w:rsidRPr="00AA6F60" w:rsidRDefault="00987449" w:rsidP="00014A30">
      <w:pPr>
        <w:numPr>
          <w:ilvl w:val="0"/>
          <w:numId w:val="7"/>
        </w:numPr>
        <w:tabs>
          <w:tab w:val="num" w:pos="720"/>
          <w:tab w:val="left" w:pos="3123"/>
        </w:tabs>
        <w:rPr>
          <w:rFonts w:asciiTheme="minorBidi" w:hAnsiTheme="minorBidi"/>
          <w:sz w:val="24"/>
          <w:szCs w:val="24"/>
        </w:rPr>
      </w:pPr>
      <w:r w:rsidRPr="00AA6F60">
        <w:rPr>
          <w:rFonts w:asciiTheme="minorBidi" w:hAnsiTheme="minorBidi"/>
          <w:sz w:val="24"/>
          <w:szCs w:val="24"/>
        </w:rPr>
        <w:t xml:space="preserve"> Percentage of body </w:t>
      </w:r>
      <w:r w:rsidR="00A01F1D" w:rsidRPr="00AA6F60">
        <w:rPr>
          <w:rFonts w:asciiTheme="minorBidi" w:hAnsiTheme="minorBidi"/>
          <w:sz w:val="24"/>
          <w:szCs w:val="24"/>
        </w:rPr>
        <w:t>involved (</w:t>
      </w:r>
      <w:r w:rsidRPr="00AA6F60">
        <w:rPr>
          <w:rFonts w:asciiTheme="minorBidi" w:hAnsiTheme="minorBidi"/>
          <w:sz w:val="24"/>
          <w:szCs w:val="24"/>
        </w:rPr>
        <w:t>role of nine).</w:t>
      </w:r>
    </w:p>
    <w:p w:rsidR="00987449" w:rsidRPr="00AA6F60" w:rsidRDefault="00987449" w:rsidP="00014A30">
      <w:pPr>
        <w:numPr>
          <w:ilvl w:val="0"/>
          <w:numId w:val="7"/>
        </w:numPr>
        <w:tabs>
          <w:tab w:val="num" w:pos="720"/>
          <w:tab w:val="left" w:pos="3123"/>
        </w:tabs>
        <w:rPr>
          <w:rFonts w:asciiTheme="minorBidi" w:hAnsiTheme="minorBidi"/>
          <w:sz w:val="24"/>
          <w:szCs w:val="24"/>
        </w:rPr>
      </w:pPr>
      <w:r w:rsidRPr="00AA6F60">
        <w:rPr>
          <w:rFonts w:asciiTheme="minorBidi" w:hAnsiTheme="minorBidi"/>
          <w:sz w:val="24"/>
          <w:szCs w:val="24"/>
        </w:rPr>
        <w:t xml:space="preserve"> Internal injury because of fume inhalation</w:t>
      </w:r>
    </w:p>
    <w:p w:rsidR="005F2DC7" w:rsidRDefault="005F2DC7" w:rsidP="005F2DC7">
      <w:pPr>
        <w:tabs>
          <w:tab w:val="left" w:pos="3123"/>
        </w:tabs>
        <w:ind w:left="1440"/>
        <w:rPr>
          <w:rFonts w:asciiTheme="minorBidi" w:hAnsiTheme="minorBidi"/>
          <w:sz w:val="28"/>
          <w:szCs w:val="28"/>
        </w:rPr>
      </w:pPr>
      <w:r w:rsidRPr="005F2DC7">
        <w:rPr>
          <w:rFonts w:asciiTheme="minorBidi" w:hAnsiTheme="minorBidi"/>
          <w:noProof/>
          <w:sz w:val="28"/>
          <w:szCs w:val="28"/>
        </w:rPr>
        <w:drawing>
          <wp:inline distT="0" distB="0" distL="0" distR="0">
            <wp:extent cx="914400" cy="271944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0964" name="Picture 2"/>
                    <pic:cNvPicPr>
                      <a:picLocks noGrp="1" noChangeAspect="1" noChangeArrowheads="1"/>
                    </pic:cNvPicPr>
                  </pic:nvPicPr>
                  <pic:blipFill>
                    <a:blip r:embed="rId14" cstate="print"/>
                    <a:srcRect/>
                    <a:stretch>
                      <a:fillRect/>
                    </a:stretch>
                  </pic:blipFill>
                  <pic:spPr bwMode="auto">
                    <a:xfrm>
                      <a:off x="0" y="0"/>
                      <a:ext cx="917129" cy="2727567"/>
                    </a:xfrm>
                    <a:prstGeom prst="rect">
                      <a:avLst/>
                    </a:prstGeom>
                    <a:noFill/>
                    <a:ln w="9525">
                      <a:noFill/>
                      <a:miter lim="800000"/>
                      <a:headEnd/>
                      <a:tailEnd/>
                    </a:ln>
                  </pic:spPr>
                </pic:pic>
              </a:graphicData>
            </a:graphic>
          </wp:inline>
        </w:drawing>
      </w:r>
    </w:p>
    <w:p w:rsidR="00800707" w:rsidRPr="00800707" w:rsidRDefault="00800707" w:rsidP="00800707">
      <w:pPr>
        <w:tabs>
          <w:tab w:val="left" w:pos="3123"/>
        </w:tabs>
        <w:ind w:left="1440"/>
        <w:rPr>
          <w:rFonts w:asciiTheme="minorBidi" w:hAnsiTheme="minorBidi"/>
          <w:sz w:val="24"/>
          <w:szCs w:val="24"/>
        </w:rPr>
      </w:pPr>
      <w:r w:rsidRPr="00800707">
        <w:rPr>
          <w:rFonts w:asciiTheme="minorBidi" w:hAnsiTheme="minorBidi"/>
          <w:sz w:val="24"/>
          <w:szCs w:val="24"/>
        </w:rPr>
        <w:t>Despite continuous improvement in therapy, any both at the burn site and systemically, which can result in hypovolemic shock</w:t>
      </w:r>
    </w:p>
    <w:p w:rsidR="00800707" w:rsidRPr="00800707" w:rsidRDefault="00800707" w:rsidP="00800707">
      <w:pPr>
        <w:tabs>
          <w:tab w:val="left" w:pos="3123"/>
        </w:tabs>
        <w:rPr>
          <w:rFonts w:asciiTheme="minorBidi" w:hAnsiTheme="minorBidi"/>
          <w:b/>
          <w:bCs/>
          <w:sz w:val="32"/>
          <w:szCs w:val="32"/>
        </w:rPr>
      </w:pPr>
      <w:r w:rsidRPr="00800707">
        <w:rPr>
          <w:rFonts w:asciiTheme="minorBidi" w:hAnsiTheme="minorBidi"/>
          <w:b/>
          <w:bCs/>
          <w:sz w:val="32"/>
          <w:szCs w:val="32"/>
        </w:rPr>
        <w:t xml:space="preserve">Complications </w:t>
      </w:r>
    </w:p>
    <w:p w:rsidR="00987449" w:rsidRPr="00800707" w:rsidRDefault="00987449" w:rsidP="00014A30">
      <w:pPr>
        <w:numPr>
          <w:ilvl w:val="0"/>
          <w:numId w:val="8"/>
        </w:numPr>
        <w:tabs>
          <w:tab w:val="left" w:pos="1530"/>
          <w:tab w:val="left" w:pos="3123"/>
        </w:tabs>
        <w:rPr>
          <w:rFonts w:asciiTheme="minorBidi" w:hAnsiTheme="minorBidi"/>
        </w:rPr>
      </w:pPr>
      <w:r w:rsidRPr="00800707">
        <w:rPr>
          <w:rFonts w:asciiTheme="minorBidi" w:hAnsiTheme="minorBidi"/>
          <w:sz w:val="24"/>
          <w:szCs w:val="24"/>
        </w:rPr>
        <w:lastRenderedPageBreak/>
        <w:t>Inh</w:t>
      </w:r>
      <w:r w:rsidR="00800707" w:rsidRPr="00800707">
        <w:rPr>
          <w:rFonts w:asciiTheme="minorBidi" w:hAnsiTheme="minorBidi"/>
          <w:sz w:val="24"/>
          <w:szCs w:val="24"/>
        </w:rPr>
        <w:t>alation of smoke and toxic fume: produce inflammation and swelling, which may lead to partial or complete airway obstruction. Lipid-soluble gases, such as nitrous oxide and products of burning plastics, are more likely to reach deeper airways, producing pneumonitis</w:t>
      </w:r>
      <w:r w:rsidR="00800707">
        <w:rPr>
          <w:rFonts w:asciiTheme="minorBidi" w:hAnsiTheme="minorBidi"/>
          <w:sz w:val="24"/>
          <w:szCs w:val="24"/>
        </w:rPr>
        <w:t xml:space="preserve"> </w:t>
      </w:r>
      <w:r w:rsidR="00800707">
        <w:rPr>
          <w:rFonts w:asciiTheme="minorBidi" w:hAnsiTheme="minorBidi"/>
        </w:rPr>
        <w:t xml:space="preserve">which </w:t>
      </w:r>
      <w:r w:rsidR="00800707" w:rsidRPr="00800707">
        <w:rPr>
          <w:rFonts w:asciiTheme="minorBidi" w:hAnsiTheme="minorBidi"/>
        </w:rPr>
        <w:t>s</w:t>
      </w:r>
      <w:r w:rsidR="00800707">
        <w:rPr>
          <w:rFonts w:asciiTheme="minorBidi" w:hAnsiTheme="minorBidi"/>
        </w:rPr>
        <w:t>how after 48h</w:t>
      </w:r>
    </w:p>
    <w:p w:rsidR="00987449" w:rsidRPr="00800707" w:rsidRDefault="00987449" w:rsidP="00014A30">
      <w:pPr>
        <w:numPr>
          <w:ilvl w:val="0"/>
          <w:numId w:val="8"/>
        </w:numPr>
        <w:tabs>
          <w:tab w:val="left" w:pos="1530"/>
          <w:tab w:val="left" w:pos="3123"/>
        </w:tabs>
        <w:rPr>
          <w:rFonts w:asciiTheme="minorBidi" w:hAnsiTheme="minorBidi"/>
          <w:sz w:val="24"/>
          <w:szCs w:val="24"/>
        </w:rPr>
      </w:pPr>
      <w:r w:rsidRPr="00800707">
        <w:rPr>
          <w:rFonts w:asciiTheme="minorBidi" w:hAnsiTheme="minorBidi"/>
          <w:sz w:val="24"/>
          <w:szCs w:val="24"/>
        </w:rPr>
        <w:t>Hypovolemic shock:</w:t>
      </w:r>
      <w:r w:rsidR="00800707" w:rsidRPr="00800707">
        <w:t xml:space="preserve"> </w:t>
      </w:r>
      <w:r w:rsidR="00800707" w:rsidRPr="00800707">
        <w:rPr>
          <w:rFonts w:asciiTheme="minorBidi" w:hAnsiTheme="minorBidi"/>
          <w:sz w:val="24"/>
          <w:szCs w:val="24"/>
        </w:rPr>
        <w:t xml:space="preserve">develops within </w:t>
      </w:r>
      <w:r w:rsidR="00FD3916" w:rsidRPr="00800707">
        <w:rPr>
          <w:rFonts w:asciiTheme="minorBidi" w:hAnsiTheme="minorBidi"/>
          <w:sz w:val="24"/>
          <w:szCs w:val="24"/>
        </w:rPr>
        <w:t>hours, burn</w:t>
      </w:r>
      <w:r w:rsidR="00800707" w:rsidRPr="00800707">
        <w:rPr>
          <w:rFonts w:asciiTheme="minorBidi" w:hAnsiTheme="minorBidi"/>
          <w:sz w:val="24"/>
          <w:szCs w:val="24"/>
        </w:rPr>
        <w:t xml:space="preserve"> exceeding 50% of the total body surface, whether superficial or deep, is grave and potentially fatal. With burns of more than 20% of the body surface, there is a rapid shift of body fluids into the interstitial compartments</w:t>
      </w:r>
    </w:p>
    <w:p w:rsidR="00AA6F60" w:rsidRDefault="00987449" w:rsidP="00014A30">
      <w:pPr>
        <w:numPr>
          <w:ilvl w:val="0"/>
          <w:numId w:val="8"/>
        </w:numPr>
        <w:tabs>
          <w:tab w:val="left" w:pos="1530"/>
          <w:tab w:val="left" w:pos="3123"/>
        </w:tabs>
        <w:rPr>
          <w:rFonts w:asciiTheme="minorBidi" w:hAnsiTheme="minorBidi"/>
          <w:sz w:val="24"/>
          <w:szCs w:val="24"/>
        </w:rPr>
      </w:pPr>
      <w:r w:rsidRPr="00800707">
        <w:rPr>
          <w:rFonts w:asciiTheme="minorBidi" w:hAnsiTheme="minorBidi"/>
          <w:sz w:val="24"/>
          <w:szCs w:val="24"/>
        </w:rPr>
        <w:t>Infection</w:t>
      </w:r>
    </w:p>
    <w:p w:rsidR="00987449" w:rsidRPr="00800707" w:rsidRDefault="00987449" w:rsidP="00014A30">
      <w:pPr>
        <w:numPr>
          <w:ilvl w:val="1"/>
          <w:numId w:val="8"/>
        </w:numPr>
        <w:tabs>
          <w:tab w:val="left" w:pos="1530"/>
          <w:tab w:val="left" w:pos="3123"/>
        </w:tabs>
        <w:rPr>
          <w:rFonts w:asciiTheme="minorBidi" w:hAnsiTheme="minorBidi"/>
          <w:sz w:val="24"/>
          <w:szCs w:val="24"/>
        </w:rPr>
      </w:pPr>
      <w:r w:rsidRPr="00800707">
        <w:rPr>
          <w:rFonts w:asciiTheme="minorBidi" w:hAnsiTheme="minorBidi"/>
          <w:sz w:val="24"/>
          <w:szCs w:val="24"/>
        </w:rPr>
        <w:t xml:space="preserve">Sepsis due to </w:t>
      </w:r>
      <w:r w:rsidRPr="00800707">
        <w:rPr>
          <w:rFonts w:asciiTheme="minorBidi" w:hAnsiTheme="minorBidi"/>
          <w:i/>
          <w:iCs/>
          <w:sz w:val="24"/>
          <w:szCs w:val="24"/>
        </w:rPr>
        <w:t>Pseudomonas aeruginosa</w:t>
      </w:r>
      <w:r w:rsidRPr="00800707">
        <w:rPr>
          <w:rFonts w:asciiTheme="minorBidi" w:hAnsiTheme="minorBidi"/>
          <w:sz w:val="24"/>
          <w:szCs w:val="24"/>
        </w:rPr>
        <w:t xml:space="preserve"> is the most common cause of death. </w:t>
      </w:r>
    </w:p>
    <w:p w:rsidR="00AA6F60" w:rsidRDefault="00800707" w:rsidP="00014A30">
      <w:pPr>
        <w:numPr>
          <w:ilvl w:val="1"/>
          <w:numId w:val="8"/>
        </w:numPr>
        <w:tabs>
          <w:tab w:val="left" w:pos="1530"/>
          <w:tab w:val="left" w:pos="1620"/>
          <w:tab w:val="left" w:pos="3123"/>
        </w:tabs>
        <w:rPr>
          <w:rFonts w:asciiTheme="minorBidi" w:hAnsiTheme="minorBidi"/>
          <w:sz w:val="24"/>
          <w:szCs w:val="24"/>
        </w:rPr>
      </w:pPr>
      <w:r w:rsidRPr="00800707">
        <w:rPr>
          <w:rFonts w:asciiTheme="minorBidi" w:hAnsiTheme="minorBidi"/>
          <w:sz w:val="24"/>
          <w:szCs w:val="24"/>
        </w:rPr>
        <w:t xml:space="preserve">antibiotic-resistant strains of other common hospital-acquired bacteria, such as </w:t>
      </w:r>
      <w:r w:rsidRPr="00800707">
        <w:rPr>
          <w:rFonts w:asciiTheme="minorBidi" w:hAnsiTheme="minorBidi"/>
          <w:i/>
          <w:iCs/>
          <w:sz w:val="24"/>
          <w:szCs w:val="24"/>
        </w:rPr>
        <w:t>S. aureus,</w:t>
      </w:r>
      <w:r w:rsidRPr="00800707">
        <w:rPr>
          <w:rFonts w:asciiTheme="minorBidi" w:hAnsiTheme="minorBidi"/>
          <w:sz w:val="24"/>
          <w:szCs w:val="24"/>
        </w:rPr>
        <w:t xml:space="preserve"> and fungi, particularly </w:t>
      </w:r>
      <w:r w:rsidRPr="00800707">
        <w:rPr>
          <w:rFonts w:asciiTheme="minorBidi" w:hAnsiTheme="minorBidi"/>
          <w:i/>
          <w:iCs/>
          <w:sz w:val="24"/>
          <w:szCs w:val="24"/>
        </w:rPr>
        <w:t>Candida</w:t>
      </w:r>
      <w:r w:rsidRPr="00800707">
        <w:rPr>
          <w:rFonts w:asciiTheme="minorBidi" w:hAnsiTheme="minorBidi"/>
          <w:sz w:val="24"/>
          <w:szCs w:val="24"/>
        </w:rPr>
        <w:t xml:space="preserve"> specie,</w:t>
      </w:r>
    </w:p>
    <w:p w:rsidR="00800707" w:rsidRPr="00AA6F60" w:rsidRDefault="00AA6F60" w:rsidP="00014A30">
      <w:pPr>
        <w:numPr>
          <w:ilvl w:val="1"/>
          <w:numId w:val="8"/>
        </w:numPr>
        <w:tabs>
          <w:tab w:val="left" w:pos="1530"/>
          <w:tab w:val="left" w:pos="1620"/>
          <w:tab w:val="left" w:pos="3123"/>
        </w:tabs>
        <w:rPr>
          <w:rFonts w:asciiTheme="minorBidi" w:hAnsiTheme="minorBidi"/>
          <w:sz w:val="24"/>
          <w:szCs w:val="24"/>
        </w:rPr>
      </w:pPr>
      <w:r w:rsidRPr="00AA6F60">
        <w:rPr>
          <w:rFonts w:asciiTheme="minorBidi" w:hAnsiTheme="minorBidi"/>
          <w:sz w:val="24"/>
          <w:szCs w:val="24"/>
        </w:rPr>
        <w:t xml:space="preserve"> septic shock with renal failure and/or the acute respiratory distress syndrome (ARDS) are the most common serious sequelae</w:t>
      </w:r>
    </w:p>
    <w:p w:rsidR="00987449" w:rsidRDefault="00987449" w:rsidP="00014A30">
      <w:pPr>
        <w:numPr>
          <w:ilvl w:val="0"/>
          <w:numId w:val="8"/>
        </w:numPr>
        <w:tabs>
          <w:tab w:val="left" w:pos="1530"/>
          <w:tab w:val="left" w:pos="3123"/>
        </w:tabs>
        <w:rPr>
          <w:rFonts w:asciiTheme="minorBidi" w:hAnsiTheme="minorBidi"/>
          <w:sz w:val="24"/>
          <w:szCs w:val="24"/>
        </w:rPr>
      </w:pPr>
      <w:r w:rsidRPr="00800707">
        <w:rPr>
          <w:rFonts w:asciiTheme="minorBidi" w:hAnsiTheme="minorBidi"/>
          <w:sz w:val="24"/>
          <w:szCs w:val="24"/>
        </w:rPr>
        <w:t>Curling's ulcers in stomach (acute hemorrhagic gastritis)</w:t>
      </w:r>
    </w:p>
    <w:p w:rsidR="00E8716D" w:rsidRPr="00800707" w:rsidRDefault="00E8716D" w:rsidP="00E8716D">
      <w:pPr>
        <w:numPr>
          <w:ilvl w:val="0"/>
          <w:numId w:val="8"/>
        </w:numPr>
        <w:tabs>
          <w:tab w:val="left" w:pos="1530"/>
          <w:tab w:val="left" w:pos="3123"/>
        </w:tabs>
        <w:rPr>
          <w:rFonts w:asciiTheme="minorBidi" w:hAnsiTheme="minorBidi"/>
          <w:sz w:val="24"/>
          <w:szCs w:val="24"/>
        </w:rPr>
      </w:pPr>
      <w:r>
        <w:rPr>
          <w:rFonts w:asciiTheme="minorBidi" w:hAnsiTheme="minorBidi"/>
          <w:sz w:val="24"/>
          <w:szCs w:val="24"/>
        </w:rPr>
        <w:t xml:space="preserve">Post burn </w:t>
      </w:r>
      <w:r w:rsidRPr="00E8716D">
        <w:rPr>
          <w:rFonts w:asciiTheme="minorBidi" w:hAnsiTheme="minorBidi"/>
          <w:sz w:val="24"/>
          <w:szCs w:val="24"/>
        </w:rPr>
        <w:t>Contracture</w:t>
      </w:r>
      <w:r>
        <w:rPr>
          <w:rFonts w:asciiTheme="minorBidi" w:hAnsiTheme="minorBidi"/>
          <w:sz w:val="24"/>
          <w:szCs w:val="24"/>
        </w:rPr>
        <w:t xml:space="preserve"> &amp; deformaties</w:t>
      </w:r>
    </w:p>
    <w:p w:rsidR="00800707" w:rsidRDefault="006377D2" w:rsidP="006377D2">
      <w:pPr>
        <w:tabs>
          <w:tab w:val="left" w:pos="1530"/>
          <w:tab w:val="left" w:pos="3123"/>
        </w:tabs>
        <w:rPr>
          <w:rFonts w:asciiTheme="minorBidi" w:hAnsiTheme="minorBidi"/>
          <w:b/>
          <w:bCs/>
          <w:sz w:val="32"/>
          <w:szCs w:val="32"/>
        </w:rPr>
      </w:pPr>
      <w:r w:rsidRPr="006377D2">
        <w:rPr>
          <w:rFonts w:asciiTheme="minorBidi" w:hAnsiTheme="minorBidi"/>
          <w:b/>
          <w:bCs/>
          <w:sz w:val="32"/>
          <w:szCs w:val="32"/>
        </w:rPr>
        <w:t>Cold-Induced Injuries</w:t>
      </w:r>
      <w:r>
        <w:rPr>
          <w:rFonts w:asciiTheme="minorBidi" w:hAnsiTheme="minorBidi"/>
          <w:b/>
          <w:bCs/>
          <w:sz w:val="32"/>
          <w:szCs w:val="32"/>
        </w:rPr>
        <w:t>:</w:t>
      </w:r>
    </w:p>
    <w:p w:rsidR="006377D2" w:rsidRPr="006377D2" w:rsidRDefault="006377D2" w:rsidP="00014A30">
      <w:pPr>
        <w:numPr>
          <w:ilvl w:val="0"/>
          <w:numId w:val="9"/>
        </w:numPr>
        <w:spacing w:before="100" w:beforeAutospacing="1" w:after="100" w:afterAutospacing="1" w:line="240" w:lineRule="auto"/>
        <w:rPr>
          <w:rFonts w:asciiTheme="minorBidi" w:eastAsia="Times New Roman" w:hAnsiTheme="minorBidi"/>
          <w:b/>
          <w:bCs/>
          <w:sz w:val="24"/>
          <w:szCs w:val="24"/>
        </w:rPr>
      </w:pPr>
      <w:r w:rsidRPr="006377D2">
        <w:rPr>
          <w:rFonts w:asciiTheme="minorBidi" w:eastAsia="Times New Roman" w:hAnsiTheme="minorBidi"/>
          <w:b/>
          <w:bCs/>
          <w:sz w:val="24"/>
          <w:szCs w:val="24"/>
        </w:rPr>
        <w:t xml:space="preserve">Frostbite </w:t>
      </w:r>
    </w:p>
    <w:p w:rsidR="006377D2" w:rsidRPr="006377D2" w:rsidRDefault="006377D2" w:rsidP="00014A30">
      <w:pPr>
        <w:numPr>
          <w:ilvl w:val="1"/>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 xml:space="preserve">Pathogenesis </w:t>
      </w:r>
    </w:p>
    <w:p w:rsidR="006377D2" w:rsidRPr="006377D2" w:rsidRDefault="006377D2" w:rsidP="00014A30">
      <w:pPr>
        <w:numPr>
          <w:ilvl w:val="2"/>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Localized tissue injury caused by direct damage (e.g., ice crystallization in</w:t>
      </w:r>
      <w:r>
        <w:rPr>
          <w:rFonts w:asciiTheme="minorBidi" w:eastAsia="Times New Roman" w:hAnsiTheme="minorBidi"/>
          <w:sz w:val="24"/>
          <w:szCs w:val="24"/>
        </w:rPr>
        <w:t>tra &amp;extra</w:t>
      </w:r>
      <w:r w:rsidRPr="006377D2">
        <w:rPr>
          <w:rFonts w:asciiTheme="minorBidi" w:eastAsia="Times New Roman" w:hAnsiTheme="minorBidi"/>
          <w:sz w:val="24"/>
          <w:szCs w:val="24"/>
        </w:rPr>
        <w:t>cell</w:t>
      </w:r>
      <w:r>
        <w:rPr>
          <w:rFonts w:asciiTheme="minorBidi" w:eastAsia="Times New Roman" w:hAnsiTheme="minorBidi"/>
          <w:sz w:val="24"/>
          <w:szCs w:val="24"/>
        </w:rPr>
        <w:t>ular</w:t>
      </w:r>
      <w:r w:rsidRPr="006377D2">
        <w:rPr>
          <w:rFonts w:asciiTheme="minorBidi" w:eastAsia="Times New Roman" w:hAnsiTheme="minorBidi"/>
          <w:sz w:val="24"/>
          <w:szCs w:val="24"/>
        </w:rPr>
        <w:t xml:space="preserve">) </w:t>
      </w:r>
    </w:p>
    <w:p w:rsidR="006377D2" w:rsidRPr="006377D2" w:rsidRDefault="006377D2" w:rsidP="00014A30">
      <w:pPr>
        <w:numPr>
          <w:ilvl w:val="2"/>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Indirect damage :</w:t>
      </w:r>
      <w:r w:rsidRPr="006377D2">
        <w:rPr>
          <w:rFonts w:asciiTheme="minorBidi" w:hAnsiTheme="minorBidi"/>
          <w:sz w:val="24"/>
          <w:szCs w:val="24"/>
        </w:rPr>
        <w:t>Depending on the rate at which the temperature drops and the duration of the drop, induce vasoconstriction and thrombosis.</w:t>
      </w:r>
    </w:p>
    <w:p w:rsidR="006377D2" w:rsidRPr="006377D2" w:rsidRDefault="006377D2" w:rsidP="00014A30">
      <w:pPr>
        <w:numPr>
          <w:ilvl w:val="1"/>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 xml:space="preserve">Clinical findings </w:t>
      </w:r>
    </w:p>
    <w:p w:rsidR="006377D2" w:rsidRPr="006377D2" w:rsidRDefault="006377D2" w:rsidP="00014A30">
      <w:pPr>
        <w:numPr>
          <w:ilvl w:val="2"/>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 xml:space="preserve">Loss of pain sensation </w:t>
      </w:r>
    </w:p>
    <w:p w:rsidR="006377D2" w:rsidRDefault="006377D2" w:rsidP="00014A30">
      <w:pPr>
        <w:numPr>
          <w:ilvl w:val="2"/>
          <w:numId w:val="9"/>
        </w:numPr>
        <w:spacing w:before="100" w:beforeAutospacing="1" w:after="100" w:afterAutospacing="1" w:line="240" w:lineRule="auto"/>
        <w:rPr>
          <w:rFonts w:asciiTheme="minorBidi" w:eastAsia="Times New Roman" w:hAnsiTheme="minorBidi"/>
          <w:sz w:val="24"/>
          <w:szCs w:val="24"/>
        </w:rPr>
      </w:pPr>
      <w:r w:rsidRPr="006377D2">
        <w:rPr>
          <w:rFonts w:asciiTheme="minorBidi" w:eastAsia="Times New Roman" w:hAnsiTheme="minorBidi"/>
          <w:sz w:val="24"/>
          <w:szCs w:val="24"/>
        </w:rPr>
        <w:t xml:space="preserve">Waxy appearance </w:t>
      </w:r>
    </w:p>
    <w:p w:rsidR="006377D2" w:rsidRPr="006377D2" w:rsidRDefault="006377D2" w:rsidP="00014A30">
      <w:pPr>
        <w:numPr>
          <w:ilvl w:val="2"/>
          <w:numId w:val="9"/>
        </w:numPr>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Gangrene</w:t>
      </w:r>
    </w:p>
    <w:tbl>
      <w:tblPr>
        <w:tblW w:w="5000" w:type="pct"/>
        <w:tblCellSpacing w:w="0" w:type="dxa"/>
        <w:tblCellMar>
          <w:left w:w="0" w:type="dxa"/>
          <w:right w:w="0" w:type="dxa"/>
        </w:tblCellMar>
        <w:tblLook w:val="04A0"/>
      </w:tblPr>
      <w:tblGrid>
        <w:gridCol w:w="9360"/>
      </w:tblGrid>
      <w:tr w:rsidR="006377D2" w:rsidRPr="006377D2">
        <w:trPr>
          <w:tblCellSpacing w:w="0" w:type="dxa"/>
        </w:trPr>
        <w:tc>
          <w:tcPr>
            <w:tcW w:w="5000" w:type="pct"/>
            <w:shd w:val="clear" w:color="auto" w:fill="FFFFFF"/>
            <w:vAlign w:val="center"/>
            <w:hideMark/>
          </w:tcPr>
          <w:p w:rsidR="006377D2" w:rsidRPr="00BD2312" w:rsidRDefault="006377D2" w:rsidP="00014A30">
            <w:pPr>
              <w:pStyle w:val="ListParagraph"/>
              <w:numPr>
                <w:ilvl w:val="0"/>
                <w:numId w:val="9"/>
              </w:numPr>
              <w:spacing w:after="0" w:line="240" w:lineRule="auto"/>
              <w:rPr>
                <w:rFonts w:asciiTheme="minorBidi" w:eastAsia="Times New Roman" w:hAnsiTheme="minorBidi"/>
                <w:b/>
                <w:bCs/>
                <w:sz w:val="24"/>
                <w:szCs w:val="24"/>
              </w:rPr>
            </w:pPr>
            <w:bookmarkStart w:id="1" w:name="HC008032"/>
            <w:bookmarkEnd w:id="1"/>
            <w:r w:rsidRPr="00BD2312">
              <w:rPr>
                <w:rFonts w:asciiTheme="minorBidi" w:eastAsia="Times New Roman" w:hAnsiTheme="minorBidi"/>
                <w:b/>
                <w:bCs/>
                <w:sz w:val="24"/>
                <w:szCs w:val="24"/>
              </w:rPr>
              <w:t xml:space="preserve">Hypothermia </w:t>
            </w:r>
          </w:p>
        </w:tc>
      </w:tr>
    </w:tbl>
    <w:p w:rsidR="006377D2" w:rsidRPr="006377D2" w:rsidRDefault="006377D2" w:rsidP="00014A30">
      <w:pPr>
        <w:pStyle w:val="ListParagraph"/>
        <w:numPr>
          <w:ilvl w:val="0"/>
          <w:numId w:val="9"/>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6377D2" w:rsidRPr="006377D2">
        <w:trPr>
          <w:tblCellSpacing w:w="0" w:type="dxa"/>
        </w:trPr>
        <w:tc>
          <w:tcPr>
            <w:tcW w:w="0" w:type="auto"/>
            <w:vAlign w:val="center"/>
            <w:hideMark/>
          </w:tcPr>
          <w:p w:rsidR="006377D2" w:rsidRPr="006377D2" w:rsidRDefault="006377D2" w:rsidP="006377D2">
            <w:pPr>
              <w:spacing w:after="0" w:line="240" w:lineRule="auto"/>
              <w:jc w:val="right"/>
              <w:rPr>
                <w:rFonts w:ascii="Times New Roman" w:eastAsia="Times New Roman" w:hAnsi="Times New Roman" w:cs="Times New Roman"/>
                <w:sz w:val="24"/>
                <w:szCs w:val="24"/>
              </w:rPr>
            </w:pPr>
          </w:p>
        </w:tc>
      </w:tr>
    </w:tbl>
    <w:p w:rsidR="006377D2" w:rsidRPr="006377D2" w:rsidRDefault="006377D2" w:rsidP="00014A30">
      <w:pPr>
        <w:pStyle w:val="ListParagraph"/>
        <w:numPr>
          <w:ilvl w:val="0"/>
          <w:numId w:val="9"/>
        </w:numPr>
        <w:spacing w:after="0" w:line="240" w:lineRule="auto"/>
        <w:rPr>
          <w:rFonts w:ascii="Times New Roman" w:eastAsia="Times New Roman" w:hAnsi="Times New Roman" w:cs="Times New Roman"/>
          <w:vanish/>
          <w:sz w:val="24"/>
          <w:szCs w:val="24"/>
        </w:rPr>
      </w:pPr>
    </w:p>
    <w:tbl>
      <w:tblPr>
        <w:tblW w:w="5000" w:type="pct"/>
        <w:tblCellSpacing w:w="0" w:type="dxa"/>
        <w:tblInd w:w="1440" w:type="dxa"/>
        <w:tblCellMar>
          <w:left w:w="0" w:type="dxa"/>
          <w:right w:w="0" w:type="dxa"/>
        </w:tblCellMar>
        <w:tblLook w:val="04A0"/>
      </w:tblPr>
      <w:tblGrid>
        <w:gridCol w:w="9360"/>
      </w:tblGrid>
      <w:tr w:rsidR="006377D2" w:rsidRPr="006377D2" w:rsidTr="00BD2312">
        <w:trPr>
          <w:tblCellSpacing w:w="0" w:type="dxa"/>
        </w:trPr>
        <w:tc>
          <w:tcPr>
            <w:tcW w:w="5000" w:type="pct"/>
            <w:shd w:val="clear" w:color="auto" w:fill="FFFFFF"/>
            <w:vAlign w:val="center"/>
            <w:hideMark/>
          </w:tcPr>
          <w:p w:rsidR="00BD2312" w:rsidRDefault="006377D2" w:rsidP="00014A30">
            <w:pPr>
              <w:pStyle w:val="ListParagraph"/>
              <w:numPr>
                <w:ilvl w:val="0"/>
                <w:numId w:val="9"/>
              </w:numPr>
              <w:spacing w:after="0" w:line="240" w:lineRule="auto"/>
              <w:rPr>
                <w:rFonts w:asciiTheme="minorBidi" w:eastAsia="Times New Roman" w:hAnsiTheme="minorBidi"/>
                <w:sz w:val="24"/>
                <w:szCs w:val="24"/>
              </w:rPr>
            </w:pPr>
            <w:bookmarkStart w:id="2" w:name="P008078"/>
            <w:bookmarkEnd w:id="2"/>
            <w:r w:rsidRPr="00BD2312">
              <w:rPr>
                <w:rFonts w:asciiTheme="minorBidi" w:eastAsia="Times New Roman" w:hAnsiTheme="minorBidi"/>
                <w:sz w:val="24"/>
                <w:szCs w:val="24"/>
              </w:rPr>
              <w:t>Prolonged exposure to low ambient temperature leads to hypothermia, a condition seen frequently in homeless</w:t>
            </w:r>
            <w:r w:rsidR="00BD2312">
              <w:rPr>
                <w:rFonts w:asciiTheme="minorBidi" w:eastAsia="Times New Roman" w:hAnsiTheme="minorBidi"/>
                <w:sz w:val="24"/>
                <w:szCs w:val="24"/>
              </w:rPr>
              <w:t xml:space="preserve"> &amp;</w:t>
            </w:r>
            <w:r w:rsidRPr="00BD2312">
              <w:rPr>
                <w:rFonts w:asciiTheme="minorBidi" w:eastAsia="Times New Roman" w:hAnsiTheme="minorBidi"/>
                <w:sz w:val="24"/>
                <w:szCs w:val="24"/>
              </w:rPr>
              <w:t xml:space="preserve"> </w:t>
            </w:r>
            <w:r w:rsidR="00BD2312" w:rsidRPr="00BD2312">
              <w:rPr>
                <w:rFonts w:asciiTheme="minorBidi" w:eastAsia="Times New Roman" w:hAnsiTheme="minorBidi"/>
                <w:sz w:val="24"/>
                <w:szCs w:val="24"/>
              </w:rPr>
              <w:t xml:space="preserve">alcohol </w:t>
            </w:r>
            <w:r w:rsidRPr="00BD2312">
              <w:rPr>
                <w:rFonts w:asciiTheme="minorBidi" w:eastAsia="Times New Roman" w:hAnsiTheme="minorBidi"/>
                <w:sz w:val="24"/>
                <w:szCs w:val="24"/>
              </w:rPr>
              <w:t xml:space="preserve">persons. </w:t>
            </w:r>
          </w:p>
          <w:p w:rsidR="00BA5F5A" w:rsidRDefault="00BD2312" w:rsidP="00014A30">
            <w:pPr>
              <w:pStyle w:val="ListParagraph"/>
              <w:numPr>
                <w:ilvl w:val="0"/>
                <w:numId w:val="9"/>
              </w:numPr>
              <w:spacing w:after="0" w:line="240" w:lineRule="auto"/>
              <w:rPr>
                <w:rFonts w:asciiTheme="minorBidi" w:eastAsia="Times New Roman" w:hAnsiTheme="minorBidi"/>
                <w:sz w:val="24"/>
                <w:szCs w:val="24"/>
              </w:rPr>
            </w:pPr>
            <w:r>
              <w:rPr>
                <w:rFonts w:asciiTheme="minorBidi" w:eastAsia="Times New Roman" w:hAnsiTheme="minorBidi"/>
                <w:sz w:val="24"/>
                <w:szCs w:val="24"/>
              </w:rPr>
              <w:t>At about 90°F(32.2°C)</w:t>
            </w:r>
            <w:r w:rsidR="006377D2" w:rsidRPr="00BD2312">
              <w:rPr>
                <w:rFonts w:asciiTheme="minorBidi" w:eastAsia="Times New Roman" w:hAnsiTheme="minorBidi"/>
                <w:sz w:val="24"/>
                <w:szCs w:val="24"/>
              </w:rPr>
              <w:t xml:space="preserve"> loss of consciousness occurs, followed by </w:t>
            </w:r>
          </w:p>
          <w:p w:rsidR="006377D2" w:rsidRPr="00BA5F5A" w:rsidRDefault="00BA5F5A" w:rsidP="00BA5F5A">
            <w:pPr>
              <w:spacing w:after="0" w:line="240" w:lineRule="auto"/>
              <w:ind w:left="360"/>
              <w:rPr>
                <w:rFonts w:asciiTheme="minorBidi" w:eastAsia="Times New Roman" w:hAnsiTheme="minorBidi"/>
                <w:sz w:val="24"/>
                <w:szCs w:val="24"/>
              </w:rPr>
            </w:pPr>
            <w:r>
              <w:rPr>
                <w:rFonts w:asciiTheme="minorBidi" w:eastAsia="Times New Roman" w:hAnsiTheme="minorBidi"/>
                <w:sz w:val="24"/>
                <w:szCs w:val="24"/>
              </w:rPr>
              <w:t xml:space="preserve">           </w:t>
            </w:r>
            <w:r w:rsidR="006377D2" w:rsidRPr="00BA5F5A">
              <w:rPr>
                <w:rFonts w:asciiTheme="minorBidi" w:eastAsia="Times New Roman" w:hAnsiTheme="minorBidi"/>
                <w:sz w:val="24"/>
                <w:szCs w:val="24"/>
              </w:rPr>
              <w:t xml:space="preserve">bradycardia and atrial fibrillation </w:t>
            </w:r>
            <w:r w:rsidR="00BD2312" w:rsidRPr="00BA5F5A">
              <w:rPr>
                <w:rFonts w:asciiTheme="minorBidi" w:eastAsia="Times New Roman" w:hAnsiTheme="minorBidi"/>
                <w:sz w:val="24"/>
                <w:szCs w:val="24"/>
              </w:rPr>
              <w:t>.</w:t>
            </w:r>
          </w:p>
          <w:p w:rsidR="00BA5F5A" w:rsidRPr="00BD2312" w:rsidRDefault="00BA5F5A" w:rsidP="00BA5F5A">
            <w:pPr>
              <w:pStyle w:val="ListParagraph"/>
              <w:spacing w:after="0" w:line="240" w:lineRule="auto"/>
              <w:ind w:left="1080"/>
              <w:rPr>
                <w:rFonts w:asciiTheme="minorBidi" w:eastAsia="Times New Roman" w:hAnsiTheme="minorBidi"/>
                <w:sz w:val="24"/>
                <w:szCs w:val="24"/>
              </w:rPr>
            </w:pPr>
          </w:p>
        </w:tc>
      </w:tr>
    </w:tbl>
    <w:p w:rsidR="005D59E3" w:rsidRPr="005D59E3" w:rsidRDefault="00BA5F5A" w:rsidP="005D59E3">
      <w:pPr>
        <w:pStyle w:val="ListParagraph"/>
        <w:tabs>
          <w:tab w:val="left" w:pos="1530"/>
          <w:tab w:val="left" w:pos="3123"/>
        </w:tabs>
        <w:ind w:left="1080"/>
        <w:rPr>
          <w:rFonts w:asciiTheme="minorBidi" w:hAnsiTheme="minorBidi"/>
          <w:b/>
          <w:bCs/>
          <w:sz w:val="36"/>
          <w:szCs w:val="36"/>
        </w:rPr>
      </w:pPr>
      <w:r w:rsidRPr="00BA5F5A">
        <w:rPr>
          <w:rFonts w:asciiTheme="minorBidi" w:hAnsiTheme="minorBidi"/>
          <w:b/>
          <w:bCs/>
          <w:sz w:val="36"/>
          <w:szCs w:val="36"/>
        </w:rPr>
        <w:lastRenderedPageBreak/>
        <w:t>Radiation Injury</w:t>
      </w:r>
      <w:r>
        <w:rPr>
          <w:rFonts w:asciiTheme="minorBidi" w:hAnsiTheme="minorBidi"/>
          <w:b/>
          <w:bCs/>
          <w:sz w:val="36"/>
          <w:szCs w:val="36"/>
        </w:rPr>
        <w:t>:</w:t>
      </w:r>
    </w:p>
    <w:p w:rsidR="00BA5F5A" w:rsidRPr="00987449" w:rsidRDefault="00BA5F5A" w:rsidP="00014A30">
      <w:pPr>
        <w:pStyle w:val="ListParagraph"/>
        <w:numPr>
          <w:ilvl w:val="0"/>
          <w:numId w:val="10"/>
        </w:numPr>
        <w:tabs>
          <w:tab w:val="left" w:pos="1530"/>
          <w:tab w:val="left" w:pos="3123"/>
        </w:tabs>
        <w:rPr>
          <w:rFonts w:asciiTheme="minorBidi" w:hAnsiTheme="minorBidi"/>
          <w:sz w:val="24"/>
          <w:szCs w:val="24"/>
        </w:rPr>
      </w:pPr>
      <w:r w:rsidRPr="00987449">
        <w:rPr>
          <w:rFonts w:asciiTheme="minorBidi" w:hAnsiTheme="minorBidi"/>
          <w:sz w:val="24"/>
          <w:szCs w:val="24"/>
        </w:rPr>
        <w:t xml:space="preserve">Radiation is energy distributed across the electromagnetic spectrum as waves (long wavelengths, low frequency) or particles (short wavelengths, high frequency). </w:t>
      </w:r>
    </w:p>
    <w:p w:rsidR="00987449" w:rsidRPr="00987449" w:rsidRDefault="00987449" w:rsidP="00014A30">
      <w:pPr>
        <w:pStyle w:val="ListParagraph"/>
        <w:numPr>
          <w:ilvl w:val="0"/>
          <w:numId w:val="10"/>
        </w:numPr>
        <w:tabs>
          <w:tab w:val="left" w:pos="1530"/>
          <w:tab w:val="left" w:pos="3123"/>
        </w:tabs>
        <w:rPr>
          <w:rFonts w:asciiTheme="minorBidi" w:hAnsiTheme="minorBidi"/>
          <w:sz w:val="24"/>
          <w:szCs w:val="24"/>
        </w:rPr>
      </w:pPr>
      <w:r w:rsidRPr="00987449">
        <w:rPr>
          <w:rFonts w:asciiTheme="minorBidi" w:hAnsiTheme="minorBidi"/>
          <w:sz w:val="24"/>
          <w:szCs w:val="24"/>
        </w:rPr>
        <w:t>it can be divided into nonionizing and ionizing radiation.</w:t>
      </w:r>
    </w:p>
    <w:p w:rsidR="005D59E3" w:rsidRPr="00BA5F5A" w:rsidRDefault="005D59E3" w:rsidP="005D59E3">
      <w:pPr>
        <w:pStyle w:val="ListParagraph"/>
        <w:tabs>
          <w:tab w:val="left" w:pos="1530"/>
          <w:tab w:val="left" w:pos="3123"/>
        </w:tabs>
        <w:ind w:left="360"/>
        <w:rPr>
          <w:rFonts w:asciiTheme="minorBidi" w:hAnsiTheme="minorBidi"/>
          <w:sz w:val="24"/>
          <w:szCs w:val="24"/>
        </w:rPr>
      </w:pPr>
    </w:p>
    <w:p w:rsidR="00987449" w:rsidRPr="00EC6B63" w:rsidRDefault="00987449" w:rsidP="00014A30">
      <w:pPr>
        <w:pStyle w:val="ListParagraph"/>
        <w:numPr>
          <w:ilvl w:val="0"/>
          <w:numId w:val="10"/>
        </w:numPr>
        <w:tabs>
          <w:tab w:val="left" w:pos="1530"/>
          <w:tab w:val="left" w:pos="3123"/>
        </w:tabs>
        <w:rPr>
          <w:rFonts w:asciiTheme="minorBidi" w:hAnsiTheme="minorBidi"/>
          <w:sz w:val="24"/>
          <w:szCs w:val="24"/>
          <w:u w:val="single"/>
        </w:rPr>
      </w:pPr>
      <w:r w:rsidRPr="00EC6B63">
        <w:rPr>
          <w:rFonts w:asciiTheme="minorBidi" w:hAnsiTheme="minorBidi"/>
          <w:b/>
          <w:bCs/>
          <w:sz w:val="24"/>
          <w:szCs w:val="24"/>
          <w:u w:val="single"/>
        </w:rPr>
        <w:t>Nonionizing radiation</w:t>
      </w:r>
      <w:r w:rsidRPr="00EC6B63">
        <w:rPr>
          <w:rFonts w:asciiTheme="minorBidi" w:hAnsiTheme="minorBidi"/>
          <w:sz w:val="24"/>
          <w:szCs w:val="24"/>
          <w:u w:val="single"/>
        </w:rPr>
        <w:t xml:space="preserve"> :</w:t>
      </w:r>
    </w:p>
    <w:p w:rsidR="00987449" w:rsidRPr="00BA5F5A" w:rsidRDefault="00987449" w:rsidP="00014A30">
      <w:pPr>
        <w:pStyle w:val="ListParagraph"/>
        <w:numPr>
          <w:ilvl w:val="1"/>
          <w:numId w:val="10"/>
        </w:numPr>
        <w:tabs>
          <w:tab w:val="left" w:pos="1530"/>
          <w:tab w:val="left" w:pos="3123"/>
        </w:tabs>
        <w:rPr>
          <w:rFonts w:asciiTheme="minorBidi" w:hAnsiTheme="minorBidi"/>
          <w:sz w:val="24"/>
          <w:szCs w:val="24"/>
        </w:rPr>
      </w:pPr>
      <w:r w:rsidRPr="00BA5F5A">
        <w:rPr>
          <w:rFonts w:asciiTheme="minorBidi" w:hAnsiTheme="minorBidi"/>
          <w:sz w:val="24"/>
          <w:szCs w:val="24"/>
        </w:rPr>
        <w:t xml:space="preserve">characterized by long wavelengths and low frequencies </w:t>
      </w:r>
    </w:p>
    <w:p w:rsidR="00987449" w:rsidRPr="00BA5F5A" w:rsidRDefault="00987449" w:rsidP="00014A30">
      <w:pPr>
        <w:pStyle w:val="ListParagraph"/>
        <w:numPr>
          <w:ilvl w:val="1"/>
          <w:numId w:val="10"/>
        </w:numPr>
        <w:tabs>
          <w:tab w:val="left" w:pos="1530"/>
          <w:tab w:val="left" w:pos="3123"/>
        </w:tabs>
        <w:rPr>
          <w:rFonts w:asciiTheme="minorBidi" w:hAnsiTheme="minorBidi"/>
          <w:sz w:val="24"/>
          <w:szCs w:val="24"/>
        </w:rPr>
      </w:pPr>
      <w:r w:rsidRPr="00BA5F5A">
        <w:rPr>
          <w:rFonts w:asciiTheme="minorBidi" w:hAnsiTheme="minorBidi"/>
          <w:sz w:val="24"/>
          <w:szCs w:val="24"/>
        </w:rPr>
        <w:t xml:space="preserve">they produce vibration and rotation of atoms in biologic molecules. </w:t>
      </w:r>
    </w:p>
    <w:p w:rsidR="00987449" w:rsidRDefault="00BA5F5A" w:rsidP="00014A30">
      <w:pPr>
        <w:pStyle w:val="ListParagraph"/>
        <w:numPr>
          <w:ilvl w:val="1"/>
          <w:numId w:val="10"/>
        </w:numPr>
        <w:tabs>
          <w:tab w:val="left" w:pos="1530"/>
          <w:tab w:val="left" w:pos="3123"/>
        </w:tabs>
        <w:rPr>
          <w:rFonts w:asciiTheme="minorBidi" w:hAnsiTheme="minorBidi"/>
          <w:b/>
          <w:bCs/>
          <w:sz w:val="24"/>
          <w:szCs w:val="24"/>
        </w:rPr>
      </w:pPr>
      <w:r>
        <w:rPr>
          <w:rFonts w:asciiTheme="minorBidi" w:hAnsiTheme="minorBidi"/>
          <w:sz w:val="24"/>
          <w:szCs w:val="24"/>
        </w:rPr>
        <w:t xml:space="preserve">E.g. </w:t>
      </w:r>
      <w:r w:rsidR="005D59E3">
        <w:rPr>
          <w:rFonts w:asciiTheme="minorBidi" w:hAnsiTheme="minorBidi"/>
          <w:sz w:val="24"/>
          <w:szCs w:val="24"/>
        </w:rPr>
        <w:t>e</w:t>
      </w:r>
      <w:r w:rsidR="00987449" w:rsidRPr="00BA5F5A">
        <w:rPr>
          <w:rFonts w:asciiTheme="minorBidi" w:hAnsiTheme="minorBidi"/>
          <w:sz w:val="24"/>
          <w:szCs w:val="24"/>
        </w:rPr>
        <w:t xml:space="preserve">lectric power, radio waves and microwaves, infrared, and </w:t>
      </w:r>
      <w:r w:rsidR="00987449" w:rsidRPr="005D59E3">
        <w:rPr>
          <w:rFonts w:asciiTheme="minorBidi" w:hAnsiTheme="minorBidi"/>
          <w:b/>
          <w:bCs/>
          <w:sz w:val="24"/>
          <w:szCs w:val="24"/>
        </w:rPr>
        <w:t xml:space="preserve">ultraviolet light </w:t>
      </w:r>
    </w:p>
    <w:p w:rsidR="005D59E3" w:rsidRPr="005D59E3" w:rsidRDefault="005D59E3" w:rsidP="005D59E3">
      <w:pPr>
        <w:tabs>
          <w:tab w:val="left" w:pos="1530"/>
          <w:tab w:val="left" w:pos="3123"/>
        </w:tabs>
        <w:rPr>
          <w:rFonts w:asciiTheme="minorBidi" w:hAnsiTheme="minorBidi"/>
          <w:b/>
          <w:bCs/>
          <w:sz w:val="24"/>
          <w:szCs w:val="24"/>
        </w:rPr>
      </w:pPr>
    </w:p>
    <w:p w:rsidR="00987449" w:rsidRPr="00EC6B63" w:rsidRDefault="00987449" w:rsidP="00014A30">
      <w:pPr>
        <w:pStyle w:val="ListParagraph"/>
        <w:numPr>
          <w:ilvl w:val="0"/>
          <w:numId w:val="10"/>
        </w:numPr>
        <w:tabs>
          <w:tab w:val="left" w:pos="1530"/>
          <w:tab w:val="left" w:pos="3123"/>
        </w:tabs>
        <w:rPr>
          <w:rFonts w:asciiTheme="minorBidi" w:hAnsiTheme="minorBidi"/>
          <w:sz w:val="24"/>
          <w:szCs w:val="24"/>
          <w:u w:val="single"/>
        </w:rPr>
      </w:pPr>
      <w:r w:rsidRPr="00EC6B63">
        <w:rPr>
          <w:rFonts w:asciiTheme="minorBidi" w:hAnsiTheme="minorBidi"/>
          <w:b/>
          <w:bCs/>
          <w:sz w:val="24"/>
          <w:szCs w:val="24"/>
          <w:u w:val="single"/>
        </w:rPr>
        <w:t>Ionizing radiation</w:t>
      </w:r>
      <w:r w:rsidRPr="00EC6B63">
        <w:rPr>
          <w:rFonts w:asciiTheme="minorBidi" w:hAnsiTheme="minorBidi"/>
          <w:sz w:val="24"/>
          <w:szCs w:val="24"/>
          <w:u w:val="single"/>
        </w:rPr>
        <w:t>:</w:t>
      </w:r>
    </w:p>
    <w:p w:rsidR="00987449" w:rsidRPr="00BA5F5A" w:rsidRDefault="00987449" w:rsidP="00014A30">
      <w:pPr>
        <w:pStyle w:val="ListParagraph"/>
        <w:numPr>
          <w:ilvl w:val="1"/>
          <w:numId w:val="10"/>
        </w:numPr>
        <w:tabs>
          <w:tab w:val="left" w:pos="1530"/>
          <w:tab w:val="left" w:pos="3123"/>
        </w:tabs>
        <w:rPr>
          <w:rFonts w:asciiTheme="minorBidi" w:hAnsiTheme="minorBidi"/>
          <w:sz w:val="24"/>
          <w:szCs w:val="24"/>
        </w:rPr>
      </w:pPr>
      <w:r w:rsidRPr="00BA5F5A">
        <w:rPr>
          <w:rFonts w:asciiTheme="minorBidi" w:hAnsiTheme="minorBidi"/>
          <w:sz w:val="24"/>
          <w:szCs w:val="24"/>
        </w:rPr>
        <w:t>short wavelengths and high frequency</w:t>
      </w:r>
    </w:p>
    <w:p w:rsidR="00987449" w:rsidRPr="00BA5F5A" w:rsidRDefault="00987449" w:rsidP="00014A30">
      <w:pPr>
        <w:pStyle w:val="ListParagraph"/>
        <w:numPr>
          <w:ilvl w:val="1"/>
          <w:numId w:val="10"/>
        </w:numPr>
        <w:tabs>
          <w:tab w:val="left" w:pos="1530"/>
          <w:tab w:val="left" w:pos="3123"/>
        </w:tabs>
        <w:rPr>
          <w:rFonts w:asciiTheme="minorBidi" w:hAnsiTheme="minorBidi"/>
          <w:sz w:val="24"/>
          <w:szCs w:val="24"/>
        </w:rPr>
      </w:pPr>
      <w:r w:rsidRPr="00BA5F5A">
        <w:rPr>
          <w:rFonts w:asciiTheme="minorBidi" w:hAnsiTheme="minorBidi"/>
          <w:sz w:val="24"/>
          <w:szCs w:val="24"/>
        </w:rPr>
        <w:t xml:space="preserve">ionize biologic target molecules and eject electrons. </w:t>
      </w:r>
    </w:p>
    <w:p w:rsidR="005D59E3" w:rsidRPr="005D59E3" w:rsidRDefault="005D59E3" w:rsidP="00014A30">
      <w:pPr>
        <w:pStyle w:val="ListParagraph"/>
        <w:numPr>
          <w:ilvl w:val="1"/>
          <w:numId w:val="10"/>
        </w:numPr>
        <w:tabs>
          <w:tab w:val="left" w:pos="1530"/>
          <w:tab w:val="left" w:pos="3123"/>
        </w:tabs>
        <w:rPr>
          <w:rFonts w:asciiTheme="minorBidi" w:hAnsiTheme="minorBidi"/>
          <w:sz w:val="24"/>
          <w:szCs w:val="24"/>
        </w:rPr>
      </w:pPr>
      <w:r w:rsidRPr="005D59E3">
        <w:rPr>
          <w:rFonts w:asciiTheme="minorBidi" w:hAnsiTheme="minorBidi"/>
          <w:sz w:val="24"/>
          <w:szCs w:val="24"/>
        </w:rPr>
        <w:t>it can be in the form of :</w:t>
      </w:r>
    </w:p>
    <w:p w:rsidR="00987449" w:rsidRPr="005D59E3" w:rsidRDefault="00987449" w:rsidP="00014A30">
      <w:pPr>
        <w:pStyle w:val="ListParagraph"/>
        <w:numPr>
          <w:ilvl w:val="2"/>
          <w:numId w:val="10"/>
        </w:numPr>
        <w:tabs>
          <w:tab w:val="left" w:pos="1530"/>
          <w:tab w:val="left" w:pos="3123"/>
        </w:tabs>
        <w:rPr>
          <w:rFonts w:asciiTheme="minorBidi" w:hAnsiTheme="minorBidi"/>
          <w:sz w:val="24"/>
          <w:szCs w:val="24"/>
        </w:rPr>
      </w:pPr>
      <w:r w:rsidRPr="005D59E3">
        <w:rPr>
          <w:rFonts w:asciiTheme="minorBidi" w:hAnsiTheme="minorBidi"/>
          <w:sz w:val="24"/>
          <w:szCs w:val="24"/>
        </w:rPr>
        <w:t xml:space="preserve">Electromagnetic (x-rays, γ rays) </w:t>
      </w:r>
    </w:p>
    <w:p w:rsidR="00987449" w:rsidRPr="005D59E3" w:rsidRDefault="00987449" w:rsidP="00014A30">
      <w:pPr>
        <w:pStyle w:val="ListParagraph"/>
        <w:numPr>
          <w:ilvl w:val="2"/>
          <w:numId w:val="10"/>
        </w:numPr>
        <w:tabs>
          <w:tab w:val="left" w:pos="1530"/>
          <w:tab w:val="left" w:pos="3123"/>
        </w:tabs>
        <w:rPr>
          <w:rFonts w:asciiTheme="minorBidi" w:hAnsiTheme="minorBidi"/>
          <w:sz w:val="24"/>
          <w:szCs w:val="24"/>
        </w:rPr>
      </w:pPr>
      <w:r w:rsidRPr="005D59E3">
        <w:rPr>
          <w:rFonts w:asciiTheme="minorBidi" w:hAnsiTheme="minorBidi"/>
          <w:sz w:val="24"/>
          <w:szCs w:val="24"/>
        </w:rPr>
        <w:t xml:space="preserve"> particulate (α particles, β particles, protons, neutrons</w:t>
      </w:r>
    </w:p>
    <w:p w:rsidR="00987449" w:rsidRPr="005D59E3" w:rsidRDefault="00987449" w:rsidP="00014A30">
      <w:pPr>
        <w:pStyle w:val="ListParagraph"/>
        <w:numPr>
          <w:ilvl w:val="2"/>
          <w:numId w:val="10"/>
        </w:numPr>
        <w:tabs>
          <w:tab w:val="left" w:pos="1530"/>
          <w:tab w:val="left" w:pos="3123"/>
        </w:tabs>
        <w:rPr>
          <w:rFonts w:asciiTheme="minorBidi" w:hAnsiTheme="minorBidi"/>
          <w:sz w:val="24"/>
          <w:szCs w:val="24"/>
        </w:rPr>
      </w:pPr>
      <w:r w:rsidRPr="005D59E3">
        <w:rPr>
          <w:rFonts w:asciiTheme="minorBidi" w:hAnsiTheme="minorBidi"/>
          <w:sz w:val="24"/>
          <w:szCs w:val="24"/>
        </w:rPr>
        <w:t xml:space="preserve">Alpha particles </w:t>
      </w:r>
      <w:r w:rsidR="005D59E3">
        <w:rPr>
          <w:rFonts w:asciiTheme="minorBidi" w:hAnsiTheme="minorBidi"/>
          <w:sz w:val="24"/>
          <w:szCs w:val="24"/>
        </w:rPr>
        <w:t>:</w:t>
      </w:r>
      <w:r w:rsidRPr="005D59E3">
        <w:rPr>
          <w:rFonts w:asciiTheme="minorBidi" w:hAnsiTheme="minorBidi"/>
          <w:sz w:val="24"/>
          <w:szCs w:val="24"/>
        </w:rPr>
        <w:t xml:space="preserve">consist of 2neutrons and 2 protons.they have strong ionizing power but low penetration because of their large size. </w:t>
      </w:r>
    </w:p>
    <w:p w:rsidR="00BA5F5A" w:rsidRDefault="00987449" w:rsidP="00014A30">
      <w:pPr>
        <w:pStyle w:val="ListParagraph"/>
        <w:numPr>
          <w:ilvl w:val="2"/>
          <w:numId w:val="10"/>
        </w:numPr>
        <w:tabs>
          <w:tab w:val="left" w:pos="1530"/>
          <w:tab w:val="left" w:pos="3123"/>
        </w:tabs>
        <w:rPr>
          <w:rFonts w:asciiTheme="minorBidi" w:hAnsiTheme="minorBidi"/>
          <w:sz w:val="24"/>
          <w:szCs w:val="24"/>
        </w:rPr>
      </w:pPr>
      <w:r w:rsidRPr="005D59E3">
        <w:rPr>
          <w:rFonts w:asciiTheme="minorBidi" w:hAnsiTheme="minorBidi"/>
          <w:sz w:val="24"/>
          <w:szCs w:val="24"/>
        </w:rPr>
        <w:t>Beta particles</w:t>
      </w:r>
      <w:r w:rsidR="005D59E3">
        <w:rPr>
          <w:rFonts w:asciiTheme="minorBidi" w:hAnsiTheme="minorBidi"/>
          <w:sz w:val="24"/>
          <w:szCs w:val="24"/>
        </w:rPr>
        <w:t>:</w:t>
      </w:r>
      <w:r w:rsidRPr="005D59E3">
        <w:rPr>
          <w:rFonts w:asciiTheme="minorBidi" w:hAnsiTheme="minorBidi"/>
          <w:sz w:val="24"/>
          <w:szCs w:val="24"/>
        </w:rPr>
        <w:t xml:space="preserve"> are electrons emitted from the nucleus of an atom these have weaker ionizing power but higher penetration than alpha particles. </w:t>
      </w:r>
    </w:p>
    <w:p w:rsidR="00EC6B63" w:rsidRPr="00EC6B63" w:rsidRDefault="00EC6B63" w:rsidP="00EC6B63">
      <w:pPr>
        <w:tabs>
          <w:tab w:val="left" w:pos="1530"/>
          <w:tab w:val="left" w:pos="3123"/>
        </w:tabs>
        <w:ind w:left="360"/>
        <w:rPr>
          <w:rFonts w:asciiTheme="minorBidi" w:hAnsiTheme="minorBidi"/>
          <w:sz w:val="24"/>
          <w:szCs w:val="24"/>
          <w:u w:val="single"/>
        </w:rPr>
      </w:pPr>
      <w:r w:rsidRPr="00EC6B63">
        <w:rPr>
          <w:rFonts w:asciiTheme="minorBidi" w:hAnsiTheme="minorBidi"/>
          <w:b/>
          <w:bCs/>
          <w:sz w:val="24"/>
          <w:szCs w:val="24"/>
          <w:u w:val="single"/>
        </w:rPr>
        <w:t>The dose of ionizing radiation is measured in several units:</w:t>
      </w:r>
    </w:p>
    <w:p w:rsidR="00EC6B63" w:rsidRPr="00A77AED" w:rsidRDefault="00EC6B63" w:rsidP="00014A30">
      <w:pPr>
        <w:numPr>
          <w:ilvl w:val="0"/>
          <w:numId w:val="10"/>
        </w:numPr>
        <w:tabs>
          <w:tab w:val="left" w:pos="1530"/>
          <w:tab w:val="left" w:pos="3123"/>
        </w:tabs>
        <w:rPr>
          <w:rFonts w:asciiTheme="minorBidi" w:hAnsiTheme="minorBidi"/>
          <w:sz w:val="24"/>
          <w:szCs w:val="24"/>
        </w:rPr>
      </w:pPr>
      <w:r w:rsidRPr="00A77AED">
        <w:rPr>
          <w:rFonts w:asciiTheme="minorBidi" w:hAnsiTheme="minorBidi"/>
          <w:b/>
          <w:bCs/>
          <w:sz w:val="24"/>
          <w:szCs w:val="24"/>
        </w:rPr>
        <w:t>A roentgen</w:t>
      </w:r>
      <w:r w:rsidRPr="00A77AED">
        <w:rPr>
          <w:rFonts w:asciiTheme="minorBidi" w:hAnsiTheme="minorBidi"/>
          <w:sz w:val="24"/>
          <w:szCs w:val="24"/>
        </w:rPr>
        <w:t xml:space="preserve"> :the amount of ionization produced in air.</w:t>
      </w:r>
    </w:p>
    <w:p w:rsidR="00EC6B63" w:rsidRPr="00A77AED" w:rsidRDefault="00EC6B63" w:rsidP="00014A30">
      <w:pPr>
        <w:numPr>
          <w:ilvl w:val="0"/>
          <w:numId w:val="10"/>
        </w:numPr>
        <w:tabs>
          <w:tab w:val="left" w:pos="1530"/>
          <w:tab w:val="left" w:pos="3123"/>
        </w:tabs>
        <w:rPr>
          <w:rFonts w:asciiTheme="minorBidi" w:hAnsiTheme="minorBidi"/>
          <w:sz w:val="24"/>
          <w:szCs w:val="24"/>
        </w:rPr>
      </w:pPr>
      <w:r w:rsidRPr="00A77AED">
        <w:rPr>
          <w:rFonts w:asciiTheme="minorBidi" w:hAnsiTheme="minorBidi"/>
          <w:sz w:val="24"/>
          <w:szCs w:val="24"/>
        </w:rPr>
        <w:t xml:space="preserve"> </w:t>
      </w:r>
      <w:r w:rsidRPr="00A77AED">
        <w:rPr>
          <w:rFonts w:asciiTheme="minorBidi" w:hAnsiTheme="minorBidi"/>
          <w:b/>
          <w:bCs/>
          <w:sz w:val="24"/>
          <w:szCs w:val="24"/>
        </w:rPr>
        <w:t xml:space="preserve">RAD </w:t>
      </w:r>
      <w:r w:rsidRPr="00A77AED">
        <w:rPr>
          <w:rFonts w:asciiTheme="minorBidi" w:hAnsiTheme="minorBidi"/>
          <w:sz w:val="24"/>
          <w:szCs w:val="24"/>
        </w:rPr>
        <w:t>:</w:t>
      </w:r>
      <w:r w:rsidRPr="00A77AED">
        <w:rPr>
          <w:rFonts w:asciiTheme="minorBidi" w:hAnsiTheme="minorBidi"/>
          <w:b/>
          <w:bCs/>
          <w:sz w:val="24"/>
          <w:szCs w:val="24"/>
        </w:rPr>
        <w:t>A</w:t>
      </w:r>
      <w:r w:rsidRPr="00A77AED">
        <w:rPr>
          <w:rFonts w:asciiTheme="minorBidi" w:hAnsiTheme="minorBidi"/>
          <w:sz w:val="24"/>
          <w:szCs w:val="24"/>
        </w:rPr>
        <w:t xml:space="preserve">bsorption Of </w:t>
      </w:r>
      <w:r w:rsidRPr="00A77AED">
        <w:rPr>
          <w:rFonts w:asciiTheme="minorBidi" w:hAnsiTheme="minorBidi"/>
          <w:b/>
          <w:bCs/>
          <w:sz w:val="24"/>
          <w:szCs w:val="24"/>
        </w:rPr>
        <w:t>R</w:t>
      </w:r>
      <w:r w:rsidRPr="00A77AED">
        <w:rPr>
          <w:rFonts w:asciiTheme="minorBidi" w:hAnsiTheme="minorBidi"/>
          <w:sz w:val="24"/>
          <w:szCs w:val="24"/>
        </w:rPr>
        <w:t xml:space="preserve">adiant </w:t>
      </w:r>
      <w:r w:rsidRPr="00A77AED">
        <w:rPr>
          <w:rFonts w:asciiTheme="minorBidi" w:hAnsiTheme="minorBidi"/>
          <w:b/>
          <w:bCs/>
          <w:sz w:val="24"/>
          <w:szCs w:val="24"/>
        </w:rPr>
        <w:t>E</w:t>
      </w:r>
      <w:r w:rsidRPr="00A77AED">
        <w:rPr>
          <w:rFonts w:asciiTheme="minorBidi" w:hAnsiTheme="minorBidi"/>
          <w:sz w:val="24"/>
          <w:szCs w:val="24"/>
        </w:rPr>
        <w:t>nergy</w:t>
      </w:r>
    </w:p>
    <w:p w:rsidR="00EC6B63" w:rsidRPr="00A77AED" w:rsidRDefault="00D1075E" w:rsidP="00014A30">
      <w:pPr>
        <w:numPr>
          <w:ilvl w:val="1"/>
          <w:numId w:val="10"/>
        </w:numPr>
        <w:tabs>
          <w:tab w:val="left" w:pos="1530"/>
          <w:tab w:val="left" w:pos="3123"/>
        </w:tabs>
        <w:rPr>
          <w:rFonts w:asciiTheme="minorBidi" w:hAnsiTheme="minorBidi"/>
          <w:sz w:val="24"/>
          <w:szCs w:val="24"/>
        </w:rPr>
      </w:pPr>
      <w:r w:rsidRPr="00A77AED">
        <w:rPr>
          <w:rFonts w:asciiTheme="minorBidi" w:hAnsiTheme="minorBidi"/>
          <w:sz w:val="24"/>
          <w:szCs w:val="24"/>
        </w:rPr>
        <w:t>Biologically</w:t>
      </w:r>
      <w:r w:rsidR="00EC6B63" w:rsidRPr="00A77AED">
        <w:rPr>
          <w:rFonts w:asciiTheme="minorBidi" w:hAnsiTheme="minorBidi"/>
          <w:sz w:val="24"/>
          <w:szCs w:val="24"/>
        </w:rPr>
        <w:t xml:space="preserve"> the more important parameter. </w:t>
      </w:r>
    </w:p>
    <w:p w:rsidR="00EC6B63" w:rsidRPr="00A77AED" w:rsidRDefault="00EC6B63" w:rsidP="00014A30">
      <w:pPr>
        <w:numPr>
          <w:ilvl w:val="1"/>
          <w:numId w:val="10"/>
        </w:numPr>
        <w:tabs>
          <w:tab w:val="left" w:pos="1530"/>
          <w:tab w:val="left" w:pos="3123"/>
        </w:tabs>
        <w:rPr>
          <w:rFonts w:asciiTheme="minorBidi" w:hAnsiTheme="minorBidi"/>
          <w:sz w:val="24"/>
          <w:szCs w:val="24"/>
        </w:rPr>
      </w:pPr>
      <w:r w:rsidRPr="00A77AED">
        <w:rPr>
          <w:rFonts w:asciiTheme="minorBidi" w:hAnsiTheme="minorBidi"/>
          <w:sz w:val="24"/>
          <w:szCs w:val="24"/>
        </w:rPr>
        <w:t xml:space="preserve">A rad defines the energy, expressed as ergs, absorbed by a tissue. </w:t>
      </w:r>
    </w:p>
    <w:p w:rsidR="00EC6B63" w:rsidRPr="00A77AED" w:rsidRDefault="00EC6B63" w:rsidP="00014A30">
      <w:pPr>
        <w:numPr>
          <w:ilvl w:val="1"/>
          <w:numId w:val="10"/>
        </w:numPr>
        <w:tabs>
          <w:tab w:val="left" w:pos="1530"/>
          <w:tab w:val="left" w:pos="3123"/>
        </w:tabs>
        <w:rPr>
          <w:rFonts w:asciiTheme="minorBidi" w:hAnsiTheme="minorBidi"/>
          <w:sz w:val="24"/>
          <w:szCs w:val="24"/>
        </w:rPr>
      </w:pPr>
      <w:r w:rsidRPr="00A77AED">
        <w:rPr>
          <w:rFonts w:asciiTheme="minorBidi" w:hAnsiTheme="minorBidi"/>
          <w:sz w:val="24"/>
          <w:szCs w:val="24"/>
        </w:rPr>
        <w:t>One rad equals 100 ergs(0.01joule) per gram of tissue.</w:t>
      </w:r>
    </w:p>
    <w:p w:rsidR="00EC6B63" w:rsidRPr="00A77AED" w:rsidRDefault="00EC6B63" w:rsidP="00014A30">
      <w:pPr>
        <w:numPr>
          <w:ilvl w:val="0"/>
          <w:numId w:val="10"/>
        </w:numPr>
        <w:tabs>
          <w:tab w:val="left" w:pos="1530"/>
          <w:tab w:val="left" w:pos="3123"/>
        </w:tabs>
        <w:rPr>
          <w:rFonts w:asciiTheme="minorBidi" w:hAnsiTheme="minorBidi"/>
          <w:b/>
          <w:bCs/>
          <w:sz w:val="24"/>
          <w:szCs w:val="24"/>
        </w:rPr>
      </w:pPr>
      <w:r w:rsidRPr="00A77AED">
        <w:rPr>
          <w:rFonts w:asciiTheme="minorBidi" w:hAnsiTheme="minorBidi"/>
          <w:sz w:val="24"/>
          <w:szCs w:val="24"/>
        </w:rPr>
        <w:t xml:space="preserve"> </w:t>
      </w:r>
      <w:r w:rsidRPr="00A77AED">
        <w:rPr>
          <w:rFonts w:asciiTheme="minorBidi" w:hAnsiTheme="minorBidi"/>
          <w:b/>
          <w:bCs/>
          <w:sz w:val="24"/>
          <w:szCs w:val="24"/>
        </w:rPr>
        <w:t>Gray (Gy):</w:t>
      </w:r>
    </w:p>
    <w:p w:rsidR="00EC6B63" w:rsidRPr="00A77AED" w:rsidRDefault="00EC6B63" w:rsidP="00014A30">
      <w:pPr>
        <w:numPr>
          <w:ilvl w:val="1"/>
          <w:numId w:val="10"/>
        </w:numPr>
        <w:tabs>
          <w:tab w:val="left" w:pos="1530"/>
          <w:tab w:val="left" w:pos="3123"/>
        </w:tabs>
        <w:rPr>
          <w:rFonts w:asciiTheme="minorBidi" w:hAnsiTheme="minorBidi"/>
          <w:sz w:val="24"/>
          <w:szCs w:val="24"/>
        </w:rPr>
      </w:pPr>
      <w:r w:rsidRPr="00A77AED">
        <w:rPr>
          <w:rFonts w:asciiTheme="minorBidi" w:hAnsiTheme="minorBidi"/>
          <w:sz w:val="24"/>
          <w:szCs w:val="24"/>
        </w:rPr>
        <w:t xml:space="preserve"> corresponds to 100 rads (1 joule/kg of tissue)</w:t>
      </w:r>
    </w:p>
    <w:p w:rsidR="00EC6B63" w:rsidRPr="00A77AED" w:rsidRDefault="00EC6B63" w:rsidP="00014A30">
      <w:pPr>
        <w:numPr>
          <w:ilvl w:val="1"/>
          <w:numId w:val="10"/>
        </w:numPr>
        <w:tabs>
          <w:tab w:val="left" w:pos="1530"/>
          <w:tab w:val="left" w:pos="3123"/>
        </w:tabs>
        <w:rPr>
          <w:rFonts w:asciiTheme="minorBidi" w:hAnsiTheme="minorBidi"/>
          <w:sz w:val="24"/>
          <w:szCs w:val="24"/>
        </w:rPr>
      </w:pPr>
      <w:r w:rsidRPr="00A77AED">
        <w:rPr>
          <w:rFonts w:asciiTheme="minorBidi" w:hAnsiTheme="minorBidi"/>
          <w:sz w:val="24"/>
          <w:szCs w:val="24"/>
        </w:rPr>
        <w:t>centigray (cGy) is equivalent to 1 rad.</w:t>
      </w:r>
    </w:p>
    <w:p w:rsidR="00BA5F5A" w:rsidRPr="00BA5F5A" w:rsidRDefault="00BA5F5A" w:rsidP="00014A30">
      <w:pPr>
        <w:numPr>
          <w:ilvl w:val="0"/>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Pathophysiology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lastRenderedPageBreak/>
        <w:t xml:space="preserve">Injury correlates with type of radiation, cumulative dose, and amount of surface area exposed. </w:t>
      </w:r>
    </w:p>
    <w:p w:rsid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Direct </w:t>
      </w:r>
      <w:r w:rsidR="00A77AED" w:rsidRPr="00BA5F5A">
        <w:rPr>
          <w:rFonts w:asciiTheme="minorBidi" w:eastAsia="Times New Roman" w:hAnsiTheme="minorBidi"/>
          <w:sz w:val="24"/>
          <w:szCs w:val="24"/>
        </w:rPr>
        <w:t>DNA</w:t>
      </w:r>
      <w:r w:rsidR="0094719C">
        <w:rPr>
          <w:rFonts w:asciiTheme="minorBidi" w:eastAsia="Times New Roman" w:hAnsiTheme="minorBidi"/>
          <w:sz w:val="24"/>
          <w:szCs w:val="24"/>
        </w:rPr>
        <w:t>,RNA &amp; protiens</w:t>
      </w:r>
      <w:r w:rsidR="00A77AED" w:rsidRPr="00BA5F5A">
        <w:rPr>
          <w:rFonts w:asciiTheme="minorBidi" w:eastAsia="Times New Roman" w:hAnsiTheme="minorBidi"/>
          <w:sz w:val="24"/>
          <w:szCs w:val="24"/>
        </w:rPr>
        <w:t xml:space="preserve"> injury</w:t>
      </w:r>
      <w:r w:rsidR="00A77AED">
        <w:rPr>
          <w:rFonts w:asciiTheme="minorBidi" w:eastAsia="Times New Roman" w:hAnsiTheme="minorBidi"/>
          <w:sz w:val="24"/>
          <w:szCs w:val="24"/>
        </w:rPr>
        <w:t>,</w:t>
      </w:r>
      <w:r w:rsidR="00A77AED" w:rsidRPr="00BA5F5A">
        <w:rPr>
          <w:rFonts w:asciiTheme="minorBidi" w:eastAsia="Times New Roman" w:hAnsiTheme="minorBidi"/>
          <w:sz w:val="24"/>
          <w:szCs w:val="24"/>
        </w:rPr>
        <w:t xml:space="preserve"> </w:t>
      </w:r>
      <w:r w:rsidRPr="00BA5F5A">
        <w:rPr>
          <w:rFonts w:asciiTheme="minorBidi" w:eastAsia="Times New Roman" w:hAnsiTheme="minorBidi"/>
          <w:sz w:val="24"/>
          <w:szCs w:val="24"/>
        </w:rPr>
        <w:t xml:space="preserve">or indirect </w:t>
      </w:r>
      <w:r w:rsidR="00A77AED">
        <w:rPr>
          <w:rFonts w:asciiTheme="minorBidi" w:eastAsia="Times New Roman" w:hAnsiTheme="minorBidi"/>
          <w:sz w:val="24"/>
          <w:szCs w:val="24"/>
        </w:rPr>
        <w:t>through</w:t>
      </w:r>
      <w:r w:rsidRPr="00BA5F5A">
        <w:rPr>
          <w:rFonts w:asciiTheme="minorBidi" w:eastAsia="Times New Roman" w:hAnsiTheme="minorBidi"/>
          <w:sz w:val="24"/>
          <w:szCs w:val="24"/>
        </w:rPr>
        <w:t xml:space="preserve"> formation of hydroxyl free radicals. </w:t>
      </w:r>
    </w:p>
    <w:p w:rsidR="00A77AED" w:rsidRPr="00A77AED" w:rsidRDefault="00A77AED" w:rsidP="00014A30">
      <w:pPr>
        <w:numPr>
          <w:ilvl w:val="0"/>
          <w:numId w:val="11"/>
        </w:numPr>
        <w:spacing w:before="100" w:beforeAutospacing="1" w:after="100" w:afterAutospacing="1" w:line="240" w:lineRule="auto"/>
        <w:rPr>
          <w:rFonts w:asciiTheme="minorBidi" w:eastAsia="Times New Roman" w:hAnsiTheme="minorBidi"/>
          <w:b/>
          <w:bCs/>
          <w:sz w:val="24"/>
          <w:szCs w:val="24"/>
        </w:rPr>
      </w:pPr>
      <w:r w:rsidRPr="00A77AED">
        <w:rPr>
          <w:rFonts w:asciiTheme="minorBidi" w:hAnsiTheme="minorBidi"/>
          <w:b/>
          <w:bCs/>
        </w:rPr>
        <w:t>Morphology</w:t>
      </w:r>
      <w:r>
        <w:rPr>
          <w:rFonts w:asciiTheme="minorBidi" w:hAnsiTheme="minorBidi"/>
          <w:b/>
          <w:bCs/>
        </w:rPr>
        <w:t>:</w:t>
      </w:r>
    </w:p>
    <w:p w:rsidR="00B62F55" w:rsidRPr="00B62F55" w:rsidRDefault="00B62F55"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hAnsiTheme="minorBidi"/>
          <w:b/>
          <w:bCs/>
          <w:sz w:val="24"/>
          <w:szCs w:val="24"/>
        </w:rPr>
        <w:t>Nuclear swelling</w:t>
      </w:r>
      <w:r w:rsidRPr="00B62F55">
        <w:rPr>
          <w:rFonts w:asciiTheme="minorBidi" w:hAnsiTheme="minorBidi"/>
          <w:sz w:val="24"/>
          <w:szCs w:val="24"/>
        </w:rPr>
        <w:t xml:space="preserve"> and condensation and clumping of chromatin; sometimes the nuclear membrane breaks. </w:t>
      </w:r>
    </w:p>
    <w:p w:rsidR="00B62F55" w:rsidRPr="00B62F55" w:rsidRDefault="00B62F55"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hAnsiTheme="minorBidi"/>
          <w:b/>
          <w:bCs/>
          <w:sz w:val="24"/>
          <w:szCs w:val="24"/>
        </w:rPr>
        <w:t>Apoptosis</w:t>
      </w:r>
      <w:r w:rsidRPr="00B62F55">
        <w:rPr>
          <w:rFonts w:asciiTheme="minorBidi" w:hAnsiTheme="minorBidi"/>
          <w:sz w:val="24"/>
          <w:szCs w:val="24"/>
        </w:rPr>
        <w:t xml:space="preserve"> . </w:t>
      </w:r>
    </w:p>
    <w:p w:rsidR="00A77AED" w:rsidRPr="00B62F55" w:rsidRDefault="00B62F55"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hAnsiTheme="minorBidi"/>
          <w:sz w:val="24"/>
          <w:szCs w:val="24"/>
        </w:rPr>
        <w:t>Giant cells with pleomorphic nuclei or more than one nucleus may appear and persist for years after exposure.</w:t>
      </w:r>
    </w:p>
    <w:p w:rsidR="00B62F55" w:rsidRPr="00B62F55" w:rsidRDefault="00B62F55"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hAnsiTheme="minorBidi"/>
          <w:b/>
          <w:bCs/>
          <w:sz w:val="24"/>
          <w:szCs w:val="24"/>
        </w:rPr>
        <w:t>cytoplasmic changes</w:t>
      </w:r>
      <w:r w:rsidRPr="00B62F55">
        <w:rPr>
          <w:rFonts w:asciiTheme="minorBidi" w:hAnsiTheme="minorBidi"/>
          <w:sz w:val="24"/>
          <w:szCs w:val="24"/>
        </w:rPr>
        <w:t>, including cytoplasmic swelling, mitochondrial distortion, and degeneration of the ER.</w:t>
      </w:r>
    </w:p>
    <w:p w:rsidR="00B62F55" w:rsidRPr="00B62F55" w:rsidRDefault="00B62F55"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hAnsiTheme="minorBidi"/>
          <w:sz w:val="24"/>
          <w:szCs w:val="24"/>
        </w:rPr>
        <w:t>During the immediate post-irradiation period, vessels may show only dilation. Later, endothelial cell proliferation and collagenous hyalinization with thickening of the media, resulting in marked narrowing or even obliteration of the vascular lumina</w:t>
      </w:r>
    </w:p>
    <w:p w:rsidR="00BA5F5A" w:rsidRPr="00B62F55" w:rsidRDefault="00BA5F5A" w:rsidP="00014A30">
      <w:pPr>
        <w:numPr>
          <w:ilvl w:val="0"/>
          <w:numId w:val="11"/>
        </w:numPr>
        <w:spacing w:before="100" w:beforeAutospacing="1" w:after="100" w:afterAutospacing="1" w:line="240" w:lineRule="auto"/>
        <w:rPr>
          <w:rFonts w:asciiTheme="minorBidi" w:eastAsia="Times New Roman" w:hAnsiTheme="minorBidi"/>
          <w:b/>
          <w:bCs/>
          <w:sz w:val="24"/>
          <w:szCs w:val="24"/>
        </w:rPr>
      </w:pPr>
      <w:r w:rsidRPr="00B62F55">
        <w:rPr>
          <w:rFonts w:asciiTheme="minorBidi" w:eastAsia="Times New Roman" w:hAnsiTheme="minorBidi"/>
          <w:b/>
          <w:bCs/>
          <w:sz w:val="24"/>
          <w:szCs w:val="24"/>
        </w:rPr>
        <w:t xml:space="preserve">Tissue susceptibility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Most radiosensitive tissues (highest mitotic activity)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Lymphoid tissue (most sensitive)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Bone marrow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Mucosa of gastrointestinal tract, germinal tissue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Least radiosensitive tissues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Bone (least sensitive)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Brain, muscle, skin </w:t>
      </w:r>
    </w:p>
    <w:p w:rsidR="00BA5F5A" w:rsidRPr="00BA5F5A" w:rsidRDefault="00BA5F5A" w:rsidP="00014A30">
      <w:pPr>
        <w:numPr>
          <w:ilvl w:val="0"/>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Radiation effects in different tissues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Hematopoietic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Lymphopenia (first change)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Thrombocytopenia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Bone marrow hypoplasia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Vascular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Thrombosis (early), fibrosis (late)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Ischemic damage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Epidermal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Acute effects are erythema, edema, blistering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Chronic effect is radiodermatitis </w:t>
      </w:r>
    </w:p>
    <w:p w:rsidR="00BA5F5A" w:rsidRPr="00BA5F5A" w:rsidRDefault="00BA5F5A" w:rsidP="00014A30">
      <w:pPr>
        <w:numPr>
          <w:ilvl w:val="3"/>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Potential for squamous cell carcinoma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Gastrointestinal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Acute effect is diarrhea. </w:t>
      </w:r>
    </w:p>
    <w:p w:rsidR="00BA5F5A" w:rsidRPr="00BA5F5A" w:rsidRDefault="00BA5F5A" w:rsidP="00014A30">
      <w:pPr>
        <w:numPr>
          <w:ilvl w:val="2"/>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Chronic effects are adhesions with potential for bowel obstruction. </w:t>
      </w:r>
    </w:p>
    <w:p w:rsidR="00BA5F5A" w:rsidRPr="00BA5F5A" w:rsidRDefault="00BA5F5A" w:rsidP="00014A30">
      <w:pPr>
        <w:numPr>
          <w:ilvl w:val="0"/>
          <w:numId w:val="11"/>
        </w:numPr>
        <w:spacing w:before="100" w:beforeAutospacing="1" w:after="100" w:afterAutospacing="1" w:line="240" w:lineRule="auto"/>
        <w:rPr>
          <w:rFonts w:asciiTheme="minorBidi" w:eastAsia="Times New Roman" w:hAnsiTheme="minorBidi"/>
          <w:b/>
          <w:bCs/>
          <w:sz w:val="24"/>
          <w:szCs w:val="24"/>
        </w:rPr>
      </w:pPr>
      <w:r w:rsidRPr="00BA5F5A">
        <w:rPr>
          <w:rFonts w:asciiTheme="minorBidi" w:eastAsia="Times New Roman" w:hAnsiTheme="minorBidi"/>
          <w:b/>
          <w:bCs/>
          <w:sz w:val="24"/>
          <w:szCs w:val="24"/>
        </w:rPr>
        <w:t xml:space="preserve">Cancers caused by radiation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Acute leukemia (most common)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Papillary carcinoma of the thyroid </w:t>
      </w:r>
    </w:p>
    <w:p w:rsidR="00BA5F5A" w:rsidRPr="00BA5F5A" w:rsidRDefault="00BA5F5A" w:rsidP="00014A30">
      <w:pPr>
        <w:numPr>
          <w:ilvl w:val="1"/>
          <w:numId w:val="11"/>
        </w:numPr>
        <w:spacing w:before="100" w:beforeAutospacing="1" w:after="100" w:afterAutospacing="1" w:line="240" w:lineRule="auto"/>
        <w:rPr>
          <w:rFonts w:asciiTheme="minorBidi" w:eastAsia="Times New Roman" w:hAnsiTheme="minorBidi"/>
          <w:sz w:val="24"/>
          <w:szCs w:val="24"/>
        </w:rPr>
      </w:pPr>
      <w:r w:rsidRPr="00BA5F5A">
        <w:rPr>
          <w:rFonts w:asciiTheme="minorBidi" w:eastAsia="Times New Roman" w:hAnsiTheme="minorBidi"/>
          <w:sz w:val="24"/>
          <w:szCs w:val="24"/>
        </w:rPr>
        <w:t xml:space="preserve">Osteogenic sarcoma </w:t>
      </w:r>
    </w:p>
    <w:tbl>
      <w:tblPr>
        <w:tblW w:w="8856" w:type="dxa"/>
        <w:tblCellMar>
          <w:left w:w="0" w:type="dxa"/>
          <w:right w:w="0" w:type="dxa"/>
        </w:tblCellMar>
        <w:tblLook w:val="04A0"/>
      </w:tblPr>
      <w:tblGrid>
        <w:gridCol w:w="1882"/>
        <w:gridCol w:w="2525"/>
        <w:gridCol w:w="4449"/>
      </w:tblGrid>
      <w:tr w:rsidR="00955F60" w:rsidRPr="00955F60" w:rsidTr="00987449">
        <w:trPr>
          <w:trHeight w:val="437"/>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4"/>
                <w:szCs w:val="24"/>
              </w:rPr>
            </w:pPr>
            <w:r w:rsidRPr="00955F60">
              <w:rPr>
                <w:rFonts w:asciiTheme="minorBidi" w:hAnsiTheme="minorBidi"/>
                <w:b/>
                <w:bCs/>
                <w:sz w:val="24"/>
                <w:szCs w:val="24"/>
              </w:rPr>
              <w:t>Organ</w:t>
            </w:r>
          </w:p>
        </w:tc>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4"/>
                <w:szCs w:val="24"/>
              </w:rPr>
            </w:pPr>
            <w:r w:rsidRPr="00955F60">
              <w:rPr>
                <w:rFonts w:asciiTheme="minorBidi" w:hAnsiTheme="minorBidi"/>
                <w:b/>
                <w:bCs/>
                <w:sz w:val="24"/>
                <w:szCs w:val="24"/>
              </w:rPr>
              <w:t>Ac. Injury</w:t>
            </w:r>
          </w:p>
        </w:tc>
        <w:tc>
          <w:tcPr>
            <w:tcW w:w="444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4"/>
                <w:szCs w:val="24"/>
              </w:rPr>
            </w:pPr>
            <w:r w:rsidRPr="00955F60">
              <w:rPr>
                <w:rFonts w:asciiTheme="minorBidi" w:hAnsiTheme="minorBidi"/>
                <w:b/>
                <w:bCs/>
                <w:sz w:val="24"/>
                <w:szCs w:val="24"/>
              </w:rPr>
              <w:t>Delayed complications</w:t>
            </w:r>
          </w:p>
        </w:tc>
      </w:tr>
      <w:tr w:rsidR="00955F60" w:rsidRPr="00955F60" w:rsidTr="00987449">
        <w:trPr>
          <w:trHeight w:val="593"/>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lastRenderedPageBreak/>
              <w:t xml:space="preserve">Bone marrow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Atrophy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Hypoplasia, leukaemia </w:t>
            </w:r>
          </w:p>
        </w:tc>
      </w:tr>
      <w:tr w:rsidR="00955F60" w:rsidRPr="00955F60" w:rsidTr="00987449">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Skin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Erythema</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Atrophy of epidermis &amp; fibrosis of                                                                                                        dermis, cancer </w:t>
            </w:r>
          </w:p>
        </w:tc>
      </w:tr>
      <w:tr w:rsidR="00955F60" w:rsidRPr="00955F60" w:rsidTr="00987449">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Heart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87449" w:rsidP="00955F60">
            <w:pPr>
              <w:tabs>
                <w:tab w:val="left" w:pos="1530"/>
                <w:tab w:val="left" w:pos="3123"/>
              </w:tabs>
              <w:rPr>
                <w:rFonts w:asciiTheme="minorBidi" w:hAnsiTheme="minorBidi"/>
                <w:b/>
                <w:bCs/>
                <w:sz w:val="20"/>
                <w:szCs w:val="20"/>
              </w:rPr>
            </w:pPr>
            <w:r>
              <w:rPr>
                <w:rFonts w:asciiTheme="minorBidi" w:hAnsiTheme="minorBidi"/>
                <w:b/>
                <w:bCs/>
                <w:sz w:val="20"/>
                <w:szCs w:val="20"/>
              </w:rPr>
              <w:t>pericardial</w:t>
            </w:r>
            <w:r w:rsidR="00955F60" w:rsidRPr="00955F60">
              <w:rPr>
                <w:rFonts w:asciiTheme="minorBidi" w:hAnsiTheme="minorBidi"/>
                <w:b/>
                <w:bCs/>
                <w:sz w:val="20"/>
                <w:szCs w:val="20"/>
              </w:rPr>
              <w:t xml:space="preserve"> fibrosis </w:t>
            </w:r>
          </w:p>
        </w:tc>
      </w:tr>
      <w:tr w:rsidR="00955F60" w:rsidRPr="00955F60" w:rsidTr="00987449">
        <w:trPr>
          <w:trHeight w:val="709"/>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55F60"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 Lung</w:t>
            </w:r>
          </w:p>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55F60"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Edema,endo.&amp;ep.cell  </w:t>
            </w:r>
          </w:p>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death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 Interstit. &amp; intra-alveol. fibrosis,   Ca </w:t>
            </w:r>
          </w:p>
        </w:tc>
      </w:tr>
      <w:tr w:rsidR="00955F60" w:rsidRPr="00955F60" w:rsidTr="0098744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87449" w:rsidRDefault="00955F60" w:rsidP="00955F60">
            <w:pPr>
              <w:tabs>
                <w:tab w:val="left" w:pos="1530"/>
                <w:tab w:val="left" w:pos="3123"/>
              </w:tabs>
              <w:ind w:left="360"/>
              <w:rPr>
                <w:rFonts w:asciiTheme="minorBidi" w:hAnsiTheme="minorBidi"/>
                <w:b/>
                <w:bCs/>
                <w:sz w:val="20"/>
                <w:szCs w:val="20"/>
                <w:u w:val="single"/>
              </w:rPr>
            </w:pPr>
            <w:r w:rsidRPr="00987449">
              <w:rPr>
                <w:rFonts w:asciiTheme="minorBidi" w:hAnsiTheme="minorBidi"/>
                <w:b/>
                <w:bCs/>
                <w:sz w:val="20"/>
                <w:szCs w:val="20"/>
                <w:u w:val="single"/>
              </w:rPr>
              <w:t xml:space="preserve">GIT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Edema, mucosal ulcers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Ulcers, fibrosis, strictures, adhesions, </w:t>
            </w:r>
          </w:p>
        </w:tc>
      </w:tr>
      <w:tr w:rsidR="00955F60" w:rsidRPr="00955F60" w:rsidTr="00987449">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Liver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Veno-occlusive disease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 Cirrhosis, liver tumors </w:t>
            </w:r>
          </w:p>
        </w:tc>
      </w:tr>
      <w:tr w:rsidR="00955F60" w:rsidRPr="00955F60" w:rsidTr="00987449">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Kidney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Vasodilation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Cortical atrophy, interstitial fibrosis </w:t>
            </w:r>
          </w:p>
        </w:tc>
      </w:tr>
      <w:tr w:rsidR="00955F60" w:rsidRPr="00955F60" w:rsidTr="00987449">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Urin. Blad.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Mucosal erosion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Submucosal fibrosis, Ca </w:t>
            </w:r>
          </w:p>
        </w:tc>
      </w:tr>
      <w:tr w:rsidR="00955F60" w:rsidRPr="00955F60" w:rsidTr="00987449">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Brain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Edema ,necrosis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Necrosis of white matter, gliosis,  </w:t>
            </w:r>
          </w:p>
        </w:tc>
      </w:tr>
      <w:tr w:rsidR="00955F60" w:rsidRPr="00955F60" w:rsidTr="0098744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87449" w:rsidRDefault="00955F60" w:rsidP="00955F60">
            <w:pPr>
              <w:tabs>
                <w:tab w:val="left" w:pos="1530"/>
                <w:tab w:val="left" w:pos="3123"/>
              </w:tabs>
              <w:ind w:left="360"/>
              <w:rPr>
                <w:rFonts w:asciiTheme="minorBidi" w:hAnsiTheme="minorBidi"/>
                <w:b/>
                <w:bCs/>
                <w:sz w:val="20"/>
                <w:szCs w:val="20"/>
                <w:u w:val="single"/>
              </w:rPr>
            </w:pPr>
            <w:r w:rsidRPr="00987449">
              <w:rPr>
                <w:rFonts w:asciiTheme="minorBidi" w:hAnsiTheme="minorBidi"/>
                <w:b/>
                <w:bCs/>
                <w:sz w:val="20"/>
                <w:szCs w:val="20"/>
                <w:u w:val="single"/>
              </w:rPr>
              <w:t xml:space="preserve">Testis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Necrosis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Tubular atrophy </w:t>
            </w:r>
          </w:p>
        </w:tc>
      </w:tr>
      <w:tr w:rsidR="00955F60" w:rsidRPr="00955F60" w:rsidTr="00987449">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87449" w:rsidRDefault="00955F60" w:rsidP="00955F60">
            <w:pPr>
              <w:tabs>
                <w:tab w:val="left" w:pos="1530"/>
                <w:tab w:val="left" w:pos="3123"/>
              </w:tabs>
              <w:ind w:left="360"/>
              <w:rPr>
                <w:rFonts w:asciiTheme="minorBidi" w:hAnsiTheme="minorBidi"/>
                <w:b/>
                <w:bCs/>
                <w:sz w:val="20"/>
                <w:szCs w:val="20"/>
                <w:u w:val="single"/>
              </w:rPr>
            </w:pPr>
            <w:r w:rsidRPr="00987449">
              <w:rPr>
                <w:rFonts w:asciiTheme="minorBidi" w:hAnsiTheme="minorBidi"/>
                <w:b/>
                <w:bCs/>
                <w:sz w:val="20"/>
                <w:szCs w:val="20"/>
                <w:u w:val="single"/>
              </w:rPr>
              <w:t xml:space="preserve">Ovary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Atresia of follicle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Stromal fibrosis </w:t>
            </w:r>
          </w:p>
        </w:tc>
      </w:tr>
      <w:tr w:rsidR="00955F60" w:rsidRPr="00955F60" w:rsidTr="0098744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87449" w:rsidRPr="00987449" w:rsidRDefault="00955F60" w:rsidP="00955F60">
            <w:pPr>
              <w:tabs>
                <w:tab w:val="left" w:pos="1530"/>
                <w:tab w:val="left" w:pos="3123"/>
              </w:tabs>
              <w:ind w:left="360"/>
              <w:rPr>
                <w:rFonts w:asciiTheme="minorBidi" w:hAnsiTheme="minorBidi"/>
                <w:b/>
                <w:bCs/>
                <w:sz w:val="20"/>
                <w:szCs w:val="20"/>
                <w:u w:val="single"/>
              </w:rPr>
            </w:pPr>
            <w:r w:rsidRPr="00987449">
              <w:rPr>
                <w:rFonts w:asciiTheme="minorBidi" w:hAnsiTheme="minorBidi"/>
                <w:b/>
                <w:bCs/>
                <w:sz w:val="20"/>
                <w:szCs w:val="20"/>
                <w:u w:val="single"/>
              </w:rPr>
              <w:t xml:space="preserve">Thyroid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 </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 xml:space="preserve">Hypothyroidism, Ca </w:t>
            </w:r>
          </w:p>
        </w:tc>
      </w:tr>
      <w:tr w:rsidR="00955F60" w:rsidRPr="00955F60" w:rsidTr="00987449">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955F60"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Breast</w:t>
            </w:r>
          </w:p>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ind w:left="360"/>
              <w:rPr>
                <w:rFonts w:asciiTheme="minorBidi" w:hAnsiTheme="minorBidi"/>
                <w:b/>
                <w:bCs/>
                <w:sz w:val="20"/>
                <w:szCs w:val="20"/>
              </w:rPr>
            </w:pPr>
            <w:r w:rsidRPr="00955F60">
              <w:rPr>
                <w:rFonts w:asciiTheme="minorBidi" w:hAnsiTheme="minorBidi"/>
                <w:b/>
                <w:bCs/>
                <w:sz w:val="20"/>
                <w:szCs w:val="20"/>
              </w:rPr>
              <w:t>-----</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7449" w:rsidRPr="00955F60" w:rsidRDefault="00955F60" w:rsidP="00955F60">
            <w:pPr>
              <w:tabs>
                <w:tab w:val="left" w:pos="1530"/>
                <w:tab w:val="left" w:pos="3123"/>
              </w:tabs>
              <w:rPr>
                <w:rFonts w:asciiTheme="minorBidi" w:hAnsiTheme="minorBidi"/>
                <w:b/>
                <w:bCs/>
                <w:sz w:val="20"/>
                <w:szCs w:val="20"/>
              </w:rPr>
            </w:pPr>
            <w:r w:rsidRPr="00955F60">
              <w:rPr>
                <w:rFonts w:asciiTheme="minorBidi" w:hAnsiTheme="minorBidi"/>
                <w:b/>
                <w:bCs/>
                <w:sz w:val="20"/>
                <w:szCs w:val="20"/>
              </w:rPr>
              <w:t>Fibrosis, Ca</w:t>
            </w:r>
          </w:p>
        </w:tc>
      </w:tr>
    </w:tbl>
    <w:p w:rsidR="008C5E43" w:rsidRPr="008C5E43" w:rsidRDefault="008C5E43" w:rsidP="008C5E43">
      <w:pPr>
        <w:tabs>
          <w:tab w:val="left" w:pos="1530"/>
          <w:tab w:val="left" w:pos="3123"/>
        </w:tabs>
        <w:ind w:left="360"/>
        <w:rPr>
          <w:rFonts w:asciiTheme="minorBidi" w:hAnsiTheme="minorBidi"/>
          <w:b/>
          <w:bCs/>
          <w:sz w:val="28"/>
          <w:szCs w:val="28"/>
        </w:rPr>
      </w:pPr>
    </w:p>
    <w:p w:rsidR="005F2DC7" w:rsidRDefault="00B62F55" w:rsidP="00014A30">
      <w:pPr>
        <w:pStyle w:val="ListParagraph"/>
        <w:numPr>
          <w:ilvl w:val="0"/>
          <w:numId w:val="12"/>
        </w:numPr>
        <w:tabs>
          <w:tab w:val="left" w:pos="1530"/>
          <w:tab w:val="left" w:pos="3123"/>
        </w:tabs>
        <w:rPr>
          <w:rFonts w:asciiTheme="minorBidi" w:hAnsiTheme="minorBidi"/>
          <w:b/>
          <w:bCs/>
          <w:sz w:val="28"/>
          <w:szCs w:val="28"/>
        </w:rPr>
      </w:pPr>
      <w:r w:rsidRPr="00D353A7">
        <w:rPr>
          <w:rFonts w:asciiTheme="minorBidi" w:hAnsiTheme="minorBidi"/>
          <w:b/>
          <w:bCs/>
          <w:sz w:val="28"/>
          <w:szCs w:val="28"/>
        </w:rPr>
        <w:t>Total-Body Irradiation:</w:t>
      </w:r>
    </w:p>
    <w:p w:rsidR="00237B8A" w:rsidRPr="00EC6B63" w:rsidRDefault="007349D2" w:rsidP="00014A30">
      <w:pPr>
        <w:pStyle w:val="ListParagraph"/>
        <w:numPr>
          <w:ilvl w:val="1"/>
          <w:numId w:val="12"/>
        </w:numPr>
        <w:tabs>
          <w:tab w:val="left" w:pos="1530"/>
          <w:tab w:val="left" w:pos="3123"/>
        </w:tabs>
        <w:rPr>
          <w:rFonts w:asciiTheme="minorBidi" w:hAnsiTheme="minorBidi"/>
          <w:sz w:val="24"/>
          <w:szCs w:val="24"/>
        </w:rPr>
      </w:pPr>
      <w:r w:rsidRPr="00EC6B63">
        <w:rPr>
          <w:rFonts w:asciiTheme="minorBidi" w:hAnsiTheme="minorBidi"/>
          <w:sz w:val="24"/>
          <w:szCs w:val="24"/>
        </w:rPr>
        <w:t>atomic bomb, nuclear power plant accident</w:t>
      </w:r>
    </w:p>
    <w:p w:rsidR="00237B8A" w:rsidRPr="00EC6B63" w:rsidRDefault="007349D2" w:rsidP="00014A30">
      <w:pPr>
        <w:pStyle w:val="ListParagraph"/>
        <w:numPr>
          <w:ilvl w:val="1"/>
          <w:numId w:val="12"/>
        </w:numPr>
        <w:tabs>
          <w:tab w:val="left" w:pos="1530"/>
          <w:tab w:val="left" w:pos="3123"/>
        </w:tabs>
        <w:rPr>
          <w:rFonts w:asciiTheme="minorBidi" w:hAnsiTheme="minorBidi"/>
          <w:sz w:val="24"/>
          <w:szCs w:val="24"/>
        </w:rPr>
      </w:pPr>
      <w:r w:rsidRPr="00EC6B63">
        <w:rPr>
          <w:rFonts w:asciiTheme="minorBidi" w:hAnsiTheme="minorBidi"/>
          <w:sz w:val="24"/>
          <w:szCs w:val="24"/>
        </w:rPr>
        <w:t>even in very low doses - devastating effect</w:t>
      </w:r>
    </w:p>
    <w:p w:rsidR="00B9465C" w:rsidRDefault="007349D2" w:rsidP="00014A30">
      <w:pPr>
        <w:pStyle w:val="ListParagraph"/>
        <w:numPr>
          <w:ilvl w:val="1"/>
          <w:numId w:val="12"/>
        </w:numPr>
        <w:tabs>
          <w:tab w:val="left" w:pos="1530"/>
          <w:tab w:val="left" w:pos="3123"/>
        </w:tabs>
        <w:rPr>
          <w:rFonts w:asciiTheme="minorBidi" w:hAnsiTheme="minorBidi"/>
          <w:sz w:val="24"/>
          <w:szCs w:val="24"/>
        </w:rPr>
      </w:pPr>
      <w:r w:rsidRPr="00B9465C">
        <w:rPr>
          <w:rFonts w:asciiTheme="minorBidi" w:hAnsiTheme="minorBidi"/>
          <w:sz w:val="24"/>
          <w:szCs w:val="24"/>
        </w:rPr>
        <w:t xml:space="preserve">effect on hematopoietic system, GIT and brain </w:t>
      </w:r>
    </w:p>
    <w:p w:rsidR="00237B8A" w:rsidRPr="00B9465C" w:rsidRDefault="007349D2" w:rsidP="00014A30">
      <w:pPr>
        <w:pStyle w:val="ListParagraph"/>
        <w:numPr>
          <w:ilvl w:val="1"/>
          <w:numId w:val="12"/>
        </w:numPr>
        <w:tabs>
          <w:tab w:val="left" w:pos="1530"/>
          <w:tab w:val="left" w:pos="3123"/>
        </w:tabs>
        <w:rPr>
          <w:rFonts w:asciiTheme="minorBidi" w:hAnsiTheme="minorBidi"/>
          <w:sz w:val="24"/>
          <w:szCs w:val="24"/>
        </w:rPr>
      </w:pPr>
      <w:r w:rsidRPr="00B9465C">
        <w:rPr>
          <w:rFonts w:asciiTheme="minorBidi" w:hAnsiTheme="minorBidi"/>
          <w:sz w:val="24"/>
          <w:szCs w:val="24"/>
          <w:u w:val="single"/>
        </w:rPr>
        <w:t xml:space="preserve">1-5 Gy </w:t>
      </w:r>
      <w:r w:rsidRPr="00B9465C">
        <w:rPr>
          <w:rFonts w:asciiTheme="minorBidi" w:hAnsiTheme="minorBidi"/>
          <w:sz w:val="24"/>
          <w:szCs w:val="24"/>
        </w:rPr>
        <w:t>- hematopoietic form - nausea, vomiting, lymphopenia, thrombocytopenia, neutropenia, later anemia</w:t>
      </w:r>
    </w:p>
    <w:p w:rsidR="00237B8A" w:rsidRPr="00EC6B63" w:rsidRDefault="007349D2" w:rsidP="00014A30">
      <w:pPr>
        <w:pStyle w:val="ListParagraph"/>
        <w:numPr>
          <w:ilvl w:val="1"/>
          <w:numId w:val="12"/>
        </w:numPr>
        <w:tabs>
          <w:tab w:val="left" w:pos="1530"/>
          <w:tab w:val="left" w:pos="3123"/>
        </w:tabs>
        <w:rPr>
          <w:rFonts w:asciiTheme="minorBidi" w:hAnsiTheme="minorBidi"/>
          <w:sz w:val="24"/>
          <w:szCs w:val="24"/>
        </w:rPr>
      </w:pPr>
      <w:r w:rsidRPr="00EC6B63">
        <w:rPr>
          <w:rFonts w:asciiTheme="minorBidi" w:hAnsiTheme="minorBidi"/>
          <w:sz w:val="24"/>
          <w:szCs w:val="24"/>
          <w:u w:val="single"/>
        </w:rPr>
        <w:lastRenderedPageBreak/>
        <w:t xml:space="preserve">5-50 Gy </w:t>
      </w:r>
      <w:r w:rsidRPr="00EC6B63">
        <w:rPr>
          <w:rFonts w:asciiTheme="minorBidi" w:hAnsiTheme="minorBidi"/>
          <w:sz w:val="24"/>
          <w:szCs w:val="24"/>
        </w:rPr>
        <w:t>- gastrointestinal form - diarrhea, hemorrhage, toxemia (from large bowel) - death in 8-9 days</w:t>
      </w:r>
    </w:p>
    <w:p w:rsidR="00237B8A" w:rsidRPr="00EC6B63" w:rsidRDefault="007349D2" w:rsidP="00014A30">
      <w:pPr>
        <w:pStyle w:val="ListParagraph"/>
        <w:numPr>
          <w:ilvl w:val="1"/>
          <w:numId w:val="12"/>
        </w:numPr>
        <w:tabs>
          <w:tab w:val="left" w:pos="1530"/>
          <w:tab w:val="left" w:pos="3123"/>
        </w:tabs>
        <w:rPr>
          <w:rFonts w:asciiTheme="minorBidi" w:hAnsiTheme="minorBidi"/>
          <w:sz w:val="24"/>
          <w:szCs w:val="24"/>
        </w:rPr>
      </w:pPr>
      <w:r w:rsidRPr="00EC6B63">
        <w:rPr>
          <w:rFonts w:asciiTheme="minorBidi" w:hAnsiTheme="minorBidi"/>
          <w:sz w:val="24"/>
          <w:szCs w:val="24"/>
          <w:u w:val="single"/>
        </w:rPr>
        <w:t xml:space="preserve">&gt;50 Gy </w:t>
      </w:r>
      <w:r w:rsidRPr="00EC6B63">
        <w:rPr>
          <w:rFonts w:asciiTheme="minorBidi" w:hAnsiTheme="minorBidi"/>
          <w:sz w:val="24"/>
          <w:szCs w:val="24"/>
        </w:rPr>
        <w:t>- cerebral form - drowsiness, listlessness, convulsions, coma (death within hours, max. 3 days)</w:t>
      </w:r>
    </w:p>
    <w:p w:rsidR="00EC6B63" w:rsidRPr="00D353A7" w:rsidRDefault="00BB2F6E" w:rsidP="00014A30">
      <w:pPr>
        <w:pStyle w:val="ListParagraph"/>
        <w:numPr>
          <w:ilvl w:val="0"/>
          <w:numId w:val="12"/>
        </w:numPr>
        <w:tabs>
          <w:tab w:val="left" w:pos="1530"/>
          <w:tab w:val="left" w:pos="3123"/>
        </w:tabs>
        <w:rPr>
          <w:rFonts w:asciiTheme="minorBidi" w:hAnsiTheme="minorBidi"/>
          <w:b/>
          <w:bCs/>
          <w:sz w:val="28"/>
          <w:szCs w:val="28"/>
        </w:rPr>
      </w:pPr>
      <w:r>
        <w:rPr>
          <w:rFonts w:asciiTheme="minorBidi" w:hAnsiTheme="minorBidi"/>
          <w:b/>
          <w:bCs/>
          <w:sz w:val="28"/>
          <w:szCs w:val="28"/>
        </w:rPr>
        <w:t>Acute radiation syndrome:</w:t>
      </w:r>
    </w:p>
    <w:tbl>
      <w:tblPr>
        <w:tblStyle w:val="LightShading1"/>
        <w:tblW w:w="9652" w:type="dxa"/>
        <w:tblLook w:val="04A0"/>
      </w:tblPr>
      <w:tblGrid>
        <w:gridCol w:w="1543"/>
        <w:gridCol w:w="756"/>
        <w:gridCol w:w="1651"/>
        <w:gridCol w:w="1976"/>
        <w:gridCol w:w="1893"/>
        <w:gridCol w:w="1833"/>
      </w:tblGrid>
      <w:tr w:rsidR="00D353A7" w:rsidRPr="00D353A7" w:rsidTr="002B0F24">
        <w:trPr>
          <w:cnfStyle w:val="100000000000"/>
          <w:trHeight w:val="590"/>
        </w:trPr>
        <w:tc>
          <w:tcPr>
            <w:cnfStyle w:val="001000000000"/>
            <w:tcW w:w="0" w:type="auto"/>
            <w:hideMark/>
          </w:tcPr>
          <w:p w:rsidR="00D353A7" w:rsidRPr="00D353A7" w:rsidRDefault="00D353A7" w:rsidP="00D353A7">
            <w:pPr>
              <w:rPr>
                <w:rFonts w:ascii="Times New Roman" w:eastAsia="Times New Roman" w:hAnsi="Times New Roman" w:cs="Times New Roman"/>
                <w:sz w:val="24"/>
                <w:szCs w:val="24"/>
              </w:rPr>
            </w:pPr>
            <w:bookmarkStart w:id="3" w:name="P008094"/>
            <w:bookmarkEnd w:id="3"/>
          </w:p>
        </w:tc>
        <w:tc>
          <w:tcPr>
            <w:tcW w:w="0" w:type="auto"/>
            <w:hideMark/>
          </w:tcPr>
          <w:p w:rsidR="00D353A7" w:rsidRPr="00D353A7" w:rsidRDefault="00D353A7" w:rsidP="00D353A7">
            <w:pPr>
              <w:cnfStyle w:val="100000000000"/>
              <w:rPr>
                <w:rFonts w:ascii="Times New Roman" w:eastAsia="Times New Roman" w:hAnsi="Times New Roman" w:cs="Times New Roman"/>
                <w:sz w:val="24"/>
                <w:szCs w:val="24"/>
                <w:highlight w:val="lightGray"/>
              </w:rPr>
            </w:pPr>
            <w:r w:rsidRPr="00D353A7">
              <w:rPr>
                <w:rFonts w:ascii="Times New Roman" w:eastAsia="Times New Roman" w:hAnsi="Times New Roman" w:cs="Times New Roman"/>
                <w:sz w:val="24"/>
                <w:szCs w:val="24"/>
                <w:highlight w:val="lightGray"/>
              </w:rPr>
              <w:t>0-1 Sv</w:t>
            </w:r>
          </w:p>
        </w:tc>
        <w:tc>
          <w:tcPr>
            <w:tcW w:w="0" w:type="auto"/>
            <w:hideMark/>
          </w:tcPr>
          <w:p w:rsidR="00D353A7" w:rsidRPr="00D353A7" w:rsidRDefault="00D353A7" w:rsidP="00D353A7">
            <w:pPr>
              <w:cnfStyle w:val="100000000000"/>
              <w:rPr>
                <w:rFonts w:ascii="Times New Roman" w:eastAsia="Times New Roman" w:hAnsi="Times New Roman" w:cs="Times New Roman"/>
                <w:sz w:val="24"/>
                <w:szCs w:val="24"/>
                <w:highlight w:val="lightGray"/>
              </w:rPr>
            </w:pPr>
            <w:r w:rsidRPr="00D353A7">
              <w:rPr>
                <w:rFonts w:ascii="Times New Roman" w:eastAsia="Times New Roman" w:hAnsi="Times New Roman" w:cs="Times New Roman"/>
                <w:sz w:val="24"/>
                <w:szCs w:val="24"/>
                <w:highlight w:val="lightGray"/>
              </w:rPr>
              <w:t>1-2 Sv</w:t>
            </w:r>
            <w:r w:rsidR="002B0F24">
              <w:rPr>
                <w:rFonts w:ascii="Times New Roman" w:eastAsia="Times New Roman" w:hAnsi="Times New Roman" w:cs="Times New Roman"/>
                <w:sz w:val="24"/>
                <w:szCs w:val="24"/>
                <w:highlight w:val="lightGray"/>
              </w:rPr>
              <w:t>/≤1Gy</w:t>
            </w:r>
          </w:p>
        </w:tc>
        <w:tc>
          <w:tcPr>
            <w:tcW w:w="0" w:type="auto"/>
            <w:hideMark/>
          </w:tcPr>
          <w:p w:rsidR="00D353A7" w:rsidRPr="002B0F24" w:rsidRDefault="00D353A7" w:rsidP="002B0F24">
            <w:pPr>
              <w:shd w:val="clear" w:color="auto" w:fill="BFBFBF" w:themeFill="background1" w:themeFillShade="BF"/>
              <w:cnfStyle w:val="100000000000"/>
              <w:rPr>
                <w:rFonts w:ascii="Times New Roman" w:eastAsia="Times New Roman" w:hAnsi="Times New Roman" w:cs="Times New Roman"/>
                <w:sz w:val="24"/>
                <w:szCs w:val="24"/>
                <w:highlight w:val="lightGray"/>
              </w:rPr>
            </w:pPr>
            <w:r w:rsidRPr="00D353A7">
              <w:rPr>
                <w:rFonts w:ascii="Times New Roman" w:eastAsia="Times New Roman" w:hAnsi="Times New Roman" w:cs="Times New Roman"/>
                <w:sz w:val="24"/>
                <w:szCs w:val="24"/>
                <w:highlight w:val="lightGray"/>
              </w:rPr>
              <w:t>2-10 Sv</w:t>
            </w:r>
            <w:r w:rsidR="002B0F24">
              <w:rPr>
                <w:rFonts w:ascii="Times New Roman" w:eastAsia="Times New Roman" w:hAnsi="Times New Roman" w:cs="Times New Roman"/>
                <w:sz w:val="24"/>
                <w:szCs w:val="24"/>
                <w:highlight w:val="lightGray"/>
              </w:rPr>
              <w:t>/</w:t>
            </w:r>
            <w:r w:rsidR="002B0F24" w:rsidRPr="002B0F24">
              <w:rPr>
                <w:rFonts w:asciiTheme="minorBidi" w:hAnsiTheme="minorBidi"/>
                <w:sz w:val="24"/>
                <w:szCs w:val="24"/>
              </w:rPr>
              <w:t>1-5 Gy</w:t>
            </w:r>
          </w:p>
          <w:p w:rsidR="002F049E" w:rsidRPr="00D353A7" w:rsidRDefault="002F049E" w:rsidP="002B0F24">
            <w:pPr>
              <w:shd w:val="clear" w:color="auto" w:fill="BFBFBF" w:themeFill="background1" w:themeFillShade="BF"/>
              <w:cnfStyle w:val="100000000000"/>
              <w:rPr>
                <w:rFonts w:ascii="Times New Roman" w:eastAsia="Times New Roman" w:hAnsi="Times New Roman" w:cs="Times New Roman"/>
                <w:sz w:val="24"/>
                <w:szCs w:val="24"/>
                <w:highlight w:val="lightGray"/>
              </w:rPr>
            </w:pPr>
            <w:r w:rsidRPr="002F049E">
              <w:rPr>
                <w:rFonts w:ascii="Times New Roman" w:eastAsia="Times New Roman" w:hAnsi="Times New Roman" w:cs="Times New Roman"/>
                <w:sz w:val="24"/>
                <w:szCs w:val="24"/>
                <w:highlight w:val="lightGray"/>
              </w:rPr>
              <w:t>acute radiation syndromes</w:t>
            </w:r>
          </w:p>
        </w:tc>
        <w:tc>
          <w:tcPr>
            <w:tcW w:w="0" w:type="auto"/>
            <w:shd w:val="clear" w:color="auto" w:fill="BFBFBF" w:themeFill="background1" w:themeFillShade="BF"/>
            <w:hideMark/>
          </w:tcPr>
          <w:p w:rsidR="00D353A7" w:rsidRPr="00D353A7" w:rsidRDefault="00D353A7" w:rsidP="00D353A7">
            <w:pPr>
              <w:cnfStyle w:val="100000000000"/>
              <w:rPr>
                <w:rFonts w:ascii="Times New Roman" w:eastAsia="Times New Roman" w:hAnsi="Times New Roman" w:cs="Times New Roman"/>
                <w:sz w:val="24"/>
                <w:szCs w:val="24"/>
                <w:highlight w:val="lightGray"/>
              </w:rPr>
            </w:pPr>
            <w:r w:rsidRPr="00D353A7">
              <w:rPr>
                <w:rFonts w:ascii="Times New Roman" w:eastAsia="Times New Roman" w:hAnsi="Times New Roman" w:cs="Times New Roman"/>
                <w:sz w:val="24"/>
                <w:szCs w:val="24"/>
                <w:highlight w:val="lightGray"/>
              </w:rPr>
              <w:t>10-20 Sv</w:t>
            </w:r>
            <w:r w:rsidR="002B0F24">
              <w:rPr>
                <w:rFonts w:ascii="Times New Roman" w:eastAsia="Times New Roman" w:hAnsi="Times New Roman" w:cs="Times New Roman"/>
                <w:sz w:val="24"/>
                <w:szCs w:val="24"/>
                <w:highlight w:val="lightGray"/>
              </w:rPr>
              <w:t>/</w:t>
            </w:r>
            <w:r w:rsidR="002B0F24" w:rsidRPr="002B0F24">
              <w:rPr>
                <w:rFonts w:asciiTheme="minorBidi" w:hAnsiTheme="minorBidi"/>
                <w:sz w:val="24"/>
                <w:szCs w:val="24"/>
              </w:rPr>
              <w:t>5-50 Gy -</w:t>
            </w:r>
          </w:p>
        </w:tc>
        <w:tc>
          <w:tcPr>
            <w:tcW w:w="0" w:type="auto"/>
            <w:hideMark/>
          </w:tcPr>
          <w:p w:rsidR="00D353A7" w:rsidRPr="00D353A7" w:rsidRDefault="00D353A7" w:rsidP="00D353A7">
            <w:pPr>
              <w:cnfStyle w:val="100000000000"/>
              <w:rPr>
                <w:rFonts w:ascii="Times New Roman" w:eastAsia="Times New Roman" w:hAnsi="Times New Roman" w:cs="Times New Roman"/>
                <w:sz w:val="24"/>
                <w:szCs w:val="24"/>
                <w:highlight w:val="lightGray"/>
              </w:rPr>
            </w:pPr>
            <w:r w:rsidRPr="00D353A7">
              <w:rPr>
                <w:rFonts w:ascii="Times New Roman" w:eastAsia="Times New Roman" w:hAnsi="Times New Roman" w:cs="Times New Roman"/>
                <w:sz w:val="24"/>
                <w:szCs w:val="24"/>
                <w:highlight w:val="lightGray"/>
              </w:rPr>
              <w:t>&gt;</w:t>
            </w:r>
            <w:r w:rsidRPr="002B0F24">
              <w:rPr>
                <w:rFonts w:ascii="Times New Roman" w:eastAsia="Times New Roman" w:hAnsi="Times New Roman" w:cs="Times New Roman"/>
                <w:sz w:val="24"/>
                <w:szCs w:val="24"/>
                <w:highlight w:val="lightGray"/>
                <w:shd w:val="clear" w:color="auto" w:fill="BFBFBF" w:themeFill="background1" w:themeFillShade="BF"/>
              </w:rPr>
              <w:t>50 Sv</w:t>
            </w:r>
            <w:r w:rsidR="002B0F24" w:rsidRPr="002B0F24">
              <w:rPr>
                <w:rFonts w:ascii="Times New Roman" w:eastAsia="Times New Roman" w:hAnsi="Times New Roman" w:cs="Times New Roman"/>
                <w:sz w:val="24"/>
                <w:szCs w:val="24"/>
                <w:shd w:val="clear" w:color="auto" w:fill="BFBFBF" w:themeFill="background1" w:themeFillShade="BF"/>
              </w:rPr>
              <w:t>/</w:t>
            </w:r>
            <w:r w:rsidR="002B0F24" w:rsidRPr="002B0F24">
              <w:rPr>
                <w:rFonts w:asciiTheme="minorBidi" w:hAnsiTheme="minorBidi"/>
                <w:sz w:val="24"/>
                <w:szCs w:val="24"/>
                <w:shd w:val="clear" w:color="auto" w:fill="BFBFBF" w:themeFill="background1" w:themeFillShade="BF"/>
              </w:rPr>
              <w:t>&gt;50 Gy</w:t>
            </w:r>
            <w:r w:rsidR="002B0F24" w:rsidRPr="002B0F24">
              <w:rPr>
                <w:rFonts w:asciiTheme="minorBidi" w:hAnsiTheme="minorBidi"/>
                <w:sz w:val="24"/>
                <w:szCs w:val="24"/>
              </w:rPr>
              <w:t xml:space="preserve"> </w:t>
            </w:r>
          </w:p>
        </w:tc>
      </w:tr>
      <w:tr w:rsidR="00D353A7" w:rsidRPr="00D353A7" w:rsidTr="00D353A7">
        <w:trPr>
          <w:cnfStyle w:val="000000100000"/>
          <w:trHeight w:val="20"/>
        </w:trPr>
        <w:tc>
          <w:tcPr>
            <w:cnfStyle w:val="001000000000"/>
            <w:tcW w:w="0" w:type="auto"/>
            <w:hideMark/>
          </w:tcPr>
          <w:p w:rsidR="00D353A7" w:rsidRPr="00D353A7" w:rsidRDefault="00D353A7" w:rsidP="00D353A7">
            <w:pPr>
              <w:jc w:val="right"/>
              <w:rPr>
                <w:rFonts w:ascii="Times New Roman" w:eastAsia="Times New Roman" w:hAnsi="Times New Roman" w:cs="Times New Roman"/>
                <w:sz w:val="24"/>
                <w:szCs w:val="24"/>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r>
      <w:tr w:rsidR="00D353A7" w:rsidRPr="00D353A7" w:rsidTr="00BB2F6E">
        <w:trPr>
          <w:trHeight w:val="590"/>
        </w:trPr>
        <w:tc>
          <w:tcPr>
            <w:cnfStyle w:val="001000000000"/>
            <w:tcW w:w="0" w:type="auto"/>
            <w:hideMark/>
          </w:tcPr>
          <w:p w:rsidR="00D353A7" w:rsidRPr="00D353A7" w:rsidRDefault="00D353A7" w:rsidP="00D353A7">
            <w:pPr>
              <w:rPr>
                <w:rFonts w:ascii="Times New Roman" w:eastAsia="Times New Roman" w:hAnsi="Times New Roman" w:cs="Times New Roman"/>
                <w:sz w:val="24"/>
                <w:szCs w:val="24"/>
                <w:highlight w:val="lightGray"/>
              </w:rPr>
            </w:pPr>
            <w:bookmarkStart w:id="4" w:name="T008008.100"/>
            <w:bookmarkEnd w:id="4"/>
            <w:r w:rsidRPr="00D353A7">
              <w:rPr>
                <w:rFonts w:ascii="Times New Roman" w:eastAsia="Times New Roman" w:hAnsi="Times New Roman" w:cs="Times New Roman"/>
                <w:sz w:val="24"/>
                <w:szCs w:val="24"/>
                <w:highlight w:val="lightGray"/>
              </w:rPr>
              <w:t>Main site of injury</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None</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Lymphocytes</w:t>
            </w:r>
          </w:p>
        </w:tc>
        <w:tc>
          <w:tcPr>
            <w:tcW w:w="0" w:type="auto"/>
            <w:shd w:val="clear" w:color="auto" w:fill="FFFFFF" w:themeFill="background1"/>
            <w:hideMark/>
          </w:tcPr>
          <w:p w:rsidR="00D353A7" w:rsidRPr="00BB2F6E" w:rsidRDefault="00D353A7" w:rsidP="00D353A7">
            <w:pPr>
              <w:cnfStyle w:val="000000000000"/>
              <w:rPr>
                <w:rFonts w:ascii="Times New Roman" w:eastAsia="Times New Roman" w:hAnsi="Times New Roman" w:cs="Times New Roman"/>
                <w:sz w:val="24"/>
                <w:szCs w:val="24"/>
              </w:rPr>
            </w:pPr>
            <w:r w:rsidRPr="00BB2F6E">
              <w:rPr>
                <w:rFonts w:ascii="Times New Roman" w:eastAsia="Times New Roman" w:hAnsi="Times New Roman" w:cs="Times New Roman"/>
                <w:sz w:val="24"/>
                <w:szCs w:val="24"/>
              </w:rPr>
              <w:t>Bone marrow</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Small bowel</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Brain</w:t>
            </w:r>
          </w:p>
        </w:tc>
      </w:tr>
      <w:tr w:rsidR="00D353A7" w:rsidRPr="00D353A7" w:rsidTr="00BB2F6E">
        <w:trPr>
          <w:cnfStyle w:val="000000100000"/>
          <w:trHeight w:val="20"/>
        </w:trPr>
        <w:tc>
          <w:tcPr>
            <w:cnfStyle w:val="001000000000"/>
            <w:tcW w:w="0" w:type="auto"/>
            <w:hideMark/>
          </w:tcPr>
          <w:p w:rsidR="00D353A7" w:rsidRPr="00D353A7" w:rsidRDefault="00D353A7" w:rsidP="00D353A7">
            <w:pPr>
              <w:jc w:val="right"/>
              <w:rPr>
                <w:rFonts w:ascii="Times New Roman" w:eastAsia="Times New Roman" w:hAnsi="Times New Roman" w:cs="Times New Roman"/>
                <w:sz w:val="24"/>
                <w:szCs w:val="24"/>
                <w:highlight w:val="lightGray"/>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shd w:val="clear" w:color="auto" w:fill="FFFFFF" w:themeFill="background1"/>
            <w:hideMark/>
          </w:tcPr>
          <w:p w:rsidR="00D353A7" w:rsidRPr="00BB2F6E"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r>
      <w:tr w:rsidR="00D353A7" w:rsidRPr="00D353A7" w:rsidTr="00BB2F6E">
        <w:trPr>
          <w:trHeight w:val="1161"/>
        </w:trPr>
        <w:tc>
          <w:tcPr>
            <w:cnfStyle w:val="001000000000"/>
            <w:tcW w:w="0" w:type="auto"/>
            <w:hideMark/>
          </w:tcPr>
          <w:p w:rsidR="00D353A7" w:rsidRPr="00D353A7" w:rsidRDefault="00D353A7" w:rsidP="00D353A7">
            <w:pPr>
              <w:rPr>
                <w:rFonts w:ascii="Times New Roman" w:eastAsia="Times New Roman" w:hAnsi="Times New Roman" w:cs="Times New Roman"/>
                <w:sz w:val="24"/>
                <w:szCs w:val="24"/>
                <w:highlight w:val="lightGray"/>
              </w:rPr>
            </w:pPr>
            <w:bookmarkStart w:id="5" w:name="T008008.150"/>
            <w:bookmarkEnd w:id="5"/>
            <w:r w:rsidRPr="00D353A7">
              <w:rPr>
                <w:rFonts w:ascii="Times New Roman" w:eastAsia="Times New Roman" w:hAnsi="Times New Roman" w:cs="Times New Roman"/>
                <w:sz w:val="24"/>
                <w:szCs w:val="24"/>
                <w:highlight w:val="lightGray"/>
              </w:rPr>
              <w:t>Main signs and symptoms</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Moderate leukopenia</w:t>
            </w:r>
          </w:p>
        </w:tc>
        <w:tc>
          <w:tcPr>
            <w:tcW w:w="0" w:type="auto"/>
            <w:shd w:val="clear" w:color="auto" w:fill="FFFFFF" w:themeFill="background1"/>
            <w:hideMark/>
          </w:tcPr>
          <w:p w:rsidR="00D353A7" w:rsidRPr="00BB2F6E" w:rsidRDefault="00D353A7" w:rsidP="00D353A7">
            <w:pPr>
              <w:cnfStyle w:val="000000000000"/>
              <w:rPr>
                <w:rFonts w:ascii="Times New Roman" w:eastAsia="Times New Roman" w:hAnsi="Times New Roman" w:cs="Times New Roman"/>
                <w:sz w:val="24"/>
                <w:szCs w:val="24"/>
              </w:rPr>
            </w:pPr>
            <w:r w:rsidRPr="00BB2F6E">
              <w:rPr>
                <w:rFonts w:ascii="Times New Roman" w:eastAsia="Times New Roman" w:hAnsi="Times New Roman" w:cs="Times New Roman"/>
                <w:sz w:val="24"/>
                <w:szCs w:val="24"/>
              </w:rPr>
              <w:t>Leukopenia, hemorrhage, epilation, vomiting</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Diarrhea, fever, electrolyte imbalance, vomiting</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Ataxia, coma, convulsions, vomiting</w:t>
            </w:r>
          </w:p>
        </w:tc>
      </w:tr>
      <w:tr w:rsidR="00D353A7" w:rsidRPr="00D353A7" w:rsidTr="00BB2F6E">
        <w:trPr>
          <w:cnfStyle w:val="000000100000"/>
          <w:trHeight w:val="20"/>
        </w:trPr>
        <w:tc>
          <w:tcPr>
            <w:cnfStyle w:val="001000000000"/>
            <w:tcW w:w="0" w:type="auto"/>
            <w:hideMark/>
          </w:tcPr>
          <w:p w:rsidR="00D353A7" w:rsidRPr="00D353A7" w:rsidRDefault="00D353A7" w:rsidP="00D353A7">
            <w:pPr>
              <w:jc w:val="right"/>
              <w:rPr>
                <w:rFonts w:ascii="Times New Roman" w:eastAsia="Times New Roman" w:hAnsi="Times New Roman" w:cs="Times New Roman"/>
                <w:sz w:val="24"/>
                <w:szCs w:val="24"/>
                <w:highlight w:val="lightGray"/>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shd w:val="clear" w:color="auto" w:fill="FFFFFF" w:themeFill="background1"/>
            <w:hideMark/>
          </w:tcPr>
          <w:p w:rsidR="00D353A7" w:rsidRPr="00BB2F6E"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r>
      <w:tr w:rsidR="00D353A7" w:rsidRPr="00D353A7" w:rsidTr="00BB2F6E">
        <w:trPr>
          <w:trHeight w:val="590"/>
        </w:trPr>
        <w:tc>
          <w:tcPr>
            <w:cnfStyle w:val="001000000000"/>
            <w:tcW w:w="0" w:type="auto"/>
            <w:hideMark/>
          </w:tcPr>
          <w:p w:rsidR="00D353A7" w:rsidRPr="00D353A7" w:rsidRDefault="00D353A7" w:rsidP="00D353A7">
            <w:pPr>
              <w:rPr>
                <w:rFonts w:ascii="Times New Roman" w:eastAsia="Times New Roman" w:hAnsi="Times New Roman" w:cs="Times New Roman"/>
                <w:sz w:val="24"/>
                <w:szCs w:val="24"/>
                <w:highlight w:val="lightGray"/>
              </w:rPr>
            </w:pPr>
            <w:bookmarkStart w:id="6" w:name="T008008.200"/>
            <w:bookmarkEnd w:id="6"/>
            <w:r w:rsidRPr="00D353A7">
              <w:rPr>
                <w:rFonts w:ascii="Times New Roman" w:eastAsia="Times New Roman" w:hAnsi="Times New Roman" w:cs="Times New Roman"/>
                <w:sz w:val="24"/>
                <w:szCs w:val="24"/>
                <w:highlight w:val="lightGray"/>
              </w:rPr>
              <w:t>Timing</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1 day to 1 week</w:t>
            </w:r>
          </w:p>
        </w:tc>
        <w:tc>
          <w:tcPr>
            <w:tcW w:w="0" w:type="auto"/>
            <w:shd w:val="clear" w:color="auto" w:fill="FFFFFF" w:themeFill="background1"/>
            <w:hideMark/>
          </w:tcPr>
          <w:p w:rsidR="00D353A7" w:rsidRPr="00BB2F6E" w:rsidRDefault="00D353A7" w:rsidP="00D353A7">
            <w:pPr>
              <w:cnfStyle w:val="000000000000"/>
              <w:rPr>
                <w:rFonts w:ascii="Times New Roman" w:eastAsia="Times New Roman" w:hAnsi="Times New Roman" w:cs="Times New Roman"/>
                <w:sz w:val="24"/>
                <w:szCs w:val="24"/>
              </w:rPr>
            </w:pPr>
            <w:r w:rsidRPr="00BB2F6E">
              <w:rPr>
                <w:rFonts w:ascii="Times New Roman" w:eastAsia="Times New Roman" w:hAnsi="Times New Roman" w:cs="Times New Roman"/>
                <w:sz w:val="24"/>
                <w:szCs w:val="24"/>
              </w:rPr>
              <w:t>4-6 weeks</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5-14 days</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1-4 hours</w:t>
            </w:r>
          </w:p>
        </w:tc>
      </w:tr>
      <w:tr w:rsidR="00D353A7" w:rsidRPr="00D353A7" w:rsidTr="00BB2F6E">
        <w:trPr>
          <w:cnfStyle w:val="000000100000"/>
          <w:trHeight w:val="20"/>
        </w:trPr>
        <w:tc>
          <w:tcPr>
            <w:cnfStyle w:val="001000000000"/>
            <w:tcW w:w="0" w:type="auto"/>
            <w:hideMark/>
          </w:tcPr>
          <w:p w:rsidR="00D353A7" w:rsidRPr="00D353A7" w:rsidRDefault="00D353A7" w:rsidP="00D353A7">
            <w:pPr>
              <w:jc w:val="right"/>
              <w:rPr>
                <w:rFonts w:ascii="Times New Roman" w:eastAsia="Times New Roman" w:hAnsi="Times New Roman" w:cs="Times New Roman"/>
                <w:sz w:val="24"/>
                <w:szCs w:val="24"/>
                <w:highlight w:val="lightGray"/>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shd w:val="clear" w:color="auto" w:fill="FFFFFF" w:themeFill="background1"/>
            <w:hideMark/>
          </w:tcPr>
          <w:p w:rsidR="00D353A7" w:rsidRPr="00BB2F6E"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c>
          <w:tcPr>
            <w:tcW w:w="0" w:type="auto"/>
            <w:hideMark/>
          </w:tcPr>
          <w:p w:rsidR="00D353A7" w:rsidRPr="00D353A7" w:rsidRDefault="00D353A7" w:rsidP="00D353A7">
            <w:pPr>
              <w:cnfStyle w:val="000000100000"/>
              <w:rPr>
                <w:rFonts w:ascii="Times New Roman" w:eastAsia="Times New Roman" w:hAnsi="Times New Roman" w:cs="Times New Roman"/>
                <w:sz w:val="20"/>
                <w:szCs w:val="20"/>
              </w:rPr>
            </w:pPr>
          </w:p>
        </w:tc>
      </w:tr>
      <w:tr w:rsidR="00D353A7" w:rsidRPr="00D353A7" w:rsidTr="00BB2F6E">
        <w:trPr>
          <w:trHeight w:val="590"/>
        </w:trPr>
        <w:tc>
          <w:tcPr>
            <w:cnfStyle w:val="001000000000"/>
            <w:tcW w:w="0" w:type="auto"/>
            <w:hideMark/>
          </w:tcPr>
          <w:p w:rsidR="00D353A7" w:rsidRPr="00D353A7" w:rsidRDefault="00D353A7" w:rsidP="00D353A7">
            <w:pPr>
              <w:rPr>
                <w:rFonts w:ascii="Times New Roman" w:eastAsia="Times New Roman" w:hAnsi="Times New Roman" w:cs="Times New Roman"/>
                <w:sz w:val="24"/>
                <w:szCs w:val="24"/>
                <w:highlight w:val="lightGray"/>
              </w:rPr>
            </w:pPr>
            <w:bookmarkStart w:id="7" w:name="T008008.250"/>
            <w:bookmarkEnd w:id="7"/>
            <w:r w:rsidRPr="00D353A7">
              <w:rPr>
                <w:rFonts w:ascii="Times New Roman" w:eastAsia="Times New Roman" w:hAnsi="Times New Roman" w:cs="Times New Roman"/>
                <w:sz w:val="24"/>
                <w:szCs w:val="24"/>
                <w:highlight w:val="lightGray"/>
              </w:rPr>
              <w:t>Lethality</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None</w:t>
            </w:r>
          </w:p>
        </w:tc>
        <w:tc>
          <w:tcPr>
            <w:tcW w:w="0" w:type="auto"/>
            <w:shd w:val="clear" w:color="auto" w:fill="FFFFFF" w:themeFill="background1"/>
            <w:hideMark/>
          </w:tcPr>
          <w:p w:rsidR="00D353A7" w:rsidRPr="00BB2F6E" w:rsidRDefault="00D353A7" w:rsidP="00D353A7">
            <w:pPr>
              <w:cnfStyle w:val="000000000000"/>
              <w:rPr>
                <w:rFonts w:ascii="Times New Roman" w:eastAsia="Times New Roman" w:hAnsi="Times New Roman" w:cs="Times New Roman"/>
                <w:sz w:val="24"/>
                <w:szCs w:val="24"/>
              </w:rPr>
            </w:pPr>
            <w:r w:rsidRPr="00BB2F6E">
              <w:rPr>
                <w:rFonts w:ascii="Times New Roman" w:eastAsia="Times New Roman" w:hAnsi="Times New Roman" w:cs="Times New Roman"/>
                <w:sz w:val="24"/>
                <w:szCs w:val="24"/>
              </w:rPr>
              <w:t>Variable (0% to 80%)</w:t>
            </w:r>
          </w:p>
        </w:tc>
        <w:tc>
          <w:tcPr>
            <w:tcW w:w="0" w:type="auto"/>
            <w:hideMark/>
          </w:tcPr>
          <w:p w:rsidR="00D353A7" w:rsidRPr="00D353A7" w:rsidRDefault="00D353A7" w:rsidP="00D353A7">
            <w:pPr>
              <w:cnfStyle w:val="000000000000"/>
              <w:rPr>
                <w:rFonts w:ascii="Times New Roman" w:eastAsia="Times New Roman" w:hAnsi="Times New Roman" w:cs="Times New Roman"/>
                <w:sz w:val="24"/>
                <w:szCs w:val="24"/>
              </w:rPr>
            </w:pPr>
            <w:r w:rsidRPr="00D353A7">
              <w:rPr>
                <w:rFonts w:ascii="Times New Roman" w:eastAsia="Times New Roman" w:hAnsi="Times New Roman" w:cs="Times New Roman"/>
                <w:sz w:val="24"/>
                <w:szCs w:val="24"/>
              </w:rPr>
              <w:t>100%</w:t>
            </w:r>
          </w:p>
        </w:tc>
        <w:tc>
          <w:tcPr>
            <w:tcW w:w="0" w:type="auto"/>
            <w:hideMark/>
          </w:tcPr>
          <w:p w:rsidR="00D353A7" w:rsidRPr="00D353A7" w:rsidRDefault="00D353A7" w:rsidP="00D353A7">
            <w:pPr>
              <w:cnfStyle w:val="000000000000"/>
              <w:rPr>
                <w:rFonts w:ascii="Times New Roman" w:eastAsia="Times New Roman" w:hAnsi="Times New Roman" w:cs="Times New Roman"/>
                <w:sz w:val="20"/>
                <w:szCs w:val="20"/>
              </w:rPr>
            </w:pPr>
          </w:p>
        </w:tc>
      </w:tr>
    </w:tbl>
    <w:p w:rsidR="00641B25" w:rsidRDefault="002F049E" w:rsidP="00BB2F6E">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2F6E">
        <w:t>1 Sv ≈Gy=</w:t>
      </w:r>
      <w:r>
        <w:t xml:space="preserve"> 100 </w:t>
      </w:r>
      <w:r w:rsidR="00BB2F6E">
        <w:t>rad</w:t>
      </w:r>
      <w:r>
        <w:t>.</w:t>
      </w:r>
      <w:r>
        <w:rPr>
          <w:rFonts w:ascii="Times New Roman" w:eastAsia="Times New Roman" w:hAnsi="Times New Roman" w:cs="Times New Roman"/>
          <w:sz w:val="24"/>
          <w:szCs w:val="24"/>
        </w:rPr>
        <w:t xml:space="preserve">   </w:t>
      </w:r>
      <w:r w:rsidR="00BB2F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t>1 rad = 1 rem</w:t>
      </w:r>
      <w:r>
        <w:rPr>
          <w:rFonts w:ascii="Times New Roman" w:eastAsia="Times New Roman" w:hAnsi="Times New Roman" w:cs="Times New Roman"/>
          <w:sz w:val="24"/>
          <w:szCs w:val="24"/>
        </w:rPr>
        <w:t xml:space="preserve"> </w:t>
      </w:r>
    </w:p>
    <w:p w:rsidR="002B0F24" w:rsidRDefault="00641B25" w:rsidP="00641B25">
      <w:pPr>
        <w:spacing w:after="0" w:line="240" w:lineRule="auto"/>
        <w:ind w:left="1080"/>
        <w:rPr>
          <w:rFonts w:ascii="Times New Roman" w:eastAsia="Times New Roman" w:hAnsi="Times New Roman" w:cs="Times New Roman"/>
          <w:sz w:val="24"/>
          <w:szCs w:val="24"/>
        </w:rPr>
      </w:pPr>
      <w:r w:rsidRPr="00641B25">
        <w:rPr>
          <w:rFonts w:ascii="Times New Roman" w:eastAsia="Times New Roman" w:hAnsi="Times New Roman" w:cs="Times New Roman"/>
          <w:noProof/>
          <w:sz w:val="24"/>
          <w:szCs w:val="24"/>
        </w:rPr>
        <w:drawing>
          <wp:inline distT="0" distB="0" distL="0" distR="0">
            <wp:extent cx="5486400" cy="2898140"/>
            <wp:effectExtent l="19050" t="0" r="0" b="0"/>
            <wp:docPr id="2" name="Picture 1" descr="C8FF10"/>
            <wp:cNvGraphicFramePr/>
            <a:graphic xmlns:a="http://schemas.openxmlformats.org/drawingml/2006/main">
              <a:graphicData uri="http://schemas.openxmlformats.org/drawingml/2006/picture">
                <pic:pic xmlns:pic="http://schemas.openxmlformats.org/drawingml/2006/picture">
                  <pic:nvPicPr>
                    <pic:cNvPr id="62468" name="Picture 4" descr="C8FF10"/>
                    <pic:cNvPicPr>
                      <a:picLocks noChangeAspect="1" noChangeArrowheads="1"/>
                    </pic:cNvPicPr>
                  </pic:nvPicPr>
                  <pic:blipFill>
                    <a:blip r:embed="rId15"/>
                    <a:srcRect/>
                    <a:stretch>
                      <a:fillRect/>
                    </a:stretch>
                  </pic:blipFill>
                  <pic:spPr bwMode="auto">
                    <a:xfrm>
                      <a:off x="0" y="0"/>
                      <a:ext cx="5486400" cy="2898140"/>
                    </a:xfrm>
                    <a:prstGeom prst="rect">
                      <a:avLst/>
                    </a:prstGeom>
                    <a:noFill/>
                    <a:ln w="9525">
                      <a:noFill/>
                      <a:miter lim="800000"/>
                      <a:headEnd/>
                      <a:tailEnd/>
                    </a:ln>
                  </pic:spPr>
                </pic:pic>
              </a:graphicData>
            </a:graphic>
          </wp:inline>
        </w:drawing>
      </w:r>
      <w:r w:rsidR="002F049E">
        <w:rPr>
          <w:rFonts w:ascii="Times New Roman" w:eastAsia="Times New Roman" w:hAnsi="Times New Roman" w:cs="Times New Roman"/>
          <w:sz w:val="24"/>
          <w:szCs w:val="24"/>
        </w:rPr>
        <w:t xml:space="preserve">      </w:t>
      </w:r>
    </w:p>
    <w:p w:rsidR="002B0F24" w:rsidRDefault="002B0F24" w:rsidP="002F049E">
      <w:pPr>
        <w:spacing w:after="0" w:line="240" w:lineRule="auto"/>
        <w:ind w:left="1080"/>
        <w:rPr>
          <w:rFonts w:ascii="Times New Roman" w:eastAsia="Times New Roman" w:hAnsi="Times New Roman" w:cs="Times New Roman"/>
          <w:sz w:val="24"/>
          <w:szCs w:val="24"/>
        </w:rPr>
      </w:pPr>
    </w:p>
    <w:p w:rsidR="002B0F24" w:rsidRDefault="002B0F24" w:rsidP="002F049E">
      <w:pPr>
        <w:spacing w:after="0" w:line="240" w:lineRule="auto"/>
        <w:ind w:left="1080"/>
        <w:rPr>
          <w:rFonts w:ascii="Times New Roman" w:eastAsia="Times New Roman" w:hAnsi="Times New Roman" w:cs="Times New Roman"/>
          <w:sz w:val="24"/>
          <w:szCs w:val="24"/>
        </w:rPr>
      </w:pPr>
    </w:p>
    <w:p w:rsidR="00D353A7" w:rsidRDefault="002F049E" w:rsidP="002064F7">
      <w:pPr>
        <w:spacing w:after="0" w:line="240" w:lineRule="auto"/>
        <w:rPr>
          <w:rFonts w:asciiTheme="minorBidi" w:eastAsia="Times New Roman" w:hAnsiTheme="minorBidi"/>
          <w:sz w:val="44"/>
          <w:szCs w:val="44"/>
        </w:rPr>
      </w:pPr>
      <w:r w:rsidRPr="002064F7">
        <w:rPr>
          <w:rFonts w:asciiTheme="minorBidi" w:eastAsia="Times New Roman" w:hAnsiTheme="minorBidi"/>
          <w:sz w:val="44"/>
          <w:szCs w:val="44"/>
        </w:rPr>
        <w:t xml:space="preserve">    </w:t>
      </w:r>
      <w:r w:rsidR="002064F7" w:rsidRPr="002064F7">
        <w:rPr>
          <w:rFonts w:asciiTheme="minorBidi" w:eastAsia="Times New Roman" w:hAnsiTheme="minorBidi"/>
          <w:sz w:val="44"/>
          <w:szCs w:val="44"/>
        </w:rPr>
        <w:t>Chemical injury</w:t>
      </w:r>
      <w:r w:rsidR="002064F7">
        <w:rPr>
          <w:rFonts w:asciiTheme="minorBidi" w:eastAsia="Times New Roman" w:hAnsiTheme="minorBidi"/>
          <w:sz w:val="44"/>
          <w:szCs w:val="44"/>
        </w:rPr>
        <w:t>:</w:t>
      </w:r>
    </w:p>
    <w:p w:rsidR="00D43A02" w:rsidRDefault="00D43A02" w:rsidP="002064F7">
      <w:pPr>
        <w:spacing w:after="0" w:line="240" w:lineRule="auto"/>
        <w:rPr>
          <w:rFonts w:asciiTheme="minorBidi" w:eastAsia="Times New Roman" w:hAnsiTheme="minorBidi"/>
          <w:sz w:val="44"/>
          <w:szCs w:val="44"/>
        </w:rPr>
      </w:pPr>
    </w:p>
    <w:p w:rsidR="00237B8A" w:rsidRPr="002064F7" w:rsidRDefault="007349D2" w:rsidP="00014A30">
      <w:pPr>
        <w:numPr>
          <w:ilvl w:val="0"/>
          <w:numId w:val="13"/>
        </w:numPr>
        <w:spacing w:after="0" w:line="240" w:lineRule="auto"/>
        <w:rPr>
          <w:rFonts w:asciiTheme="minorBidi" w:hAnsiTheme="minorBidi"/>
          <w:sz w:val="24"/>
          <w:szCs w:val="24"/>
        </w:rPr>
      </w:pPr>
      <w:r w:rsidRPr="002064F7">
        <w:rPr>
          <w:rFonts w:asciiTheme="minorBidi" w:hAnsiTheme="minorBidi"/>
          <w:sz w:val="24"/>
          <w:szCs w:val="24"/>
        </w:rPr>
        <w:t xml:space="preserve">Injury By Therapeutic Agents </w:t>
      </w:r>
    </w:p>
    <w:p w:rsidR="00237B8A" w:rsidRPr="002064F7" w:rsidRDefault="007349D2" w:rsidP="00014A30">
      <w:pPr>
        <w:numPr>
          <w:ilvl w:val="0"/>
          <w:numId w:val="13"/>
        </w:numPr>
        <w:spacing w:after="0" w:line="240" w:lineRule="auto"/>
        <w:rPr>
          <w:rFonts w:asciiTheme="minorBidi" w:hAnsiTheme="minorBidi"/>
          <w:sz w:val="24"/>
          <w:szCs w:val="24"/>
        </w:rPr>
      </w:pPr>
      <w:r w:rsidRPr="002064F7">
        <w:rPr>
          <w:rFonts w:asciiTheme="minorBidi" w:hAnsiTheme="minorBidi"/>
          <w:sz w:val="24"/>
          <w:szCs w:val="24"/>
        </w:rPr>
        <w:lastRenderedPageBreak/>
        <w:t>Tobacco Abuse</w:t>
      </w:r>
    </w:p>
    <w:p w:rsidR="00237B8A" w:rsidRPr="002064F7" w:rsidRDefault="007349D2" w:rsidP="00014A30">
      <w:pPr>
        <w:numPr>
          <w:ilvl w:val="0"/>
          <w:numId w:val="13"/>
        </w:numPr>
        <w:spacing w:after="0" w:line="240" w:lineRule="auto"/>
        <w:rPr>
          <w:rFonts w:asciiTheme="minorBidi" w:hAnsiTheme="minorBidi"/>
          <w:sz w:val="24"/>
          <w:szCs w:val="24"/>
        </w:rPr>
      </w:pPr>
      <w:r w:rsidRPr="002064F7">
        <w:rPr>
          <w:rFonts w:asciiTheme="minorBidi" w:hAnsiTheme="minorBidi"/>
          <w:sz w:val="24"/>
          <w:szCs w:val="24"/>
        </w:rPr>
        <w:t>Alcohol Abuse</w:t>
      </w:r>
    </w:p>
    <w:p w:rsidR="00237B8A" w:rsidRPr="002064F7" w:rsidRDefault="007349D2" w:rsidP="00014A30">
      <w:pPr>
        <w:numPr>
          <w:ilvl w:val="0"/>
          <w:numId w:val="13"/>
        </w:numPr>
        <w:spacing w:after="0" w:line="240" w:lineRule="auto"/>
        <w:rPr>
          <w:rFonts w:asciiTheme="minorBidi" w:hAnsiTheme="minorBidi"/>
          <w:sz w:val="24"/>
          <w:szCs w:val="24"/>
        </w:rPr>
      </w:pPr>
      <w:r w:rsidRPr="002064F7">
        <w:rPr>
          <w:rFonts w:asciiTheme="minorBidi" w:hAnsiTheme="minorBidi"/>
          <w:sz w:val="24"/>
          <w:szCs w:val="24"/>
        </w:rPr>
        <w:t>Drug Abuse:  Cocaine And Heroin Abuse</w:t>
      </w:r>
    </w:p>
    <w:p w:rsidR="00237B8A" w:rsidRPr="002064F7" w:rsidRDefault="007349D2" w:rsidP="00014A30">
      <w:pPr>
        <w:numPr>
          <w:ilvl w:val="0"/>
          <w:numId w:val="13"/>
        </w:numPr>
        <w:spacing w:after="0" w:line="240" w:lineRule="auto"/>
        <w:rPr>
          <w:rFonts w:asciiTheme="minorBidi" w:hAnsiTheme="minorBidi"/>
          <w:sz w:val="24"/>
          <w:szCs w:val="24"/>
        </w:rPr>
      </w:pPr>
      <w:r w:rsidRPr="002064F7">
        <w:rPr>
          <w:rFonts w:asciiTheme="minorBidi" w:hAnsiTheme="minorBidi"/>
          <w:sz w:val="24"/>
          <w:szCs w:val="24"/>
        </w:rPr>
        <w:t xml:space="preserve">Exposure To Toxic Chemical Substance: </w:t>
      </w:r>
    </w:p>
    <w:p w:rsidR="00237B8A" w:rsidRPr="002064F7" w:rsidRDefault="007349D2" w:rsidP="00014A30">
      <w:pPr>
        <w:numPr>
          <w:ilvl w:val="1"/>
          <w:numId w:val="13"/>
        </w:numPr>
        <w:spacing w:after="0" w:line="240" w:lineRule="auto"/>
        <w:rPr>
          <w:rFonts w:asciiTheme="minorBidi" w:hAnsiTheme="minorBidi"/>
          <w:sz w:val="24"/>
          <w:szCs w:val="24"/>
        </w:rPr>
      </w:pPr>
      <w:r w:rsidRPr="002064F7">
        <w:rPr>
          <w:rFonts w:asciiTheme="minorBidi" w:hAnsiTheme="minorBidi"/>
          <w:sz w:val="24"/>
          <w:szCs w:val="24"/>
        </w:rPr>
        <w:t>Carbone monoxide</w:t>
      </w:r>
    </w:p>
    <w:p w:rsidR="00237B8A" w:rsidRPr="002064F7" w:rsidRDefault="007349D2" w:rsidP="00014A30">
      <w:pPr>
        <w:numPr>
          <w:ilvl w:val="1"/>
          <w:numId w:val="13"/>
        </w:numPr>
        <w:spacing w:after="0" w:line="240" w:lineRule="auto"/>
        <w:rPr>
          <w:rFonts w:asciiTheme="minorBidi" w:hAnsiTheme="minorBidi"/>
          <w:sz w:val="24"/>
          <w:szCs w:val="24"/>
        </w:rPr>
      </w:pPr>
      <w:r w:rsidRPr="002064F7">
        <w:rPr>
          <w:rFonts w:asciiTheme="minorBidi" w:hAnsiTheme="minorBidi"/>
          <w:sz w:val="24"/>
          <w:szCs w:val="24"/>
        </w:rPr>
        <w:t xml:space="preserve">carbon tetrachloride </w:t>
      </w:r>
    </w:p>
    <w:p w:rsidR="002064F7" w:rsidRDefault="007349D2" w:rsidP="00014A30">
      <w:pPr>
        <w:numPr>
          <w:ilvl w:val="1"/>
          <w:numId w:val="13"/>
        </w:numPr>
        <w:spacing w:after="0" w:line="240" w:lineRule="auto"/>
        <w:rPr>
          <w:rFonts w:asciiTheme="minorBidi" w:hAnsiTheme="minorBidi"/>
          <w:sz w:val="24"/>
          <w:szCs w:val="24"/>
        </w:rPr>
      </w:pPr>
      <w:r w:rsidRPr="002064F7">
        <w:rPr>
          <w:rFonts w:asciiTheme="minorBidi" w:hAnsiTheme="minorBidi"/>
          <w:sz w:val="24"/>
          <w:szCs w:val="24"/>
        </w:rPr>
        <w:t xml:space="preserve">Cyanide </w:t>
      </w:r>
      <w:r w:rsidR="002064F7">
        <w:rPr>
          <w:rFonts w:asciiTheme="minorBidi" w:hAnsiTheme="minorBidi"/>
          <w:sz w:val="24"/>
          <w:szCs w:val="24"/>
        </w:rPr>
        <w:t>,</w:t>
      </w:r>
      <w:r w:rsidRPr="002064F7">
        <w:rPr>
          <w:rFonts w:asciiTheme="minorBidi" w:hAnsiTheme="minorBidi"/>
          <w:sz w:val="24"/>
          <w:szCs w:val="24"/>
        </w:rPr>
        <w:t xml:space="preserve">lead </w:t>
      </w:r>
      <w:r w:rsidR="002064F7" w:rsidRPr="002064F7">
        <w:rPr>
          <w:rFonts w:asciiTheme="minorBidi" w:hAnsiTheme="minorBidi"/>
          <w:sz w:val="24"/>
          <w:szCs w:val="24"/>
        </w:rPr>
        <w:t>poisoning</w:t>
      </w:r>
      <w:r w:rsidR="002064F7">
        <w:rPr>
          <w:rFonts w:asciiTheme="minorBidi" w:hAnsiTheme="minorBidi"/>
          <w:sz w:val="24"/>
          <w:szCs w:val="24"/>
        </w:rPr>
        <w:t>,</w:t>
      </w:r>
      <w:r w:rsidR="002064F7" w:rsidRPr="002064F7">
        <w:rPr>
          <w:rFonts w:asciiTheme="minorBidi" w:hAnsiTheme="minorBidi"/>
          <w:sz w:val="24"/>
          <w:szCs w:val="24"/>
        </w:rPr>
        <w:t xml:space="preserve"> Mercuric chloride</w:t>
      </w:r>
    </w:p>
    <w:p w:rsidR="002064F7" w:rsidRDefault="002064F7" w:rsidP="002064F7">
      <w:pPr>
        <w:spacing w:after="0" w:line="240" w:lineRule="auto"/>
        <w:rPr>
          <w:rFonts w:asciiTheme="minorBidi" w:hAnsiTheme="minorBidi"/>
          <w:sz w:val="24"/>
          <w:szCs w:val="24"/>
        </w:rPr>
      </w:pPr>
    </w:p>
    <w:p w:rsidR="002064F7" w:rsidRDefault="002064F7" w:rsidP="00014A30">
      <w:pPr>
        <w:pStyle w:val="ListParagraph"/>
        <w:numPr>
          <w:ilvl w:val="0"/>
          <w:numId w:val="14"/>
        </w:numPr>
        <w:spacing w:after="0" w:line="240" w:lineRule="auto"/>
        <w:rPr>
          <w:rFonts w:asciiTheme="minorBidi" w:hAnsiTheme="minorBidi"/>
          <w:b/>
          <w:bCs/>
          <w:sz w:val="28"/>
          <w:szCs w:val="28"/>
        </w:rPr>
      </w:pPr>
      <w:r w:rsidRPr="002064F7">
        <w:rPr>
          <w:rFonts w:asciiTheme="minorBidi" w:hAnsiTheme="minorBidi"/>
          <w:b/>
          <w:bCs/>
          <w:sz w:val="28"/>
          <w:szCs w:val="28"/>
        </w:rPr>
        <w:t>Adverse effects of Therapeutic Drugs</w:t>
      </w:r>
      <w:r>
        <w:rPr>
          <w:rFonts w:asciiTheme="minorBidi" w:hAnsiTheme="minorBidi"/>
          <w:b/>
          <w:bCs/>
          <w:sz w:val="28"/>
          <w:szCs w:val="28"/>
        </w:rPr>
        <w:t>:</w:t>
      </w:r>
    </w:p>
    <w:p w:rsidR="00237B8A" w:rsidRPr="00A60E69" w:rsidRDefault="007349D2" w:rsidP="00014A30">
      <w:pPr>
        <w:pStyle w:val="ListParagraph"/>
        <w:numPr>
          <w:ilvl w:val="1"/>
          <w:numId w:val="14"/>
        </w:numPr>
        <w:rPr>
          <w:rFonts w:asciiTheme="minorBidi" w:hAnsiTheme="minorBidi"/>
          <w:sz w:val="24"/>
          <w:szCs w:val="24"/>
        </w:rPr>
      </w:pPr>
      <w:r w:rsidRPr="00A60E69">
        <w:rPr>
          <w:rFonts w:asciiTheme="minorBidi" w:hAnsiTheme="minorBidi"/>
          <w:sz w:val="24"/>
          <w:szCs w:val="24"/>
        </w:rPr>
        <w:t>Adverse drug reactions - extremely common in practice of medicine</w:t>
      </w:r>
    </w:p>
    <w:p w:rsidR="00A60E69" w:rsidRPr="00A60E69" w:rsidRDefault="00A60E69" w:rsidP="00014A30">
      <w:pPr>
        <w:pStyle w:val="ListParagraph"/>
        <w:numPr>
          <w:ilvl w:val="1"/>
          <w:numId w:val="14"/>
        </w:numPr>
        <w:rPr>
          <w:rFonts w:asciiTheme="minorBidi" w:hAnsiTheme="minorBidi"/>
          <w:sz w:val="24"/>
          <w:szCs w:val="24"/>
        </w:rPr>
      </w:pPr>
      <w:r w:rsidRPr="00A60E69">
        <w:rPr>
          <w:rFonts w:asciiTheme="minorBidi" w:hAnsiTheme="minorBidi"/>
          <w:sz w:val="24"/>
          <w:szCs w:val="24"/>
        </w:rPr>
        <w:t>believed to affect 7% to 8% of patients admitted to a hospital, about 10% of these prove fatal</w:t>
      </w:r>
    </w:p>
    <w:p w:rsidR="00237B8A" w:rsidRPr="00A60E69" w:rsidRDefault="007349D2" w:rsidP="00014A30">
      <w:pPr>
        <w:pStyle w:val="ListParagraph"/>
        <w:numPr>
          <w:ilvl w:val="1"/>
          <w:numId w:val="14"/>
        </w:numPr>
        <w:rPr>
          <w:rFonts w:asciiTheme="minorBidi" w:hAnsiTheme="minorBidi"/>
          <w:sz w:val="24"/>
          <w:szCs w:val="24"/>
        </w:rPr>
      </w:pPr>
      <w:r w:rsidRPr="00A60E69">
        <w:rPr>
          <w:rFonts w:asciiTheme="minorBidi" w:hAnsiTheme="minorBidi"/>
          <w:sz w:val="24"/>
          <w:szCs w:val="24"/>
        </w:rPr>
        <w:t>Most frequently</w:t>
      </w:r>
      <w:r w:rsidR="002064F7" w:rsidRPr="00A60E69">
        <w:rPr>
          <w:rFonts w:asciiTheme="minorBidi" w:hAnsiTheme="minorBidi"/>
          <w:sz w:val="24"/>
          <w:szCs w:val="24"/>
        </w:rPr>
        <w:t xml:space="preserve"> in</w:t>
      </w:r>
      <w:r w:rsidRPr="00A60E69">
        <w:rPr>
          <w:rFonts w:asciiTheme="minorBidi" w:hAnsiTheme="minorBidi"/>
          <w:sz w:val="24"/>
          <w:szCs w:val="24"/>
        </w:rPr>
        <w:t xml:space="preserve"> : antibiotics, antineoplastic agents, immunosuppressive drugs</w:t>
      </w:r>
    </w:p>
    <w:p w:rsidR="00237B8A" w:rsidRPr="00A60E69" w:rsidRDefault="007349D2" w:rsidP="00014A30">
      <w:pPr>
        <w:pStyle w:val="ListParagraph"/>
        <w:numPr>
          <w:ilvl w:val="1"/>
          <w:numId w:val="14"/>
        </w:numPr>
        <w:rPr>
          <w:rFonts w:asciiTheme="minorBidi" w:hAnsiTheme="minorBidi"/>
          <w:sz w:val="24"/>
          <w:szCs w:val="24"/>
        </w:rPr>
      </w:pPr>
      <w:r w:rsidRPr="00A60E69">
        <w:rPr>
          <w:rFonts w:asciiTheme="minorBidi" w:hAnsiTheme="minorBidi"/>
          <w:sz w:val="24"/>
          <w:szCs w:val="24"/>
        </w:rPr>
        <w:t>adverse reaction:</w:t>
      </w:r>
    </w:p>
    <w:p w:rsidR="00237B8A" w:rsidRPr="002064F7" w:rsidRDefault="007349D2" w:rsidP="00014A30">
      <w:pPr>
        <w:pStyle w:val="ListParagraph"/>
        <w:numPr>
          <w:ilvl w:val="2"/>
          <w:numId w:val="14"/>
        </w:numPr>
        <w:rPr>
          <w:rFonts w:asciiTheme="minorBidi" w:hAnsiTheme="minorBidi"/>
          <w:sz w:val="24"/>
          <w:szCs w:val="24"/>
        </w:rPr>
      </w:pPr>
      <w:r w:rsidRPr="002064F7">
        <w:rPr>
          <w:rFonts w:asciiTheme="minorBidi" w:hAnsiTheme="minorBidi"/>
          <w:sz w:val="24"/>
          <w:szCs w:val="24"/>
        </w:rPr>
        <w:t xml:space="preserve"> </w:t>
      </w:r>
      <w:r w:rsidRPr="002064F7">
        <w:rPr>
          <w:rFonts w:asciiTheme="minorBidi" w:hAnsiTheme="minorBidi"/>
          <w:sz w:val="24"/>
          <w:szCs w:val="24"/>
          <w:u w:val="single"/>
        </w:rPr>
        <w:t>Predictable</w:t>
      </w:r>
      <w:r w:rsidRPr="002064F7">
        <w:rPr>
          <w:rFonts w:asciiTheme="minorBidi" w:hAnsiTheme="minorBidi"/>
          <w:sz w:val="24"/>
          <w:szCs w:val="24"/>
        </w:rPr>
        <w:t xml:space="preserve"> (dose-dependent) - purposeful over dosage: digitalis, streptomycin  , sedatives</w:t>
      </w:r>
    </w:p>
    <w:p w:rsidR="00237B8A" w:rsidRPr="002064F7" w:rsidRDefault="007349D2" w:rsidP="00014A30">
      <w:pPr>
        <w:pStyle w:val="ListParagraph"/>
        <w:numPr>
          <w:ilvl w:val="2"/>
          <w:numId w:val="14"/>
        </w:numPr>
        <w:rPr>
          <w:rFonts w:asciiTheme="minorBidi" w:hAnsiTheme="minorBidi"/>
          <w:sz w:val="24"/>
          <w:szCs w:val="24"/>
        </w:rPr>
      </w:pPr>
      <w:r w:rsidRPr="002064F7">
        <w:rPr>
          <w:rFonts w:asciiTheme="minorBidi" w:hAnsiTheme="minorBidi"/>
          <w:sz w:val="24"/>
          <w:szCs w:val="24"/>
          <w:u w:val="single"/>
        </w:rPr>
        <w:t>Unpredictable</w:t>
      </w:r>
      <w:r w:rsidRPr="002064F7">
        <w:rPr>
          <w:rFonts w:asciiTheme="minorBidi" w:hAnsiTheme="minorBidi"/>
          <w:sz w:val="24"/>
          <w:szCs w:val="24"/>
        </w:rPr>
        <w:t xml:space="preserve"> </w:t>
      </w:r>
    </w:p>
    <w:p w:rsidR="00750174" w:rsidRDefault="007349D2" w:rsidP="00014A30">
      <w:pPr>
        <w:pStyle w:val="ListParagraph"/>
        <w:numPr>
          <w:ilvl w:val="3"/>
          <w:numId w:val="15"/>
        </w:numPr>
        <w:spacing w:after="0" w:line="240" w:lineRule="auto"/>
        <w:rPr>
          <w:rFonts w:asciiTheme="minorBidi" w:hAnsiTheme="minorBidi"/>
          <w:sz w:val="24"/>
          <w:szCs w:val="24"/>
        </w:rPr>
      </w:pPr>
      <w:r w:rsidRPr="002064F7">
        <w:rPr>
          <w:rFonts w:asciiTheme="minorBidi" w:hAnsiTheme="minorBidi"/>
          <w:sz w:val="24"/>
          <w:szCs w:val="24"/>
        </w:rPr>
        <w:t xml:space="preserve"> idiosyncrasy - massive necrosis of the liver after paracetamol </w:t>
      </w:r>
    </w:p>
    <w:p w:rsidR="00750174" w:rsidRDefault="00750174" w:rsidP="00014A30">
      <w:pPr>
        <w:pStyle w:val="ListParagraph"/>
        <w:numPr>
          <w:ilvl w:val="3"/>
          <w:numId w:val="15"/>
        </w:numPr>
        <w:spacing w:after="0" w:line="240" w:lineRule="auto"/>
        <w:rPr>
          <w:rFonts w:asciiTheme="minorBidi" w:hAnsiTheme="minorBidi"/>
          <w:sz w:val="24"/>
          <w:szCs w:val="24"/>
        </w:rPr>
      </w:pPr>
      <w:r w:rsidRPr="002064F7">
        <w:rPr>
          <w:rFonts w:asciiTheme="minorBidi" w:hAnsiTheme="minorBidi"/>
          <w:sz w:val="24"/>
          <w:szCs w:val="24"/>
        </w:rPr>
        <w:t>Hypersensitivity :Anaphylactic shock</w:t>
      </w:r>
    </w:p>
    <w:p w:rsidR="009B5C84" w:rsidRPr="009B5C84" w:rsidRDefault="009B5C84" w:rsidP="009B5C84">
      <w:pPr>
        <w:spacing w:after="0" w:line="240" w:lineRule="auto"/>
        <w:ind w:left="2520"/>
        <w:rPr>
          <w:rFonts w:asciiTheme="minorBidi" w:hAnsiTheme="minorBidi"/>
          <w:sz w:val="24"/>
          <w:szCs w:val="24"/>
        </w:rPr>
      </w:pPr>
    </w:p>
    <w:tbl>
      <w:tblPr>
        <w:tblStyle w:val="TableGrid"/>
        <w:tblW w:w="4568" w:type="pct"/>
        <w:tblLook w:val="04A0"/>
      </w:tblPr>
      <w:tblGrid>
        <w:gridCol w:w="3078"/>
        <w:gridCol w:w="5671"/>
      </w:tblGrid>
      <w:tr w:rsidR="009B5C84" w:rsidRPr="009B5C84" w:rsidTr="009B5C84">
        <w:trPr>
          <w:trHeight w:val="539"/>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b/>
                <w:bCs/>
                <w:sz w:val="24"/>
                <w:szCs w:val="24"/>
              </w:rPr>
              <w:t xml:space="preserve">Adverse effects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b/>
                <w:bCs/>
                <w:sz w:val="24"/>
                <w:szCs w:val="24"/>
              </w:rPr>
              <w:t xml:space="preserve">Drugs </w:t>
            </w:r>
          </w:p>
        </w:tc>
      </w:tr>
      <w:tr w:rsidR="009B5C84" w:rsidRPr="009B5C84" w:rsidTr="009B5C84">
        <w:trPr>
          <w:trHeight w:val="845"/>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agranulocytosis, pancytopenia aplastic anemia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chloramphenicolAntineoplastic agents, immunosuppressives </w:t>
            </w:r>
          </w:p>
        </w:tc>
      </w:tr>
      <w:tr w:rsidR="009B5C84" w:rsidRPr="009B5C84" w:rsidTr="009B5C84">
        <w:trPr>
          <w:trHeight w:val="719"/>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urticaria, expholiative dermatitis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Antineoplastic agents, sulfonamides, hydantoins, some antibiotics, and many other agents </w:t>
            </w:r>
          </w:p>
        </w:tc>
      </w:tr>
      <w:tr w:rsidR="009B5C84" w:rsidRPr="009B5C84" w:rsidTr="009B5C84">
        <w:trPr>
          <w:trHeight w:val="953"/>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acute tubular necrosis, Tubulointerstitial disease  necrosis of papillae,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sulphonamides, analgetics :Phenacetin, salicylates </w:t>
            </w:r>
          </w:p>
        </w:tc>
      </w:tr>
      <w:tr w:rsidR="009B5C84" w:rsidRPr="009B5C84" w:rsidTr="009B5C84">
        <w:trPr>
          <w:trHeight w:val="602"/>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lung fibrosis, Asthma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bleomycine, busulphan Salicylates </w:t>
            </w:r>
          </w:p>
        </w:tc>
      </w:tr>
      <w:tr w:rsidR="009B5C84" w:rsidRPr="009B5C84" w:rsidTr="009B5C84">
        <w:trPr>
          <w:trHeight w:val="800"/>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liver steatosis, cholestasis, necrosis of hepatocytes </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 xml:space="preserve">tetracycline, estrogens, halothane, chlorpromazine. </w:t>
            </w:r>
          </w:p>
        </w:tc>
      </w:tr>
      <w:tr w:rsidR="009B5C84" w:rsidRPr="009B5C84" w:rsidTr="009B5C84">
        <w:trPr>
          <w:trHeight w:val="431"/>
        </w:trPr>
        <w:tc>
          <w:tcPr>
            <w:tcW w:w="1759"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Respiratory depression</w:t>
            </w:r>
          </w:p>
        </w:tc>
        <w:tc>
          <w:tcPr>
            <w:tcW w:w="3241" w:type="pct"/>
            <w:hideMark/>
          </w:tcPr>
          <w:p w:rsidR="004079E7" w:rsidRPr="009B5C84" w:rsidRDefault="009B5C84" w:rsidP="009B5C84">
            <w:pPr>
              <w:rPr>
                <w:rFonts w:asciiTheme="minorBidi" w:hAnsiTheme="minorBidi"/>
                <w:sz w:val="24"/>
                <w:szCs w:val="24"/>
              </w:rPr>
            </w:pPr>
            <w:r w:rsidRPr="009B5C84">
              <w:rPr>
                <w:rFonts w:asciiTheme="minorBidi" w:hAnsiTheme="minorBidi"/>
                <w:sz w:val="24"/>
                <w:szCs w:val="24"/>
              </w:rPr>
              <w:t>Sedatives</w:t>
            </w:r>
          </w:p>
        </w:tc>
      </w:tr>
    </w:tbl>
    <w:p w:rsidR="009B5C84" w:rsidRPr="009B5C84" w:rsidRDefault="009B5C84" w:rsidP="009B5C84">
      <w:pPr>
        <w:spacing w:after="0" w:line="240" w:lineRule="auto"/>
        <w:rPr>
          <w:rFonts w:asciiTheme="minorBidi" w:hAnsiTheme="minorBidi"/>
          <w:sz w:val="24"/>
          <w:szCs w:val="24"/>
        </w:rPr>
      </w:pPr>
    </w:p>
    <w:p w:rsidR="00237B8A" w:rsidRPr="00750174" w:rsidRDefault="00237B8A" w:rsidP="00750174">
      <w:pPr>
        <w:ind w:left="2520"/>
        <w:rPr>
          <w:rFonts w:asciiTheme="minorBidi" w:hAnsiTheme="minorBidi"/>
          <w:sz w:val="24"/>
          <w:szCs w:val="24"/>
        </w:rPr>
      </w:pPr>
    </w:p>
    <w:p w:rsidR="00750174" w:rsidRDefault="00750174" w:rsidP="00014A30">
      <w:pPr>
        <w:pStyle w:val="ListParagraph"/>
        <w:numPr>
          <w:ilvl w:val="0"/>
          <w:numId w:val="15"/>
        </w:numPr>
        <w:rPr>
          <w:rFonts w:asciiTheme="minorBidi" w:hAnsiTheme="minorBidi"/>
          <w:b/>
          <w:bCs/>
          <w:sz w:val="24"/>
          <w:szCs w:val="24"/>
        </w:rPr>
      </w:pPr>
      <w:r>
        <w:rPr>
          <w:rFonts w:asciiTheme="minorBidi" w:hAnsiTheme="minorBidi"/>
          <w:b/>
          <w:bCs/>
          <w:sz w:val="24"/>
          <w:szCs w:val="24"/>
        </w:rPr>
        <w:t xml:space="preserve">Broad spectrum </w:t>
      </w:r>
      <w:r w:rsidRPr="00750174">
        <w:rPr>
          <w:rFonts w:asciiTheme="minorBidi" w:hAnsiTheme="minorBidi"/>
          <w:b/>
          <w:bCs/>
          <w:sz w:val="24"/>
          <w:szCs w:val="24"/>
        </w:rPr>
        <w:t>antibiotic side effect</w:t>
      </w:r>
      <w:r w:rsidR="00B77CC1">
        <w:rPr>
          <w:rFonts w:asciiTheme="minorBidi" w:hAnsiTheme="minorBidi"/>
          <w:b/>
          <w:bCs/>
          <w:sz w:val="24"/>
          <w:szCs w:val="24"/>
        </w:rPr>
        <w:t>:</w:t>
      </w:r>
    </w:p>
    <w:p w:rsidR="00B77CC1" w:rsidRPr="00B77CC1" w:rsidRDefault="00B77CC1" w:rsidP="00014A30">
      <w:pPr>
        <w:pStyle w:val="ListParagraph"/>
        <w:numPr>
          <w:ilvl w:val="1"/>
          <w:numId w:val="15"/>
        </w:numPr>
        <w:rPr>
          <w:rFonts w:asciiTheme="minorBidi" w:hAnsiTheme="minorBidi"/>
          <w:sz w:val="24"/>
          <w:szCs w:val="24"/>
        </w:rPr>
      </w:pPr>
      <w:r w:rsidRPr="00B77CC1">
        <w:rPr>
          <w:rFonts w:asciiTheme="minorBidi" w:hAnsiTheme="minorBidi"/>
          <w:sz w:val="24"/>
          <w:szCs w:val="24"/>
        </w:rPr>
        <w:t xml:space="preserve">Diarrhea: </w:t>
      </w:r>
      <w:r w:rsidRPr="00B77CC1">
        <w:rPr>
          <w:rFonts w:ascii="Arial" w:hAnsi="Arial" w:cs="Arial"/>
          <w:color w:val="414141"/>
          <w:sz w:val="24"/>
          <w:szCs w:val="24"/>
        </w:rPr>
        <w:t>pseudomembranous colitis</w:t>
      </w:r>
    </w:p>
    <w:p w:rsidR="00B77CC1" w:rsidRPr="00B77CC1" w:rsidRDefault="00B77CC1" w:rsidP="00014A30">
      <w:pPr>
        <w:pStyle w:val="ListParagraph"/>
        <w:numPr>
          <w:ilvl w:val="1"/>
          <w:numId w:val="15"/>
        </w:numPr>
        <w:rPr>
          <w:rFonts w:asciiTheme="minorBidi" w:hAnsiTheme="minorBidi"/>
          <w:sz w:val="24"/>
          <w:szCs w:val="24"/>
        </w:rPr>
      </w:pPr>
      <w:r w:rsidRPr="00B77CC1">
        <w:rPr>
          <w:rFonts w:asciiTheme="minorBidi" w:hAnsiTheme="minorBidi"/>
          <w:sz w:val="24"/>
          <w:szCs w:val="24"/>
        </w:rPr>
        <w:lastRenderedPageBreak/>
        <w:t>Candidacies :mouth, vagina</w:t>
      </w:r>
    </w:p>
    <w:p w:rsidR="00B77CC1" w:rsidRDefault="00B77CC1" w:rsidP="00014A30">
      <w:pPr>
        <w:pStyle w:val="ListParagraph"/>
        <w:numPr>
          <w:ilvl w:val="1"/>
          <w:numId w:val="15"/>
        </w:numPr>
        <w:rPr>
          <w:rFonts w:asciiTheme="minorBidi" w:hAnsiTheme="minorBidi"/>
          <w:sz w:val="24"/>
          <w:szCs w:val="24"/>
        </w:rPr>
      </w:pPr>
      <w:r w:rsidRPr="00B77CC1">
        <w:rPr>
          <w:rFonts w:asciiTheme="minorBidi" w:hAnsiTheme="minorBidi"/>
          <w:sz w:val="24"/>
          <w:szCs w:val="24"/>
        </w:rPr>
        <w:t xml:space="preserve">Skin eruption </w:t>
      </w:r>
    </w:p>
    <w:p w:rsidR="00247B11" w:rsidRDefault="00247B11" w:rsidP="00014A30">
      <w:pPr>
        <w:pStyle w:val="ListParagraph"/>
        <w:numPr>
          <w:ilvl w:val="1"/>
          <w:numId w:val="15"/>
        </w:numPr>
        <w:rPr>
          <w:rFonts w:asciiTheme="minorBidi" w:hAnsiTheme="minorBidi"/>
          <w:sz w:val="24"/>
          <w:szCs w:val="24"/>
        </w:rPr>
      </w:pPr>
      <w:r>
        <w:rPr>
          <w:rFonts w:asciiTheme="minorBidi" w:hAnsiTheme="minorBidi"/>
          <w:sz w:val="24"/>
          <w:szCs w:val="24"/>
        </w:rPr>
        <w:t>develop of bacterial resistance</w:t>
      </w:r>
    </w:p>
    <w:p w:rsidR="00B77CC1" w:rsidRPr="00B77CC1" w:rsidRDefault="009B5C84" w:rsidP="00014A30">
      <w:pPr>
        <w:pStyle w:val="ListParagraph"/>
        <w:numPr>
          <w:ilvl w:val="1"/>
          <w:numId w:val="15"/>
        </w:numPr>
        <w:rPr>
          <w:rFonts w:asciiTheme="minorBidi" w:hAnsiTheme="minorBidi"/>
          <w:sz w:val="24"/>
          <w:szCs w:val="24"/>
        </w:rPr>
      </w:pPr>
      <w:r>
        <w:rPr>
          <w:rFonts w:asciiTheme="minorBidi" w:hAnsiTheme="minorBidi"/>
          <w:sz w:val="24"/>
          <w:szCs w:val="24"/>
        </w:rPr>
        <w:t>Other drug specific</w:t>
      </w:r>
    </w:p>
    <w:p w:rsidR="00750174" w:rsidRDefault="00B77CC1" w:rsidP="00014A30">
      <w:pPr>
        <w:pStyle w:val="ListParagraph"/>
        <w:numPr>
          <w:ilvl w:val="0"/>
          <w:numId w:val="15"/>
        </w:numPr>
        <w:rPr>
          <w:rFonts w:asciiTheme="minorBidi" w:hAnsiTheme="minorBidi"/>
          <w:b/>
          <w:bCs/>
          <w:sz w:val="24"/>
          <w:szCs w:val="24"/>
        </w:rPr>
      </w:pPr>
      <w:r w:rsidRPr="00B77CC1">
        <w:rPr>
          <w:rFonts w:asciiTheme="minorBidi" w:hAnsiTheme="minorBidi"/>
          <w:b/>
          <w:bCs/>
          <w:sz w:val="24"/>
          <w:szCs w:val="24"/>
        </w:rPr>
        <w:t>c</w:t>
      </w:r>
      <w:r w:rsidR="00247B11">
        <w:rPr>
          <w:rFonts w:asciiTheme="minorBidi" w:hAnsiTheme="minorBidi"/>
          <w:b/>
          <w:bCs/>
          <w:sz w:val="24"/>
          <w:szCs w:val="24"/>
        </w:rPr>
        <w:t>ancer chemotherapeutic</w:t>
      </w:r>
      <w:r>
        <w:rPr>
          <w:rFonts w:asciiTheme="minorBidi" w:hAnsiTheme="minorBidi"/>
          <w:b/>
          <w:bCs/>
          <w:sz w:val="24"/>
          <w:szCs w:val="24"/>
        </w:rPr>
        <w:t>:</w:t>
      </w:r>
    </w:p>
    <w:p w:rsidR="00B77CC1" w:rsidRPr="00247B11" w:rsidRDefault="00247B11" w:rsidP="00014A30">
      <w:pPr>
        <w:pStyle w:val="ListParagraph"/>
        <w:numPr>
          <w:ilvl w:val="1"/>
          <w:numId w:val="15"/>
        </w:numPr>
        <w:rPr>
          <w:rStyle w:val="mw-headline"/>
          <w:rFonts w:asciiTheme="minorBidi" w:hAnsiTheme="minorBidi"/>
          <w:b/>
          <w:bCs/>
          <w:sz w:val="24"/>
          <w:szCs w:val="24"/>
        </w:rPr>
      </w:pPr>
      <w:r w:rsidRPr="00247B11">
        <w:rPr>
          <w:rStyle w:val="mw-headline"/>
          <w:rFonts w:asciiTheme="minorBidi" w:hAnsiTheme="minorBidi"/>
          <w:sz w:val="24"/>
          <w:szCs w:val="24"/>
        </w:rPr>
        <w:t>Nausea and vomiting</w:t>
      </w:r>
    </w:p>
    <w:p w:rsidR="00247B11" w:rsidRPr="00247B11" w:rsidRDefault="00247B11" w:rsidP="00014A30">
      <w:pPr>
        <w:pStyle w:val="ListParagraph"/>
        <w:numPr>
          <w:ilvl w:val="1"/>
          <w:numId w:val="15"/>
        </w:numPr>
        <w:rPr>
          <w:rStyle w:val="mw-headline"/>
          <w:rFonts w:asciiTheme="minorBidi" w:hAnsiTheme="minorBidi"/>
          <w:b/>
          <w:bCs/>
          <w:sz w:val="24"/>
          <w:szCs w:val="24"/>
        </w:rPr>
      </w:pPr>
      <w:r w:rsidRPr="00247B11">
        <w:rPr>
          <w:rStyle w:val="mw-headline"/>
          <w:rFonts w:asciiTheme="minorBidi" w:hAnsiTheme="minorBidi"/>
          <w:sz w:val="24"/>
          <w:szCs w:val="24"/>
        </w:rPr>
        <w:t>Susceptibility to infection even minor infection can be fatal</w:t>
      </w:r>
    </w:p>
    <w:p w:rsidR="00247B11" w:rsidRPr="00FC46E1" w:rsidRDefault="00247B11" w:rsidP="00014A30">
      <w:pPr>
        <w:pStyle w:val="ListParagraph"/>
        <w:numPr>
          <w:ilvl w:val="1"/>
          <w:numId w:val="15"/>
        </w:numPr>
        <w:rPr>
          <w:rStyle w:val="mw-headline"/>
          <w:rFonts w:asciiTheme="minorBidi" w:hAnsiTheme="minorBidi"/>
          <w:b/>
          <w:bCs/>
          <w:sz w:val="24"/>
          <w:szCs w:val="24"/>
        </w:rPr>
      </w:pPr>
      <w:r>
        <w:rPr>
          <w:rStyle w:val="mw-headline"/>
          <w:rFonts w:asciiTheme="minorBidi" w:hAnsiTheme="minorBidi"/>
          <w:sz w:val="24"/>
          <w:szCs w:val="24"/>
        </w:rPr>
        <w:t xml:space="preserve">Tumor </w:t>
      </w:r>
      <w:r w:rsidR="00FC46E1">
        <w:rPr>
          <w:rStyle w:val="mw-headline"/>
          <w:rFonts w:asciiTheme="minorBidi" w:hAnsiTheme="minorBidi"/>
          <w:sz w:val="24"/>
          <w:szCs w:val="24"/>
        </w:rPr>
        <w:t>lysis</w:t>
      </w:r>
      <w:r>
        <w:rPr>
          <w:rStyle w:val="mw-headline"/>
          <w:rFonts w:asciiTheme="minorBidi" w:hAnsiTheme="minorBidi"/>
          <w:sz w:val="24"/>
          <w:szCs w:val="24"/>
        </w:rPr>
        <w:t xml:space="preserve"> </w:t>
      </w:r>
      <w:r w:rsidR="00FC46E1">
        <w:rPr>
          <w:rStyle w:val="mw-headline"/>
          <w:rFonts w:asciiTheme="minorBidi" w:hAnsiTheme="minorBidi"/>
          <w:sz w:val="24"/>
          <w:szCs w:val="24"/>
        </w:rPr>
        <w:t>syndrome</w:t>
      </w:r>
    </w:p>
    <w:p w:rsidR="00247B11" w:rsidRPr="00FC46E1" w:rsidRDefault="00FC46E1" w:rsidP="00014A30">
      <w:pPr>
        <w:pStyle w:val="ListParagraph"/>
        <w:numPr>
          <w:ilvl w:val="1"/>
          <w:numId w:val="15"/>
        </w:numPr>
        <w:rPr>
          <w:rFonts w:asciiTheme="minorBidi" w:hAnsiTheme="minorBidi"/>
          <w:b/>
          <w:bCs/>
          <w:sz w:val="24"/>
          <w:szCs w:val="24"/>
        </w:rPr>
      </w:pPr>
      <w:r>
        <w:rPr>
          <w:rStyle w:val="mw-headline"/>
          <w:rFonts w:asciiTheme="minorBidi" w:hAnsiTheme="minorBidi"/>
          <w:sz w:val="24"/>
          <w:szCs w:val="24"/>
        </w:rPr>
        <w:t>Malignancy: lymphoma</w:t>
      </w:r>
    </w:p>
    <w:p w:rsidR="00750174" w:rsidRDefault="00750174" w:rsidP="00014A30">
      <w:pPr>
        <w:pStyle w:val="ListParagraph"/>
        <w:numPr>
          <w:ilvl w:val="0"/>
          <w:numId w:val="15"/>
        </w:numPr>
        <w:rPr>
          <w:rFonts w:asciiTheme="minorBidi" w:hAnsiTheme="minorBidi"/>
          <w:b/>
          <w:bCs/>
          <w:sz w:val="24"/>
          <w:szCs w:val="24"/>
        </w:rPr>
      </w:pPr>
      <w:r w:rsidRPr="00750174">
        <w:rPr>
          <w:rFonts w:asciiTheme="minorBidi" w:hAnsiTheme="minorBidi"/>
          <w:b/>
          <w:bCs/>
          <w:sz w:val="24"/>
          <w:szCs w:val="24"/>
        </w:rPr>
        <w:t>Acetaminophen:</w:t>
      </w:r>
    </w:p>
    <w:p w:rsidR="003F39F1" w:rsidRPr="003F39F1" w:rsidRDefault="003F39F1" w:rsidP="00014A30">
      <w:pPr>
        <w:pStyle w:val="ListParagraph"/>
        <w:numPr>
          <w:ilvl w:val="1"/>
          <w:numId w:val="15"/>
        </w:numPr>
        <w:rPr>
          <w:rFonts w:asciiTheme="minorBidi" w:eastAsia="Times New Roman" w:hAnsiTheme="minorBidi"/>
          <w:b/>
          <w:bCs/>
          <w:sz w:val="24"/>
          <w:szCs w:val="24"/>
        </w:rPr>
      </w:pPr>
      <w:r w:rsidRPr="003F39F1">
        <w:rPr>
          <w:rFonts w:asciiTheme="minorBidi" w:hAnsiTheme="minorBidi"/>
          <w:sz w:val="24"/>
          <w:szCs w:val="24"/>
        </w:rPr>
        <w:t>very safe :</w:t>
      </w:r>
      <w:r w:rsidR="00044F28" w:rsidRPr="003F39F1">
        <w:rPr>
          <w:rFonts w:asciiTheme="minorBidi" w:hAnsiTheme="minorBidi"/>
          <w:sz w:val="24"/>
          <w:szCs w:val="24"/>
        </w:rPr>
        <w:t>The window between the usual therapeutic dose (0.5 gm) and the toxic dose (15-25 gm) is large</w:t>
      </w:r>
    </w:p>
    <w:p w:rsidR="003F39F1" w:rsidRPr="003F39F1" w:rsidRDefault="00044F28" w:rsidP="00014A30">
      <w:pPr>
        <w:pStyle w:val="ListParagraph"/>
        <w:numPr>
          <w:ilvl w:val="1"/>
          <w:numId w:val="15"/>
        </w:numPr>
        <w:rPr>
          <w:rFonts w:asciiTheme="minorBidi" w:eastAsia="Times New Roman" w:hAnsiTheme="minorBidi"/>
          <w:b/>
          <w:bCs/>
          <w:sz w:val="24"/>
          <w:szCs w:val="24"/>
        </w:rPr>
      </w:pPr>
      <w:r w:rsidRPr="003F39F1">
        <w:rPr>
          <w:rFonts w:asciiTheme="minorBidi" w:hAnsiTheme="minorBidi"/>
          <w:sz w:val="24"/>
          <w:szCs w:val="24"/>
        </w:rPr>
        <w:t xml:space="preserve"> accidental </w:t>
      </w:r>
      <w:r w:rsidR="00247B11" w:rsidRPr="003F39F1">
        <w:rPr>
          <w:rFonts w:asciiTheme="minorBidi" w:hAnsiTheme="minorBidi"/>
          <w:sz w:val="24"/>
          <w:szCs w:val="24"/>
        </w:rPr>
        <w:t>over dosage</w:t>
      </w:r>
      <w:r w:rsidRPr="003F39F1">
        <w:rPr>
          <w:rFonts w:asciiTheme="minorBidi" w:hAnsiTheme="minorBidi"/>
          <w:sz w:val="24"/>
          <w:szCs w:val="24"/>
        </w:rPr>
        <w:t xml:space="preserve"> occurs in children, and suicide attempts </w:t>
      </w:r>
    </w:p>
    <w:p w:rsidR="003F39F1" w:rsidRPr="003F39F1" w:rsidRDefault="003F39F1" w:rsidP="00014A30">
      <w:pPr>
        <w:pStyle w:val="ListParagraph"/>
        <w:numPr>
          <w:ilvl w:val="1"/>
          <w:numId w:val="15"/>
        </w:numPr>
        <w:rPr>
          <w:rFonts w:asciiTheme="minorBidi" w:hAnsiTheme="minorBidi"/>
          <w:b/>
          <w:bCs/>
          <w:sz w:val="24"/>
          <w:szCs w:val="24"/>
        </w:rPr>
      </w:pPr>
      <w:r w:rsidRPr="003F39F1">
        <w:rPr>
          <w:rFonts w:asciiTheme="minorBidi" w:eastAsia="Times New Roman" w:hAnsiTheme="minorBidi"/>
          <w:sz w:val="24"/>
          <w:szCs w:val="24"/>
        </w:rPr>
        <w:t>Conversion to free radicals in the liver</w:t>
      </w:r>
      <w:r w:rsidRPr="003F39F1">
        <w:rPr>
          <w:rFonts w:asciiTheme="minorBidi" w:eastAsia="Times New Roman" w:hAnsiTheme="minorBidi"/>
          <w:b/>
          <w:bCs/>
          <w:sz w:val="24"/>
          <w:szCs w:val="24"/>
        </w:rPr>
        <w:t xml:space="preserve"> </w:t>
      </w:r>
    </w:p>
    <w:p w:rsidR="00044F28" w:rsidRPr="003F39F1" w:rsidRDefault="00044F28" w:rsidP="00014A30">
      <w:pPr>
        <w:pStyle w:val="ListParagraph"/>
        <w:numPr>
          <w:ilvl w:val="1"/>
          <w:numId w:val="15"/>
        </w:numPr>
        <w:rPr>
          <w:rFonts w:asciiTheme="minorBidi" w:eastAsia="Times New Roman" w:hAnsiTheme="minorBidi"/>
          <w:b/>
          <w:bCs/>
          <w:sz w:val="24"/>
          <w:szCs w:val="24"/>
        </w:rPr>
      </w:pPr>
      <w:r w:rsidRPr="003F39F1">
        <w:rPr>
          <w:rFonts w:asciiTheme="minorBidi" w:hAnsiTheme="minorBidi"/>
          <w:sz w:val="24"/>
          <w:szCs w:val="24"/>
        </w:rPr>
        <w:t>Toxicity begins with nausea, vomiting, diarrhea, and sometimes shock, followed in a few days by jaundice</w:t>
      </w:r>
    </w:p>
    <w:p w:rsidR="003F39F1" w:rsidRPr="003F39F1" w:rsidRDefault="00044F28" w:rsidP="00014A30">
      <w:pPr>
        <w:pStyle w:val="ListParagraph"/>
        <w:numPr>
          <w:ilvl w:val="1"/>
          <w:numId w:val="15"/>
        </w:numPr>
        <w:rPr>
          <w:rFonts w:asciiTheme="minorBidi" w:hAnsiTheme="minorBidi"/>
          <w:b/>
          <w:bCs/>
          <w:sz w:val="24"/>
          <w:szCs w:val="24"/>
        </w:rPr>
      </w:pPr>
      <w:r w:rsidRPr="003F39F1">
        <w:rPr>
          <w:rFonts w:asciiTheme="minorBidi" w:hAnsiTheme="minorBidi"/>
          <w:sz w:val="24"/>
          <w:szCs w:val="24"/>
        </w:rPr>
        <w:t>very large doses</w:t>
      </w:r>
      <w:r w:rsidRPr="003F39F1">
        <w:rPr>
          <w:rFonts w:asciiTheme="minorBidi" w:eastAsia="Times New Roman" w:hAnsiTheme="minorBidi"/>
          <w:sz w:val="24"/>
          <w:szCs w:val="24"/>
        </w:rPr>
        <w:t xml:space="preserve"> </w:t>
      </w:r>
      <w:r w:rsidR="00BB2F6E" w:rsidRPr="003F39F1">
        <w:rPr>
          <w:rFonts w:asciiTheme="minorBidi" w:eastAsia="Times New Roman" w:hAnsiTheme="minorBidi"/>
          <w:sz w:val="24"/>
          <w:szCs w:val="24"/>
        </w:rPr>
        <w:t xml:space="preserve">May result in damage to the liver </w:t>
      </w:r>
      <w:r w:rsidRPr="003F39F1">
        <w:rPr>
          <w:rFonts w:asciiTheme="minorBidi" w:eastAsia="Times New Roman" w:hAnsiTheme="minorBidi"/>
          <w:sz w:val="24"/>
          <w:szCs w:val="24"/>
        </w:rPr>
        <w:t xml:space="preserve">at </w:t>
      </w:r>
      <w:r w:rsidRPr="003F39F1">
        <w:rPr>
          <w:rFonts w:asciiTheme="minorBidi" w:hAnsiTheme="minorBidi"/>
          <w:sz w:val="24"/>
          <w:szCs w:val="24"/>
        </w:rPr>
        <w:t>centrilobular areas of the hepatic lobules</w:t>
      </w:r>
      <w:r w:rsidRPr="003F39F1">
        <w:rPr>
          <w:rFonts w:asciiTheme="minorBidi" w:eastAsia="Times New Roman" w:hAnsiTheme="minorBidi"/>
          <w:sz w:val="24"/>
          <w:szCs w:val="24"/>
        </w:rPr>
        <w:t xml:space="preserve"> </w:t>
      </w:r>
    </w:p>
    <w:p w:rsidR="00BB2F6E" w:rsidRPr="003F39F1" w:rsidRDefault="00BB2F6E" w:rsidP="00014A30">
      <w:pPr>
        <w:pStyle w:val="ListParagraph"/>
        <w:numPr>
          <w:ilvl w:val="1"/>
          <w:numId w:val="15"/>
        </w:numPr>
        <w:rPr>
          <w:rFonts w:asciiTheme="minorBidi" w:hAnsiTheme="minorBidi"/>
          <w:b/>
          <w:bCs/>
          <w:sz w:val="24"/>
          <w:szCs w:val="24"/>
        </w:rPr>
      </w:pPr>
      <w:r w:rsidRPr="003F39F1">
        <w:rPr>
          <w:rFonts w:asciiTheme="minorBidi" w:eastAsia="Times New Roman" w:hAnsiTheme="minorBidi"/>
          <w:sz w:val="24"/>
          <w:szCs w:val="24"/>
        </w:rPr>
        <w:t xml:space="preserve">May result in damage to the kidneys (e.g., renal papillary necrosis) </w:t>
      </w:r>
    </w:p>
    <w:p w:rsidR="00750174" w:rsidRDefault="00750174" w:rsidP="00014A30">
      <w:pPr>
        <w:pStyle w:val="ListParagraph"/>
        <w:numPr>
          <w:ilvl w:val="0"/>
          <w:numId w:val="15"/>
        </w:numPr>
        <w:rPr>
          <w:rFonts w:asciiTheme="minorBidi" w:hAnsiTheme="minorBidi"/>
          <w:b/>
          <w:bCs/>
          <w:sz w:val="24"/>
          <w:szCs w:val="24"/>
        </w:rPr>
      </w:pPr>
      <w:r w:rsidRPr="00750174">
        <w:rPr>
          <w:rFonts w:asciiTheme="minorBidi" w:hAnsiTheme="minorBidi"/>
          <w:b/>
          <w:bCs/>
          <w:sz w:val="24"/>
          <w:szCs w:val="24"/>
        </w:rPr>
        <w:t>acetylsalicylic acid</w:t>
      </w:r>
      <w:r>
        <w:rPr>
          <w:rFonts w:asciiTheme="minorBidi" w:hAnsiTheme="minorBidi"/>
          <w:b/>
          <w:bCs/>
          <w:sz w:val="24"/>
          <w:szCs w:val="24"/>
        </w:rPr>
        <w:t>(Aspirin):</w:t>
      </w:r>
    </w:p>
    <w:p w:rsidR="003F39F1" w:rsidRDefault="003F39F1" w:rsidP="00014A30">
      <w:pPr>
        <w:pStyle w:val="ListParagraph"/>
        <w:numPr>
          <w:ilvl w:val="1"/>
          <w:numId w:val="15"/>
        </w:numPr>
        <w:rPr>
          <w:rFonts w:asciiTheme="minorBidi" w:hAnsiTheme="minorBidi"/>
          <w:b/>
          <w:bCs/>
          <w:sz w:val="24"/>
          <w:szCs w:val="24"/>
        </w:rPr>
      </w:pPr>
      <w:r w:rsidRPr="003F39F1">
        <w:rPr>
          <w:rFonts w:asciiTheme="minorBidi" w:hAnsiTheme="minorBidi"/>
          <w:sz w:val="24"/>
          <w:szCs w:val="24"/>
        </w:rPr>
        <w:t>accidental overdosage occurs in children, and suicide attempts</w:t>
      </w:r>
    </w:p>
    <w:p w:rsidR="0025313A" w:rsidRPr="003F39F1" w:rsidRDefault="0025313A" w:rsidP="00014A30">
      <w:pPr>
        <w:pStyle w:val="ListParagraph"/>
        <w:numPr>
          <w:ilvl w:val="1"/>
          <w:numId w:val="15"/>
        </w:numPr>
        <w:rPr>
          <w:rFonts w:asciiTheme="minorBidi" w:hAnsiTheme="minorBidi"/>
          <w:b/>
          <w:bCs/>
          <w:sz w:val="24"/>
          <w:szCs w:val="24"/>
        </w:rPr>
      </w:pPr>
      <w:r w:rsidRPr="003F39F1">
        <w:rPr>
          <w:rFonts w:asciiTheme="minorBidi" w:hAnsiTheme="minorBidi"/>
          <w:sz w:val="24"/>
          <w:szCs w:val="24"/>
        </w:rPr>
        <w:t>Stomach :ulcer, acute hemorrhagic gastritis</w:t>
      </w:r>
    </w:p>
    <w:p w:rsidR="0025313A" w:rsidRPr="003F39F1" w:rsidRDefault="0025313A" w:rsidP="00014A30">
      <w:pPr>
        <w:pStyle w:val="ListParagraph"/>
        <w:numPr>
          <w:ilvl w:val="1"/>
          <w:numId w:val="15"/>
        </w:numPr>
        <w:rPr>
          <w:rFonts w:asciiTheme="minorBidi" w:hAnsiTheme="minorBidi"/>
          <w:b/>
          <w:bCs/>
          <w:sz w:val="24"/>
          <w:szCs w:val="24"/>
        </w:rPr>
      </w:pPr>
      <w:r w:rsidRPr="003F39F1">
        <w:rPr>
          <w:rFonts w:asciiTheme="minorBidi" w:hAnsiTheme="minorBidi"/>
          <w:sz w:val="24"/>
          <w:szCs w:val="24"/>
        </w:rPr>
        <w:t>Platelet dysfunction</w:t>
      </w:r>
      <w:r w:rsidR="00044F28" w:rsidRPr="003F39F1">
        <w:rPr>
          <w:rFonts w:asciiTheme="minorBidi" w:hAnsiTheme="minorBidi"/>
          <w:sz w:val="24"/>
          <w:szCs w:val="24"/>
        </w:rPr>
        <w:t xml:space="preserve"> &amp;bleeding</w:t>
      </w:r>
    </w:p>
    <w:p w:rsidR="00044F28" w:rsidRPr="003F39F1" w:rsidRDefault="00044F28" w:rsidP="00014A30">
      <w:pPr>
        <w:pStyle w:val="ListParagraph"/>
        <w:numPr>
          <w:ilvl w:val="1"/>
          <w:numId w:val="15"/>
        </w:numPr>
        <w:rPr>
          <w:rFonts w:asciiTheme="minorBidi" w:hAnsiTheme="minorBidi"/>
          <w:b/>
          <w:bCs/>
          <w:sz w:val="24"/>
          <w:szCs w:val="24"/>
        </w:rPr>
      </w:pPr>
      <w:r w:rsidRPr="003F39F1">
        <w:rPr>
          <w:rFonts w:asciiTheme="minorBidi" w:hAnsiTheme="minorBidi"/>
          <w:sz w:val="24"/>
          <w:szCs w:val="24"/>
        </w:rPr>
        <w:t>Asthma</w:t>
      </w:r>
    </w:p>
    <w:p w:rsidR="00B3429A" w:rsidRPr="003F39F1" w:rsidRDefault="00B3429A" w:rsidP="00014A30">
      <w:pPr>
        <w:pStyle w:val="ListParagraph"/>
        <w:numPr>
          <w:ilvl w:val="1"/>
          <w:numId w:val="15"/>
        </w:numPr>
        <w:spacing w:before="100" w:beforeAutospacing="1" w:after="100" w:afterAutospacing="1" w:line="240" w:lineRule="auto"/>
        <w:rPr>
          <w:rFonts w:asciiTheme="minorBidi" w:eastAsia="Times New Roman" w:hAnsiTheme="minorBidi"/>
          <w:b/>
          <w:bCs/>
          <w:sz w:val="24"/>
          <w:szCs w:val="24"/>
        </w:rPr>
      </w:pPr>
      <w:r w:rsidRPr="003F39F1">
        <w:rPr>
          <w:rFonts w:asciiTheme="minorBidi" w:eastAsia="Times New Roman" w:hAnsiTheme="minorBidi"/>
          <w:sz w:val="24"/>
          <w:szCs w:val="24"/>
        </w:rPr>
        <w:t>Reyes Syndrome</w:t>
      </w:r>
    </w:p>
    <w:p w:rsidR="00044F28" w:rsidRPr="003F39F1" w:rsidRDefault="00044F28" w:rsidP="00014A30">
      <w:pPr>
        <w:pStyle w:val="ListParagraph"/>
        <w:numPr>
          <w:ilvl w:val="1"/>
          <w:numId w:val="15"/>
        </w:numPr>
        <w:spacing w:before="100" w:beforeAutospacing="1" w:after="100" w:afterAutospacing="1" w:line="240" w:lineRule="auto"/>
        <w:rPr>
          <w:rFonts w:asciiTheme="minorBidi" w:eastAsia="Times New Roman" w:hAnsiTheme="minorBidi"/>
          <w:b/>
          <w:bCs/>
          <w:sz w:val="24"/>
          <w:szCs w:val="24"/>
        </w:rPr>
      </w:pPr>
      <w:r w:rsidRPr="003F39F1">
        <w:rPr>
          <w:rFonts w:asciiTheme="minorBidi" w:eastAsia="Times New Roman" w:hAnsiTheme="minorBidi"/>
          <w:sz w:val="24"/>
          <w:szCs w:val="24"/>
        </w:rPr>
        <w:t xml:space="preserve">In Acute over dose: </w:t>
      </w:r>
    </w:p>
    <w:p w:rsidR="00044F28" w:rsidRPr="003F39F1" w:rsidRDefault="00044F28" w:rsidP="00014A30">
      <w:pPr>
        <w:pStyle w:val="ListParagraph"/>
        <w:numPr>
          <w:ilvl w:val="2"/>
          <w:numId w:val="15"/>
        </w:numPr>
        <w:spacing w:before="100" w:beforeAutospacing="1" w:after="100" w:afterAutospacing="1" w:line="240" w:lineRule="auto"/>
        <w:rPr>
          <w:rFonts w:asciiTheme="minorBidi" w:eastAsia="Times New Roman" w:hAnsiTheme="minorBidi"/>
          <w:b/>
          <w:bCs/>
          <w:sz w:val="24"/>
          <w:szCs w:val="24"/>
        </w:rPr>
      </w:pPr>
      <w:r w:rsidRPr="003F39F1">
        <w:rPr>
          <w:rFonts w:asciiTheme="minorBidi" w:eastAsia="Times New Roman" w:hAnsiTheme="minorBidi"/>
          <w:sz w:val="24"/>
          <w:szCs w:val="24"/>
        </w:rPr>
        <w:t xml:space="preserve">Tinnitus, vertigo, </w:t>
      </w:r>
      <w:r w:rsidRPr="003F39F1">
        <w:rPr>
          <w:rFonts w:asciiTheme="minorBidi" w:hAnsiTheme="minorBidi"/>
          <w:sz w:val="24"/>
          <w:szCs w:val="24"/>
        </w:rPr>
        <w:t>change in mental status (confusion, seizures), tachypnea</w:t>
      </w:r>
    </w:p>
    <w:p w:rsidR="00750174" w:rsidRPr="00750174" w:rsidRDefault="00750174" w:rsidP="00014A30">
      <w:pPr>
        <w:numPr>
          <w:ilvl w:val="2"/>
          <w:numId w:val="15"/>
        </w:numPr>
        <w:spacing w:before="100" w:beforeAutospacing="1" w:after="100" w:afterAutospacing="1" w:line="240" w:lineRule="auto"/>
        <w:rPr>
          <w:rFonts w:asciiTheme="minorBidi" w:eastAsia="Times New Roman" w:hAnsiTheme="minorBidi"/>
          <w:sz w:val="24"/>
          <w:szCs w:val="24"/>
        </w:rPr>
      </w:pPr>
      <w:r w:rsidRPr="00750174">
        <w:rPr>
          <w:rFonts w:asciiTheme="minorBidi" w:eastAsia="Times New Roman" w:hAnsiTheme="minorBidi"/>
          <w:sz w:val="24"/>
          <w:szCs w:val="24"/>
        </w:rPr>
        <w:t xml:space="preserve">Acid-base disorders </w:t>
      </w:r>
    </w:p>
    <w:p w:rsidR="00750174" w:rsidRPr="00750174" w:rsidRDefault="00750174" w:rsidP="00014A30">
      <w:pPr>
        <w:numPr>
          <w:ilvl w:val="2"/>
          <w:numId w:val="15"/>
        </w:numPr>
        <w:spacing w:before="100" w:beforeAutospacing="1" w:after="100" w:afterAutospacing="1" w:line="240" w:lineRule="auto"/>
        <w:rPr>
          <w:rFonts w:asciiTheme="minorBidi" w:eastAsia="Times New Roman" w:hAnsiTheme="minorBidi"/>
          <w:sz w:val="24"/>
          <w:szCs w:val="24"/>
        </w:rPr>
      </w:pPr>
      <w:r w:rsidRPr="00750174">
        <w:rPr>
          <w:rFonts w:asciiTheme="minorBidi" w:eastAsia="Times New Roman" w:hAnsiTheme="minorBidi"/>
          <w:sz w:val="24"/>
          <w:szCs w:val="24"/>
        </w:rPr>
        <w:t xml:space="preserve">Hyperthermia </w:t>
      </w:r>
    </w:p>
    <w:p w:rsidR="00750174" w:rsidRPr="003F39F1" w:rsidRDefault="003F39F1" w:rsidP="00014A30">
      <w:pPr>
        <w:numPr>
          <w:ilvl w:val="2"/>
          <w:numId w:val="15"/>
        </w:numPr>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fulminant hepatitis.</w:t>
      </w:r>
    </w:p>
    <w:p w:rsidR="00750174" w:rsidRPr="003F39F1" w:rsidRDefault="003F39F1" w:rsidP="00014A30">
      <w:pPr>
        <w:pStyle w:val="ListParagraph"/>
        <w:numPr>
          <w:ilvl w:val="0"/>
          <w:numId w:val="15"/>
        </w:numPr>
        <w:rPr>
          <w:rFonts w:asciiTheme="minorBidi" w:hAnsiTheme="minorBidi"/>
          <w:b/>
          <w:bCs/>
          <w:sz w:val="24"/>
          <w:szCs w:val="24"/>
        </w:rPr>
      </w:pPr>
      <w:r w:rsidRPr="003F39F1">
        <w:rPr>
          <w:rFonts w:asciiTheme="minorBidi" w:hAnsiTheme="minorBidi"/>
          <w:b/>
          <w:bCs/>
          <w:sz w:val="24"/>
          <w:szCs w:val="24"/>
        </w:rPr>
        <w:t>Proprietary analgesic mixtures of aspirin</w:t>
      </w:r>
      <w:r w:rsidR="00646CA0" w:rsidRPr="00646CA0">
        <w:rPr>
          <w:rFonts w:asciiTheme="minorBidi" w:hAnsiTheme="minorBid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drug information" style="width:6.55pt;height:9pt"/>
        </w:pict>
      </w:r>
      <w:r w:rsidRPr="003F39F1">
        <w:rPr>
          <w:rFonts w:asciiTheme="minorBidi" w:hAnsiTheme="minorBidi"/>
          <w:b/>
          <w:bCs/>
          <w:sz w:val="24"/>
          <w:szCs w:val="24"/>
        </w:rPr>
        <w:t xml:space="preserve"> and phenacetin or its active metabolite, acetaminophen</w:t>
      </w:r>
      <w:r w:rsidR="00646CA0" w:rsidRPr="00646CA0">
        <w:rPr>
          <w:rFonts w:asciiTheme="minorBidi" w:hAnsiTheme="minorBidi"/>
          <w:b/>
          <w:bCs/>
          <w:sz w:val="24"/>
          <w:szCs w:val="24"/>
        </w:rPr>
        <w:pict>
          <v:shape id="_x0000_i1026" type="#_x0000_t75" alt="View drug information" style="width:6.55pt;height:9pt"/>
        </w:pict>
      </w:r>
      <w:r w:rsidRPr="003F39F1">
        <w:rPr>
          <w:rFonts w:asciiTheme="minorBidi" w:hAnsiTheme="minorBidi"/>
          <w:b/>
          <w:bCs/>
          <w:sz w:val="24"/>
          <w:szCs w:val="24"/>
        </w:rPr>
        <w:t xml:space="preserve">, when taken over several years, can cause tubulointerstitial nephritis with renal papillary necrosis, referred to as </w:t>
      </w:r>
      <w:r w:rsidRPr="003F39F1">
        <w:rPr>
          <w:rFonts w:asciiTheme="minorBidi" w:hAnsiTheme="minorBidi"/>
          <w:b/>
          <w:bCs/>
          <w:i/>
          <w:iCs/>
          <w:sz w:val="24"/>
          <w:szCs w:val="24"/>
        </w:rPr>
        <w:t>analgesic nephropathy</w:t>
      </w:r>
    </w:p>
    <w:p w:rsidR="00A60E69" w:rsidRPr="00A60E69" w:rsidRDefault="00A60E69" w:rsidP="00A60E69">
      <w:pPr>
        <w:spacing w:after="0" w:line="240" w:lineRule="auto"/>
        <w:ind w:left="1440"/>
        <w:rPr>
          <w:rFonts w:asciiTheme="minorBidi" w:hAnsiTheme="minorBidi"/>
          <w:sz w:val="24"/>
          <w:szCs w:val="24"/>
        </w:rPr>
      </w:pPr>
    </w:p>
    <w:p w:rsidR="00F403D6" w:rsidRDefault="00F403D6" w:rsidP="00F403D6">
      <w:pPr>
        <w:pStyle w:val="ListParagraph"/>
        <w:spacing w:after="0" w:line="240" w:lineRule="auto"/>
        <w:rPr>
          <w:rFonts w:asciiTheme="minorBidi" w:hAnsiTheme="minorBidi"/>
          <w:b/>
          <w:bCs/>
          <w:sz w:val="36"/>
          <w:szCs w:val="36"/>
        </w:rPr>
      </w:pPr>
      <w:r w:rsidRPr="00F403D6">
        <w:rPr>
          <w:rFonts w:asciiTheme="minorBidi" w:hAnsiTheme="minorBidi"/>
          <w:b/>
          <w:bCs/>
          <w:sz w:val="36"/>
          <w:szCs w:val="36"/>
        </w:rPr>
        <w:t>Tobacco Smoking</w:t>
      </w:r>
      <w:r>
        <w:rPr>
          <w:rFonts w:asciiTheme="minorBidi" w:hAnsiTheme="minorBidi"/>
          <w:b/>
          <w:bCs/>
          <w:sz w:val="36"/>
          <w:szCs w:val="36"/>
        </w:rPr>
        <w:t>:</w:t>
      </w:r>
    </w:p>
    <w:p w:rsidR="004079E7" w:rsidRDefault="004079E7" w:rsidP="00F403D6">
      <w:pPr>
        <w:pStyle w:val="ListParagraph"/>
        <w:spacing w:after="0" w:line="240" w:lineRule="auto"/>
        <w:rPr>
          <w:rFonts w:asciiTheme="minorBidi" w:hAnsiTheme="minorBidi"/>
          <w:b/>
          <w:bCs/>
          <w:sz w:val="36"/>
          <w:szCs w:val="36"/>
        </w:rPr>
      </w:pPr>
    </w:p>
    <w:p w:rsidR="00F403D6" w:rsidRPr="00F403D6" w:rsidRDefault="00F403D6" w:rsidP="00014A30">
      <w:pPr>
        <w:pStyle w:val="ListParagraph"/>
        <w:numPr>
          <w:ilvl w:val="0"/>
          <w:numId w:val="17"/>
        </w:numPr>
        <w:spacing w:after="0" w:line="240" w:lineRule="auto"/>
        <w:rPr>
          <w:rFonts w:asciiTheme="minorBidi" w:hAnsiTheme="minorBidi"/>
          <w:b/>
          <w:bCs/>
          <w:sz w:val="24"/>
          <w:szCs w:val="24"/>
        </w:rPr>
      </w:pPr>
      <w:r w:rsidRPr="00F403D6">
        <w:rPr>
          <w:rFonts w:asciiTheme="minorBidi" w:hAnsiTheme="minorBidi"/>
          <w:sz w:val="24"/>
          <w:szCs w:val="24"/>
        </w:rPr>
        <w:t>Smoking is the most preventable cause of human death.</w:t>
      </w:r>
    </w:p>
    <w:p w:rsidR="00F403D6" w:rsidRPr="00E57D27" w:rsidRDefault="00F403D6" w:rsidP="00014A30">
      <w:pPr>
        <w:pStyle w:val="ListParagraph"/>
        <w:numPr>
          <w:ilvl w:val="0"/>
          <w:numId w:val="17"/>
        </w:numPr>
        <w:spacing w:after="0" w:line="240" w:lineRule="auto"/>
        <w:rPr>
          <w:rFonts w:asciiTheme="minorBidi" w:hAnsiTheme="minorBidi"/>
          <w:b/>
          <w:bCs/>
          <w:sz w:val="24"/>
          <w:szCs w:val="24"/>
        </w:rPr>
      </w:pPr>
      <w:r w:rsidRPr="00E57D27">
        <w:rPr>
          <w:rFonts w:asciiTheme="minorBidi" w:hAnsiTheme="minorBidi"/>
          <w:sz w:val="24"/>
          <w:szCs w:val="24"/>
        </w:rPr>
        <w:t>It reduces overall survival, and the impact is dose dependent</w:t>
      </w:r>
    </w:p>
    <w:p w:rsidR="00F403D6" w:rsidRPr="00D07DF4" w:rsidRDefault="00E57D27" w:rsidP="00014A30">
      <w:pPr>
        <w:pStyle w:val="ListParagraph"/>
        <w:numPr>
          <w:ilvl w:val="0"/>
          <w:numId w:val="17"/>
        </w:numPr>
        <w:spacing w:after="0" w:line="240" w:lineRule="auto"/>
        <w:rPr>
          <w:rFonts w:asciiTheme="minorBidi" w:hAnsiTheme="minorBidi"/>
          <w:b/>
          <w:bCs/>
          <w:sz w:val="24"/>
          <w:szCs w:val="24"/>
        </w:rPr>
      </w:pPr>
      <w:r w:rsidRPr="00E57D27">
        <w:rPr>
          <w:rFonts w:asciiTheme="minorBidi" w:hAnsiTheme="minorBidi"/>
          <w:sz w:val="24"/>
          <w:szCs w:val="24"/>
        </w:rPr>
        <w:lastRenderedPageBreak/>
        <w:t>Cessation of smoking greatly reduces the risk of death from lung cancer</w:t>
      </w:r>
    </w:p>
    <w:p w:rsidR="00237B8A" w:rsidRPr="00E57D27" w:rsidRDefault="007349D2" w:rsidP="00014A30">
      <w:pPr>
        <w:pStyle w:val="ListParagraph"/>
        <w:numPr>
          <w:ilvl w:val="0"/>
          <w:numId w:val="16"/>
        </w:numPr>
        <w:spacing w:line="240" w:lineRule="auto"/>
        <w:rPr>
          <w:rFonts w:asciiTheme="minorBidi" w:hAnsiTheme="minorBidi"/>
          <w:sz w:val="24"/>
          <w:szCs w:val="24"/>
        </w:rPr>
      </w:pPr>
      <w:r w:rsidRPr="00E57D27">
        <w:rPr>
          <w:rFonts w:asciiTheme="minorBidi" w:hAnsiTheme="minorBidi"/>
          <w:sz w:val="24"/>
          <w:szCs w:val="24"/>
        </w:rPr>
        <w:t xml:space="preserve">Nicotine is an important constituent  responsible for tobacco addiction </w:t>
      </w:r>
    </w:p>
    <w:p w:rsidR="00237B8A" w:rsidRDefault="007349D2" w:rsidP="00014A30">
      <w:pPr>
        <w:pStyle w:val="ListParagraph"/>
        <w:numPr>
          <w:ilvl w:val="0"/>
          <w:numId w:val="16"/>
        </w:numPr>
        <w:spacing w:line="240" w:lineRule="auto"/>
        <w:rPr>
          <w:rFonts w:asciiTheme="minorBidi" w:hAnsiTheme="minorBidi"/>
          <w:sz w:val="24"/>
          <w:szCs w:val="24"/>
        </w:rPr>
      </w:pPr>
      <w:r w:rsidRPr="00E57D27">
        <w:rPr>
          <w:rFonts w:asciiTheme="minorBidi" w:hAnsiTheme="minorBidi"/>
          <w:sz w:val="24"/>
          <w:szCs w:val="24"/>
        </w:rPr>
        <w:t>Nicotine is an alkaloid that readily crosses (7sec)the blood-brain  barrier and stimulates nicotine receptors in the brain.</w:t>
      </w:r>
      <w:r w:rsidRPr="00D07DF4">
        <w:rPr>
          <w:rFonts w:asciiTheme="minorBidi" w:hAnsiTheme="minorBidi"/>
          <w:sz w:val="24"/>
          <w:szCs w:val="24"/>
        </w:rPr>
        <w:t>It immediately stimulates the release of many chemical messengers including acetylcholine, catecholamine: increase : heart rate and blood pressure, coronary artery blood flow, contractility and cardiac output)</w:t>
      </w:r>
      <w:r w:rsidR="00D07DF4">
        <w:rPr>
          <w:rFonts w:asciiTheme="minorBidi" w:hAnsiTheme="minorBidi"/>
          <w:sz w:val="24"/>
          <w:szCs w:val="24"/>
        </w:rPr>
        <w:t>,</w:t>
      </w:r>
      <w:r w:rsidRPr="00D07DF4">
        <w:rPr>
          <w:rFonts w:asciiTheme="minorBidi" w:hAnsiTheme="minorBidi"/>
          <w:sz w:val="24"/>
          <w:szCs w:val="24"/>
        </w:rPr>
        <w:t xml:space="preserve"> dopamine, and beta-endorphins. This results in enhanced pleasure, decreased anxiety, and a state of alert relaxation. </w:t>
      </w:r>
    </w:p>
    <w:p w:rsidR="004079E7" w:rsidRPr="00771213" w:rsidRDefault="004079E7" w:rsidP="00014A30">
      <w:pPr>
        <w:pStyle w:val="ListParagraph"/>
        <w:numPr>
          <w:ilvl w:val="0"/>
          <w:numId w:val="16"/>
        </w:numPr>
        <w:rPr>
          <w:rFonts w:asciiTheme="minorBidi" w:hAnsiTheme="minorBidi"/>
          <w:sz w:val="24"/>
          <w:szCs w:val="24"/>
        </w:rPr>
      </w:pPr>
      <w:r w:rsidRPr="00771213">
        <w:rPr>
          <w:rFonts w:asciiTheme="minorBidi" w:hAnsiTheme="minorBidi"/>
          <w:sz w:val="24"/>
          <w:szCs w:val="24"/>
        </w:rPr>
        <w:t>Most of the deaths related to smoking :lung cancer, cardiovascular disease, and chronic respiratory disease</w:t>
      </w:r>
    </w:p>
    <w:p w:rsidR="004079E7" w:rsidRPr="004079E7" w:rsidRDefault="004079E7" w:rsidP="00014A30">
      <w:pPr>
        <w:pStyle w:val="ListParagraph"/>
        <w:numPr>
          <w:ilvl w:val="0"/>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Directly linked to the action of carcinogens in smoke  are:</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Bronchial carcinoma.</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Oral cancer.</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Carcinoma of the larynx.</w:t>
      </w:r>
    </w:p>
    <w:p w:rsidR="004079E7" w:rsidRPr="004079E7" w:rsidRDefault="004079E7" w:rsidP="00014A30">
      <w:pPr>
        <w:pStyle w:val="ListParagraph"/>
        <w:numPr>
          <w:ilvl w:val="0"/>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The incidence increased  significantly in smokers:</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Carcinoma of the esophagus.</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 xml:space="preserve"> Carcinoma of the urinary bladder.</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 xml:space="preserve"> Carcinoma of the uterine cervix.</w:t>
      </w:r>
    </w:p>
    <w:p w:rsidR="004079E7" w:rsidRPr="004079E7" w:rsidRDefault="004079E7" w:rsidP="00014A30">
      <w:pPr>
        <w:pStyle w:val="ListParagraph"/>
        <w:numPr>
          <w:ilvl w:val="1"/>
          <w:numId w:val="19"/>
        </w:numPr>
        <w:spacing w:before="100" w:beforeAutospacing="1" w:after="100" w:afterAutospacing="1"/>
        <w:rPr>
          <w:rFonts w:asciiTheme="minorBidi" w:hAnsiTheme="minorBidi"/>
          <w:sz w:val="24"/>
          <w:szCs w:val="24"/>
        </w:rPr>
      </w:pPr>
      <w:r w:rsidRPr="004079E7">
        <w:rPr>
          <w:rFonts w:asciiTheme="minorBidi" w:hAnsiTheme="minorBidi"/>
          <w:sz w:val="24"/>
          <w:szCs w:val="24"/>
        </w:rPr>
        <w:t>Carcinoma of the kidney.</w:t>
      </w:r>
    </w:p>
    <w:p w:rsidR="00771213" w:rsidRDefault="004079E7" w:rsidP="00014A30">
      <w:pPr>
        <w:pStyle w:val="ListParagraph"/>
        <w:numPr>
          <w:ilvl w:val="0"/>
          <w:numId w:val="19"/>
        </w:numPr>
        <w:spacing w:before="100" w:beforeAutospacing="1" w:after="100" w:afterAutospacing="1" w:line="240" w:lineRule="auto"/>
        <w:rPr>
          <w:rFonts w:asciiTheme="minorBidi" w:eastAsia="Times New Roman" w:hAnsiTheme="minorBidi"/>
          <w:sz w:val="24"/>
          <w:szCs w:val="24"/>
        </w:rPr>
      </w:pPr>
      <w:r w:rsidRPr="004079E7">
        <w:rPr>
          <w:rFonts w:asciiTheme="minorBidi" w:hAnsiTheme="minorBidi"/>
          <w:sz w:val="24"/>
          <w:szCs w:val="24"/>
        </w:rPr>
        <w:t xml:space="preserve"> Carcinoma of the pancreas. </w:t>
      </w:r>
      <w:r w:rsidR="00771213" w:rsidRPr="00771213">
        <w:rPr>
          <w:rFonts w:asciiTheme="minorBidi" w:eastAsia="Times New Roman" w:hAnsiTheme="minorBidi"/>
          <w:sz w:val="24"/>
          <w:szCs w:val="24"/>
        </w:rPr>
        <w:t xml:space="preserve">Polycyclic hydrocarbons are the primary carcinogens. </w:t>
      </w:r>
    </w:p>
    <w:p w:rsidR="009E5689" w:rsidRDefault="009E5689" w:rsidP="00014A30">
      <w:pPr>
        <w:pStyle w:val="ListParagraph"/>
        <w:numPr>
          <w:ilvl w:val="0"/>
          <w:numId w:val="19"/>
        </w:numPr>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Systemic effect:</w:t>
      </w:r>
    </w:p>
    <w:p w:rsidR="009E5689"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9E5689">
        <w:rPr>
          <w:rFonts w:asciiTheme="minorBidi" w:eastAsia="Times New Roman" w:hAnsiTheme="minorBidi"/>
          <w:sz w:val="24"/>
          <w:szCs w:val="24"/>
        </w:rPr>
        <w:t>RS</w:t>
      </w:r>
      <w:r w:rsidRPr="008E3224">
        <w:rPr>
          <w:rFonts w:asciiTheme="minorBidi" w:eastAsia="Times New Roman" w:hAnsiTheme="minorBidi"/>
          <w:sz w:val="24"/>
          <w:szCs w:val="24"/>
        </w:rPr>
        <w:t xml:space="preserve">: </w:t>
      </w:r>
      <w:r w:rsidR="009E5689" w:rsidRPr="008E3224">
        <w:rPr>
          <w:rFonts w:asciiTheme="minorBidi" w:eastAsia="Times New Roman" w:hAnsiTheme="minorBidi"/>
          <w:sz w:val="24"/>
          <w:szCs w:val="24"/>
        </w:rPr>
        <w:t xml:space="preserve">  </w:t>
      </w:r>
    </w:p>
    <w:p w:rsidR="009E5689" w:rsidRPr="008E3224" w:rsidRDefault="009E5689" w:rsidP="008E3224">
      <w:pPr>
        <w:spacing w:before="100" w:beforeAutospacing="1" w:after="100" w:afterAutospacing="1" w:line="240" w:lineRule="auto"/>
        <w:ind w:left="2160"/>
        <w:rPr>
          <w:rFonts w:asciiTheme="minorBidi" w:eastAsia="Times New Roman" w:hAnsiTheme="minorBidi"/>
          <w:sz w:val="24"/>
          <w:szCs w:val="24"/>
        </w:rPr>
      </w:pPr>
      <w:r w:rsidRPr="008E3224">
        <w:rPr>
          <w:rFonts w:asciiTheme="minorBidi" w:hAnsiTheme="minorBidi"/>
          <w:sz w:val="24"/>
          <w:szCs w:val="24"/>
        </w:rPr>
        <w:t>Laryngeal cancer: squamous cell carcinoma</w:t>
      </w:r>
      <w:r w:rsidRPr="008E3224">
        <w:rPr>
          <w:rFonts w:asciiTheme="minorBidi" w:hAnsiTheme="minorBidi"/>
          <w:sz w:val="24"/>
          <w:szCs w:val="24"/>
        </w:rPr>
        <w:br/>
        <w:t>Chronic obstructive pulmonary disease: chronic bronchitis, emphysema</w:t>
      </w:r>
      <w:r w:rsidRPr="008E3224">
        <w:rPr>
          <w:rFonts w:asciiTheme="minorBidi" w:hAnsiTheme="minorBidi"/>
          <w:sz w:val="24"/>
          <w:szCs w:val="24"/>
        </w:rPr>
        <w:br/>
        <w:t>Lung cancer: squamous cell carcinoma, small cell carcinoma, some types of adenocarcinoma</w:t>
      </w:r>
    </w:p>
    <w:p w:rsidR="009E5689"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CVS:</w:t>
      </w:r>
    </w:p>
    <w:p w:rsidR="004079E7" w:rsidRPr="008E3224" w:rsidRDefault="009E5689" w:rsidP="008E3224">
      <w:pPr>
        <w:spacing w:before="100" w:beforeAutospacing="1" w:after="100" w:afterAutospacing="1" w:line="240" w:lineRule="auto"/>
        <w:ind w:left="2160"/>
        <w:rPr>
          <w:rFonts w:asciiTheme="minorBidi" w:eastAsia="Times New Roman" w:hAnsiTheme="minorBidi"/>
          <w:sz w:val="24"/>
          <w:szCs w:val="24"/>
        </w:rPr>
      </w:pPr>
      <w:r w:rsidRPr="008E3224">
        <w:rPr>
          <w:rFonts w:asciiTheme="minorBidi" w:hAnsiTheme="minorBidi"/>
          <w:sz w:val="24"/>
          <w:szCs w:val="24"/>
        </w:rPr>
        <w:t xml:space="preserve"> Acute myocardial infarction (AMI)</w:t>
      </w:r>
      <w:r w:rsidRPr="008E3224">
        <w:rPr>
          <w:rFonts w:asciiTheme="minorBidi" w:hAnsiTheme="minorBidi"/>
          <w:sz w:val="24"/>
          <w:szCs w:val="24"/>
        </w:rPr>
        <w:br/>
        <w:t>Sudden cardiac death</w:t>
      </w:r>
      <w:r w:rsidRPr="008E3224">
        <w:rPr>
          <w:rFonts w:asciiTheme="minorBidi" w:hAnsiTheme="minorBidi"/>
          <w:sz w:val="24"/>
          <w:szCs w:val="24"/>
        </w:rPr>
        <w:br/>
        <w:t>Peripheral vascular disease</w:t>
      </w:r>
      <w:r w:rsidRPr="008E3224">
        <w:rPr>
          <w:rFonts w:asciiTheme="minorBidi" w:eastAsia="Times New Roman" w:hAnsiTheme="minorBidi"/>
          <w:sz w:val="24"/>
          <w:szCs w:val="24"/>
        </w:rPr>
        <w:t>(Burger disease)</w:t>
      </w:r>
      <w:r w:rsidRPr="008E3224">
        <w:rPr>
          <w:rFonts w:asciiTheme="minorBidi" w:hAnsiTheme="minorBidi"/>
          <w:sz w:val="24"/>
          <w:szCs w:val="24"/>
        </w:rPr>
        <w:br/>
        <w:t>Hypertension</w:t>
      </w:r>
      <w:r w:rsidRPr="008E3224">
        <w:rPr>
          <w:rFonts w:asciiTheme="minorBidi" w:eastAsia="Times New Roman" w:hAnsiTheme="minorBidi"/>
          <w:sz w:val="24"/>
          <w:szCs w:val="24"/>
        </w:rPr>
        <w:t xml:space="preserve">; cardiac arrest in women who take oral contraceptives </w:t>
      </w:r>
    </w:p>
    <w:p w:rsidR="004079E7"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 xml:space="preserve">CNS: </w:t>
      </w:r>
    </w:p>
    <w:p w:rsidR="004079E7" w:rsidRPr="008E3224" w:rsidRDefault="004079E7" w:rsidP="008E3224">
      <w:pPr>
        <w:spacing w:before="100" w:beforeAutospacing="1" w:after="100" w:afterAutospacing="1" w:line="240" w:lineRule="auto"/>
        <w:ind w:left="1800"/>
        <w:rPr>
          <w:rFonts w:asciiTheme="minorBidi" w:eastAsia="Times New Roman" w:hAnsiTheme="minorBidi"/>
          <w:sz w:val="24"/>
          <w:szCs w:val="24"/>
        </w:rPr>
      </w:pPr>
      <w:r w:rsidRPr="008E3224">
        <w:rPr>
          <w:rFonts w:asciiTheme="minorBidi" w:eastAsia="Times New Roman" w:hAnsiTheme="minorBidi"/>
          <w:sz w:val="24"/>
          <w:szCs w:val="24"/>
        </w:rPr>
        <w:t>Strokes: intracerebral bleed, subarachnoid hemorrhage</w:t>
      </w:r>
    </w:p>
    <w:p w:rsidR="004079E7"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GI:</w:t>
      </w:r>
      <w:r w:rsidRPr="008E3224">
        <w:rPr>
          <w:rFonts w:asciiTheme="minorBidi" w:hAnsiTheme="minorBidi"/>
          <w:sz w:val="24"/>
          <w:szCs w:val="24"/>
        </w:rPr>
        <w:t xml:space="preserve"> </w:t>
      </w:r>
    </w:p>
    <w:p w:rsidR="004079E7" w:rsidRPr="008E3224" w:rsidRDefault="004079E7" w:rsidP="008E3224">
      <w:pPr>
        <w:spacing w:before="100" w:beforeAutospacing="1" w:after="100" w:afterAutospacing="1" w:line="240" w:lineRule="auto"/>
        <w:ind w:left="1440"/>
        <w:rPr>
          <w:rFonts w:asciiTheme="minorBidi" w:hAnsiTheme="minorBidi"/>
          <w:sz w:val="24"/>
          <w:szCs w:val="24"/>
        </w:rPr>
      </w:pPr>
      <w:r w:rsidRPr="008E3224">
        <w:rPr>
          <w:rFonts w:asciiTheme="minorBidi" w:hAnsiTheme="minorBidi"/>
          <w:sz w:val="24"/>
          <w:szCs w:val="24"/>
        </w:rPr>
        <w:lastRenderedPageBreak/>
        <w:t>Oropharyngeal cancer: squamous cell carcinoma</w:t>
      </w:r>
      <w:r w:rsidRPr="008E3224">
        <w:rPr>
          <w:rFonts w:asciiTheme="minorBidi" w:hAnsiTheme="minorBidi"/>
          <w:sz w:val="24"/>
          <w:szCs w:val="24"/>
        </w:rPr>
        <w:br/>
        <w:t>Upper, midesophageal cancer: squamous cell carcinoma</w:t>
      </w:r>
      <w:r w:rsidRPr="008E3224">
        <w:rPr>
          <w:rFonts w:asciiTheme="minorBidi" w:hAnsiTheme="minorBidi"/>
          <w:sz w:val="24"/>
          <w:szCs w:val="24"/>
        </w:rPr>
        <w:br/>
        <w:t>Gastroesophageal reflux disease: decreases tone of lower esophageal sphincter</w:t>
      </w:r>
      <w:r w:rsidRPr="008E3224">
        <w:rPr>
          <w:rFonts w:asciiTheme="minorBidi" w:hAnsiTheme="minorBidi"/>
          <w:sz w:val="24"/>
          <w:szCs w:val="24"/>
        </w:rPr>
        <w:br/>
        <w:t>Delayed healing of peptic ulcers</w:t>
      </w:r>
      <w:r w:rsidRPr="008E3224">
        <w:rPr>
          <w:rFonts w:asciiTheme="minorBidi" w:hAnsiTheme="minorBidi"/>
          <w:sz w:val="24"/>
          <w:szCs w:val="24"/>
        </w:rPr>
        <w:br/>
        <w:t>Pancreatic cancer: adenocarcinoma</w:t>
      </w:r>
    </w:p>
    <w:p w:rsidR="004079E7"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 xml:space="preserve">GUS: </w:t>
      </w:r>
    </w:p>
    <w:p w:rsidR="004079E7" w:rsidRPr="008E3224" w:rsidRDefault="004079E7" w:rsidP="008E3224">
      <w:pPr>
        <w:spacing w:before="100" w:beforeAutospacing="1" w:after="100" w:afterAutospacing="1" w:line="240" w:lineRule="auto"/>
        <w:ind w:left="1440"/>
        <w:rPr>
          <w:rFonts w:asciiTheme="minorBidi" w:hAnsiTheme="minorBidi"/>
          <w:sz w:val="24"/>
          <w:szCs w:val="24"/>
        </w:rPr>
      </w:pPr>
      <w:r w:rsidRPr="008E3224">
        <w:rPr>
          <w:rFonts w:asciiTheme="minorBidi" w:hAnsiTheme="minorBidi"/>
          <w:sz w:val="24"/>
          <w:szCs w:val="24"/>
        </w:rPr>
        <w:t>Cervical cancer: squamous cell carcinoma</w:t>
      </w:r>
      <w:r w:rsidRPr="008E3224">
        <w:rPr>
          <w:rFonts w:asciiTheme="minorBidi" w:hAnsiTheme="minorBidi"/>
          <w:sz w:val="24"/>
          <w:szCs w:val="24"/>
        </w:rPr>
        <w:br/>
        <w:t xml:space="preserve">Decreased </w:t>
      </w:r>
      <w:hyperlink r:id="rId16" w:tooltip="View drug information" w:history="1">
        <w:r w:rsidRPr="008E3224">
          <w:rPr>
            <w:rStyle w:val="Hyperlink"/>
            <w:rFonts w:asciiTheme="minorBidi" w:hAnsiTheme="minorBidi"/>
            <w:color w:val="auto"/>
            <w:sz w:val="24"/>
            <w:szCs w:val="24"/>
            <w:u w:val="none"/>
          </w:rPr>
          <w:t>testosterone</w:t>
        </w:r>
        <w:r w:rsidR="00646CA0" w:rsidRPr="00646CA0">
          <w:rPr>
            <w:rFonts w:asciiTheme="minorBidi" w:hAnsiTheme="minorBidi"/>
            <w:color w:val="0000FF"/>
            <w:sz w:val="24"/>
            <w:szCs w:val="24"/>
          </w:rPr>
          <w:pict>
            <v:shape id="_x0000_i1027" type="#_x0000_t75" alt="View drug information" href="mk:@MSITStore:C:\Documents%20and%20Settings\Dr.Noora\Desktop\E-books\goljan_rapid_review_pathology2e_2006-032304414x-mosby.chm::/www.studentconsult.com/content/bookcontent.cfm@id=hc006004.htm" title="&quot;View drug information&quot;" style="width:6.55pt;height:9pt" o:button="t"/>
          </w:pict>
        </w:r>
      </w:hyperlink>
      <w:r w:rsidRPr="008E3224">
        <w:rPr>
          <w:rFonts w:asciiTheme="minorBidi" w:hAnsiTheme="minorBidi"/>
          <w:sz w:val="24"/>
          <w:szCs w:val="24"/>
        </w:rPr>
        <w:t>in males</w:t>
      </w:r>
      <w:r w:rsidRPr="008E3224">
        <w:rPr>
          <w:rFonts w:asciiTheme="minorBidi" w:hAnsiTheme="minorBidi"/>
          <w:sz w:val="24"/>
          <w:szCs w:val="24"/>
        </w:rPr>
        <w:br/>
        <w:t>Decreased estrogen in females</w:t>
      </w:r>
      <w:r w:rsidRPr="008E3224">
        <w:rPr>
          <w:rFonts w:asciiTheme="minorBidi" w:hAnsiTheme="minorBidi"/>
          <w:sz w:val="24"/>
          <w:szCs w:val="24"/>
        </w:rPr>
        <w:br/>
        <w:t>Kidney cancer: renal cell carcinoma</w:t>
      </w:r>
      <w:r w:rsidRPr="008E3224">
        <w:rPr>
          <w:rFonts w:asciiTheme="minorBidi" w:hAnsiTheme="minorBidi"/>
          <w:sz w:val="24"/>
          <w:szCs w:val="24"/>
        </w:rPr>
        <w:br/>
        <w:t>Urinary bladder cancer: transitional cell carcinoma</w:t>
      </w:r>
    </w:p>
    <w:p w:rsidR="004079E7" w:rsidRPr="008E3224" w:rsidRDefault="004079E7" w:rsidP="008E3224">
      <w:pPr>
        <w:pStyle w:val="ListParagraph"/>
        <w:numPr>
          <w:ilvl w:val="1"/>
          <w:numId w:val="19"/>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Maternal smoking:</w:t>
      </w:r>
      <w:r w:rsidRPr="008E3224">
        <w:rPr>
          <w:rFonts w:asciiTheme="minorBidi" w:eastAsia="+mn-ea" w:hAnsiTheme="minorBidi"/>
          <w:color w:val="000000"/>
          <w:kern w:val="24"/>
          <w:sz w:val="24"/>
          <w:szCs w:val="24"/>
        </w:rPr>
        <w:t xml:space="preserve"> </w:t>
      </w:r>
    </w:p>
    <w:p w:rsidR="004079E7" w:rsidRPr="008E3224" w:rsidRDefault="004079E7" w:rsidP="008E3224">
      <w:pPr>
        <w:spacing w:before="100" w:beforeAutospacing="1" w:after="100" w:afterAutospacing="1" w:line="240" w:lineRule="auto"/>
        <w:ind w:left="1440"/>
        <w:rPr>
          <w:rFonts w:asciiTheme="minorBidi" w:eastAsia="Times New Roman" w:hAnsiTheme="minorBidi"/>
          <w:sz w:val="24"/>
          <w:szCs w:val="24"/>
        </w:rPr>
      </w:pPr>
      <w:r w:rsidRPr="008E3224">
        <w:rPr>
          <w:rFonts w:asciiTheme="minorBidi" w:eastAsia="Times New Roman" w:hAnsiTheme="minorBidi"/>
          <w:sz w:val="24"/>
          <w:szCs w:val="24"/>
        </w:rPr>
        <w:t>increases the incidence of sudden infant death syndrome, even 10 cigarettes per day can cause fetal hypoxia; low birth weight, prematurity, and increased incidence of spontaneous abortion</w:t>
      </w:r>
    </w:p>
    <w:p w:rsidR="00771213" w:rsidRPr="008E3224" w:rsidRDefault="00771213" w:rsidP="008E3224">
      <w:pPr>
        <w:pStyle w:val="ListParagraph"/>
        <w:numPr>
          <w:ilvl w:val="0"/>
          <w:numId w:val="37"/>
        </w:numPr>
        <w:spacing w:before="100" w:beforeAutospacing="1" w:after="100" w:afterAutospacing="1" w:line="240" w:lineRule="auto"/>
        <w:rPr>
          <w:rFonts w:asciiTheme="minorBidi" w:eastAsia="Times New Roman" w:hAnsiTheme="minorBidi"/>
          <w:sz w:val="24"/>
          <w:szCs w:val="24"/>
        </w:rPr>
      </w:pPr>
      <w:r w:rsidRPr="008E3224">
        <w:rPr>
          <w:rFonts w:asciiTheme="minorBidi" w:eastAsia="Times New Roman" w:hAnsiTheme="minorBidi"/>
          <w:sz w:val="24"/>
          <w:szCs w:val="24"/>
        </w:rPr>
        <w:t xml:space="preserve">Passive (secondhand) smoke inhalation </w:t>
      </w:r>
    </w:p>
    <w:p w:rsidR="00771213" w:rsidRPr="00771213" w:rsidRDefault="00771213" w:rsidP="00014A30">
      <w:pPr>
        <w:numPr>
          <w:ilvl w:val="1"/>
          <w:numId w:val="21"/>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Greatest impact on children </w:t>
      </w:r>
    </w:p>
    <w:p w:rsidR="00771213" w:rsidRPr="00771213" w:rsidRDefault="00771213" w:rsidP="00014A30">
      <w:pPr>
        <w:numPr>
          <w:ilvl w:val="2"/>
          <w:numId w:val="21"/>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Increased risk of respiratory and middle ear infections </w:t>
      </w:r>
    </w:p>
    <w:p w:rsidR="00771213" w:rsidRPr="00771213" w:rsidRDefault="00771213" w:rsidP="00014A30">
      <w:pPr>
        <w:numPr>
          <w:ilvl w:val="2"/>
          <w:numId w:val="21"/>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Exacerbates asthma </w:t>
      </w:r>
    </w:p>
    <w:p w:rsidR="00771213" w:rsidRPr="00771213" w:rsidRDefault="00771213" w:rsidP="00014A30">
      <w:pPr>
        <w:numPr>
          <w:ilvl w:val="1"/>
          <w:numId w:val="21"/>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Increased risk for lung cancer and coronary artery disease </w:t>
      </w:r>
    </w:p>
    <w:p w:rsidR="00771213" w:rsidRPr="00771213" w:rsidRDefault="00771213" w:rsidP="00014A30">
      <w:pPr>
        <w:numPr>
          <w:ilvl w:val="0"/>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Beneficial effects of smoking cessation </w:t>
      </w:r>
    </w:p>
    <w:p w:rsidR="00771213" w:rsidRPr="00771213" w:rsidRDefault="00771213" w:rsidP="00014A30">
      <w:pPr>
        <w:numPr>
          <w:ilvl w:val="1"/>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Risk for cardiovascular disease </w:t>
      </w:r>
    </w:p>
    <w:p w:rsidR="00771213" w:rsidRPr="00771213" w:rsidRDefault="00771213" w:rsidP="00014A30">
      <w:pPr>
        <w:numPr>
          <w:ilvl w:val="2"/>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Approaches nonsmoker after 15 years </w:t>
      </w:r>
    </w:p>
    <w:p w:rsidR="00771213" w:rsidRPr="00771213" w:rsidRDefault="00771213" w:rsidP="00014A30">
      <w:pPr>
        <w:numPr>
          <w:ilvl w:val="1"/>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Risk for lung cancer </w:t>
      </w:r>
    </w:p>
    <w:p w:rsidR="00771213" w:rsidRPr="00771213" w:rsidRDefault="00771213" w:rsidP="00014A30">
      <w:pPr>
        <w:numPr>
          <w:ilvl w:val="2"/>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Approaches nonsmoker after 15 years </w:t>
      </w:r>
    </w:p>
    <w:p w:rsidR="00771213" w:rsidRPr="00771213" w:rsidRDefault="00771213" w:rsidP="00014A30">
      <w:pPr>
        <w:numPr>
          <w:ilvl w:val="1"/>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Risk for stroke </w:t>
      </w:r>
    </w:p>
    <w:p w:rsidR="00771213" w:rsidRPr="00771213" w:rsidRDefault="00771213" w:rsidP="00014A30">
      <w:pPr>
        <w:numPr>
          <w:ilvl w:val="2"/>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Approaches nonsmoker after 5 to 15 years </w:t>
      </w:r>
    </w:p>
    <w:p w:rsidR="00771213" w:rsidRPr="00771213" w:rsidRDefault="00771213" w:rsidP="00014A30">
      <w:pPr>
        <w:numPr>
          <w:ilvl w:val="1"/>
          <w:numId w:val="18"/>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Other benefits </w:t>
      </w:r>
    </w:p>
    <w:p w:rsidR="00771213" w:rsidRPr="00771213" w:rsidRDefault="00771213" w:rsidP="00014A30">
      <w:pPr>
        <w:numPr>
          <w:ilvl w:val="2"/>
          <w:numId w:val="19"/>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Reduced risk for cancers of the mouth, larynx, esophagus, pancreas, and urinary bladder </w:t>
      </w:r>
    </w:p>
    <w:p w:rsidR="00771213" w:rsidRPr="00771213" w:rsidRDefault="00771213" w:rsidP="00014A30">
      <w:pPr>
        <w:numPr>
          <w:ilvl w:val="2"/>
          <w:numId w:val="19"/>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Improved pulmonary function regardless of severity of the disease </w:t>
      </w:r>
    </w:p>
    <w:p w:rsidR="00771213" w:rsidRDefault="00771213" w:rsidP="00014A30">
      <w:pPr>
        <w:numPr>
          <w:ilvl w:val="2"/>
          <w:numId w:val="19"/>
        </w:num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Reduced risk for pneumonia, influenza, and bronchitis</w:t>
      </w:r>
    </w:p>
    <w:p w:rsidR="009C6C7B" w:rsidRDefault="009C6C7B" w:rsidP="009C6C7B">
      <w:pPr>
        <w:spacing w:before="100" w:beforeAutospacing="1" w:after="100" w:afterAutospacing="1" w:line="240" w:lineRule="auto"/>
        <w:rPr>
          <w:rFonts w:asciiTheme="minorBidi" w:eastAsia="Times New Roman" w:hAnsiTheme="minorBidi"/>
          <w:sz w:val="24"/>
          <w:szCs w:val="24"/>
        </w:rPr>
      </w:pPr>
    </w:p>
    <w:p w:rsidR="009C6C7B" w:rsidRDefault="009C6C7B" w:rsidP="009C6C7B">
      <w:pPr>
        <w:spacing w:before="100" w:beforeAutospacing="1" w:after="100" w:afterAutospacing="1" w:line="240" w:lineRule="auto"/>
        <w:rPr>
          <w:rFonts w:asciiTheme="minorBidi" w:eastAsia="Times New Roman" w:hAnsiTheme="minorBidi"/>
          <w:sz w:val="24"/>
          <w:szCs w:val="24"/>
        </w:rPr>
      </w:pPr>
    </w:p>
    <w:tbl>
      <w:tblPr>
        <w:tblW w:w="3032" w:type="pct"/>
        <w:tblInd w:w="1674" w:type="dxa"/>
        <w:tblCellMar>
          <w:left w:w="0" w:type="dxa"/>
          <w:right w:w="0" w:type="dxa"/>
        </w:tblCellMar>
        <w:tblLook w:val="04A0"/>
      </w:tblPr>
      <w:tblGrid>
        <w:gridCol w:w="1823"/>
        <w:gridCol w:w="4028"/>
      </w:tblGrid>
      <w:tr w:rsidR="00771213" w:rsidRPr="00771213" w:rsidTr="009E5689">
        <w:trPr>
          <w:trHeight w:val="455"/>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lastRenderedPageBreak/>
              <w:t>Tar</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Carcinogenesis</w:t>
            </w:r>
          </w:p>
        </w:tc>
      </w:tr>
      <w:tr w:rsidR="00771213" w:rsidRPr="00771213" w:rsidTr="009E5689">
        <w:trPr>
          <w:trHeight w:val="874"/>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Polycyclic aromatic hydrocarbons</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Carcinogenesis</w:t>
            </w:r>
          </w:p>
        </w:tc>
      </w:tr>
      <w:tr w:rsidR="00771213" w:rsidRPr="00771213" w:rsidTr="009E5689">
        <w:trPr>
          <w:trHeight w:val="727"/>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Nicotine</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Ganglionic stimulation and depression, tumor promotion</w:t>
            </w:r>
          </w:p>
        </w:tc>
      </w:tr>
      <w:tr w:rsidR="00771213" w:rsidRPr="00771213" w:rsidTr="009E5689">
        <w:trPr>
          <w:trHeight w:val="673"/>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Phenol ,acetaldehyde </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Tumor promotion; mucosal irritation</w:t>
            </w:r>
          </w:p>
        </w:tc>
      </w:tr>
      <w:tr w:rsidR="00771213" w:rsidRPr="00771213" w:rsidTr="009E5689">
        <w:trPr>
          <w:trHeight w:val="421"/>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Benzopyrene </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Carcinogenesis</w:t>
            </w:r>
          </w:p>
        </w:tc>
      </w:tr>
      <w:tr w:rsidR="00771213" w:rsidRPr="00771213" w:rsidTr="009E5689">
        <w:trPr>
          <w:trHeight w:val="583"/>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Carbon monoxide</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Impaired oxygen transport and utilization</w:t>
            </w:r>
          </w:p>
        </w:tc>
      </w:tr>
      <w:tr w:rsidR="00771213" w:rsidRPr="00771213" w:rsidTr="009E5689">
        <w:trPr>
          <w:trHeight w:val="907"/>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 xml:space="preserve">Formaldehyde hydrogen cyanide; </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Toxicity to cilia; mucosal irritation</w:t>
            </w:r>
          </w:p>
        </w:tc>
      </w:tr>
      <w:tr w:rsidR="00771213" w:rsidRPr="00771213" w:rsidTr="009E5689">
        <w:trPr>
          <w:trHeight w:val="790"/>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Oxides of nitrogen</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Toxicity to cilia; mucosal irritation</w:t>
            </w:r>
          </w:p>
        </w:tc>
      </w:tr>
      <w:tr w:rsidR="00771213" w:rsidRPr="00771213" w:rsidTr="009E5689">
        <w:trPr>
          <w:trHeight w:val="455"/>
        </w:trPr>
        <w:tc>
          <w:tcPr>
            <w:tcW w:w="155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Nitrosamine</w:t>
            </w:r>
          </w:p>
        </w:tc>
        <w:tc>
          <w:tcPr>
            <w:tcW w:w="344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4079E7" w:rsidRPr="00771213" w:rsidRDefault="00771213" w:rsidP="009E5689">
            <w:pPr>
              <w:spacing w:before="100" w:beforeAutospacing="1" w:after="100" w:afterAutospacing="1" w:line="240" w:lineRule="auto"/>
              <w:rPr>
                <w:rFonts w:asciiTheme="minorBidi" w:eastAsia="Times New Roman" w:hAnsiTheme="minorBidi"/>
                <w:sz w:val="24"/>
                <w:szCs w:val="24"/>
              </w:rPr>
            </w:pPr>
            <w:r w:rsidRPr="00771213">
              <w:rPr>
                <w:rFonts w:asciiTheme="minorBidi" w:eastAsia="Times New Roman" w:hAnsiTheme="minorBidi"/>
                <w:sz w:val="24"/>
                <w:szCs w:val="24"/>
              </w:rPr>
              <w:t>Carcinogenesis</w:t>
            </w:r>
          </w:p>
        </w:tc>
      </w:tr>
    </w:tbl>
    <w:p w:rsidR="00707FC3" w:rsidRPr="00707FC3" w:rsidRDefault="00707FC3" w:rsidP="00707FC3">
      <w:pPr>
        <w:spacing w:before="100" w:beforeAutospacing="1" w:after="100" w:afterAutospacing="1" w:line="240" w:lineRule="auto"/>
        <w:rPr>
          <w:rFonts w:asciiTheme="minorBidi" w:hAnsiTheme="minorBidi"/>
          <w:b/>
          <w:bCs/>
          <w:sz w:val="36"/>
          <w:szCs w:val="36"/>
        </w:rPr>
      </w:pPr>
      <w:r w:rsidRPr="00707FC3">
        <w:rPr>
          <w:rFonts w:asciiTheme="minorBidi" w:hAnsiTheme="minorBidi"/>
          <w:b/>
          <w:bCs/>
          <w:sz w:val="36"/>
          <w:szCs w:val="36"/>
        </w:rPr>
        <w:t>Alcohol abuse</w:t>
      </w:r>
      <w:r>
        <w:rPr>
          <w:rFonts w:asciiTheme="minorBidi" w:hAnsiTheme="minorBidi"/>
          <w:b/>
          <w:bCs/>
          <w:sz w:val="36"/>
          <w:szCs w:val="36"/>
        </w:rPr>
        <w:t>:</w:t>
      </w:r>
    </w:p>
    <w:p w:rsidR="00707FC3" w:rsidRPr="00707FC3" w:rsidRDefault="004079E7"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Fifty percent of adults in t</w:t>
      </w:r>
      <w:r w:rsidR="00707FC3" w:rsidRPr="00707FC3">
        <w:rPr>
          <w:rFonts w:asciiTheme="minorBidi" w:hAnsiTheme="minorBidi"/>
          <w:sz w:val="24"/>
          <w:szCs w:val="24"/>
        </w:rPr>
        <w:t>he western world drink alcohol</w:t>
      </w:r>
    </w:p>
    <w:p w:rsidR="00707FC3" w:rsidRPr="00707FC3" w:rsidRDefault="004079E7"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 xml:space="preserve">about 5% to 10% have chronic alcoholism. </w:t>
      </w:r>
    </w:p>
    <w:p w:rsidR="00707FC3" w:rsidRPr="00707FC3" w:rsidRDefault="004079E7"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 xml:space="preserve">It is estimated that </w:t>
      </w:r>
      <w:r w:rsidRPr="00707FC3">
        <w:rPr>
          <w:rFonts w:asciiTheme="minorBidi" w:hAnsiTheme="minorBidi"/>
          <w:i/>
          <w:iCs/>
          <w:sz w:val="24"/>
          <w:szCs w:val="24"/>
        </w:rPr>
        <w:t>there are more than 10 million chronic alc</w:t>
      </w:r>
      <w:r w:rsidR="00707FC3" w:rsidRPr="00707FC3">
        <w:rPr>
          <w:rFonts w:asciiTheme="minorBidi" w:hAnsiTheme="minorBidi"/>
          <w:i/>
          <w:iCs/>
          <w:sz w:val="24"/>
          <w:szCs w:val="24"/>
        </w:rPr>
        <w:t xml:space="preserve">oholics in the United States </w:t>
      </w:r>
    </w:p>
    <w:p w:rsidR="00707FC3" w:rsidRPr="00707FC3" w:rsidRDefault="004079E7"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i/>
          <w:iCs/>
          <w:sz w:val="24"/>
          <w:szCs w:val="24"/>
        </w:rPr>
        <w:t>alcohol consumption is responsible for more than 100,000 deaths annually</w:t>
      </w:r>
      <w:r w:rsidRPr="00707FC3">
        <w:rPr>
          <w:rFonts w:asciiTheme="minorBidi" w:hAnsiTheme="minorBidi"/>
          <w:sz w:val="24"/>
          <w:szCs w:val="24"/>
        </w:rPr>
        <w:t xml:space="preserve">. </w:t>
      </w:r>
    </w:p>
    <w:p w:rsidR="00707FC3" w:rsidRDefault="004079E7"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Almost 50% of these deaths result from accidents caused by drunken driving and alcohol-related homicides and suicides, and about 25% are a consequence of cirrhosis of the liver.</w:t>
      </w:r>
    </w:p>
    <w:p w:rsidR="00707FC3" w:rsidRDefault="00707FC3"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 xml:space="preserve">Absorption occurs in the stomach (25%) </w:t>
      </w:r>
    </w:p>
    <w:p w:rsidR="00707FC3" w:rsidRPr="00707FC3" w:rsidRDefault="00707FC3" w:rsidP="00014A30">
      <w:pPr>
        <w:pStyle w:val="ListParagraph"/>
        <w:numPr>
          <w:ilvl w:val="0"/>
          <w:numId w:val="22"/>
        </w:numPr>
        <w:spacing w:before="100" w:beforeAutospacing="1" w:after="100" w:afterAutospacing="1" w:line="240" w:lineRule="auto"/>
        <w:rPr>
          <w:rFonts w:asciiTheme="minorBidi" w:hAnsiTheme="minorBidi"/>
          <w:sz w:val="24"/>
          <w:szCs w:val="24"/>
        </w:rPr>
      </w:pPr>
      <w:r w:rsidRPr="00707FC3">
        <w:rPr>
          <w:rFonts w:asciiTheme="minorBidi" w:hAnsiTheme="minorBidi"/>
          <w:sz w:val="24"/>
          <w:szCs w:val="24"/>
        </w:rPr>
        <w:t>Metabolism occurs in the stomach and liver</w:t>
      </w:r>
    </w:p>
    <w:p w:rsidR="00F1391A" w:rsidRPr="00724E68" w:rsidRDefault="00707FC3" w:rsidP="00724E68">
      <w:pPr>
        <w:pStyle w:val="ListParagraph"/>
        <w:numPr>
          <w:ilvl w:val="0"/>
          <w:numId w:val="22"/>
        </w:numPr>
        <w:spacing w:before="100" w:beforeAutospacing="1" w:after="100" w:afterAutospacing="1"/>
        <w:rPr>
          <w:rFonts w:asciiTheme="minorBidi" w:hAnsiTheme="minorBidi"/>
          <w:sz w:val="24"/>
          <w:szCs w:val="24"/>
        </w:rPr>
      </w:pPr>
      <w:r w:rsidRPr="00707FC3">
        <w:rPr>
          <w:rFonts w:asciiTheme="minorBidi" w:hAnsiTheme="minorBidi"/>
          <w:sz w:val="24"/>
          <w:szCs w:val="24"/>
        </w:rPr>
        <w:t xml:space="preserve"> </w:t>
      </w:r>
      <w:r w:rsidR="00014A30" w:rsidRPr="00707FC3">
        <w:rPr>
          <w:rFonts w:asciiTheme="minorBidi" w:hAnsiTheme="minorBidi"/>
          <w:sz w:val="24"/>
          <w:szCs w:val="24"/>
        </w:rPr>
        <w:t>Alcohol is oxidized to acetaldehyde in the stomach and liver</w:t>
      </w:r>
      <w:r>
        <w:rPr>
          <w:rFonts w:asciiTheme="minorBidi" w:hAnsiTheme="minorBidi"/>
          <w:sz w:val="24"/>
          <w:szCs w:val="24"/>
        </w:rPr>
        <w:t xml:space="preserve"> by </w:t>
      </w:r>
      <w:r w:rsidR="00014A30" w:rsidRPr="00707FC3">
        <w:rPr>
          <w:rFonts w:asciiTheme="minorBidi" w:hAnsiTheme="minorBidi"/>
          <w:sz w:val="24"/>
          <w:szCs w:val="24"/>
        </w:rPr>
        <w:t xml:space="preserve">alcohol dehydrogenase </w:t>
      </w:r>
      <w:r>
        <w:rPr>
          <w:rFonts w:asciiTheme="minorBidi" w:hAnsiTheme="minorBidi"/>
          <w:sz w:val="24"/>
          <w:szCs w:val="24"/>
        </w:rPr>
        <w:t xml:space="preserve">,&amp; by </w:t>
      </w:r>
      <w:r w:rsidR="00014A30" w:rsidRPr="00707FC3">
        <w:rPr>
          <w:rFonts w:asciiTheme="minorBidi" w:hAnsiTheme="minorBidi"/>
          <w:sz w:val="24"/>
          <w:szCs w:val="24"/>
        </w:rPr>
        <w:t xml:space="preserve">Cytochrome P-450 </w:t>
      </w:r>
      <w:r>
        <w:rPr>
          <w:rFonts w:asciiTheme="minorBidi" w:hAnsiTheme="minorBidi"/>
          <w:sz w:val="24"/>
          <w:szCs w:val="24"/>
        </w:rPr>
        <w:t xml:space="preserve">&amp; </w:t>
      </w:r>
      <w:r w:rsidR="00724E68">
        <w:rPr>
          <w:rFonts w:asciiTheme="minorBidi" w:hAnsiTheme="minorBidi"/>
          <w:sz w:val="24"/>
          <w:szCs w:val="24"/>
        </w:rPr>
        <w:t xml:space="preserve">Catalase </w:t>
      </w:r>
      <w:r>
        <w:rPr>
          <w:rFonts w:asciiTheme="minorBidi" w:hAnsiTheme="minorBidi"/>
          <w:sz w:val="24"/>
          <w:szCs w:val="24"/>
        </w:rPr>
        <w:t>in liver</w:t>
      </w:r>
    </w:p>
    <w:p w:rsidR="00F1391A" w:rsidRPr="00707FC3" w:rsidRDefault="00014A30" w:rsidP="00014A30">
      <w:pPr>
        <w:pStyle w:val="ListParagraph"/>
        <w:numPr>
          <w:ilvl w:val="0"/>
          <w:numId w:val="22"/>
        </w:numPr>
        <w:spacing w:before="100" w:beforeAutospacing="1" w:after="100" w:afterAutospacing="1"/>
        <w:rPr>
          <w:rFonts w:asciiTheme="minorBidi" w:hAnsiTheme="minorBidi"/>
          <w:sz w:val="24"/>
          <w:szCs w:val="24"/>
        </w:rPr>
      </w:pPr>
      <w:r w:rsidRPr="00707FC3">
        <w:rPr>
          <w:rFonts w:asciiTheme="minorBidi" w:hAnsiTheme="minorBidi"/>
          <w:sz w:val="24"/>
          <w:szCs w:val="24"/>
        </w:rPr>
        <w:t>Alcohol oxidation by alcohol dehydrogenase depletes NAD, leading to accumulation of fat in the liver and metabolic acidosis.</w:t>
      </w:r>
    </w:p>
    <w:p w:rsidR="00F1391A" w:rsidRPr="000E6C89" w:rsidRDefault="00014A30" w:rsidP="00014A30">
      <w:pPr>
        <w:pStyle w:val="ListParagraph"/>
        <w:numPr>
          <w:ilvl w:val="0"/>
          <w:numId w:val="22"/>
        </w:numPr>
        <w:spacing w:before="100" w:beforeAutospacing="1" w:after="100" w:afterAutospacing="1"/>
        <w:rPr>
          <w:rFonts w:asciiTheme="minorBidi" w:hAnsiTheme="minorBidi"/>
          <w:sz w:val="24"/>
          <w:szCs w:val="24"/>
        </w:rPr>
      </w:pPr>
      <w:r w:rsidRPr="000E6C89">
        <w:rPr>
          <w:rFonts w:asciiTheme="minorBidi" w:hAnsiTheme="minorBidi"/>
          <w:sz w:val="24"/>
          <w:szCs w:val="24"/>
        </w:rPr>
        <w:lastRenderedPageBreak/>
        <w:t>Legal blood alcohol limit for driving (in western word)</w:t>
      </w:r>
      <w:r w:rsidR="000E6C89">
        <w:rPr>
          <w:rFonts w:asciiTheme="minorBidi" w:hAnsiTheme="minorBidi"/>
          <w:sz w:val="24"/>
          <w:szCs w:val="24"/>
        </w:rPr>
        <w:t xml:space="preserve"> r</w:t>
      </w:r>
      <w:r w:rsidRPr="000E6C89">
        <w:rPr>
          <w:rFonts w:asciiTheme="minorBidi" w:hAnsiTheme="minorBidi"/>
          <w:sz w:val="24"/>
          <w:szCs w:val="24"/>
        </w:rPr>
        <w:t xml:space="preserve">anges from 80 to 100mg/dL </w:t>
      </w:r>
    </w:p>
    <w:p w:rsidR="00F1391A" w:rsidRPr="000E6C89" w:rsidRDefault="00014A30" w:rsidP="00014A30">
      <w:pPr>
        <w:pStyle w:val="ListParagraph"/>
        <w:numPr>
          <w:ilvl w:val="0"/>
          <w:numId w:val="22"/>
        </w:numPr>
        <w:spacing w:before="100" w:beforeAutospacing="1" w:after="100" w:afterAutospacing="1"/>
        <w:rPr>
          <w:rFonts w:asciiTheme="minorBidi" w:hAnsiTheme="minorBidi"/>
          <w:sz w:val="24"/>
          <w:szCs w:val="24"/>
        </w:rPr>
      </w:pPr>
      <w:r w:rsidRPr="000E6C89">
        <w:rPr>
          <w:rFonts w:asciiTheme="minorBidi" w:hAnsiTheme="minorBidi"/>
          <w:sz w:val="24"/>
          <w:szCs w:val="24"/>
        </w:rPr>
        <w:t>Blood alcohol levels and their effects:</w:t>
      </w:r>
    </w:p>
    <w:p w:rsidR="00F1391A" w:rsidRPr="000E6C89" w:rsidRDefault="00014A30" w:rsidP="00014A30">
      <w:pPr>
        <w:pStyle w:val="ListParagraph"/>
        <w:numPr>
          <w:ilvl w:val="1"/>
          <w:numId w:val="23"/>
        </w:numPr>
        <w:spacing w:before="100" w:beforeAutospacing="1" w:after="100" w:afterAutospacing="1"/>
        <w:rPr>
          <w:rFonts w:asciiTheme="minorBidi" w:hAnsiTheme="minorBidi"/>
          <w:sz w:val="24"/>
          <w:szCs w:val="24"/>
        </w:rPr>
      </w:pPr>
      <w:r w:rsidRPr="000E6C89">
        <w:rPr>
          <w:rFonts w:asciiTheme="minorBidi" w:hAnsiTheme="minorBidi"/>
          <w:sz w:val="24"/>
          <w:szCs w:val="24"/>
        </w:rPr>
        <w:t>100 mg/dl ataxia, decreased motor response time</w:t>
      </w:r>
    </w:p>
    <w:p w:rsidR="00F1391A" w:rsidRPr="000E6C89" w:rsidRDefault="00014A30" w:rsidP="00014A30">
      <w:pPr>
        <w:pStyle w:val="ListParagraph"/>
        <w:numPr>
          <w:ilvl w:val="1"/>
          <w:numId w:val="23"/>
        </w:numPr>
        <w:spacing w:before="100" w:beforeAutospacing="1" w:after="100" w:afterAutospacing="1"/>
        <w:rPr>
          <w:rFonts w:asciiTheme="minorBidi" w:hAnsiTheme="minorBidi"/>
          <w:sz w:val="24"/>
          <w:szCs w:val="24"/>
        </w:rPr>
      </w:pPr>
      <w:r w:rsidRPr="000E6C89">
        <w:rPr>
          <w:rFonts w:asciiTheme="minorBidi" w:hAnsiTheme="minorBidi"/>
          <w:sz w:val="24"/>
          <w:szCs w:val="24"/>
        </w:rPr>
        <w:t>200 mg/dl drowsiness</w:t>
      </w:r>
    </w:p>
    <w:p w:rsidR="00F1391A" w:rsidRPr="000E6C89" w:rsidRDefault="00014A30" w:rsidP="00014A30">
      <w:pPr>
        <w:pStyle w:val="ListParagraph"/>
        <w:numPr>
          <w:ilvl w:val="1"/>
          <w:numId w:val="23"/>
        </w:numPr>
        <w:spacing w:before="100" w:beforeAutospacing="1" w:after="100" w:afterAutospacing="1"/>
        <w:rPr>
          <w:rFonts w:asciiTheme="minorBidi" w:hAnsiTheme="minorBidi"/>
          <w:sz w:val="24"/>
          <w:szCs w:val="24"/>
        </w:rPr>
      </w:pPr>
      <w:r w:rsidRPr="000E6C89">
        <w:rPr>
          <w:rFonts w:asciiTheme="minorBidi" w:hAnsiTheme="minorBidi"/>
          <w:sz w:val="24"/>
          <w:szCs w:val="24"/>
        </w:rPr>
        <w:t>300 mg/dl Stupor</w:t>
      </w:r>
    </w:p>
    <w:p w:rsidR="00F1391A" w:rsidRDefault="00014A30" w:rsidP="00014A30">
      <w:pPr>
        <w:pStyle w:val="ListParagraph"/>
        <w:numPr>
          <w:ilvl w:val="1"/>
          <w:numId w:val="23"/>
        </w:numPr>
        <w:spacing w:before="100" w:beforeAutospacing="1" w:after="100" w:afterAutospacing="1"/>
        <w:rPr>
          <w:rFonts w:asciiTheme="minorBidi" w:hAnsiTheme="minorBidi"/>
          <w:sz w:val="24"/>
          <w:szCs w:val="24"/>
        </w:rPr>
      </w:pPr>
      <w:r w:rsidRPr="000E6C89">
        <w:rPr>
          <w:rFonts w:asciiTheme="minorBidi" w:hAnsiTheme="minorBidi"/>
          <w:sz w:val="24"/>
          <w:szCs w:val="24"/>
        </w:rPr>
        <w:t>400 mg/dl Profound anesthesia (may be fatal)</w:t>
      </w:r>
    </w:p>
    <w:p w:rsidR="00AE593D" w:rsidRPr="00724E68" w:rsidRDefault="00AE593D" w:rsidP="00014A30">
      <w:pPr>
        <w:pStyle w:val="ListParagraph"/>
        <w:numPr>
          <w:ilvl w:val="0"/>
          <w:numId w:val="24"/>
        </w:numPr>
        <w:spacing w:before="100" w:beforeAutospacing="1" w:after="100" w:afterAutospacing="1"/>
        <w:rPr>
          <w:rFonts w:asciiTheme="minorBidi" w:hAnsiTheme="minorBidi"/>
          <w:b/>
          <w:bCs/>
          <w:sz w:val="24"/>
          <w:szCs w:val="24"/>
        </w:rPr>
      </w:pPr>
      <w:r w:rsidRPr="00724E68">
        <w:rPr>
          <w:rFonts w:asciiTheme="minorBidi" w:hAnsiTheme="minorBidi"/>
          <w:b/>
          <w:bCs/>
          <w:sz w:val="24"/>
          <w:szCs w:val="24"/>
        </w:rPr>
        <w:t>Systemic Manifestation:</w:t>
      </w:r>
    </w:p>
    <w:p w:rsidR="00F1391A" w:rsidRPr="00AE593D"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AE593D">
        <w:rPr>
          <w:rFonts w:asciiTheme="minorBidi" w:hAnsiTheme="minorBidi"/>
          <w:b/>
          <w:bCs/>
          <w:sz w:val="24"/>
          <w:szCs w:val="24"/>
        </w:rPr>
        <w:t xml:space="preserve">CNS: </w:t>
      </w:r>
    </w:p>
    <w:p w:rsidR="00F1391A" w:rsidRPr="00AE593D"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AE593D">
        <w:rPr>
          <w:rFonts w:asciiTheme="minorBidi" w:hAnsiTheme="minorBidi"/>
          <w:sz w:val="24"/>
          <w:szCs w:val="24"/>
        </w:rPr>
        <w:t>Depressant</w:t>
      </w:r>
    </w:p>
    <w:p w:rsidR="00F1391A" w:rsidRPr="00AE593D"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AE593D">
        <w:rPr>
          <w:rFonts w:asciiTheme="minorBidi" w:hAnsiTheme="minorBidi"/>
          <w:sz w:val="24"/>
          <w:szCs w:val="24"/>
        </w:rPr>
        <w:t xml:space="preserve">thiamine deficiency : </w:t>
      </w:r>
    </w:p>
    <w:p w:rsidR="00611709" w:rsidRPr="00611709" w:rsidRDefault="00611709" w:rsidP="00014A30">
      <w:pPr>
        <w:pStyle w:val="ListParagraph"/>
        <w:numPr>
          <w:ilvl w:val="0"/>
          <w:numId w:val="25"/>
        </w:numPr>
        <w:spacing w:before="100" w:beforeAutospacing="1" w:after="100" w:afterAutospacing="1"/>
        <w:rPr>
          <w:rFonts w:asciiTheme="minorBidi" w:hAnsiTheme="minorBidi"/>
          <w:sz w:val="24"/>
          <w:szCs w:val="24"/>
        </w:rPr>
      </w:pPr>
      <w:r w:rsidRPr="00611709">
        <w:rPr>
          <w:rFonts w:asciiTheme="minorBidi" w:hAnsiTheme="minorBidi"/>
          <w:sz w:val="24"/>
          <w:szCs w:val="24"/>
        </w:rPr>
        <w:t xml:space="preserve">Wernicke's syndrome: confusion, ataxia, nystagmus </w:t>
      </w:r>
    </w:p>
    <w:p w:rsidR="00611709" w:rsidRPr="00611709" w:rsidRDefault="00014A30" w:rsidP="00014A30">
      <w:pPr>
        <w:pStyle w:val="ListParagraph"/>
        <w:numPr>
          <w:ilvl w:val="0"/>
          <w:numId w:val="25"/>
        </w:numPr>
        <w:spacing w:before="100" w:beforeAutospacing="1" w:after="100" w:afterAutospacing="1"/>
        <w:rPr>
          <w:rFonts w:asciiTheme="minorBidi" w:hAnsiTheme="minorBidi"/>
          <w:sz w:val="24"/>
          <w:szCs w:val="24"/>
        </w:rPr>
      </w:pPr>
      <w:r w:rsidRPr="00611709">
        <w:rPr>
          <w:rFonts w:asciiTheme="minorBidi" w:hAnsiTheme="minorBidi"/>
          <w:sz w:val="24"/>
          <w:szCs w:val="24"/>
        </w:rPr>
        <w:t>Korsakoff's psychosis</w:t>
      </w:r>
      <w:r w:rsidR="00611709" w:rsidRPr="00611709">
        <w:rPr>
          <w:rFonts w:asciiTheme="minorBidi" w:hAnsiTheme="minorBidi"/>
          <w:sz w:val="24"/>
          <w:szCs w:val="24"/>
        </w:rPr>
        <w:t>: memory deficits</w:t>
      </w:r>
    </w:p>
    <w:p w:rsidR="00F1391A" w:rsidRPr="00611709" w:rsidRDefault="00014A30" w:rsidP="00014A30">
      <w:pPr>
        <w:pStyle w:val="ListParagraph"/>
        <w:numPr>
          <w:ilvl w:val="0"/>
          <w:numId w:val="25"/>
        </w:numPr>
        <w:spacing w:before="100" w:beforeAutospacing="1" w:after="100" w:afterAutospacing="1"/>
        <w:rPr>
          <w:rFonts w:asciiTheme="minorBidi" w:hAnsiTheme="minorBidi"/>
          <w:sz w:val="24"/>
          <w:szCs w:val="24"/>
        </w:rPr>
      </w:pPr>
      <w:r w:rsidRPr="00611709">
        <w:rPr>
          <w:rFonts w:asciiTheme="minorBidi" w:hAnsiTheme="minorBidi"/>
          <w:sz w:val="24"/>
          <w:szCs w:val="24"/>
        </w:rPr>
        <w:t xml:space="preserve">Peripheral neuropathy </w:t>
      </w:r>
    </w:p>
    <w:p w:rsidR="00F1391A" w:rsidRPr="00611709"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611709">
        <w:rPr>
          <w:rFonts w:asciiTheme="minorBidi" w:hAnsiTheme="minorBidi"/>
          <w:b/>
          <w:bCs/>
          <w:sz w:val="24"/>
          <w:szCs w:val="24"/>
        </w:rPr>
        <w:t>Hepatobiliary:</w:t>
      </w:r>
      <w:r w:rsidRPr="00611709">
        <w:rPr>
          <w:rFonts w:asciiTheme="minorBidi" w:hAnsiTheme="minorBidi"/>
          <w:sz w:val="24"/>
          <w:szCs w:val="24"/>
        </w:rPr>
        <w:t xml:space="preserve"> </w:t>
      </w:r>
    </w:p>
    <w:p w:rsidR="00AE593D" w:rsidRPr="00611709"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Fatty liver</w:t>
      </w:r>
      <w:r w:rsidR="00AE593D" w:rsidRPr="00611709">
        <w:rPr>
          <w:rFonts w:asciiTheme="minorBidi" w:hAnsiTheme="minorBidi"/>
          <w:sz w:val="24"/>
          <w:szCs w:val="24"/>
        </w:rPr>
        <w:t xml:space="preserve"> </w:t>
      </w:r>
    </w:p>
    <w:p w:rsidR="00F1391A" w:rsidRPr="00611709" w:rsidRDefault="00AE593D"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alcoholic hepatitis</w:t>
      </w:r>
    </w:p>
    <w:p w:rsidR="00AE593D" w:rsidRPr="00611709" w:rsidRDefault="00AE593D"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 xml:space="preserve">Liver cirrohsis </w:t>
      </w:r>
    </w:p>
    <w:p w:rsidR="00AE593D" w:rsidRPr="00611709" w:rsidRDefault="00AE593D"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Hepatocellular carcinoma: preexisting cirrhosis</w:t>
      </w:r>
    </w:p>
    <w:p w:rsidR="00F1391A" w:rsidRPr="00611709"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611709">
        <w:rPr>
          <w:rFonts w:asciiTheme="minorBidi" w:hAnsiTheme="minorBidi"/>
          <w:b/>
          <w:bCs/>
          <w:sz w:val="24"/>
          <w:szCs w:val="24"/>
        </w:rPr>
        <w:t>CVS:</w:t>
      </w:r>
    </w:p>
    <w:p w:rsidR="00F1391A" w:rsidRPr="00611709"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 xml:space="preserve">Cardiomyopathy </w:t>
      </w:r>
    </w:p>
    <w:p w:rsidR="00AE593D" w:rsidRPr="00611709" w:rsidRDefault="00AE593D" w:rsidP="00014A30">
      <w:pPr>
        <w:pStyle w:val="ListParagraph"/>
        <w:numPr>
          <w:ilvl w:val="2"/>
          <w:numId w:val="24"/>
        </w:numPr>
        <w:spacing w:before="100" w:beforeAutospacing="1" w:after="100" w:afterAutospacing="1"/>
        <w:rPr>
          <w:rFonts w:asciiTheme="minorBidi" w:hAnsiTheme="minorBidi"/>
          <w:sz w:val="24"/>
          <w:szCs w:val="24"/>
        </w:rPr>
      </w:pPr>
      <w:r w:rsidRPr="00611709">
        <w:rPr>
          <w:rFonts w:asciiTheme="minorBidi" w:hAnsiTheme="minorBidi"/>
          <w:sz w:val="24"/>
          <w:szCs w:val="24"/>
        </w:rPr>
        <w:t>HT</w:t>
      </w:r>
    </w:p>
    <w:p w:rsidR="00F1391A" w:rsidRPr="00611709" w:rsidRDefault="00014A30" w:rsidP="00014A30">
      <w:pPr>
        <w:numPr>
          <w:ilvl w:val="1"/>
          <w:numId w:val="24"/>
        </w:numPr>
        <w:spacing w:before="100" w:beforeAutospacing="1" w:after="100" w:afterAutospacing="1" w:line="240" w:lineRule="auto"/>
        <w:rPr>
          <w:rFonts w:asciiTheme="minorBidi" w:hAnsiTheme="minorBidi"/>
          <w:sz w:val="24"/>
          <w:szCs w:val="24"/>
        </w:rPr>
      </w:pPr>
      <w:r w:rsidRPr="00611709">
        <w:rPr>
          <w:rFonts w:asciiTheme="minorBidi" w:hAnsiTheme="minorBidi"/>
          <w:b/>
          <w:bCs/>
          <w:sz w:val="24"/>
          <w:szCs w:val="24"/>
        </w:rPr>
        <w:t>GIT:</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Oropharyngeal and upper to midesophageal cancer: squamous cell carcinoma</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Acute hemorrhagic gastritis</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Mallory-Weiss syndrome: tear of distal esophagus due to retching</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Boerhaave's syndrome: rupture of distal esophagus due to retching</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Esophageal varices: caused by portal vein hypertension in alcoholic cirrhosis</w:t>
      </w:r>
      <w:r w:rsidRPr="00611709">
        <w:rPr>
          <w:rFonts w:asciiTheme="minorBidi" w:hAnsiTheme="minorBidi"/>
          <w:sz w:val="24"/>
          <w:szCs w:val="24"/>
        </w:rPr>
        <w:br/>
        <w:t>Acute and chronic pancreatitis</w:t>
      </w:r>
    </w:p>
    <w:p w:rsidR="00F1391A" w:rsidRPr="00611709" w:rsidRDefault="00014A30" w:rsidP="00014A30">
      <w:pPr>
        <w:numPr>
          <w:ilvl w:val="1"/>
          <w:numId w:val="24"/>
        </w:numPr>
        <w:spacing w:before="100" w:beforeAutospacing="1" w:after="100" w:afterAutospacing="1" w:line="240" w:lineRule="auto"/>
        <w:rPr>
          <w:rFonts w:asciiTheme="minorBidi" w:hAnsiTheme="minorBidi"/>
          <w:sz w:val="24"/>
          <w:szCs w:val="24"/>
        </w:rPr>
      </w:pPr>
      <w:r w:rsidRPr="00611709">
        <w:rPr>
          <w:rFonts w:asciiTheme="minorBidi" w:hAnsiTheme="minorBidi"/>
          <w:b/>
          <w:bCs/>
          <w:sz w:val="24"/>
          <w:szCs w:val="24"/>
        </w:rPr>
        <w:t>GUS:</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 xml:space="preserve">Testicular atrophy: decreased </w:t>
      </w:r>
      <w:hyperlink r:id="rId17" w:tooltip="View drug information" w:history="1">
        <w:r w:rsidRPr="00611709">
          <w:rPr>
            <w:rStyle w:val="Hyperlink"/>
            <w:rFonts w:asciiTheme="minorBidi" w:hAnsiTheme="minorBidi"/>
            <w:color w:val="auto"/>
            <w:sz w:val="24"/>
            <w:szCs w:val="24"/>
            <w:u w:val="none"/>
          </w:rPr>
          <w:t>testosterone</w:t>
        </w:r>
        <w:r w:rsidR="00646CA0" w:rsidRPr="00646CA0">
          <w:rPr>
            <w:rFonts w:asciiTheme="minorBidi" w:hAnsiTheme="minorBidi"/>
            <w:sz w:val="24"/>
            <w:szCs w:val="24"/>
          </w:rPr>
          <w:pict>
            <v:shape id="_x0000_i1028" type="#_x0000_t75" alt="View drug information" href="mk:@MSITStore:C:\Documents%20and%20Settings\Dr.Noora\Desktop\E-books\goljan_rapid_review_pathology2e_2006-032304414x-mosby.chm::/www.studentconsult.com/content/bookcontent.cfm@id=hc006005.htm" title="&quot;View drug information&quot;" style="width:6.55pt;height:9pt" o:button="t"/>
          </w:pict>
        </w:r>
      </w:hyperlink>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 xml:space="preserve"> decreased spermatogenesis</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Increased risk for spontaneous abortion</w:t>
      </w:r>
    </w:p>
    <w:p w:rsidR="00F1391A" w:rsidRPr="00611709" w:rsidRDefault="00014A30" w:rsidP="00014A30">
      <w:pPr>
        <w:numPr>
          <w:ilvl w:val="1"/>
          <w:numId w:val="24"/>
        </w:numPr>
        <w:spacing w:before="100" w:beforeAutospacing="1" w:after="100" w:afterAutospacing="1" w:line="240" w:lineRule="auto"/>
        <w:rPr>
          <w:rFonts w:asciiTheme="minorBidi" w:hAnsiTheme="minorBidi"/>
          <w:sz w:val="24"/>
          <w:szCs w:val="24"/>
        </w:rPr>
      </w:pPr>
      <w:r w:rsidRPr="00611709">
        <w:rPr>
          <w:rFonts w:asciiTheme="minorBidi" w:hAnsiTheme="minorBidi"/>
          <w:b/>
          <w:bCs/>
          <w:sz w:val="24"/>
          <w:szCs w:val="24"/>
        </w:rPr>
        <w:t>Fetus:</w:t>
      </w:r>
    </w:p>
    <w:p w:rsidR="00F1391A" w:rsidRPr="00611709" w:rsidRDefault="00014A30"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 xml:space="preserve">Fetal alcohol syndrome </w:t>
      </w:r>
      <w:r w:rsidR="00AE593D" w:rsidRPr="00611709">
        <w:rPr>
          <w:rFonts w:asciiTheme="minorBidi" w:hAnsiTheme="minorBidi"/>
          <w:sz w:val="24"/>
          <w:szCs w:val="24"/>
        </w:rPr>
        <w:t>: mental retardation, microcephaly, atrial septal defect</w:t>
      </w:r>
    </w:p>
    <w:p w:rsidR="00AE593D" w:rsidRPr="00611709" w:rsidRDefault="00014A30" w:rsidP="00014A30">
      <w:pPr>
        <w:numPr>
          <w:ilvl w:val="1"/>
          <w:numId w:val="24"/>
        </w:numPr>
        <w:spacing w:before="100" w:beforeAutospacing="1" w:after="100" w:afterAutospacing="1" w:line="240" w:lineRule="auto"/>
        <w:rPr>
          <w:rFonts w:asciiTheme="minorBidi" w:hAnsiTheme="minorBidi"/>
          <w:sz w:val="24"/>
          <w:szCs w:val="24"/>
        </w:rPr>
      </w:pPr>
      <w:r w:rsidRPr="00611709">
        <w:rPr>
          <w:rFonts w:asciiTheme="minorBidi" w:hAnsiTheme="minorBidi"/>
          <w:b/>
          <w:bCs/>
          <w:sz w:val="24"/>
          <w:szCs w:val="24"/>
        </w:rPr>
        <w:t>Hematopoietic:</w:t>
      </w:r>
      <w:r w:rsidRPr="00611709">
        <w:rPr>
          <w:rFonts w:asciiTheme="minorBidi" w:hAnsiTheme="minorBidi"/>
          <w:sz w:val="24"/>
          <w:szCs w:val="24"/>
        </w:rPr>
        <w:t xml:space="preserve"> </w:t>
      </w:r>
    </w:p>
    <w:p w:rsidR="00AE593D" w:rsidRPr="00611709" w:rsidRDefault="00014A30"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 xml:space="preserve">Folate deficiency: </w:t>
      </w:r>
      <w:r w:rsidR="00AE593D" w:rsidRPr="00611709">
        <w:rPr>
          <w:rFonts w:asciiTheme="minorBidi" w:hAnsiTheme="minorBidi"/>
          <w:sz w:val="24"/>
          <w:szCs w:val="24"/>
        </w:rPr>
        <w:t>decreased reabsorption in jejunum; macrocytic anemia</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lastRenderedPageBreak/>
        <w:t>Acquired sideroblastic anemia: microcytic anemia due to defect in heme synthesis</w:t>
      </w:r>
    </w:p>
    <w:p w:rsidR="00AE593D" w:rsidRPr="00611709" w:rsidRDefault="00AE593D" w:rsidP="00014A30">
      <w:pPr>
        <w:numPr>
          <w:ilvl w:val="2"/>
          <w:numId w:val="24"/>
        </w:numPr>
        <w:spacing w:before="100" w:beforeAutospacing="1" w:after="100" w:afterAutospacing="1" w:line="240" w:lineRule="auto"/>
        <w:rPr>
          <w:rFonts w:asciiTheme="minorBidi" w:hAnsiTheme="minorBidi"/>
          <w:sz w:val="24"/>
          <w:szCs w:val="24"/>
        </w:rPr>
      </w:pPr>
      <w:r w:rsidRPr="00611709">
        <w:rPr>
          <w:rFonts w:asciiTheme="minorBidi" w:hAnsiTheme="minorBidi"/>
          <w:sz w:val="24"/>
          <w:szCs w:val="24"/>
        </w:rPr>
        <w:t>Anemia chronic disease: most common anemia in alcoholics</w:t>
      </w:r>
    </w:p>
    <w:tbl>
      <w:tblPr>
        <w:tblW w:w="0" w:type="auto"/>
        <w:jc w:val="center"/>
        <w:tblCellSpacing w:w="0" w:type="dxa"/>
        <w:tblCellMar>
          <w:top w:w="15" w:type="dxa"/>
          <w:left w:w="15" w:type="dxa"/>
          <w:bottom w:w="15" w:type="dxa"/>
          <w:right w:w="15" w:type="dxa"/>
        </w:tblCellMar>
        <w:tblLook w:val="04A0"/>
      </w:tblPr>
      <w:tblGrid>
        <w:gridCol w:w="36"/>
      </w:tblGrid>
      <w:tr w:rsidR="00AE593D" w:rsidRPr="00611709">
        <w:trPr>
          <w:tblCellSpacing w:w="0" w:type="dxa"/>
          <w:jc w:val="center"/>
        </w:trPr>
        <w:tc>
          <w:tcPr>
            <w:tcW w:w="0" w:type="auto"/>
            <w:shd w:val="clear" w:color="auto" w:fill="FFFFFF"/>
            <w:hideMark/>
          </w:tcPr>
          <w:p w:rsidR="00AE593D" w:rsidRPr="00611709" w:rsidRDefault="00AE593D" w:rsidP="00AE593D">
            <w:pPr>
              <w:spacing w:after="0" w:line="240" w:lineRule="auto"/>
              <w:rPr>
                <w:rFonts w:asciiTheme="minorBidi" w:eastAsia="Times New Roman" w:hAnsiTheme="minorBidi"/>
                <w:sz w:val="24"/>
                <w:szCs w:val="24"/>
              </w:rPr>
            </w:pPr>
          </w:p>
        </w:tc>
      </w:tr>
    </w:tbl>
    <w:p w:rsidR="00AE593D" w:rsidRPr="00724E68" w:rsidRDefault="00AE593D" w:rsidP="00724E68">
      <w:pPr>
        <w:pStyle w:val="ListParagraph"/>
        <w:numPr>
          <w:ilvl w:val="1"/>
          <w:numId w:val="24"/>
        </w:numPr>
        <w:spacing w:before="100" w:beforeAutospacing="1" w:after="100" w:afterAutospacing="1" w:line="240" w:lineRule="auto"/>
        <w:rPr>
          <w:rFonts w:asciiTheme="minorBidi" w:hAnsiTheme="minorBidi"/>
          <w:b/>
          <w:bCs/>
          <w:sz w:val="24"/>
          <w:szCs w:val="24"/>
        </w:rPr>
      </w:pPr>
      <w:r w:rsidRPr="00724E68">
        <w:rPr>
          <w:rFonts w:asciiTheme="minorBidi" w:eastAsia="Times New Roman" w:hAnsiTheme="minorBidi"/>
          <w:b/>
          <w:bCs/>
          <w:sz w:val="24"/>
          <w:szCs w:val="24"/>
        </w:rPr>
        <w:t xml:space="preserve">Rhabdomyolysis: </w:t>
      </w:r>
    </w:p>
    <w:p w:rsidR="00707FC3" w:rsidRPr="00F87B54" w:rsidRDefault="00AE593D" w:rsidP="00014A30">
      <w:pPr>
        <w:pStyle w:val="ListParagraph"/>
        <w:numPr>
          <w:ilvl w:val="2"/>
          <w:numId w:val="24"/>
        </w:numPr>
        <w:spacing w:before="100" w:beforeAutospacing="1" w:after="100" w:afterAutospacing="1" w:line="240" w:lineRule="auto"/>
        <w:rPr>
          <w:rFonts w:asciiTheme="minorBidi" w:hAnsiTheme="minorBidi"/>
          <w:sz w:val="24"/>
          <w:szCs w:val="24"/>
        </w:rPr>
      </w:pPr>
      <w:r w:rsidRPr="00611709">
        <w:rPr>
          <w:rFonts w:asciiTheme="minorBidi" w:eastAsia="Times New Roman" w:hAnsiTheme="minorBidi"/>
          <w:sz w:val="24"/>
          <w:szCs w:val="24"/>
        </w:rPr>
        <w:t>direct alcohol effect on muscle</w:t>
      </w:r>
    </w:p>
    <w:p w:rsidR="00F87B54" w:rsidRPr="00F87B54" w:rsidRDefault="00F87B54" w:rsidP="00F87B54">
      <w:pPr>
        <w:spacing w:before="100" w:beforeAutospacing="1" w:after="100" w:afterAutospacing="1" w:line="240" w:lineRule="auto"/>
        <w:rPr>
          <w:rFonts w:asciiTheme="minorBidi" w:hAnsiTheme="minorBidi"/>
          <w:sz w:val="24"/>
          <w:szCs w:val="24"/>
        </w:rPr>
      </w:pPr>
      <w:r w:rsidRPr="00F87B54">
        <w:rPr>
          <w:rFonts w:asciiTheme="minorBidi" w:hAnsiTheme="minorBidi"/>
          <w:b/>
          <w:bCs/>
          <w:sz w:val="32"/>
          <w:szCs w:val="32"/>
        </w:rPr>
        <w:t>Drug abuse</w:t>
      </w:r>
      <w:r>
        <w:rPr>
          <w:rFonts w:asciiTheme="minorBidi" w:hAnsiTheme="minorBidi"/>
          <w:sz w:val="24"/>
          <w:szCs w:val="24"/>
        </w:rPr>
        <w:t>:</w:t>
      </w:r>
      <w:r w:rsidRPr="00F87B54">
        <w:rPr>
          <w:rFonts w:asciiTheme="minorBidi" w:hAnsiTheme="minorBidi"/>
          <w:sz w:val="24"/>
          <w:szCs w:val="24"/>
        </w:rPr>
        <w:t xml:space="preserve"> </w:t>
      </w:r>
    </w:p>
    <w:p w:rsidR="00F87B54" w:rsidRPr="00F87B54" w:rsidRDefault="00724E68" w:rsidP="00F87B54">
      <w:p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Has</w:t>
      </w:r>
      <w:r w:rsidR="00F87B54" w:rsidRPr="00F87B54">
        <w:rPr>
          <w:rFonts w:asciiTheme="minorBidi" w:hAnsiTheme="minorBidi"/>
          <w:sz w:val="24"/>
          <w:szCs w:val="24"/>
        </w:rPr>
        <w:t xml:space="preserve"> been defined as “the use of</w:t>
      </w:r>
      <w:r w:rsidR="00F87B54">
        <w:rPr>
          <w:rFonts w:asciiTheme="minorBidi" w:hAnsiTheme="minorBidi"/>
          <w:sz w:val="24"/>
          <w:szCs w:val="24"/>
        </w:rPr>
        <w:t xml:space="preserve"> </w:t>
      </w:r>
      <w:r w:rsidR="00F87B54" w:rsidRPr="00F87B54">
        <w:rPr>
          <w:rFonts w:asciiTheme="minorBidi" w:hAnsiTheme="minorBidi"/>
          <w:sz w:val="24"/>
          <w:szCs w:val="24"/>
        </w:rPr>
        <w:t>any substance in a manner that deviates from</w:t>
      </w:r>
    </w:p>
    <w:p w:rsidR="00F87B54" w:rsidRPr="00F87B54" w:rsidRDefault="00F87B54" w:rsidP="00F87B54">
      <w:p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    the accepted m</w:t>
      </w:r>
      <w:r>
        <w:rPr>
          <w:rFonts w:asciiTheme="minorBidi" w:hAnsiTheme="minorBidi"/>
          <w:sz w:val="24"/>
          <w:szCs w:val="24"/>
        </w:rPr>
        <w:t xml:space="preserve">edical, social or legal pattern </w:t>
      </w:r>
      <w:r w:rsidRPr="00F87B54">
        <w:rPr>
          <w:rFonts w:asciiTheme="minorBidi" w:hAnsiTheme="minorBidi"/>
          <w:sz w:val="24"/>
          <w:szCs w:val="24"/>
        </w:rPr>
        <w:t xml:space="preserve"> within a given society:</w:t>
      </w:r>
    </w:p>
    <w:p w:rsidR="00F1391A" w:rsidRPr="00F87B54" w:rsidRDefault="00014A30" w:rsidP="00014A30">
      <w:pPr>
        <w:numPr>
          <w:ilvl w:val="0"/>
          <w:numId w:val="26"/>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 CNS depressants –alcohol, diazepines </w:t>
      </w:r>
    </w:p>
    <w:p w:rsidR="00F1391A" w:rsidRPr="00F87B54" w:rsidRDefault="00014A30" w:rsidP="00014A30">
      <w:pPr>
        <w:numPr>
          <w:ilvl w:val="0"/>
          <w:numId w:val="26"/>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 CNS stimulants – cocaine, amphetamine</w:t>
      </w:r>
    </w:p>
    <w:p w:rsidR="00F1391A" w:rsidRPr="00F87B54" w:rsidRDefault="00014A30" w:rsidP="00014A30">
      <w:pPr>
        <w:numPr>
          <w:ilvl w:val="0"/>
          <w:numId w:val="26"/>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Narcotics – morphine</w:t>
      </w:r>
    </w:p>
    <w:p w:rsidR="00F1391A" w:rsidRDefault="00F87B54" w:rsidP="00014A30">
      <w:pPr>
        <w:numPr>
          <w:ilvl w:val="0"/>
          <w:numId w:val="26"/>
        </w:numPr>
        <w:spacing w:before="100" w:beforeAutospacing="1" w:after="100" w:afterAutospacing="1" w:line="240" w:lineRule="auto"/>
        <w:rPr>
          <w:rFonts w:asciiTheme="minorBidi" w:hAnsiTheme="minorBidi"/>
          <w:sz w:val="24"/>
          <w:szCs w:val="24"/>
        </w:rPr>
      </w:pPr>
      <w:r>
        <w:rPr>
          <w:rFonts w:asciiTheme="minorBidi" w:hAnsiTheme="minorBidi"/>
          <w:sz w:val="24"/>
          <w:szCs w:val="24"/>
        </w:rPr>
        <w:t>Hallucinogens – marijuana</w:t>
      </w:r>
    </w:p>
    <w:p w:rsidR="00F87B54" w:rsidRDefault="00F87B54" w:rsidP="00F87B54">
      <w:pPr>
        <w:spacing w:before="100" w:beforeAutospacing="1" w:after="100" w:afterAutospacing="1" w:line="240" w:lineRule="auto"/>
        <w:rPr>
          <w:rFonts w:asciiTheme="minorBidi" w:hAnsiTheme="minorBidi"/>
          <w:b/>
          <w:bCs/>
          <w:sz w:val="24"/>
          <w:szCs w:val="24"/>
        </w:rPr>
      </w:pPr>
      <w:r w:rsidRPr="00F87B54">
        <w:rPr>
          <w:rFonts w:asciiTheme="minorBidi" w:hAnsiTheme="minorBidi"/>
          <w:b/>
          <w:bCs/>
          <w:sz w:val="24"/>
          <w:szCs w:val="24"/>
        </w:rPr>
        <w:t>Complications of intravenous drug use</w:t>
      </w:r>
      <w:r>
        <w:rPr>
          <w:rFonts w:asciiTheme="minorBidi" w:hAnsiTheme="minorBidi"/>
          <w:b/>
          <w:bCs/>
          <w:sz w:val="24"/>
          <w:szCs w:val="24"/>
        </w:rPr>
        <w:t>:</w:t>
      </w:r>
    </w:p>
    <w:p w:rsidR="00F1391A" w:rsidRPr="00F87B54" w:rsidRDefault="00014A30" w:rsidP="00014A30">
      <w:pPr>
        <w:numPr>
          <w:ilvl w:val="0"/>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Infection:</w:t>
      </w:r>
    </w:p>
    <w:p w:rsidR="00F1391A" w:rsidRPr="00F87B54"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Hepatitis B </w:t>
      </w:r>
    </w:p>
    <w:p w:rsidR="00F1391A" w:rsidRPr="00F87B54"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Human immunodeficiency virus (HIV) </w:t>
      </w:r>
    </w:p>
    <w:p w:rsidR="00F1391A" w:rsidRPr="00F87B54"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Infective endocarditis </w:t>
      </w:r>
    </w:p>
    <w:p w:rsidR="00F1391A" w:rsidRPr="00F87B54" w:rsidRDefault="00014A30" w:rsidP="00014A30">
      <w:pPr>
        <w:numPr>
          <w:ilvl w:val="2"/>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Caused by </w:t>
      </w:r>
      <w:r w:rsidRPr="00F87B54">
        <w:rPr>
          <w:rFonts w:asciiTheme="minorBidi" w:hAnsiTheme="minorBidi"/>
          <w:i/>
          <w:iCs/>
          <w:sz w:val="24"/>
          <w:szCs w:val="24"/>
        </w:rPr>
        <w:t>Staphylococcus aureus</w:t>
      </w:r>
      <w:r w:rsidRPr="00F87B54">
        <w:rPr>
          <w:rFonts w:asciiTheme="minorBidi" w:hAnsiTheme="minorBidi"/>
          <w:sz w:val="24"/>
          <w:szCs w:val="24"/>
        </w:rPr>
        <w:t xml:space="preserve"> </w:t>
      </w:r>
    </w:p>
    <w:p w:rsidR="00F1391A" w:rsidRPr="00F87B54"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Tetanus </w:t>
      </w:r>
    </w:p>
    <w:p w:rsidR="00F1391A" w:rsidRPr="00F87B54" w:rsidRDefault="00014A30" w:rsidP="00014A30">
      <w:pPr>
        <w:numPr>
          <w:ilvl w:val="0"/>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Contaminants like powder talc etc.</w:t>
      </w:r>
    </w:p>
    <w:p w:rsidR="00F1391A" w:rsidRPr="00F87B54"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 xml:space="preserve">Pulmonary </w:t>
      </w:r>
      <w:r w:rsidR="00F87B54">
        <w:rPr>
          <w:rFonts w:asciiTheme="minorBidi" w:hAnsiTheme="minorBidi"/>
          <w:sz w:val="24"/>
          <w:szCs w:val="24"/>
        </w:rPr>
        <w:t>granuloma &amp;</w:t>
      </w:r>
      <w:r w:rsidRPr="00F87B54">
        <w:rPr>
          <w:rFonts w:asciiTheme="minorBidi" w:hAnsiTheme="minorBidi"/>
          <w:sz w:val="24"/>
          <w:szCs w:val="24"/>
        </w:rPr>
        <w:t>fibrosis</w:t>
      </w:r>
    </w:p>
    <w:p w:rsidR="00F1391A" w:rsidRDefault="00014A30" w:rsidP="00014A30">
      <w:pPr>
        <w:numPr>
          <w:ilvl w:val="1"/>
          <w:numId w:val="27"/>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Cardiac arrest</w:t>
      </w:r>
    </w:p>
    <w:p w:rsidR="00F87B54" w:rsidRDefault="00F87B54" w:rsidP="00F87B54">
      <w:pPr>
        <w:spacing w:before="100" w:beforeAutospacing="1" w:after="100" w:afterAutospacing="1" w:line="240" w:lineRule="auto"/>
        <w:rPr>
          <w:rFonts w:asciiTheme="minorBidi" w:hAnsiTheme="minorBidi"/>
          <w:b/>
          <w:bCs/>
          <w:sz w:val="28"/>
          <w:szCs w:val="28"/>
        </w:rPr>
      </w:pPr>
      <w:r w:rsidRPr="00F87B54">
        <w:rPr>
          <w:rFonts w:asciiTheme="minorBidi" w:hAnsiTheme="minorBidi"/>
          <w:b/>
          <w:bCs/>
          <w:sz w:val="28"/>
          <w:szCs w:val="28"/>
        </w:rPr>
        <w:t>Cocaine Abuse:</w:t>
      </w:r>
    </w:p>
    <w:p w:rsidR="00F1391A" w:rsidRPr="0070528F" w:rsidRDefault="00014A30"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Alkaloid extracted from the leaves of Erythroxylon coca.</w:t>
      </w:r>
    </w:p>
    <w:p w:rsidR="0070528F" w:rsidRPr="0070528F" w:rsidRDefault="0070528F"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The pharmacologic actions of cocaine and crack are identical, but crack is far more potent</w:t>
      </w:r>
    </w:p>
    <w:p w:rsidR="00F1391A" w:rsidRPr="0070528F" w:rsidRDefault="00014A30"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Methods of abuse</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Chewing leaves </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Sniffing </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Smoking   crack</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I/V use.</w:t>
      </w:r>
    </w:p>
    <w:p w:rsidR="00F1391A" w:rsidRPr="0070528F" w:rsidRDefault="00014A30"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Produces rapid </w:t>
      </w:r>
      <w:r w:rsidRPr="0070528F">
        <w:rPr>
          <w:rFonts w:asciiTheme="minorBidi" w:hAnsiTheme="minorBidi"/>
          <w:i/>
          <w:iCs/>
          <w:sz w:val="24"/>
          <w:szCs w:val="24"/>
        </w:rPr>
        <w:t>high</w:t>
      </w:r>
      <w:r w:rsidRPr="0070528F">
        <w:rPr>
          <w:rFonts w:asciiTheme="minorBidi" w:hAnsiTheme="minorBidi"/>
          <w:sz w:val="24"/>
          <w:szCs w:val="24"/>
        </w:rPr>
        <w:t xml:space="preserve"> of short duration</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 Euphoria</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 Increased energy</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 xml:space="preserve"> Stimulation</w:t>
      </w:r>
    </w:p>
    <w:p w:rsidR="00F1391A" w:rsidRPr="0070528F" w:rsidRDefault="00014A30"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lastRenderedPageBreak/>
        <w:t>Chronic Abuse</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Insomnia</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Increased anxiety</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Paranoia</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Hallucinations</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Nasal septal perforation.</w:t>
      </w:r>
    </w:p>
    <w:p w:rsidR="00F1391A" w:rsidRPr="0070528F" w:rsidRDefault="00014A30"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Acute overdose</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Seizures</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Cardiac Arrhythmias</w:t>
      </w:r>
    </w:p>
    <w:p w:rsidR="00F1391A" w:rsidRPr="0070528F" w:rsidRDefault="00014A30"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Respiratory arrest</w:t>
      </w:r>
    </w:p>
    <w:p w:rsidR="00F87B54" w:rsidRPr="0070528F" w:rsidRDefault="00F87B54" w:rsidP="00014A30">
      <w:pPr>
        <w:pStyle w:val="ListParagraph"/>
        <w:numPr>
          <w:ilvl w:val="0"/>
          <w:numId w:val="24"/>
        </w:numPr>
        <w:spacing w:before="100" w:beforeAutospacing="1" w:after="100" w:afterAutospacing="1" w:line="240" w:lineRule="auto"/>
        <w:rPr>
          <w:rFonts w:asciiTheme="minorBidi" w:hAnsiTheme="minorBidi"/>
          <w:sz w:val="24"/>
          <w:szCs w:val="24"/>
        </w:rPr>
      </w:pPr>
      <w:r w:rsidRPr="0070528F">
        <w:rPr>
          <w:rFonts w:asciiTheme="minorBidi" w:hAnsiTheme="minorBidi"/>
          <w:sz w:val="24"/>
          <w:szCs w:val="24"/>
        </w:rPr>
        <w:t>Mechanism of Action:</w:t>
      </w:r>
      <w:r w:rsidRPr="0070528F">
        <w:rPr>
          <w:rFonts w:ascii="Georgia" w:eastAsia="+mn-ea" w:hAnsi="Georgia" w:cs="+mn-cs"/>
          <w:color w:val="694F07"/>
          <w:kern w:val="24"/>
          <w:sz w:val="24"/>
          <w:szCs w:val="24"/>
        </w:rPr>
        <w:t xml:space="preserve"> </w:t>
      </w:r>
    </w:p>
    <w:p w:rsidR="00F1391A" w:rsidRPr="0070528F" w:rsidRDefault="00F87B54"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70528F">
        <w:rPr>
          <w:rFonts w:asciiTheme="minorBidi" w:eastAsia="+mn-ea" w:hAnsiTheme="minorBidi"/>
          <w:kern w:val="24"/>
          <w:sz w:val="24"/>
          <w:szCs w:val="24"/>
        </w:rPr>
        <w:t xml:space="preserve">on </w:t>
      </w:r>
      <w:r w:rsidR="00014A30" w:rsidRPr="0070528F">
        <w:rPr>
          <w:rFonts w:asciiTheme="minorBidi" w:hAnsiTheme="minorBidi"/>
          <w:sz w:val="24"/>
          <w:szCs w:val="24"/>
        </w:rPr>
        <w:t>CNS</w:t>
      </w:r>
      <w:r w:rsidRPr="0070528F">
        <w:rPr>
          <w:rFonts w:asciiTheme="minorBidi" w:hAnsiTheme="minorBidi"/>
          <w:sz w:val="24"/>
          <w:szCs w:val="24"/>
        </w:rPr>
        <w:t xml:space="preserve"> :</w:t>
      </w:r>
      <w:r w:rsidR="00014A30" w:rsidRPr="0070528F">
        <w:rPr>
          <w:rFonts w:asciiTheme="minorBidi" w:hAnsiTheme="minorBidi"/>
          <w:sz w:val="24"/>
          <w:szCs w:val="24"/>
        </w:rPr>
        <w:t>Blocks reuptake of Dopamine and serotonin</w:t>
      </w:r>
      <w:r w:rsidRPr="0070528F">
        <w:rPr>
          <w:rFonts w:asciiTheme="minorBidi" w:hAnsiTheme="minorBidi"/>
          <w:sz w:val="24"/>
          <w:szCs w:val="24"/>
        </w:rPr>
        <w:t xml:space="preserve"> leading d</w:t>
      </w:r>
      <w:r w:rsidR="00014A30" w:rsidRPr="0070528F">
        <w:rPr>
          <w:rFonts w:asciiTheme="minorBidi" w:hAnsiTheme="minorBidi"/>
          <w:sz w:val="24"/>
          <w:szCs w:val="24"/>
        </w:rPr>
        <w:t>opaminergic effect in limbic area produces euphoria</w:t>
      </w:r>
      <w:r w:rsidR="0070528F" w:rsidRPr="0070528F">
        <w:rPr>
          <w:rFonts w:asciiTheme="minorBidi" w:hAnsiTheme="minorBidi"/>
          <w:sz w:val="24"/>
          <w:szCs w:val="24"/>
        </w:rPr>
        <w:t xml:space="preserve"> and</w:t>
      </w:r>
      <w:r w:rsidR="0070528F" w:rsidRPr="0070528F">
        <w:rPr>
          <w:sz w:val="24"/>
          <w:szCs w:val="24"/>
        </w:rPr>
        <w:t xml:space="preserve"> </w:t>
      </w:r>
      <w:r w:rsidR="0070528F" w:rsidRPr="0070528F">
        <w:rPr>
          <w:rFonts w:asciiTheme="minorBidi" w:hAnsiTheme="minorBidi"/>
          <w:sz w:val="24"/>
          <w:szCs w:val="24"/>
        </w:rPr>
        <w:t>hyperpyrexia</w:t>
      </w:r>
    </w:p>
    <w:p w:rsidR="00F87B54" w:rsidRPr="0070528F" w:rsidRDefault="0070528F" w:rsidP="00014A30">
      <w:pPr>
        <w:pStyle w:val="ListParagraph"/>
        <w:numPr>
          <w:ilvl w:val="1"/>
          <w:numId w:val="24"/>
        </w:numPr>
        <w:spacing w:before="100" w:beforeAutospacing="1" w:after="100" w:afterAutospacing="1" w:line="240" w:lineRule="auto"/>
        <w:rPr>
          <w:rFonts w:asciiTheme="minorBidi" w:hAnsiTheme="minorBidi"/>
          <w:sz w:val="24"/>
          <w:szCs w:val="24"/>
        </w:rPr>
      </w:pPr>
      <w:r w:rsidRPr="00F87B54">
        <w:rPr>
          <w:rFonts w:asciiTheme="minorBidi" w:hAnsiTheme="minorBidi"/>
          <w:sz w:val="24"/>
          <w:szCs w:val="24"/>
        </w:rPr>
        <w:t>Periphery: Blocks</w:t>
      </w:r>
      <w:r w:rsidR="00014A30" w:rsidRPr="00F87B54">
        <w:rPr>
          <w:rFonts w:asciiTheme="minorBidi" w:hAnsiTheme="minorBidi"/>
          <w:sz w:val="24"/>
          <w:szCs w:val="24"/>
        </w:rPr>
        <w:t xml:space="preserve"> reuptake of adrenaline and </w:t>
      </w:r>
      <w:r w:rsidRPr="00F87B54">
        <w:rPr>
          <w:rFonts w:asciiTheme="minorBidi" w:hAnsiTheme="minorBidi"/>
          <w:sz w:val="24"/>
          <w:szCs w:val="24"/>
        </w:rPr>
        <w:t>noradrenalin</w:t>
      </w:r>
      <w:r w:rsidR="00014A30" w:rsidRPr="00F87B54">
        <w:rPr>
          <w:rFonts w:asciiTheme="minorBidi" w:hAnsiTheme="minorBidi"/>
          <w:sz w:val="24"/>
          <w:szCs w:val="24"/>
        </w:rPr>
        <w:t xml:space="preserve"> catecholamine activity</w:t>
      </w:r>
      <w:r>
        <w:rPr>
          <w:rFonts w:asciiTheme="minorBidi" w:hAnsiTheme="minorBidi"/>
          <w:sz w:val="24"/>
          <w:szCs w:val="24"/>
        </w:rPr>
        <w:t xml:space="preserve"> </w:t>
      </w:r>
      <w:r w:rsidR="00014A30" w:rsidRPr="0070528F">
        <w:rPr>
          <w:rFonts w:asciiTheme="minorBidi" w:hAnsiTheme="minorBidi"/>
          <w:sz w:val="24"/>
          <w:szCs w:val="24"/>
        </w:rPr>
        <w:t xml:space="preserve">Stimulation of alpha and beta adrenergic </w:t>
      </w:r>
      <w:r w:rsidRPr="0070528F">
        <w:rPr>
          <w:rFonts w:asciiTheme="minorBidi" w:hAnsiTheme="minorBidi"/>
          <w:sz w:val="24"/>
          <w:szCs w:val="24"/>
        </w:rPr>
        <w:t>receptors: Increased</w:t>
      </w:r>
      <w:r w:rsidR="00014A30" w:rsidRPr="0070528F">
        <w:rPr>
          <w:rFonts w:asciiTheme="minorBidi" w:hAnsiTheme="minorBidi"/>
          <w:sz w:val="24"/>
          <w:szCs w:val="24"/>
        </w:rPr>
        <w:t xml:space="preserve"> heart </w:t>
      </w:r>
      <w:r w:rsidRPr="0070528F">
        <w:rPr>
          <w:rFonts w:asciiTheme="minorBidi" w:hAnsiTheme="minorBidi"/>
          <w:sz w:val="24"/>
          <w:szCs w:val="24"/>
        </w:rPr>
        <w:t>rate</w:t>
      </w:r>
      <w:r>
        <w:rPr>
          <w:rFonts w:asciiTheme="minorBidi" w:hAnsiTheme="minorBidi"/>
          <w:sz w:val="24"/>
          <w:szCs w:val="24"/>
        </w:rPr>
        <w:t>,</w:t>
      </w:r>
      <w:r w:rsidRPr="0070528F">
        <w:rPr>
          <w:rFonts w:asciiTheme="minorBidi" w:hAnsiTheme="minorBidi"/>
          <w:sz w:val="24"/>
          <w:szCs w:val="24"/>
        </w:rPr>
        <w:t xml:space="preserve"> Increased</w:t>
      </w:r>
      <w:r w:rsidR="00F87B54" w:rsidRPr="0070528F">
        <w:rPr>
          <w:rFonts w:asciiTheme="minorBidi" w:hAnsiTheme="minorBidi"/>
          <w:sz w:val="24"/>
          <w:szCs w:val="24"/>
        </w:rPr>
        <w:t xml:space="preserve"> B.P</w:t>
      </w:r>
      <w:r>
        <w:rPr>
          <w:rFonts w:asciiTheme="minorBidi" w:hAnsiTheme="minorBidi"/>
          <w:sz w:val="24"/>
          <w:szCs w:val="24"/>
        </w:rPr>
        <w:t xml:space="preserve">, </w:t>
      </w:r>
      <w:r w:rsidR="00F87B54" w:rsidRPr="0070528F">
        <w:rPr>
          <w:rFonts w:asciiTheme="minorBidi" w:hAnsiTheme="minorBidi"/>
          <w:sz w:val="24"/>
          <w:szCs w:val="24"/>
        </w:rPr>
        <w:t>Coronary spasm</w:t>
      </w:r>
      <w:r>
        <w:rPr>
          <w:rFonts w:asciiTheme="minorBidi" w:hAnsiTheme="minorBidi"/>
          <w:sz w:val="24"/>
          <w:szCs w:val="24"/>
        </w:rPr>
        <w:t>,</w:t>
      </w:r>
      <w:r w:rsidR="00F87B54" w:rsidRPr="0070528F">
        <w:rPr>
          <w:rFonts w:asciiTheme="minorBidi" w:hAnsiTheme="minorBidi"/>
          <w:sz w:val="24"/>
          <w:szCs w:val="24"/>
        </w:rPr>
        <w:t xml:space="preserve"> Increased myocardial oxygen </w:t>
      </w:r>
      <w:r w:rsidRPr="0070528F">
        <w:rPr>
          <w:rFonts w:asciiTheme="minorBidi" w:hAnsiTheme="minorBidi"/>
          <w:sz w:val="24"/>
          <w:szCs w:val="24"/>
        </w:rPr>
        <w:t>demand</w:t>
      </w:r>
      <w:r>
        <w:rPr>
          <w:rFonts w:asciiTheme="minorBidi" w:hAnsiTheme="minorBidi"/>
          <w:sz w:val="24"/>
          <w:szCs w:val="24"/>
        </w:rPr>
        <w:t>,</w:t>
      </w:r>
      <w:r w:rsidRPr="0070528F">
        <w:rPr>
          <w:rFonts w:asciiTheme="minorBidi" w:hAnsiTheme="minorBidi"/>
          <w:sz w:val="24"/>
          <w:szCs w:val="24"/>
        </w:rPr>
        <w:t xml:space="preserve"> Decreased</w:t>
      </w:r>
      <w:r w:rsidR="00F87B54" w:rsidRPr="0070528F">
        <w:rPr>
          <w:rFonts w:asciiTheme="minorBidi" w:hAnsiTheme="minorBidi"/>
          <w:sz w:val="24"/>
          <w:szCs w:val="24"/>
        </w:rPr>
        <w:t xml:space="preserve"> blood supply</w:t>
      </w:r>
      <w:r>
        <w:rPr>
          <w:rFonts w:asciiTheme="minorBidi" w:hAnsiTheme="minorBidi"/>
          <w:sz w:val="24"/>
          <w:szCs w:val="24"/>
        </w:rPr>
        <w:t xml:space="preserve"> </w:t>
      </w:r>
      <w:r w:rsidR="00F87B54" w:rsidRPr="0070528F">
        <w:rPr>
          <w:rFonts w:asciiTheme="minorBidi" w:hAnsiTheme="minorBidi"/>
          <w:sz w:val="24"/>
          <w:szCs w:val="24"/>
        </w:rPr>
        <w:t>Causes</w:t>
      </w:r>
      <w:r>
        <w:rPr>
          <w:rFonts w:asciiTheme="minorBidi" w:hAnsiTheme="minorBidi"/>
          <w:sz w:val="24"/>
          <w:szCs w:val="24"/>
        </w:rPr>
        <w:t xml:space="preserve"> </w:t>
      </w:r>
      <w:r w:rsidR="00F87B54" w:rsidRPr="0070528F">
        <w:rPr>
          <w:rFonts w:asciiTheme="minorBidi" w:hAnsiTheme="minorBidi"/>
          <w:sz w:val="24"/>
          <w:szCs w:val="24"/>
        </w:rPr>
        <w:t xml:space="preserve">Cardiac </w:t>
      </w:r>
      <w:r w:rsidRPr="0070528F">
        <w:rPr>
          <w:rFonts w:asciiTheme="minorBidi" w:hAnsiTheme="minorBidi"/>
          <w:sz w:val="24"/>
          <w:szCs w:val="24"/>
        </w:rPr>
        <w:t>arrhythmias</w:t>
      </w:r>
      <w:r w:rsidR="00F87B54" w:rsidRPr="0070528F">
        <w:rPr>
          <w:rFonts w:asciiTheme="minorBidi" w:hAnsiTheme="minorBidi"/>
          <w:sz w:val="24"/>
          <w:szCs w:val="24"/>
        </w:rPr>
        <w:t xml:space="preserve"> </w:t>
      </w:r>
      <w:r w:rsidRPr="0070528F">
        <w:rPr>
          <w:rFonts w:asciiTheme="minorBidi" w:hAnsiTheme="minorBidi"/>
          <w:sz w:val="24"/>
          <w:szCs w:val="24"/>
        </w:rPr>
        <w:t>Ischemia</w:t>
      </w:r>
      <w:r w:rsidR="00F87B54" w:rsidRPr="0070528F">
        <w:rPr>
          <w:rFonts w:asciiTheme="minorBidi" w:hAnsiTheme="minorBidi"/>
          <w:sz w:val="24"/>
          <w:szCs w:val="24"/>
        </w:rPr>
        <w:t xml:space="preserve"> </w:t>
      </w:r>
      <w:r>
        <w:rPr>
          <w:rFonts w:asciiTheme="minorBidi" w:hAnsiTheme="minorBidi"/>
          <w:sz w:val="24"/>
          <w:szCs w:val="24"/>
        </w:rPr>
        <w:t>,</w:t>
      </w:r>
      <w:r w:rsidR="00F87B54" w:rsidRPr="0070528F">
        <w:rPr>
          <w:rFonts w:asciiTheme="minorBidi" w:hAnsiTheme="minorBidi"/>
          <w:sz w:val="24"/>
          <w:szCs w:val="24"/>
        </w:rPr>
        <w:t>Infarction</w:t>
      </w:r>
    </w:p>
    <w:p w:rsidR="00F1391A" w:rsidRPr="001D6D36"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Fetal risks</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Decreased fetal blood flow to the placenta</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Fetal hypoxia</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Spontaneous abortions</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Abruption of placenta</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 xml:space="preserve">Haemorrhages </w:t>
      </w:r>
    </w:p>
    <w:p w:rsidR="00F1391A" w:rsidRPr="001D6D36" w:rsidRDefault="00014A30" w:rsidP="00014A30">
      <w:pPr>
        <w:pStyle w:val="ListParagraph"/>
        <w:numPr>
          <w:ilvl w:val="2"/>
          <w:numId w:val="24"/>
        </w:numPr>
        <w:spacing w:before="100" w:beforeAutospacing="1" w:after="100" w:afterAutospacing="1"/>
        <w:rPr>
          <w:rFonts w:asciiTheme="minorBidi" w:hAnsiTheme="minorBidi"/>
          <w:sz w:val="24"/>
          <w:szCs w:val="24"/>
        </w:rPr>
      </w:pPr>
      <w:r w:rsidRPr="001D6D36">
        <w:rPr>
          <w:rFonts w:asciiTheme="minorBidi" w:hAnsiTheme="minorBidi"/>
          <w:sz w:val="24"/>
          <w:szCs w:val="24"/>
        </w:rPr>
        <w:t>Neurological impairments</w:t>
      </w:r>
    </w:p>
    <w:p w:rsidR="00F87B54" w:rsidRPr="00700FEF" w:rsidRDefault="00700FEF" w:rsidP="00700FEF">
      <w:pPr>
        <w:spacing w:before="100" w:beforeAutospacing="1" w:after="100" w:afterAutospacing="1" w:line="240" w:lineRule="auto"/>
        <w:ind w:left="90"/>
        <w:rPr>
          <w:rFonts w:asciiTheme="minorBidi" w:hAnsiTheme="minorBidi"/>
          <w:b/>
          <w:bCs/>
          <w:sz w:val="32"/>
          <w:szCs w:val="32"/>
        </w:rPr>
      </w:pPr>
      <w:r w:rsidRPr="00700FEF">
        <w:rPr>
          <w:rFonts w:asciiTheme="minorBidi" w:hAnsiTheme="minorBidi"/>
          <w:b/>
          <w:bCs/>
          <w:sz w:val="32"/>
          <w:szCs w:val="32"/>
        </w:rPr>
        <w:t>Heroin:</w:t>
      </w:r>
    </w:p>
    <w:p w:rsidR="00F1391A"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Opioid derivatives</w:t>
      </w:r>
    </w:p>
    <w:p w:rsidR="00F1391A"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Closely related to morphine.</w:t>
      </w:r>
    </w:p>
    <w:p w:rsidR="00F1391A"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 Derived from the poppy plant.</w:t>
      </w:r>
    </w:p>
    <w:p w:rsidR="00F1391A"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Is usually self-administered intravenously or subcutaneously.</w:t>
      </w:r>
    </w:p>
    <w:p w:rsidR="00F1391A"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 Chronic Abuse Induces:  </w:t>
      </w:r>
    </w:p>
    <w:p w:rsidR="00F1391A" w:rsidRPr="00700FEF"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Miotic pupils, </w:t>
      </w:r>
    </w:p>
    <w:p w:rsidR="00F1391A" w:rsidRPr="00700FEF"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noncardiogenic pulmonary edema (frothing from mouth), </w:t>
      </w:r>
    </w:p>
    <w:p w:rsidR="00F1391A" w:rsidRPr="00700FEF"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focal segmental glomerulosclerosis (nephrotic syndrome)</w:t>
      </w:r>
    </w:p>
    <w:p w:rsidR="00F1391A" w:rsidRPr="00700FEF"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Granulomatous reactions in skin and lungs from material used to "cut" (dilute) drug</w:t>
      </w:r>
      <w:r w:rsidRPr="00700FEF">
        <w:rPr>
          <w:rFonts w:asciiTheme="minorBidi" w:hAnsiTheme="minorBidi"/>
          <w:b/>
          <w:bCs/>
          <w:sz w:val="24"/>
          <w:szCs w:val="24"/>
        </w:rPr>
        <w:t xml:space="preserve"> </w:t>
      </w:r>
    </w:p>
    <w:p w:rsidR="00700FEF" w:rsidRPr="00700FEF" w:rsidRDefault="00014A30" w:rsidP="00014A30">
      <w:pPr>
        <w:pStyle w:val="ListParagraph"/>
        <w:numPr>
          <w:ilvl w:val="0"/>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Overdose</w:t>
      </w:r>
      <w:r w:rsidR="00700FEF" w:rsidRPr="00700FEF">
        <w:rPr>
          <w:rFonts w:ascii="Georgia" w:eastAsia="+mn-ea" w:hAnsi="Georgia" w:cs="+mn-cs"/>
          <w:b/>
          <w:bCs/>
          <w:color w:val="000000"/>
          <w:kern w:val="24"/>
          <w:sz w:val="44"/>
          <w:szCs w:val="44"/>
        </w:rPr>
        <w:t xml:space="preserve"> </w:t>
      </w:r>
      <w:r w:rsidR="00700FEF" w:rsidRPr="00700FEF">
        <w:rPr>
          <w:rFonts w:ascii="Georgia" w:eastAsia="+mn-ea" w:hAnsi="Georgia" w:cs="+mn-cs"/>
          <w:b/>
          <w:bCs/>
          <w:color w:val="000000"/>
          <w:kern w:val="24"/>
          <w:sz w:val="24"/>
          <w:szCs w:val="24"/>
        </w:rPr>
        <w:t>:</w:t>
      </w:r>
    </w:p>
    <w:p w:rsidR="00F1391A" w:rsidRPr="00700FEF" w:rsidRDefault="00700FEF" w:rsidP="00014A30">
      <w:pPr>
        <w:pStyle w:val="ListParagraph"/>
        <w:numPr>
          <w:ilvl w:val="1"/>
          <w:numId w:val="24"/>
        </w:numPr>
        <w:spacing w:before="100" w:beforeAutospacing="1" w:after="100" w:afterAutospacing="1"/>
        <w:rPr>
          <w:rFonts w:asciiTheme="minorBidi" w:hAnsiTheme="minorBidi"/>
          <w:sz w:val="24"/>
          <w:szCs w:val="24"/>
        </w:rPr>
      </w:pPr>
      <w:r>
        <w:rPr>
          <w:rFonts w:asciiTheme="minorBidi" w:hAnsiTheme="minorBidi"/>
          <w:sz w:val="24"/>
          <w:szCs w:val="24"/>
        </w:rPr>
        <w:t>Hypothermia</w:t>
      </w:r>
    </w:p>
    <w:p w:rsidR="00F1391A" w:rsidRPr="00700FEF" w:rsidRDefault="00700FEF"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 </w:t>
      </w:r>
      <w:r w:rsidR="00014A30" w:rsidRPr="00700FEF">
        <w:rPr>
          <w:rFonts w:asciiTheme="minorBidi" w:hAnsiTheme="minorBidi"/>
          <w:sz w:val="24"/>
          <w:szCs w:val="24"/>
        </w:rPr>
        <w:t xml:space="preserve">Convulsions </w:t>
      </w:r>
    </w:p>
    <w:p w:rsidR="00F1391A" w:rsidRPr="00700FEF" w:rsidRDefault="00700FEF"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t xml:space="preserve"> </w:t>
      </w:r>
      <w:r w:rsidR="00014A30" w:rsidRPr="00700FEF">
        <w:rPr>
          <w:rFonts w:asciiTheme="minorBidi" w:hAnsiTheme="minorBidi"/>
          <w:sz w:val="24"/>
          <w:szCs w:val="24"/>
        </w:rPr>
        <w:t>Cardiorespiratory arrest</w:t>
      </w:r>
    </w:p>
    <w:p w:rsidR="00F1391A" w:rsidRPr="00700FEF" w:rsidRDefault="00014A30" w:rsidP="00014A30">
      <w:pPr>
        <w:pStyle w:val="ListParagraph"/>
        <w:numPr>
          <w:ilvl w:val="1"/>
          <w:numId w:val="24"/>
        </w:numPr>
        <w:spacing w:before="100" w:beforeAutospacing="1" w:after="100" w:afterAutospacing="1"/>
        <w:rPr>
          <w:rFonts w:asciiTheme="minorBidi" w:hAnsiTheme="minorBidi"/>
          <w:sz w:val="24"/>
          <w:szCs w:val="24"/>
        </w:rPr>
      </w:pPr>
      <w:r w:rsidRPr="00700FEF">
        <w:rPr>
          <w:rFonts w:asciiTheme="minorBidi" w:hAnsiTheme="minorBidi"/>
          <w:sz w:val="24"/>
          <w:szCs w:val="24"/>
        </w:rPr>
        <w:lastRenderedPageBreak/>
        <w:t xml:space="preserve"> </w:t>
      </w:r>
      <w:r w:rsidR="00700FEF">
        <w:rPr>
          <w:rFonts w:asciiTheme="minorBidi" w:hAnsiTheme="minorBidi"/>
          <w:sz w:val="24"/>
          <w:szCs w:val="24"/>
        </w:rPr>
        <w:t>C</w:t>
      </w:r>
      <w:r w:rsidRPr="00700FEF">
        <w:rPr>
          <w:rFonts w:asciiTheme="minorBidi" w:hAnsiTheme="minorBidi"/>
          <w:sz w:val="24"/>
          <w:szCs w:val="24"/>
        </w:rPr>
        <w:t xml:space="preserve">oma </w:t>
      </w:r>
      <w:r w:rsidR="00700FEF" w:rsidRPr="00700FEF">
        <w:rPr>
          <w:rFonts w:asciiTheme="minorBidi" w:hAnsiTheme="minorBidi"/>
          <w:sz w:val="24"/>
          <w:szCs w:val="24"/>
        </w:rPr>
        <w:t>&amp;</w:t>
      </w:r>
      <w:r w:rsidRPr="00700FEF">
        <w:rPr>
          <w:rFonts w:asciiTheme="minorBidi" w:hAnsiTheme="minorBidi"/>
          <w:sz w:val="24"/>
          <w:szCs w:val="24"/>
        </w:rPr>
        <w:t xml:space="preserve">Death </w:t>
      </w:r>
    </w:p>
    <w:p w:rsidR="00F1391A" w:rsidRDefault="00014A30" w:rsidP="00700FEF">
      <w:pPr>
        <w:spacing w:before="100" w:beforeAutospacing="1" w:after="100" w:afterAutospacing="1"/>
        <w:ind w:left="90"/>
        <w:rPr>
          <w:rFonts w:asciiTheme="minorBidi" w:hAnsiTheme="minorBidi"/>
          <w:b/>
          <w:bCs/>
          <w:sz w:val="32"/>
          <w:szCs w:val="32"/>
        </w:rPr>
      </w:pPr>
      <w:r w:rsidRPr="00700FEF">
        <w:rPr>
          <w:rFonts w:asciiTheme="minorBidi" w:hAnsiTheme="minorBidi"/>
          <w:b/>
          <w:bCs/>
          <w:sz w:val="32"/>
          <w:szCs w:val="32"/>
        </w:rPr>
        <w:t xml:space="preserve">Exposure </w:t>
      </w:r>
      <w:r w:rsidR="00D42499" w:rsidRPr="00700FEF">
        <w:rPr>
          <w:rFonts w:asciiTheme="minorBidi" w:hAnsiTheme="minorBidi"/>
          <w:b/>
          <w:bCs/>
          <w:sz w:val="32"/>
          <w:szCs w:val="32"/>
        </w:rPr>
        <w:t>to</w:t>
      </w:r>
      <w:r w:rsidRPr="00700FEF">
        <w:rPr>
          <w:rFonts w:asciiTheme="minorBidi" w:hAnsiTheme="minorBidi"/>
          <w:b/>
          <w:bCs/>
          <w:sz w:val="32"/>
          <w:szCs w:val="32"/>
        </w:rPr>
        <w:t xml:space="preserve"> Toxic Chemical Substance:</w:t>
      </w:r>
    </w:p>
    <w:p w:rsidR="00BE02E2" w:rsidRPr="00BE02E2" w:rsidRDefault="00BE02E2" w:rsidP="00BE02E2">
      <w:pPr>
        <w:pStyle w:val="ListParagraph"/>
        <w:numPr>
          <w:ilvl w:val="0"/>
          <w:numId w:val="44"/>
        </w:numPr>
        <w:spacing w:after="0" w:line="240" w:lineRule="auto"/>
        <w:rPr>
          <w:rFonts w:asciiTheme="minorBidi" w:eastAsia="Times New Roman" w:hAnsiTheme="minorBidi"/>
          <w:b/>
          <w:bCs/>
          <w:sz w:val="32"/>
          <w:szCs w:val="32"/>
        </w:rPr>
      </w:pPr>
      <w:r w:rsidRPr="00BE02E2">
        <w:rPr>
          <w:rFonts w:asciiTheme="minorBidi" w:eastAsia="Times New Roman" w:hAnsiTheme="minorBidi"/>
          <w:b/>
          <w:bCs/>
          <w:sz w:val="32"/>
          <w:szCs w:val="32"/>
        </w:rPr>
        <w:t>Cyanide</w:t>
      </w:r>
    </w:p>
    <w:p w:rsidR="004D22C8" w:rsidRPr="00B14057" w:rsidRDefault="004D22C8" w:rsidP="004D22C8">
      <w:pPr>
        <w:pStyle w:val="ListParagraph"/>
        <w:numPr>
          <w:ilvl w:val="0"/>
          <w:numId w:val="45"/>
        </w:numPr>
        <w:spacing w:before="100" w:beforeAutospacing="1" w:after="100" w:afterAutospacing="1"/>
        <w:rPr>
          <w:rFonts w:asciiTheme="minorBidi" w:hAnsiTheme="minorBidi"/>
          <w:sz w:val="24"/>
          <w:szCs w:val="24"/>
        </w:rPr>
      </w:pPr>
      <w:r w:rsidRPr="00B14057">
        <w:rPr>
          <w:rFonts w:asciiTheme="minorBidi" w:hAnsiTheme="minorBidi"/>
          <w:sz w:val="24"/>
          <w:szCs w:val="24"/>
        </w:rPr>
        <w:t>Cyanide blocks cellular respiration by  binding to mitochondrial cytochrome oxidase</w:t>
      </w:r>
    </w:p>
    <w:p w:rsidR="00CE63AA" w:rsidRPr="00B14057" w:rsidRDefault="00CE63AA" w:rsidP="004D22C8">
      <w:pPr>
        <w:pStyle w:val="ListParagraph"/>
        <w:numPr>
          <w:ilvl w:val="0"/>
          <w:numId w:val="45"/>
        </w:numPr>
        <w:spacing w:before="100" w:beforeAutospacing="1" w:after="100" w:afterAutospacing="1"/>
        <w:rPr>
          <w:rFonts w:asciiTheme="minorBidi" w:hAnsiTheme="minorBidi"/>
          <w:sz w:val="24"/>
          <w:szCs w:val="24"/>
        </w:rPr>
      </w:pPr>
      <w:r w:rsidRPr="00B14057">
        <w:rPr>
          <w:rFonts w:ascii="Arial" w:hAnsi="Arial" w:cs="Arial"/>
          <w:sz w:val="24"/>
          <w:szCs w:val="24"/>
        </w:rPr>
        <w:t>The effects of cyanide ingestion are very similar to the effects of suffocation</w:t>
      </w:r>
      <w:r w:rsidR="004217E3">
        <w:rPr>
          <w:rFonts w:asciiTheme="minorBidi" w:hAnsiTheme="minorBidi"/>
          <w:sz w:val="24"/>
          <w:szCs w:val="24"/>
        </w:rPr>
        <w:t>/hypoxia</w:t>
      </w:r>
    </w:p>
    <w:p w:rsidR="00BE02E2" w:rsidRPr="00B14057" w:rsidRDefault="00BE02E2" w:rsidP="00BE02E2">
      <w:pPr>
        <w:pStyle w:val="ListParagraph"/>
        <w:numPr>
          <w:ilvl w:val="0"/>
          <w:numId w:val="45"/>
        </w:numPr>
        <w:spacing w:before="100" w:beforeAutospacing="1" w:after="100" w:afterAutospacing="1"/>
        <w:rPr>
          <w:rFonts w:asciiTheme="minorBidi" w:hAnsiTheme="minorBidi"/>
          <w:sz w:val="24"/>
          <w:szCs w:val="24"/>
        </w:rPr>
      </w:pPr>
      <w:r w:rsidRPr="00B14057">
        <w:rPr>
          <w:rFonts w:asciiTheme="minorBidi" w:hAnsiTheme="minorBidi"/>
          <w:sz w:val="24"/>
          <w:szCs w:val="24"/>
        </w:rPr>
        <w:t>Smell  bitter almonds</w:t>
      </w:r>
    </w:p>
    <w:p w:rsidR="00BE02E2" w:rsidRPr="00B14057" w:rsidRDefault="009758D0" w:rsidP="00BE02E2">
      <w:pPr>
        <w:pStyle w:val="ListParagraph"/>
        <w:numPr>
          <w:ilvl w:val="0"/>
          <w:numId w:val="45"/>
        </w:numPr>
        <w:spacing w:before="100" w:beforeAutospacing="1" w:after="100" w:afterAutospacing="1"/>
        <w:rPr>
          <w:rFonts w:asciiTheme="minorBidi" w:hAnsiTheme="minorBidi"/>
          <w:sz w:val="24"/>
          <w:szCs w:val="24"/>
        </w:rPr>
      </w:pPr>
      <w:r w:rsidRPr="00B14057">
        <w:rPr>
          <w:rFonts w:asciiTheme="minorBidi" w:hAnsiTheme="minorBidi"/>
          <w:sz w:val="24"/>
          <w:szCs w:val="24"/>
        </w:rPr>
        <w:t>Immediate death:cardiac arrest ,coma</w:t>
      </w:r>
    </w:p>
    <w:p w:rsidR="009758D0" w:rsidRPr="00B14057" w:rsidRDefault="009758D0" w:rsidP="00BE02E2">
      <w:pPr>
        <w:pStyle w:val="ListParagraph"/>
        <w:numPr>
          <w:ilvl w:val="0"/>
          <w:numId w:val="45"/>
        </w:numPr>
        <w:spacing w:before="100" w:beforeAutospacing="1" w:after="100" w:afterAutospacing="1"/>
        <w:rPr>
          <w:rFonts w:asciiTheme="minorBidi" w:hAnsiTheme="minorBidi"/>
          <w:sz w:val="24"/>
          <w:szCs w:val="24"/>
        </w:rPr>
      </w:pPr>
      <w:r w:rsidRPr="00B14057">
        <w:rPr>
          <w:rFonts w:asciiTheme="minorBidi" w:hAnsiTheme="minorBidi"/>
          <w:sz w:val="24"/>
          <w:szCs w:val="24"/>
        </w:rPr>
        <w:t>Lower dose</w:t>
      </w:r>
      <w:r w:rsidR="00B14057" w:rsidRPr="00B14057">
        <w:rPr>
          <w:rFonts w:asciiTheme="minorBidi" w:hAnsiTheme="minorBidi"/>
          <w:sz w:val="24"/>
          <w:szCs w:val="24"/>
        </w:rPr>
        <w:t>:</w:t>
      </w:r>
      <w:r w:rsidR="00B14057" w:rsidRPr="00B14057">
        <w:rPr>
          <w:rFonts w:ascii="Arial" w:hAnsi="Arial" w:cs="Arial"/>
          <w:sz w:val="24"/>
          <w:szCs w:val="24"/>
        </w:rPr>
        <w:t xml:space="preserve"> General weakness, confusion, bizarre behavior, excessive sleepiness, shortness of breath, </w:t>
      </w:r>
      <w:r w:rsidR="00B14057">
        <w:rPr>
          <w:rFonts w:ascii="Arial" w:hAnsi="Arial" w:cs="Arial"/>
          <w:color w:val="000000" w:themeColor="text1"/>
          <w:sz w:val="24"/>
          <w:szCs w:val="24"/>
        </w:rPr>
        <w:t>headeache ,</w:t>
      </w:r>
      <w:r w:rsidR="00B14057" w:rsidRPr="00B14057">
        <w:rPr>
          <w:rFonts w:ascii="Arial" w:hAnsi="Arial" w:cs="Arial"/>
          <w:color w:val="000000" w:themeColor="text1"/>
          <w:sz w:val="24"/>
          <w:szCs w:val="24"/>
        </w:rPr>
        <w:t>dizzeness</w:t>
      </w:r>
      <w:r w:rsidR="00B14057" w:rsidRPr="00B14057">
        <w:rPr>
          <w:rFonts w:ascii="Arial" w:hAnsi="Arial" w:cs="Arial"/>
          <w:sz w:val="24"/>
          <w:szCs w:val="24"/>
        </w:rPr>
        <w:t xml:space="preserve">, and seizures </w:t>
      </w:r>
    </w:p>
    <w:p w:rsidR="009758D0" w:rsidRPr="00B14057" w:rsidRDefault="009758D0" w:rsidP="00B14057">
      <w:pPr>
        <w:pStyle w:val="ListParagraph"/>
        <w:spacing w:before="100" w:beforeAutospacing="1" w:after="100" w:afterAutospacing="1"/>
        <w:ind w:left="1146"/>
        <w:rPr>
          <w:rFonts w:asciiTheme="minorBidi" w:hAnsiTheme="minorBidi"/>
          <w:sz w:val="24"/>
          <w:szCs w:val="24"/>
        </w:rPr>
      </w:pPr>
    </w:p>
    <w:p w:rsidR="00700FEF" w:rsidRPr="0094719C" w:rsidRDefault="00700FEF" w:rsidP="00014A30">
      <w:pPr>
        <w:pStyle w:val="ListParagraph"/>
        <w:numPr>
          <w:ilvl w:val="0"/>
          <w:numId w:val="29"/>
        </w:numPr>
        <w:spacing w:before="100" w:beforeAutospacing="1" w:after="100" w:afterAutospacing="1"/>
        <w:rPr>
          <w:rFonts w:asciiTheme="minorBidi" w:hAnsiTheme="minorBidi"/>
          <w:b/>
          <w:bCs/>
          <w:sz w:val="28"/>
          <w:szCs w:val="28"/>
        </w:rPr>
      </w:pPr>
      <w:r w:rsidRPr="00BE02E2">
        <w:rPr>
          <w:rFonts w:asciiTheme="minorBidi" w:hAnsiTheme="minorBidi"/>
          <w:b/>
          <w:bCs/>
          <w:sz w:val="28"/>
          <w:szCs w:val="28"/>
        </w:rPr>
        <w:t>Chloroform and carbon</w:t>
      </w:r>
      <w:r w:rsidRPr="0094719C">
        <w:rPr>
          <w:rFonts w:asciiTheme="minorBidi" w:hAnsiTheme="minorBidi"/>
          <w:b/>
          <w:bCs/>
          <w:sz w:val="28"/>
          <w:szCs w:val="28"/>
        </w:rPr>
        <w:t xml:space="preserve"> tetracholoride </w:t>
      </w:r>
    </w:p>
    <w:p w:rsidR="00F1391A" w:rsidRPr="00700FEF" w:rsidRDefault="00014A30" w:rsidP="00014A30">
      <w:pPr>
        <w:numPr>
          <w:ilvl w:val="1"/>
          <w:numId w:val="28"/>
        </w:numPr>
        <w:spacing w:before="100" w:beforeAutospacing="1" w:after="100" w:afterAutospacing="1"/>
        <w:rPr>
          <w:rFonts w:asciiTheme="minorBidi" w:hAnsiTheme="minorBidi"/>
          <w:sz w:val="24"/>
          <w:szCs w:val="24"/>
        </w:rPr>
      </w:pPr>
      <w:r w:rsidRPr="00700FEF">
        <w:rPr>
          <w:rFonts w:asciiTheme="minorBidi" w:hAnsiTheme="minorBidi"/>
          <w:sz w:val="24"/>
          <w:szCs w:val="24"/>
        </w:rPr>
        <w:t>Cleaning fluids</w:t>
      </w:r>
      <w:r w:rsidR="000D3ACC">
        <w:rPr>
          <w:rFonts w:asciiTheme="minorBidi" w:hAnsiTheme="minorBidi"/>
          <w:sz w:val="24"/>
          <w:szCs w:val="24"/>
        </w:rPr>
        <w:t xml:space="preserve"> &amp; industrial </w:t>
      </w:r>
      <w:r w:rsidR="00BE02E2">
        <w:rPr>
          <w:rFonts w:asciiTheme="minorBidi" w:hAnsiTheme="minorBidi"/>
          <w:sz w:val="24"/>
          <w:szCs w:val="24"/>
        </w:rPr>
        <w:t xml:space="preserve"> organic </w:t>
      </w:r>
      <w:r w:rsidR="000D3ACC">
        <w:rPr>
          <w:rFonts w:asciiTheme="minorBidi" w:hAnsiTheme="minorBidi"/>
          <w:sz w:val="24"/>
          <w:szCs w:val="24"/>
        </w:rPr>
        <w:t>solvents</w:t>
      </w:r>
    </w:p>
    <w:p w:rsidR="004217E3" w:rsidRDefault="004217E3" w:rsidP="00014A30">
      <w:pPr>
        <w:numPr>
          <w:ilvl w:val="1"/>
          <w:numId w:val="28"/>
        </w:numPr>
        <w:spacing w:before="100" w:beforeAutospacing="1" w:after="100" w:afterAutospacing="1"/>
        <w:rPr>
          <w:rFonts w:asciiTheme="minorBidi" w:hAnsiTheme="minorBidi"/>
          <w:sz w:val="24"/>
          <w:szCs w:val="24"/>
        </w:rPr>
      </w:pPr>
      <w:r w:rsidRPr="004D22C8">
        <w:rPr>
          <w:rFonts w:asciiTheme="minorBidi" w:hAnsiTheme="minorBidi"/>
          <w:b/>
          <w:bCs/>
          <w:sz w:val="24"/>
          <w:szCs w:val="24"/>
        </w:rPr>
        <w:t>Acute central nervous system depression</w:t>
      </w:r>
    </w:p>
    <w:p w:rsidR="00F1391A" w:rsidRPr="00700FEF" w:rsidRDefault="004217E3" w:rsidP="00014A30">
      <w:pPr>
        <w:numPr>
          <w:ilvl w:val="1"/>
          <w:numId w:val="28"/>
        </w:numPr>
        <w:spacing w:before="100" w:beforeAutospacing="1" w:after="100" w:afterAutospacing="1"/>
        <w:rPr>
          <w:rFonts w:asciiTheme="minorBidi" w:hAnsiTheme="minorBidi"/>
          <w:sz w:val="24"/>
          <w:szCs w:val="24"/>
        </w:rPr>
      </w:pPr>
      <w:r>
        <w:rPr>
          <w:rFonts w:asciiTheme="minorBidi" w:hAnsiTheme="minorBidi"/>
          <w:sz w:val="24"/>
          <w:szCs w:val="24"/>
        </w:rPr>
        <w:t xml:space="preserve"> </w:t>
      </w:r>
      <w:r w:rsidR="000D3ACC">
        <w:rPr>
          <w:rFonts w:asciiTheme="minorBidi" w:hAnsiTheme="minorBidi"/>
          <w:sz w:val="24"/>
          <w:szCs w:val="24"/>
        </w:rPr>
        <w:t>Hepatotoxic:</w:t>
      </w:r>
      <w:r w:rsidR="00014A30" w:rsidRPr="00700FEF">
        <w:rPr>
          <w:rFonts w:asciiTheme="minorBidi" w:hAnsiTheme="minorBidi"/>
          <w:sz w:val="24"/>
          <w:szCs w:val="24"/>
        </w:rPr>
        <w:t>Centrilobular fatty changes or necrosis of the liver</w:t>
      </w:r>
    </w:p>
    <w:p w:rsidR="00F1391A" w:rsidRPr="000D3ACC" w:rsidRDefault="000D3ACC" w:rsidP="000D3ACC">
      <w:pPr>
        <w:numPr>
          <w:ilvl w:val="1"/>
          <w:numId w:val="28"/>
        </w:numPr>
        <w:spacing w:before="100" w:beforeAutospacing="1" w:after="100" w:afterAutospacing="1"/>
        <w:rPr>
          <w:rFonts w:asciiTheme="minorBidi" w:hAnsiTheme="minorBidi"/>
          <w:sz w:val="24"/>
          <w:szCs w:val="24"/>
        </w:rPr>
      </w:pPr>
      <w:r>
        <w:rPr>
          <w:rFonts w:asciiTheme="minorBidi" w:hAnsiTheme="minorBidi"/>
          <w:sz w:val="24"/>
          <w:szCs w:val="24"/>
        </w:rPr>
        <w:t xml:space="preserve">Nephrotoxcity: </w:t>
      </w:r>
      <w:r w:rsidR="00014A30" w:rsidRPr="00700FEF">
        <w:rPr>
          <w:rFonts w:asciiTheme="minorBidi" w:hAnsiTheme="minorBidi"/>
          <w:sz w:val="24"/>
          <w:szCs w:val="24"/>
        </w:rPr>
        <w:t xml:space="preserve">Renal tubular necrosis </w:t>
      </w:r>
      <w:r>
        <w:rPr>
          <w:rFonts w:asciiTheme="minorBidi" w:hAnsiTheme="minorBidi"/>
          <w:sz w:val="24"/>
          <w:szCs w:val="24"/>
        </w:rPr>
        <w:t>,</w:t>
      </w:r>
      <w:r w:rsidR="00014A30" w:rsidRPr="000D3ACC">
        <w:rPr>
          <w:rFonts w:asciiTheme="minorBidi" w:hAnsiTheme="minorBidi"/>
          <w:sz w:val="24"/>
          <w:szCs w:val="24"/>
        </w:rPr>
        <w:t xml:space="preserve">Oliguria </w:t>
      </w:r>
    </w:p>
    <w:p w:rsidR="00F1391A" w:rsidRPr="004217E3" w:rsidRDefault="00014A30" w:rsidP="004217E3">
      <w:pPr>
        <w:numPr>
          <w:ilvl w:val="1"/>
          <w:numId w:val="28"/>
        </w:numPr>
        <w:spacing w:before="100" w:beforeAutospacing="1" w:after="100" w:afterAutospacing="1"/>
        <w:rPr>
          <w:rFonts w:asciiTheme="minorBidi" w:hAnsiTheme="minorBidi"/>
          <w:sz w:val="24"/>
          <w:szCs w:val="24"/>
        </w:rPr>
      </w:pPr>
      <w:r w:rsidRPr="00700FEF">
        <w:rPr>
          <w:rFonts w:asciiTheme="minorBidi" w:hAnsiTheme="minorBidi"/>
          <w:sz w:val="24"/>
          <w:szCs w:val="24"/>
        </w:rPr>
        <w:t>Toxicity may persist for long periods</w:t>
      </w:r>
      <w:r w:rsidR="000D3ACC">
        <w:rPr>
          <w:rFonts w:asciiTheme="minorBidi" w:hAnsiTheme="minorBidi"/>
          <w:sz w:val="24"/>
          <w:szCs w:val="24"/>
        </w:rPr>
        <w:t>:stored in adiopse tissue</w:t>
      </w:r>
    </w:p>
    <w:p w:rsidR="008742ED" w:rsidRDefault="008742ED" w:rsidP="008742ED">
      <w:pPr>
        <w:numPr>
          <w:ilvl w:val="1"/>
          <w:numId w:val="28"/>
        </w:numPr>
        <w:spacing w:before="100" w:beforeAutospacing="1" w:after="100" w:afterAutospacing="1"/>
        <w:rPr>
          <w:rFonts w:asciiTheme="minorBidi" w:hAnsiTheme="minorBidi"/>
          <w:sz w:val="24"/>
          <w:szCs w:val="24"/>
        </w:rPr>
      </w:pPr>
      <w:r w:rsidRPr="008742ED">
        <w:rPr>
          <w:rFonts w:asciiTheme="minorBidi" w:hAnsiTheme="minorBidi"/>
          <w:sz w:val="24"/>
          <w:szCs w:val="24"/>
        </w:rPr>
        <w:t>Carcinogenic in rodents</w:t>
      </w:r>
    </w:p>
    <w:p w:rsidR="00EE5475" w:rsidRDefault="00EE5475" w:rsidP="00014A30">
      <w:pPr>
        <w:pStyle w:val="ListParagraph"/>
        <w:numPr>
          <w:ilvl w:val="0"/>
          <w:numId w:val="29"/>
        </w:numPr>
        <w:spacing w:before="100" w:beforeAutospacing="1" w:after="100" w:afterAutospacing="1"/>
        <w:rPr>
          <w:rFonts w:asciiTheme="minorBidi" w:hAnsiTheme="minorBidi"/>
          <w:b/>
          <w:bCs/>
          <w:sz w:val="28"/>
          <w:szCs w:val="28"/>
        </w:rPr>
      </w:pPr>
      <w:r w:rsidRPr="00EE5475">
        <w:rPr>
          <w:rFonts w:asciiTheme="minorBidi" w:hAnsiTheme="minorBidi"/>
          <w:b/>
          <w:bCs/>
          <w:sz w:val="28"/>
          <w:szCs w:val="28"/>
        </w:rPr>
        <w:t>Carbon monoxide (CO) poisoning</w:t>
      </w:r>
      <w:r w:rsidR="0010697C">
        <w:rPr>
          <w:rFonts w:asciiTheme="minorBidi" w:hAnsiTheme="minorBidi"/>
          <w:b/>
          <w:bCs/>
          <w:sz w:val="28"/>
          <w:szCs w:val="28"/>
        </w:rPr>
        <w:t>:</w:t>
      </w:r>
    </w:p>
    <w:p w:rsidR="00F1391A" w:rsidRPr="004B1CC5" w:rsidRDefault="0010697C"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 xml:space="preserve">nonirritating, colorless, tasteless, odorless gas. </w:t>
      </w:r>
      <w:r w:rsidR="00014A30" w:rsidRPr="004B1CC5">
        <w:rPr>
          <w:rFonts w:asciiTheme="minorBidi" w:hAnsiTheme="minorBidi"/>
          <w:sz w:val="24"/>
          <w:szCs w:val="24"/>
        </w:rPr>
        <w:t xml:space="preserve">come from Automobile exhaust, house fires </w:t>
      </w:r>
    </w:p>
    <w:p w:rsidR="00F1391A" w:rsidRPr="004B1CC5" w:rsidRDefault="00014A30"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Cause systemic asphyxia by forming stable carboxyHb which is incapable of binding oxygen.</w:t>
      </w:r>
    </w:p>
    <w:p w:rsidR="00F1391A" w:rsidRPr="004B1CC5" w:rsidRDefault="00014A30"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 xml:space="preserve"> Affinity of CO for Hb is 200 times the affinity of oxygen</w:t>
      </w:r>
    </w:p>
    <w:p w:rsidR="00F1391A" w:rsidRPr="004B1CC5" w:rsidRDefault="00014A30"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 xml:space="preserve"> The cherry red color of  skin is hallmark in acute poisoning</w:t>
      </w:r>
      <w:r w:rsidR="0010697C" w:rsidRPr="004B1CC5">
        <w:rPr>
          <w:rFonts w:asciiTheme="minorBidi" w:hAnsiTheme="minorBidi"/>
          <w:sz w:val="24"/>
          <w:szCs w:val="24"/>
        </w:rPr>
        <w:t xml:space="preserve"> </w:t>
      </w:r>
    </w:p>
    <w:p w:rsidR="0010697C" w:rsidRPr="004B1CC5" w:rsidRDefault="0010697C"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 xml:space="preserve">It is produced by the imperfect oxidation of carbonaceous materials </w:t>
      </w:r>
    </w:p>
    <w:p w:rsidR="00F1391A" w:rsidRPr="004B1CC5" w:rsidRDefault="00014A30"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Chronic exposure to CO</w:t>
      </w:r>
      <w:r w:rsidR="0010697C" w:rsidRPr="004B1CC5">
        <w:rPr>
          <w:rFonts w:asciiTheme="minorBidi" w:hAnsiTheme="minorBidi"/>
          <w:sz w:val="24"/>
          <w:szCs w:val="24"/>
        </w:rPr>
        <w:t xml:space="preserve"> seen in individuals working in confined environments with high exposure to fumes, such as tunnel and underground garage workers</w:t>
      </w:r>
      <w:r w:rsidRPr="004B1CC5">
        <w:rPr>
          <w:rFonts w:asciiTheme="minorBidi" w:hAnsiTheme="minorBidi"/>
          <w:sz w:val="24"/>
          <w:szCs w:val="24"/>
        </w:rPr>
        <w:t xml:space="preserve"> </w:t>
      </w:r>
      <w:r w:rsidR="0010697C" w:rsidRPr="004B1CC5">
        <w:rPr>
          <w:rFonts w:asciiTheme="minorBidi" w:hAnsiTheme="minorBidi"/>
          <w:sz w:val="24"/>
          <w:szCs w:val="24"/>
        </w:rPr>
        <w:t>which may cause</w:t>
      </w:r>
      <w:r w:rsidRPr="004B1CC5">
        <w:rPr>
          <w:rFonts w:asciiTheme="minorBidi" w:hAnsiTheme="minorBidi"/>
          <w:sz w:val="24"/>
          <w:szCs w:val="24"/>
        </w:rPr>
        <w:t xml:space="preserve"> headaches.</w:t>
      </w:r>
    </w:p>
    <w:p w:rsidR="0010697C" w:rsidRDefault="0010697C" w:rsidP="00014A30">
      <w:pPr>
        <w:pStyle w:val="ListParagraph"/>
        <w:numPr>
          <w:ilvl w:val="1"/>
          <w:numId w:val="29"/>
        </w:numPr>
        <w:spacing w:before="100" w:beforeAutospacing="1" w:after="100" w:afterAutospacing="1"/>
        <w:rPr>
          <w:rFonts w:asciiTheme="minorBidi" w:hAnsiTheme="minorBidi"/>
          <w:sz w:val="24"/>
          <w:szCs w:val="24"/>
        </w:rPr>
      </w:pPr>
      <w:r w:rsidRPr="004B1CC5">
        <w:rPr>
          <w:rFonts w:asciiTheme="minorBidi" w:hAnsiTheme="minorBidi"/>
          <w:sz w:val="24"/>
          <w:szCs w:val="24"/>
        </w:rPr>
        <w:t>Systemic hypoxia appears when the hemoglobin is 20% to 30% saturated with CO, and unconsciousness and death are probable with 60% to 70% saturation.</w:t>
      </w:r>
    </w:p>
    <w:p w:rsidR="007342AC" w:rsidRDefault="007342AC" w:rsidP="007342AC">
      <w:pPr>
        <w:pStyle w:val="ListParagraph"/>
        <w:numPr>
          <w:ilvl w:val="0"/>
          <w:numId w:val="29"/>
        </w:numPr>
        <w:spacing w:before="100" w:beforeAutospacing="1" w:after="100" w:afterAutospacing="1"/>
        <w:rPr>
          <w:rFonts w:asciiTheme="minorBidi" w:hAnsiTheme="minorBidi"/>
          <w:b/>
          <w:bCs/>
          <w:sz w:val="32"/>
          <w:szCs w:val="32"/>
        </w:rPr>
      </w:pPr>
      <w:r w:rsidRPr="007342AC">
        <w:rPr>
          <w:rFonts w:asciiTheme="minorBidi" w:hAnsiTheme="minorBidi"/>
          <w:b/>
          <w:bCs/>
          <w:sz w:val="32"/>
          <w:szCs w:val="32"/>
        </w:rPr>
        <w:t>LEAD:</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Lead exposure occurs through contaminated air and food. </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lastRenderedPageBreak/>
        <w:t xml:space="preserve">Most of the absorbed lead (80% to 85%) is taken up by bone and developing teeth </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Major sources of lead in the environment were lead-containing house paints and gasoline. </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Lead contamination in houses and soil remains an important health hazard, particularly for children.</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Other sources of lead in the environment, mines, foundries, batteries, and spray paints, </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The maximal allowable level 10 μg/dL. </w:t>
      </w:r>
    </w:p>
    <w:p w:rsidR="007342AC" w:rsidRP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Children absorb more than 50% of lead from food, while adults may absorb approximately 15%. </w:t>
      </w:r>
    </w:p>
    <w:p w:rsidR="007342AC" w:rsidRDefault="007342AC" w:rsidP="007342AC">
      <w:pPr>
        <w:pStyle w:val="ListParagraph"/>
        <w:numPr>
          <w:ilvl w:val="1"/>
          <w:numId w:val="29"/>
        </w:numPr>
        <w:spacing w:before="100" w:beforeAutospacing="1" w:after="100" w:afterAutospacing="1"/>
        <w:rPr>
          <w:rFonts w:asciiTheme="minorBidi" w:hAnsiTheme="minorBidi"/>
          <w:sz w:val="24"/>
          <w:szCs w:val="24"/>
        </w:rPr>
      </w:pPr>
      <w:r w:rsidRPr="007342AC">
        <w:rPr>
          <w:rFonts w:asciiTheme="minorBidi" w:hAnsiTheme="minorBidi"/>
          <w:sz w:val="24"/>
          <w:szCs w:val="24"/>
        </w:rPr>
        <w:t xml:space="preserve">A more permeable blood-brain barrier in children creates a high susceptibility to brain damage. </w:t>
      </w:r>
    </w:p>
    <w:p w:rsidR="00251D0A" w:rsidRPr="00251D0A" w:rsidRDefault="00251D0A" w:rsidP="007342AC">
      <w:pPr>
        <w:pStyle w:val="ListParagraph"/>
        <w:numPr>
          <w:ilvl w:val="1"/>
          <w:numId w:val="29"/>
        </w:numPr>
        <w:spacing w:before="100" w:beforeAutospacing="1" w:after="100" w:afterAutospacing="1"/>
        <w:rPr>
          <w:rFonts w:asciiTheme="minorBidi" w:hAnsiTheme="minorBidi"/>
          <w:sz w:val="24"/>
          <w:szCs w:val="24"/>
        </w:rPr>
      </w:pPr>
      <w:r w:rsidRPr="00251D0A">
        <w:rPr>
          <w:rFonts w:asciiTheme="minorBidi" w:hAnsiTheme="minorBidi"/>
          <w:sz w:val="24"/>
          <w:szCs w:val="24"/>
        </w:rPr>
        <w:t>The major anatomic targets of lead toxicity are</w:t>
      </w:r>
    </w:p>
    <w:p w:rsidR="00251D0A" w:rsidRPr="00251D0A" w:rsidRDefault="00251D0A" w:rsidP="00251D0A">
      <w:pPr>
        <w:pStyle w:val="ListParagraph"/>
        <w:numPr>
          <w:ilvl w:val="2"/>
          <w:numId w:val="29"/>
        </w:numPr>
        <w:spacing w:before="100" w:beforeAutospacing="1" w:after="100" w:afterAutospacing="1"/>
        <w:rPr>
          <w:rFonts w:asciiTheme="minorBidi" w:hAnsiTheme="minorBidi"/>
          <w:b/>
          <w:bCs/>
          <w:sz w:val="24"/>
          <w:szCs w:val="24"/>
        </w:rPr>
      </w:pPr>
      <w:r>
        <w:rPr>
          <w:rFonts w:asciiTheme="minorBidi" w:hAnsiTheme="minorBidi"/>
          <w:b/>
          <w:bCs/>
          <w:sz w:val="24"/>
          <w:szCs w:val="24"/>
        </w:rPr>
        <w:t xml:space="preserve"> T</w:t>
      </w:r>
      <w:r w:rsidRPr="00251D0A">
        <w:rPr>
          <w:rFonts w:asciiTheme="minorBidi" w:hAnsiTheme="minorBidi"/>
          <w:b/>
          <w:bCs/>
          <w:sz w:val="24"/>
          <w:szCs w:val="24"/>
        </w:rPr>
        <w:t>he blood :</w:t>
      </w:r>
    </w:p>
    <w:p w:rsidR="00251D0A" w:rsidRPr="00251D0A" w:rsidRDefault="00251D0A" w:rsidP="00251D0A">
      <w:pPr>
        <w:pStyle w:val="ListParagraph"/>
        <w:numPr>
          <w:ilvl w:val="3"/>
          <w:numId w:val="29"/>
        </w:numPr>
        <w:spacing w:before="100" w:beforeAutospacing="1" w:after="100" w:afterAutospacing="1"/>
        <w:rPr>
          <w:rFonts w:asciiTheme="minorBidi" w:hAnsiTheme="minorBidi"/>
          <w:sz w:val="24"/>
          <w:szCs w:val="24"/>
        </w:rPr>
      </w:pPr>
      <w:r w:rsidRPr="00251D0A">
        <w:rPr>
          <w:rFonts w:asciiTheme="minorBidi" w:hAnsiTheme="minorBidi"/>
          <w:b/>
          <w:bCs/>
          <w:sz w:val="24"/>
          <w:szCs w:val="24"/>
        </w:rPr>
        <w:t>basophilic stippling</w:t>
      </w:r>
      <w:r w:rsidRPr="00251D0A">
        <w:rPr>
          <w:rFonts w:asciiTheme="minorBidi" w:hAnsiTheme="minorBidi"/>
          <w:sz w:val="24"/>
          <w:szCs w:val="24"/>
        </w:rPr>
        <w:t xml:space="preserve"> of the erythrocytes, </w:t>
      </w:r>
    </w:p>
    <w:p w:rsidR="00700FEF" w:rsidRPr="00251D0A" w:rsidRDefault="00251D0A" w:rsidP="00251D0A">
      <w:pPr>
        <w:pStyle w:val="ListParagraph"/>
        <w:numPr>
          <w:ilvl w:val="3"/>
          <w:numId w:val="29"/>
        </w:numPr>
        <w:spacing w:before="100" w:beforeAutospacing="1" w:after="100" w:afterAutospacing="1"/>
        <w:rPr>
          <w:rFonts w:asciiTheme="minorBidi" w:hAnsiTheme="minorBidi"/>
          <w:sz w:val="24"/>
          <w:szCs w:val="24"/>
        </w:rPr>
      </w:pPr>
      <w:r w:rsidRPr="00251D0A">
        <w:rPr>
          <w:rFonts w:asciiTheme="minorBidi" w:hAnsiTheme="minorBidi"/>
          <w:sz w:val="24"/>
          <w:szCs w:val="24"/>
        </w:rPr>
        <w:t xml:space="preserve">microcytic, hypochromic, hemolytic anemia </w:t>
      </w:r>
    </w:p>
    <w:p w:rsidR="00251D0A" w:rsidRPr="00251D0A" w:rsidRDefault="00251D0A" w:rsidP="00251D0A">
      <w:pPr>
        <w:pStyle w:val="ListParagraph"/>
        <w:numPr>
          <w:ilvl w:val="2"/>
          <w:numId w:val="29"/>
        </w:numPr>
        <w:spacing w:before="100" w:beforeAutospacing="1" w:after="100" w:afterAutospacing="1"/>
        <w:rPr>
          <w:rFonts w:asciiTheme="minorBidi" w:hAnsiTheme="minorBidi"/>
          <w:b/>
          <w:bCs/>
          <w:sz w:val="24"/>
          <w:szCs w:val="24"/>
        </w:rPr>
      </w:pPr>
      <w:r w:rsidRPr="00251D0A">
        <w:rPr>
          <w:rFonts w:asciiTheme="minorBidi" w:hAnsiTheme="minorBidi"/>
          <w:b/>
          <w:bCs/>
          <w:sz w:val="24"/>
          <w:szCs w:val="24"/>
        </w:rPr>
        <w:t>nervous system:</w:t>
      </w:r>
    </w:p>
    <w:p w:rsidR="00251D0A" w:rsidRPr="00251D0A" w:rsidRDefault="00251D0A" w:rsidP="00251D0A">
      <w:pPr>
        <w:pStyle w:val="ListParagraph"/>
        <w:numPr>
          <w:ilvl w:val="3"/>
          <w:numId w:val="29"/>
        </w:numPr>
        <w:spacing w:before="100" w:beforeAutospacing="1" w:after="100" w:afterAutospacing="1"/>
        <w:rPr>
          <w:rFonts w:asciiTheme="minorBidi" w:hAnsiTheme="minorBidi"/>
          <w:sz w:val="24"/>
          <w:szCs w:val="24"/>
        </w:rPr>
      </w:pPr>
      <w:r w:rsidRPr="00251D0A">
        <w:rPr>
          <w:rFonts w:asciiTheme="minorBidi" w:hAnsiTheme="minorBidi"/>
          <w:sz w:val="24"/>
          <w:szCs w:val="24"/>
        </w:rPr>
        <w:t>Children: low IQ ,mental retardation</w:t>
      </w:r>
    </w:p>
    <w:p w:rsidR="00251D0A" w:rsidRPr="00251D0A" w:rsidRDefault="00251D0A" w:rsidP="00251D0A">
      <w:pPr>
        <w:pStyle w:val="ListParagraph"/>
        <w:numPr>
          <w:ilvl w:val="3"/>
          <w:numId w:val="29"/>
        </w:numPr>
        <w:spacing w:before="100" w:beforeAutospacing="1" w:after="100" w:afterAutospacing="1"/>
        <w:rPr>
          <w:rFonts w:asciiTheme="minorBidi" w:hAnsiTheme="minorBidi"/>
          <w:sz w:val="24"/>
          <w:szCs w:val="24"/>
        </w:rPr>
      </w:pPr>
      <w:r w:rsidRPr="00251D0A">
        <w:rPr>
          <w:rFonts w:asciiTheme="minorBidi" w:hAnsiTheme="minorBidi"/>
          <w:sz w:val="24"/>
          <w:szCs w:val="24"/>
        </w:rPr>
        <w:t>Adult: head each ,memory loss</w:t>
      </w:r>
    </w:p>
    <w:p w:rsidR="00251D0A" w:rsidRPr="00251D0A" w:rsidRDefault="00251D0A" w:rsidP="00251D0A">
      <w:pPr>
        <w:pStyle w:val="ListParagraph"/>
        <w:numPr>
          <w:ilvl w:val="2"/>
          <w:numId w:val="29"/>
        </w:numPr>
        <w:spacing w:before="100" w:beforeAutospacing="1" w:after="100" w:afterAutospacing="1"/>
        <w:rPr>
          <w:rFonts w:asciiTheme="minorBidi" w:hAnsiTheme="minorBidi"/>
          <w:sz w:val="24"/>
          <w:szCs w:val="24"/>
        </w:rPr>
      </w:pPr>
      <w:r w:rsidRPr="00251D0A">
        <w:rPr>
          <w:rFonts w:asciiTheme="minorBidi" w:hAnsiTheme="minorBidi"/>
          <w:b/>
          <w:bCs/>
          <w:sz w:val="24"/>
          <w:szCs w:val="24"/>
        </w:rPr>
        <w:t>GI tract</w:t>
      </w:r>
      <w:r w:rsidRPr="00251D0A">
        <w:rPr>
          <w:rFonts w:asciiTheme="minorBidi" w:hAnsiTheme="minorBidi"/>
          <w:sz w:val="24"/>
          <w:szCs w:val="24"/>
        </w:rPr>
        <w:t>: Lead "colic"</w:t>
      </w:r>
    </w:p>
    <w:p w:rsidR="00251D0A" w:rsidRPr="00251D0A" w:rsidRDefault="00251D0A" w:rsidP="00251D0A">
      <w:pPr>
        <w:pStyle w:val="ListParagraph"/>
        <w:numPr>
          <w:ilvl w:val="2"/>
          <w:numId w:val="29"/>
        </w:numPr>
        <w:spacing w:before="100" w:beforeAutospacing="1" w:after="100" w:afterAutospacing="1"/>
        <w:rPr>
          <w:rFonts w:asciiTheme="minorBidi" w:hAnsiTheme="minorBidi"/>
          <w:sz w:val="24"/>
          <w:szCs w:val="24"/>
        </w:rPr>
      </w:pPr>
      <w:r w:rsidRPr="00251D0A">
        <w:rPr>
          <w:rFonts w:asciiTheme="minorBidi" w:hAnsiTheme="minorBidi"/>
          <w:sz w:val="24"/>
          <w:szCs w:val="24"/>
        </w:rPr>
        <w:t xml:space="preserve"> </w:t>
      </w:r>
      <w:r w:rsidRPr="00251D0A">
        <w:rPr>
          <w:rFonts w:asciiTheme="minorBidi" w:hAnsiTheme="minorBidi"/>
          <w:b/>
          <w:bCs/>
          <w:sz w:val="24"/>
          <w:szCs w:val="24"/>
        </w:rPr>
        <w:t>Kidneys</w:t>
      </w:r>
      <w:r w:rsidRPr="00251D0A">
        <w:rPr>
          <w:rFonts w:asciiTheme="minorBidi" w:hAnsiTheme="minorBidi"/>
          <w:sz w:val="24"/>
          <w:szCs w:val="24"/>
        </w:rPr>
        <w:t>: develop proximal tubular damage with intranuclear lead inclusions</w:t>
      </w:r>
    </w:p>
    <w:p w:rsidR="00251D0A" w:rsidRPr="00630A35" w:rsidRDefault="00630A35" w:rsidP="00630A35">
      <w:pPr>
        <w:pStyle w:val="ListParagraph"/>
        <w:spacing w:before="100" w:beforeAutospacing="1" w:after="100" w:afterAutospacing="1"/>
        <w:rPr>
          <w:rFonts w:asciiTheme="minorBidi" w:hAnsiTheme="minorBidi"/>
          <w:b/>
          <w:bCs/>
          <w:sz w:val="28"/>
          <w:szCs w:val="28"/>
        </w:rPr>
      </w:pPr>
      <w:r w:rsidRPr="00630A35">
        <w:rPr>
          <w:rFonts w:asciiTheme="minorBidi" w:hAnsiTheme="minorBidi"/>
          <w:b/>
          <w:bCs/>
          <w:sz w:val="28"/>
          <w:szCs w:val="28"/>
        </w:rPr>
        <w:t>Mercury:</w:t>
      </w:r>
    </w:p>
    <w:p w:rsidR="00630A35" w:rsidRPr="00630A35" w:rsidRDefault="00630A35" w:rsidP="00630A35">
      <w:pPr>
        <w:pStyle w:val="ListParagraph"/>
        <w:numPr>
          <w:ilvl w:val="2"/>
          <w:numId w:val="29"/>
        </w:numPr>
        <w:spacing w:before="100" w:beforeAutospacing="1" w:after="100" w:afterAutospacing="1"/>
        <w:rPr>
          <w:rFonts w:asciiTheme="minorBidi" w:hAnsiTheme="minorBidi"/>
          <w:sz w:val="24"/>
          <w:szCs w:val="24"/>
        </w:rPr>
      </w:pPr>
      <w:r w:rsidRPr="00630A35">
        <w:rPr>
          <w:rFonts w:asciiTheme="minorBidi" w:hAnsiTheme="minorBidi"/>
          <w:sz w:val="24"/>
          <w:szCs w:val="24"/>
        </w:rPr>
        <w:t>The main sources of exposure to mercury are contaminated fish and dental amalgams</w:t>
      </w:r>
    </w:p>
    <w:p w:rsidR="00630A35" w:rsidRPr="00630A35" w:rsidRDefault="00630A35" w:rsidP="00630A35">
      <w:pPr>
        <w:pStyle w:val="ListParagraph"/>
        <w:numPr>
          <w:ilvl w:val="2"/>
          <w:numId w:val="29"/>
        </w:numPr>
        <w:spacing w:before="100" w:beforeAutospacing="1" w:after="100" w:afterAutospacing="1"/>
        <w:rPr>
          <w:rFonts w:asciiTheme="minorBidi" w:hAnsiTheme="minorBidi"/>
          <w:sz w:val="24"/>
          <w:szCs w:val="24"/>
        </w:rPr>
      </w:pPr>
      <w:r w:rsidRPr="00630A35">
        <w:rPr>
          <w:rFonts w:asciiTheme="minorBidi" w:hAnsiTheme="minorBidi"/>
          <w:sz w:val="24"/>
          <w:szCs w:val="24"/>
        </w:rPr>
        <w:t xml:space="preserve">Mercury used in gold mining has contaminated rivers and streams. </w:t>
      </w:r>
    </w:p>
    <w:p w:rsidR="00630A35" w:rsidRPr="00630A35" w:rsidRDefault="00630A35" w:rsidP="00630A35">
      <w:pPr>
        <w:pStyle w:val="ListParagraph"/>
        <w:numPr>
          <w:ilvl w:val="2"/>
          <w:numId w:val="29"/>
        </w:numPr>
        <w:spacing w:before="100" w:beforeAutospacing="1" w:after="100" w:afterAutospacing="1"/>
        <w:rPr>
          <w:rFonts w:asciiTheme="minorBidi" w:hAnsiTheme="minorBidi"/>
          <w:sz w:val="24"/>
          <w:szCs w:val="24"/>
        </w:rPr>
      </w:pPr>
      <w:r w:rsidRPr="00630A35">
        <w:rPr>
          <w:rFonts w:asciiTheme="minorBidi" w:hAnsiTheme="minorBidi"/>
          <w:sz w:val="24"/>
          <w:szCs w:val="24"/>
        </w:rPr>
        <w:t>The consumption of contaminated fish from the release of methyl mercury in Minamata Bay and the Agano River in Japan</w:t>
      </w:r>
      <w:r w:rsidRPr="00630A35">
        <w:rPr>
          <w:rFonts w:asciiTheme="minorBidi" w:hAnsiTheme="minorBidi"/>
          <w:i/>
          <w:iCs/>
          <w:sz w:val="24"/>
          <w:szCs w:val="24"/>
        </w:rPr>
        <w:t xml:space="preserve"> :"Minamata disease,"</w:t>
      </w:r>
      <w:r w:rsidRPr="00630A35">
        <w:rPr>
          <w:rFonts w:asciiTheme="minorBidi" w:hAnsiTheme="minorBidi"/>
          <w:sz w:val="24"/>
          <w:szCs w:val="24"/>
        </w:rPr>
        <w:t xml:space="preserve"> :cerebral palsy, deafness, blindness, and major CNS defects in children exposed in the uterus.</w:t>
      </w:r>
    </w:p>
    <w:p w:rsidR="00630A35" w:rsidRDefault="00630A35" w:rsidP="00630A35">
      <w:pPr>
        <w:pStyle w:val="ListParagraph"/>
        <w:numPr>
          <w:ilvl w:val="2"/>
          <w:numId w:val="29"/>
        </w:numPr>
        <w:spacing w:before="100" w:beforeAutospacing="1" w:after="100" w:afterAutospacing="1"/>
        <w:rPr>
          <w:rFonts w:asciiTheme="minorBidi" w:hAnsiTheme="minorBidi"/>
          <w:sz w:val="24"/>
          <w:szCs w:val="24"/>
        </w:rPr>
      </w:pPr>
      <w:r w:rsidRPr="00630A35">
        <w:rPr>
          <w:rFonts w:asciiTheme="minorBidi" w:hAnsiTheme="minorBidi"/>
          <w:sz w:val="24"/>
          <w:szCs w:val="24"/>
        </w:rPr>
        <w:t xml:space="preserve">The consumption of bread containing grain treated with a methyl mercury-based fungicide in Iraq caused widespread mortality and morbidity. </w:t>
      </w:r>
    </w:p>
    <w:p w:rsidR="00630A35" w:rsidRPr="009D2E92" w:rsidRDefault="009D2E92" w:rsidP="009D2E92">
      <w:pPr>
        <w:pStyle w:val="ListParagraph"/>
        <w:numPr>
          <w:ilvl w:val="2"/>
          <w:numId w:val="29"/>
        </w:numPr>
        <w:spacing w:before="100" w:beforeAutospacing="1" w:after="100" w:afterAutospacing="1"/>
        <w:rPr>
          <w:rFonts w:asciiTheme="minorBidi" w:hAnsiTheme="minorBidi"/>
          <w:sz w:val="24"/>
          <w:szCs w:val="24"/>
        </w:rPr>
      </w:pPr>
      <w:r w:rsidRPr="009D2E92">
        <w:rPr>
          <w:rFonts w:asciiTheme="minorBidi" w:hAnsiTheme="minorBidi"/>
          <w:sz w:val="24"/>
          <w:szCs w:val="24"/>
        </w:rPr>
        <w:t>There has been much publicity about a possible relationship between thimerosal (a compound that contains ethyl mercury, u</w:t>
      </w:r>
      <w:r>
        <w:rPr>
          <w:rFonts w:asciiTheme="minorBidi" w:hAnsiTheme="minorBidi"/>
          <w:sz w:val="24"/>
          <w:szCs w:val="24"/>
        </w:rPr>
        <w:t>ntil recently used as a preserv</w:t>
      </w:r>
      <w:r w:rsidRPr="009D2E92">
        <w:rPr>
          <w:rFonts w:asciiTheme="minorBidi" w:hAnsiTheme="minorBidi"/>
          <w:sz w:val="24"/>
          <w:szCs w:val="24"/>
        </w:rPr>
        <w:t xml:space="preserve">ative in some vaccines) and the development of autism, but there is little evidence for a relationship between thimerosal and autism. </w:t>
      </w:r>
    </w:p>
    <w:p w:rsidR="00123310" w:rsidRDefault="00123310" w:rsidP="00123310">
      <w:pPr>
        <w:spacing w:before="100" w:beforeAutospacing="1" w:after="100" w:afterAutospacing="1"/>
        <w:rPr>
          <w:rFonts w:asciiTheme="minorBidi" w:hAnsiTheme="minorBidi"/>
          <w:b/>
          <w:bCs/>
          <w:sz w:val="32"/>
          <w:szCs w:val="32"/>
        </w:rPr>
      </w:pPr>
      <w:r w:rsidRPr="00123310">
        <w:rPr>
          <w:rFonts w:asciiTheme="minorBidi" w:hAnsiTheme="minorBidi"/>
          <w:b/>
          <w:bCs/>
          <w:sz w:val="32"/>
          <w:szCs w:val="32"/>
        </w:rPr>
        <w:lastRenderedPageBreak/>
        <w:t>NUTRITIONAL DISEASES:</w:t>
      </w:r>
    </w:p>
    <w:p w:rsidR="00123310" w:rsidRPr="00123310" w:rsidRDefault="00123310" w:rsidP="00470FE5">
      <w:pPr>
        <w:pStyle w:val="ListParagraph"/>
        <w:numPr>
          <w:ilvl w:val="0"/>
          <w:numId w:val="30"/>
        </w:numPr>
        <w:spacing w:before="100" w:beforeAutospacing="1" w:after="100" w:afterAutospacing="1"/>
        <w:rPr>
          <w:rFonts w:asciiTheme="minorBidi" w:hAnsiTheme="minorBidi"/>
          <w:sz w:val="28"/>
          <w:szCs w:val="28"/>
        </w:rPr>
      </w:pPr>
      <w:r w:rsidRPr="00123310">
        <w:rPr>
          <w:rFonts w:asciiTheme="minorBidi" w:hAnsiTheme="minorBidi"/>
          <w:sz w:val="28"/>
          <w:szCs w:val="28"/>
        </w:rPr>
        <w:t>Malnutrition</w:t>
      </w:r>
    </w:p>
    <w:p w:rsidR="00123310" w:rsidRPr="00123310" w:rsidRDefault="00123310" w:rsidP="00470FE5">
      <w:pPr>
        <w:pStyle w:val="ListParagraph"/>
        <w:numPr>
          <w:ilvl w:val="1"/>
          <w:numId w:val="30"/>
        </w:numPr>
        <w:spacing w:before="100" w:beforeAutospacing="1" w:after="100" w:afterAutospacing="1"/>
        <w:rPr>
          <w:rFonts w:asciiTheme="minorBidi" w:hAnsiTheme="minorBidi"/>
          <w:sz w:val="28"/>
          <w:szCs w:val="28"/>
          <w:rtl/>
        </w:rPr>
      </w:pPr>
      <w:r w:rsidRPr="00123310">
        <w:rPr>
          <w:rFonts w:asciiTheme="minorBidi" w:hAnsiTheme="minorBidi"/>
          <w:sz w:val="28"/>
          <w:szCs w:val="28"/>
        </w:rPr>
        <w:t>Overnutrition:</w:t>
      </w:r>
      <w:r>
        <w:rPr>
          <w:rFonts w:asciiTheme="minorBidi" w:hAnsiTheme="minorBidi"/>
          <w:sz w:val="28"/>
          <w:szCs w:val="28"/>
        </w:rPr>
        <w:t xml:space="preserve"> </w:t>
      </w:r>
      <w:r w:rsidRPr="00123310">
        <w:rPr>
          <w:rFonts w:asciiTheme="minorBidi" w:hAnsiTheme="minorBidi"/>
          <w:sz w:val="28"/>
          <w:szCs w:val="28"/>
        </w:rPr>
        <w:t xml:space="preserve">Obesity </w:t>
      </w:r>
    </w:p>
    <w:p w:rsidR="00123310" w:rsidRPr="00463A6C" w:rsidRDefault="00123310" w:rsidP="00470FE5">
      <w:pPr>
        <w:pStyle w:val="ListParagraph"/>
        <w:numPr>
          <w:ilvl w:val="1"/>
          <w:numId w:val="30"/>
        </w:numPr>
        <w:spacing w:before="100" w:beforeAutospacing="1" w:after="100" w:afterAutospacing="1"/>
        <w:rPr>
          <w:rFonts w:asciiTheme="minorBidi" w:hAnsiTheme="minorBidi"/>
          <w:sz w:val="28"/>
          <w:szCs w:val="28"/>
          <w:rtl/>
        </w:rPr>
      </w:pPr>
      <w:r w:rsidRPr="00123310">
        <w:rPr>
          <w:rFonts w:asciiTheme="minorBidi" w:hAnsiTheme="minorBidi"/>
          <w:sz w:val="28"/>
          <w:szCs w:val="28"/>
        </w:rPr>
        <w:t>Protein-Energy Malnutrition (PEM):</w:t>
      </w:r>
      <w:r w:rsidRPr="00463A6C">
        <w:rPr>
          <w:rFonts w:asciiTheme="minorBidi" w:hAnsiTheme="minorBidi"/>
          <w:sz w:val="28"/>
          <w:szCs w:val="28"/>
        </w:rPr>
        <w:t>Marasmus, Kwashiorkor</w:t>
      </w:r>
    </w:p>
    <w:p w:rsidR="00284A76" w:rsidRDefault="00463A6C" w:rsidP="00470FE5">
      <w:pPr>
        <w:pStyle w:val="ListParagraph"/>
        <w:numPr>
          <w:ilvl w:val="0"/>
          <w:numId w:val="30"/>
        </w:numPr>
        <w:spacing w:before="100" w:beforeAutospacing="1" w:after="100" w:afterAutospacing="1"/>
        <w:rPr>
          <w:rFonts w:asciiTheme="minorBidi" w:hAnsiTheme="minorBidi"/>
          <w:sz w:val="24"/>
          <w:szCs w:val="24"/>
        </w:rPr>
      </w:pPr>
      <w:r w:rsidRPr="00284A76">
        <w:rPr>
          <w:rFonts w:asciiTheme="minorBidi" w:hAnsiTheme="minorBidi"/>
          <w:sz w:val="24"/>
          <w:szCs w:val="24"/>
        </w:rPr>
        <w:t>Eating disorder: Anorexia Nervosa and Bulimia</w:t>
      </w:r>
    </w:p>
    <w:p w:rsidR="00284A76" w:rsidRDefault="00284A76" w:rsidP="00284A76">
      <w:pPr>
        <w:pStyle w:val="ListParagraph"/>
        <w:spacing w:before="100" w:beforeAutospacing="1" w:after="100" w:afterAutospacing="1"/>
        <w:ind w:left="1440"/>
        <w:rPr>
          <w:rFonts w:asciiTheme="minorBidi" w:hAnsiTheme="minorBidi"/>
          <w:sz w:val="24"/>
          <w:szCs w:val="24"/>
        </w:rPr>
      </w:pPr>
    </w:p>
    <w:p w:rsidR="00284A76" w:rsidRPr="00590F7D" w:rsidRDefault="00284A76" w:rsidP="00284A76">
      <w:pPr>
        <w:spacing w:before="100" w:beforeAutospacing="1" w:after="100" w:afterAutospacing="1"/>
        <w:ind w:left="720"/>
        <w:rPr>
          <w:rFonts w:asciiTheme="minorBidi" w:hAnsiTheme="minorBidi"/>
          <w:b/>
          <w:bCs/>
          <w:sz w:val="32"/>
          <w:szCs w:val="32"/>
          <w:rtl/>
        </w:rPr>
      </w:pPr>
      <w:r w:rsidRPr="00590F7D">
        <w:rPr>
          <w:rFonts w:asciiTheme="minorBidi" w:hAnsiTheme="minorBidi"/>
          <w:b/>
          <w:bCs/>
          <w:sz w:val="32"/>
          <w:szCs w:val="32"/>
        </w:rPr>
        <w:t xml:space="preserve">Overnutrition: </w:t>
      </w:r>
      <w:r w:rsidR="00590F7D" w:rsidRPr="00590F7D">
        <w:rPr>
          <w:rFonts w:asciiTheme="minorBidi" w:hAnsiTheme="minorBidi"/>
          <w:b/>
          <w:bCs/>
          <w:sz w:val="32"/>
          <w:szCs w:val="32"/>
        </w:rPr>
        <w:t>Obesity:</w:t>
      </w:r>
    </w:p>
    <w:p w:rsidR="001D0894" w:rsidRPr="00590F7D" w:rsidRDefault="008D5875" w:rsidP="00470FE5">
      <w:pPr>
        <w:pStyle w:val="ListParagraph"/>
        <w:numPr>
          <w:ilvl w:val="0"/>
          <w:numId w:val="30"/>
        </w:numPr>
        <w:spacing w:before="100" w:beforeAutospacing="1" w:after="100" w:afterAutospacing="1"/>
        <w:rPr>
          <w:rFonts w:asciiTheme="minorBidi" w:hAnsiTheme="minorBidi"/>
          <w:sz w:val="24"/>
          <w:szCs w:val="24"/>
        </w:rPr>
      </w:pPr>
      <w:r w:rsidRPr="00590F7D">
        <w:rPr>
          <w:rFonts w:asciiTheme="minorBidi" w:hAnsiTheme="minorBidi"/>
          <w:sz w:val="24"/>
          <w:szCs w:val="24"/>
        </w:rPr>
        <w:t>Obesity is a global epidemic resulting from sedentary lifestyles, improved socioeconomic conditions, and availability of processed, high calorie foods and soft drinks in industrialized societies.</w:t>
      </w:r>
    </w:p>
    <w:p w:rsidR="001D0894" w:rsidRPr="00590F7D" w:rsidRDefault="008D5875" w:rsidP="00470FE5">
      <w:pPr>
        <w:numPr>
          <w:ilvl w:val="0"/>
          <w:numId w:val="30"/>
        </w:numPr>
        <w:spacing w:before="100" w:beforeAutospacing="1" w:after="100" w:afterAutospacing="1"/>
        <w:rPr>
          <w:rFonts w:asciiTheme="minorBidi" w:hAnsiTheme="minorBidi"/>
          <w:sz w:val="24"/>
          <w:szCs w:val="24"/>
          <w:rtl/>
        </w:rPr>
      </w:pPr>
      <w:r w:rsidRPr="00590F7D">
        <w:rPr>
          <w:rFonts w:asciiTheme="minorBidi" w:hAnsiTheme="minorBidi"/>
          <w:sz w:val="24"/>
          <w:szCs w:val="24"/>
        </w:rPr>
        <w:t>Obesity is a disorder of energy balance. When food-derived energy chronically exceeds energy expenditure.</w:t>
      </w:r>
    </w:p>
    <w:p w:rsidR="00590F7D" w:rsidRPr="00590F7D" w:rsidRDefault="00590F7D" w:rsidP="00470FE5">
      <w:pPr>
        <w:numPr>
          <w:ilvl w:val="0"/>
          <w:numId w:val="30"/>
        </w:numPr>
        <w:spacing w:before="100" w:beforeAutospacing="1" w:after="100" w:afterAutospacing="1" w:line="240" w:lineRule="auto"/>
        <w:rPr>
          <w:rFonts w:asciiTheme="minorBidi" w:hAnsiTheme="minorBidi"/>
          <w:sz w:val="24"/>
          <w:szCs w:val="24"/>
        </w:rPr>
      </w:pPr>
      <w:r w:rsidRPr="00590F7D">
        <w:rPr>
          <w:rFonts w:asciiTheme="minorBidi" w:hAnsiTheme="minorBidi"/>
          <w:sz w:val="24"/>
          <w:szCs w:val="24"/>
        </w:rPr>
        <w:t>Obesity:Body mass index (BMI) ≥ 30kg/m</w:t>
      </w:r>
      <w:r w:rsidRPr="00590F7D">
        <w:rPr>
          <w:rFonts w:asciiTheme="minorBidi" w:hAnsiTheme="minorBidi"/>
          <w:sz w:val="24"/>
          <w:szCs w:val="24"/>
          <w:vertAlign w:val="superscript"/>
        </w:rPr>
        <w:t>2</w:t>
      </w:r>
      <w:r w:rsidRPr="00590F7D">
        <w:rPr>
          <w:rFonts w:asciiTheme="minorBidi" w:hAnsiTheme="minorBidi"/>
          <w:sz w:val="24"/>
          <w:szCs w:val="24"/>
        </w:rPr>
        <w:t xml:space="preserve"> (normal: 18.5-24.9kg/m</w:t>
      </w:r>
      <w:r w:rsidRPr="00590F7D">
        <w:rPr>
          <w:rFonts w:asciiTheme="minorBidi" w:hAnsiTheme="minorBidi"/>
          <w:sz w:val="24"/>
          <w:szCs w:val="24"/>
          <w:vertAlign w:val="superscript"/>
        </w:rPr>
        <w:t>2</w:t>
      </w:r>
      <w:r w:rsidRPr="00590F7D">
        <w:rPr>
          <w:rFonts w:asciiTheme="minorBidi" w:hAnsiTheme="minorBidi"/>
          <w:sz w:val="24"/>
          <w:szCs w:val="24"/>
        </w:rPr>
        <w:t>) :BMI = weight (kg)/height (m</w:t>
      </w:r>
      <w:r w:rsidRPr="00590F7D">
        <w:rPr>
          <w:rFonts w:asciiTheme="minorBidi" w:hAnsiTheme="minorBidi"/>
          <w:sz w:val="24"/>
          <w:szCs w:val="24"/>
          <w:vertAlign w:val="superscript"/>
        </w:rPr>
        <w:t>2</w:t>
      </w:r>
      <w:r w:rsidRPr="00590F7D">
        <w:rPr>
          <w:rFonts w:asciiTheme="minorBidi" w:hAnsiTheme="minorBidi"/>
          <w:sz w:val="24"/>
          <w:szCs w:val="24"/>
        </w:rPr>
        <w:t>)</w:t>
      </w:r>
    </w:p>
    <w:p w:rsidR="00590F7D" w:rsidRPr="00DA4453" w:rsidRDefault="00590F7D" w:rsidP="00470FE5">
      <w:pPr>
        <w:numPr>
          <w:ilvl w:val="0"/>
          <w:numId w:val="30"/>
        </w:numPr>
        <w:spacing w:before="100" w:beforeAutospacing="1" w:after="100" w:afterAutospacing="1" w:line="240" w:lineRule="auto"/>
        <w:rPr>
          <w:rFonts w:asciiTheme="minorBidi" w:eastAsia="Times New Roman" w:hAnsiTheme="minorBidi"/>
          <w:sz w:val="24"/>
          <w:szCs w:val="24"/>
        </w:rPr>
      </w:pPr>
      <w:r w:rsidRPr="00DA4453">
        <w:rPr>
          <w:rFonts w:asciiTheme="minorBidi" w:eastAsia="Times New Roman" w:hAnsiTheme="minorBidi"/>
          <w:sz w:val="24"/>
          <w:szCs w:val="24"/>
        </w:rPr>
        <w:t xml:space="preserve"> Other factors than body weight </w:t>
      </w:r>
      <w:r w:rsidR="00DA4453" w:rsidRPr="00DA4453">
        <w:rPr>
          <w:rFonts w:asciiTheme="minorBidi" w:hAnsiTheme="minorBidi"/>
          <w:sz w:val="24"/>
          <w:szCs w:val="24"/>
        </w:rPr>
        <w:t>associated with a much higher risk for several diseases</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Excess fat in the waist and flanks is more important than an excess in the thighs and buttocks.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Excess visceral fat in the abdominal cavity has greater significance than excess subcutaneous fat. </w:t>
      </w:r>
    </w:p>
    <w:p w:rsidR="00590F7D" w:rsidRPr="00590F7D" w:rsidRDefault="00590F7D" w:rsidP="00470FE5">
      <w:pPr>
        <w:numPr>
          <w:ilvl w:val="0"/>
          <w:numId w:val="30"/>
        </w:numPr>
        <w:spacing w:before="100" w:beforeAutospacing="1" w:after="100" w:afterAutospacing="1" w:line="240" w:lineRule="auto"/>
        <w:rPr>
          <w:rFonts w:asciiTheme="minorBidi" w:eastAsia="Times New Roman" w:hAnsiTheme="minorBidi"/>
          <w:b/>
          <w:bCs/>
          <w:sz w:val="24"/>
          <w:szCs w:val="24"/>
        </w:rPr>
      </w:pPr>
      <w:r w:rsidRPr="00590F7D">
        <w:rPr>
          <w:rFonts w:asciiTheme="minorBidi" w:eastAsia="Times New Roman" w:hAnsiTheme="minorBidi"/>
          <w:b/>
          <w:bCs/>
          <w:sz w:val="24"/>
          <w:szCs w:val="24"/>
        </w:rPr>
        <w:t xml:space="preserve">Pathogenesis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Genetic factors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Examples-defects in the leptin gene, syndrome X (obesity, hypertension, diabetes)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Acquired causes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Endocrine disorders-hypothyroidism, Cushing syndrome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Hypothalamic lesions, menopause </w:t>
      </w:r>
    </w:p>
    <w:p w:rsidR="00DA4453" w:rsidRPr="00DA4453" w:rsidRDefault="00646CA0" w:rsidP="00470FE5">
      <w:pPr>
        <w:numPr>
          <w:ilvl w:val="0"/>
          <w:numId w:val="30"/>
        </w:numPr>
        <w:spacing w:before="100" w:beforeAutospacing="1" w:after="100" w:afterAutospacing="1"/>
        <w:rPr>
          <w:rFonts w:asciiTheme="minorBidi" w:hAnsiTheme="minorBidi"/>
          <w:sz w:val="24"/>
          <w:szCs w:val="24"/>
        </w:rPr>
      </w:pPr>
      <w:r>
        <w:rPr>
          <w:rFonts w:asciiTheme="minorBidi" w:hAnsiTheme="minorBidi"/>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5.65pt;margin-top:2.8pt;width:.8pt;height:9pt;flip:y;z-index:251658240" o:connectortype="straight">
            <v:stroke endarrow="block"/>
            <w10:wrap anchorx="page"/>
          </v:shape>
        </w:pict>
      </w:r>
      <w:r w:rsidR="00DA4453">
        <w:rPr>
          <w:rFonts w:asciiTheme="minorBidi" w:hAnsiTheme="minorBidi"/>
          <w:sz w:val="24"/>
          <w:szCs w:val="24"/>
        </w:rPr>
        <w:t>Gherlin:Produced by stomach,  before meals and fall after, gastric by pass surgery</w:t>
      </w:r>
    </w:p>
    <w:p w:rsidR="00590F7D" w:rsidRPr="00590F7D" w:rsidRDefault="00590F7D" w:rsidP="00470FE5">
      <w:pPr>
        <w:numPr>
          <w:ilvl w:val="0"/>
          <w:numId w:val="30"/>
        </w:numPr>
        <w:spacing w:before="100" w:beforeAutospacing="1" w:after="100" w:afterAutospacing="1"/>
        <w:rPr>
          <w:rFonts w:asciiTheme="minorBidi" w:hAnsiTheme="minorBidi"/>
          <w:sz w:val="24"/>
          <w:szCs w:val="24"/>
        </w:rPr>
      </w:pPr>
      <w:r w:rsidRPr="00590F7D">
        <w:rPr>
          <w:rFonts w:asciiTheme="minorBidi" w:eastAsia="Times New Roman" w:hAnsiTheme="minorBidi"/>
          <w:sz w:val="24"/>
          <w:szCs w:val="24"/>
        </w:rPr>
        <w:t>Leptin :</w:t>
      </w:r>
      <w:r w:rsidRPr="00590F7D">
        <w:rPr>
          <w:rFonts w:asciiTheme="minorBidi" w:hAnsiTheme="minorBidi"/>
          <w:sz w:val="24"/>
          <w:szCs w:val="24"/>
        </w:rPr>
        <w:t xml:space="preserve"> It is now established that adipocytes communicate with the hypothalamic centers that control appetite and energy expenditure by secreting leptin (a member of the cytokine family).</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Hormone is secreted by adipose tissue that maintains energy balance.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Leptin increases when adipose stores are adequate.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Decreases food intake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Increases energy expenditure (stimulates β-oxidation of fatty acids)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lastRenderedPageBreak/>
        <w:t xml:space="preserve">Leptin decreases when adipose stores are inadequate.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Increases food intake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Decreases energy expenditure (inhibits β-oxidation of fatty acids) </w:t>
      </w:r>
    </w:p>
    <w:p w:rsidR="00590F7D" w:rsidRPr="00590F7D" w:rsidRDefault="00590F7D" w:rsidP="00470FE5">
      <w:pPr>
        <w:numPr>
          <w:ilvl w:val="1"/>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Obesity may be due to several factors: </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Resistance to leptin effects</w:t>
      </w:r>
    </w:p>
    <w:p w:rsidR="00590F7D" w:rsidRPr="00590F7D" w:rsidRDefault="00590F7D" w:rsidP="00470FE5">
      <w:pPr>
        <w:numPr>
          <w:ilvl w:val="2"/>
          <w:numId w:val="30"/>
        </w:numPr>
        <w:spacing w:before="100" w:beforeAutospacing="1" w:after="100" w:afterAutospacing="1" w:line="240" w:lineRule="auto"/>
        <w:rPr>
          <w:rFonts w:asciiTheme="minorBidi" w:eastAsia="Times New Roman" w:hAnsiTheme="minorBidi"/>
          <w:sz w:val="24"/>
          <w:szCs w:val="24"/>
        </w:rPr>
      </w:pPr>
      <w:r w:rsidRPr="00590F7D">
        <w:rPr>
          <w:rFonts w:asciiTheme="minorBidi" w:eastAsia="Times New Roman" w:hAnsiTheme="minorBidi"/>
          <w:sz w:val="24"/>
          <w:szCs w:val="24"/>
        </w:rPr>
        <w:t xml:space="preserve">Decreases energy expenditure (inhibits β-oxidation of fatty acids) </w:t>
      </w:r>
    </w:p>
    <w:p w:rsidR="001D0894" w:rsidRPr="00590F7D" w:rsidRDefault="008D5875" w:rsidP="00470FE5">
      <w:pPr>
        <w:numPr>
          <w:ilvl w:val="0"/>
          <w:numId w:val="30"/>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Behavioral and dietary changes are the initial therapeutic strategies; weight-loss drugs should be used with caution </w:t>
      </w:r>
    </w:p>
    <w:p w:rsidR="001D0894" w:rsidRPr="00590F7D" w:rsidRDefault="008D5875" w:rsidP="00470FE5">
      <w:pPr>
        <w:numPr>
          <w:ilvl w:val="0"/>
          <w:numId w:val="30"/>
        </w:numPr>
        <w:spacing w:before="100" w:beforeAutospacing="1" w:after="100" w:afterAutospacing="1"/>
        <w:rPr>
          <w:rFonts w:asciiTheme="minorBidi" w:hAnsiTheme="minorBidi"/>
          <w:sz w:val="24"/>
          <w:szCs w:val="24"/>
        </w:rPr>
      </w:pPr>
      <w:r w:rsidRPr="00590F7D">
        <w:rPr>
          <w:rFonts w:asciiTheme="minorBidi" w:hAnsiTheme="minorBidi"/>
          <w:sz w:val="24"/>
          <w:szCs w:val="24"/>
        </w:rPr>
        <w:t>Associated disorders</w:t>
      </w:r>
    </w:p>
    <w:p w:rsidR="00646CA0" w:rsidRPr="007D27D5" w:rsidRDefault="00DD3D58" w:rsidP="007D27D5">
      <w:pPr>
        <w:numPr>
          <w:ilvl w:val="1"/>
          <w:numId w:val="30"/>
        </w:numPr>
        <w:spacing w:before="100" w:beforeAutospacing="1" w:after="100" w:afterAutospacing="1"/>
        <w:rPr>
          <w:rFonts w:asciiTheme="minorBidi" w:hAnsiTheme="minorBidi"/>
          <w:sz w:val="24"/>
          <w:szCs w:val="24"/>
        </w:rPr>
      </w:pPr>
      <w:r w:rsidRPr="007D27D5">
        <w:rPr>
          <w:rFonts w:asciiTheme="minorBidi" w:hAnsiTheme="minorBidi"/>
          <w:sz w:val="24"/>
          <w:szCs w:val="24"/>
        </w:rPr>
        <w:t>Atherosclerosis</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Hypertension</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Diabetes-ii</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Gallbladder disease</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Osteoarthritis.</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Hypoventilation syndrome (pickwickian syndrome)</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 xml:space="preserve"> Stroke </w:t>
      </w:r>
    </w:p>
    <w:p w:rsidR="00646CA0" w:rsidRPr="007D27D5" w:rsidRDefault="00DD3D58" w:rsidP="007D27D5">
      <w:pPr>
        <w:numPr>
          <w:ilvl w:val="1"/>
          <w:numId w:val="30"/>
        </w:numPr>
        <w:spacing w:before="100" w:beforeAutospacing="1" w:after="100" w:afterAutospacing="1"/>
        <w:rPr>
          <w:rFonts w:asciiTheme="minorBidi" w:hAnsiTheme="minorBidi"/>
          <w:sz w:val="24"/>
          <w:szCs w:val="24"/>
          <w:rtl/>
        </w:rPr>
      </w:pPr>
      <w:r w:rsidRPr="007D27D5">
        <w:rPr>
          <w:rFonts w:asciiTheme="minorBidi" w:hAnsiTheme="minorBidi"/>
          <w:sz w:val="24"/>
          <w:szCs w:val="24"/>
        </w:rPr>
        <w:t xml:space="preserve">Some ca: colon, breast, endometrial </w:t>
      </w:r>
    </w:p>
    <w:p w:rsidR="00284A76" w:rsidRPr="00590F7D" w:rsidRDefault="00284A76" w:rsidP="00284A76">
      <w:pPr>
        <w:spacing w:before="100" w:beforeAutospacing="1" w:after="100" w:afterAutospacing="1"/>
        <w:ind w:left="720"/>
        <w:rPr>
          <w:rFonts w:asciiTheme="minorBidi" w:hAnsiTheme="minorBidi"/>
          <w:sz w:val="32"/>
          <w:szCs w:val="32"/>
        </w:rPr>
      </w:pPr>
      <w:r w:rsidRPr="00590F7D">
        <w:rPr>
          <w:rFonts w:asciiTheme="minorBidi" w:hAnsiTheme="minorBidi"/>
          <w:b/>
          <w:bCs/>
          <w:sz w:val="32"/>
          <w:szCs w:val="32"/>
        </w:rPr>
        <w:t>Undernutrition</w:t>
      </w:r>
      <w:r w:rsidRPr="00590F7D">
        <w:rPr>
          <w:rFonts w:asciiTheme="minorBidi" w:hAnsiTheme="minorBidi"/>
          <w:sz w:val="32"/>
          <w:szCs w:val="32"/>
        </w:rPr>
        <w:t>:</w:t>
      </w:r>
    </w:p>
    <w:p w:rsidR="001D0894" w:rsidRPr="00590F7D" w:rsidRDefault="008D5875" w:rsidP="00470FE5">
      <w:pPr>
        <w:numPr>
          <w:ilvl w:val="0"/>
          <w:numId w:val="31"/>
        </w:numPr>
        <w:spacing w:before="100" w:beforeAutospacing="1" w:after="100" w:afterAutospacing="1"/>
        <w:rPr>
          <w:rFonts w:asciiTheme="minorBidi" w:hAnsiTheme="minorBidi"/>
          <w:sz w:val="24"/>
          <w:szCs w:val="24"/>
        </w:rPr>
      </w:pPr>
      <w:r w:rsidRPr="00590F7D">
        <w:rPr>
          <w:rFonts w:asciiTheme="minorBidi" w:hAnsiTheme="minorBidi"/>
          <w:sz w:val="24"/>
          <w:szCs w:val="24"/>
        </w:rPr>
        <w:t>Starvation: Calorie intake inadequate to sustain normal metabolic process</w:t>
      </w:r>
    </w:p>
    <w:p w:rsidR="001D0894" w:rsidRPr="00590F7D" w:rsidRDefault="008D5875" w:rsidP="00470FE5">
      <w:pPr>
        <w:numPr>
          <w:ilvl w:val="0"/>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 Causes in affluent society</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Ignorance &amp; poverty</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Chronic alcoholism</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Acute &amp; Chronic illness</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Self imposed</w:t>
      </w:r>
    </w:p>
    <w:p w:rsidR="001D0894" w:rsidRPr="00590F7D" w:rsidRDefault="008D5875" w:rsidP="00470FE5">
      <w:pPr>
        <w:numPr>
          <w:ilvl w:val="2"/>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       Anorexia nervosa</w:t>
      </w:r>
    </w:p>
    <w:p w:rsidR="001D0894" w:rsidRPr="00590F7D" w:rsidRDefault="008D5875" w:rsidP="00470FE5">
      <w:pPr>
        <w:numPr>
          <w:ilvl w:val="2"/>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       Bulimia nervosa</w:t>
      </w:r>
    </w:p>
    <w:p w:rsidR="00284A76" w:rsidRPr="00590F7D" w:rsidRDefault="00284A76" w:rsidP="00470FE5">
      <w:pPr>
        <w:pStyle w:val="ListParagraph"/>
        <w:numPr>
          <w:ilvl w:val="0"/>
          <w:numId w:val="31"/>
        </w:numPr>
        <w:spacing w:before="100" w:beforeAutospacing="1" w:after="100" w:afterAutospacing="1"/>
        <w:rPr>
          <w:rFonts w:asciiTheme="minorBidi" w:hAnsiTheme="minorBidi"/>
          <w:sz w:val="24"/>
          <w:szCs w:val="24"/>
        </w:rPr>
      </w:pPr>
      <w:r w:rsidRPr="00590F7D">
        <w:rPr>
          <w:rFonts w:asciiTheme="minorBidi" w:hAnsiTheme="minorBidi"/>
          <w:sz w:val="24"/>
          <w:szCs w:val="24"/>
        </w:rPr>
        <w:t>In poor societies</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Poverty &amp; deprivation</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Severe protein-Energy malnutrition (PEM) </w:t>
      </w:r>
    </w:p>
    <w:p w:rsidR="001D0894" w:rsidRPr="00590F7D" w:rsidRDefault="008D5875" w:rsidP="00470FE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Children&amp; pregnant ladies affected more</w:t>
      </w:r>
    </w:p>
    <w:p w:rsidR="00284A76" w:rsidRPr="00590F7D" w:rsidRDefault="00284A76" w:rsidP="007D27D5">
      <w:pPr>
        <w:pStyle w:val="ListParagraph"/>
        <w:numPr>
          <w:ilvl w:val="0"/>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Other causes</w:t>
      </w:r>
    </w:p>
    <w:p w:rsidR="001D0894" w:rsidRPr="00590F7D" w:rsidRDefault="008D5875" w:rsidP="007D27D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Malabsorption </w:t>
      </w:r>
    </w:p>
    <w:p w:rsidR="001D0894" w:rsidRPr="00590F7D" w:rsidRDefault="008D5875" w:rsidP="007D27D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Genetic disease</w:t>
      </w:r>
    </w:p>
    <w:p w:rsidR="001D0894" w:rsidRPr="00590F7D" w:rsidRDefault="008D5875" w:rsidP="007D27D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Specific drug therapies</w:t>
      </w:r>
    </w:p>
    <w:p w:rsidR="001D0894" w:rsidRPr="00590F7D" w:rsidRDefault="008D5875" w:rsidP="007D27D5">
      <w:pPr>
        <w:numPr>
          <w:ilvl w:val="1"/>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t>Total parentral nutrition</w:t>
      </w:r>
    </w:p>
    <w:p w:rsidR="001D0894" w:rsidRPr="00590F7D" w:rsidRDefault="008D5875" w:rsidP="00470FE5">
      <w:pPr>
        <w:numPr>
          <w:ilvl w:val="0"/>
          <w:numId w:val="31"/>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PEM refers to a </w:t>
      </w:r>
      <w:r w:rsidRPr="00590F7D">
        <w:rPr>
          <w:rFonts w:asciiTheme="minorBidi" w:hAnsiTheme="minorBidi"/>
          <w:i/>
          <w:iCs/>
          <w:sz w:val="24"/>
          <w:szCs w:val="24"/>
        </w:rPr>
        <w:t>range of clinical syndromes</w:t>
      </w:r>
      <w:r w:rsidRPr="00590F7D">
        <w:rPr>
          <w:rFonts w:asciiTheme="minorBidi" w:hAnsiTheme="minorBidi"/>
          <w:sz w:val="24"/>
          <w:szCs w:val="24"/>
        </w:rPr>
        <w:t xml:space="preserve"> characterized by an inadequate dietary intake of protein and calories to meet the body's needs</w:t>
      </w:r>
    </w:p>
    <w:p w:rsidR="001D0894" w:rsidRPr="00590F7D" w:rsidRDefault="008D5875" w:rsidP="00470FE5">
      <w:pPr>
        <w:numPr>
          <w:ilvl w:val="0"/>
          <w:numId w:val="31"/>
        </w:numPr>
        <w:spacing w:before="100" w:beforeAutospacing="1" w:after="100" w:afterAutospacing="1"/>
        <w:rPr>
          <w:rFonts w:asciiTheme="minorBidi" w:hAnsiTheme="minorBidi"/>
          <w:sz w:val="24"/>
          <w:szCs w:val="24"/>
          <w:rtl/>
        </w:rPr>
      </w:pPr>
      <w:r w:rsidRPr="00590F7D">
        <w:rPr>
          <w:rFonts w:asciiTheme="minorBidi" w:hAnsiTheme="minorBidi"/>
          <w:sz w:val="24"/>
          <w:szCs w:val="24"/>
        </w:rPr>
        <w:lastRenderedPageBreak/>
        <w:t>In third world countries</w:t>
      </w:r>
      <w:r w:rsidR="004F19D9" w:rsidRPr="00590F7D">
        <w:rPr>
          <w:rFonts w:asciiTheme="minorBidi" w:hAnsiTheme="minorBidi"/>
          <w:sz w:val="24"/>
          <w:szCs w:val="24"/>
        </w:rPr>
        <w:t xml:space="preserve"> PEM</w:t>
      </w:r>
      <w:r w:rsidRPr="00590F7D">
        <w:rPr>
          <w:rFonts w:asciiTheme="minorBidi" w:hAnsiTheme="minorBidi"/>
          <w:sz w:val="24"/>
          <w:szCs w:val="24"/>
        </w:rPr>
        <w:t xml:space="preserve"> major factor in the high death rates among children younger than age 5 years. </w:t>
      </w:r>
    </w:p>
    <w:p w:rsidR="001D0894" w:rsidRDefault="008D5875" w:rsidP="00470FE5">
      <w:pPr>
        <w:numPr>
          <w:ilvl w:val="0"/>
          <w:numId w:val="31"/>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Include two disease :marasmus (calorie deficiency), and kwashiorkor (protein deficiency) </w:t>
      </w:r>
    </w:p>
    <w:p w:rsidR="00470FE5" w:rsidRDefault="00470FE5" w:rsidP="00470FE5">
      <w:pPr>
        <w:numPr>
          <w:ilvl w:val="0"/>
          <w:numId w:val="31"/>
        </w:numPr>
        <w:spacing w:before="100" w:beforeAutospacing="1" w:after="100" w:afterAutospacing="1"/>
        <w:rPr>
          <w:rFonts w:asciiTheme="minorBidi" w:hAnsiTheme="minorBidi"/>
          <w:b/>
          <w:bCs/>
          <w:sz w:val="28"/>
          <w:szCs w:val="28"/>
        </w:rPr>
      </w:pPr>
      <w:r w:rsidRPr="00470FE5">
        <w:rPr>
          <w:rFonts w:asciiTheme="minorBidi" w:hAnsiTheme="minorBidi"/>
          <w:b/>
          <w:bCs/>
          <w:sz w:val="28"/>
          <w:szCs w:val="28"/>
        </w:rPr>
        <w:t>Kwashiorkor</w:t>
      </w:r>
      <w:r>
        <w:rPr>
          <w:rFonts w:asciiTheme="minorBidi" w:hAnsiTheme="minorBidi"/>
          <w:b/>
          <w:bCs/>
          <w:sz w:val="28"/>
          <w:szCs w:val="28"/>
        </w:rPr>
        <w:t>:</w:t>
      </w:r>
    </w:p>
    <w:p w:rsidR="00470FE5" w:rsidRPr="008D5875" w:rsidRDefault="00470FE5" w:rsidP="00470FE5">
      <w:pPr>
        <w:numPr>
          <w:ilvl w:val="0"/>
          <w:numId w:val="35"/>
        </w:numPr>
        <w:tabs>
          <w:tab w:val="clear" w:pos="720"/>
          <w:tab w:val="num" w:pos="1800"/>
        </w:tabs>
        <w:spacing w:before="100" w:beforeAutospacing="1" w:after="100" w:afterAutospacing="1" w:line="240" w:lineRule="auto"/>
        <w:ind w:left="1800"/>
        <w:rPr>
          <w:rFonts w:asciiTheme="minorBidi" w:hAnsiTheme="minorBidi"/>
          <w:sz w:val="24"/>
          <w:szCs w:val="24"/>
        </w:rPr>
      </w:pPr>
      <w:r w:rsidRPr="008D5875">
        <w:rPr>
          <w:rFonts w:asciiTheme="minorBidi" w:hAnsiTheme="minorBidi"/>
          <w:sz w:val="24"/>
          <w:szCs w:val="24"/>
        </w:rPr>
        <w:t xml:space="preserve">Pathogenesis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Inadequate protein intake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Adequate caloric intake consisting mainly of carbohydrates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Protein in liver and other organs (i.e., visceral protein) is decreased.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Muscle protein (i.e., somatic protein) is relatively unchanged. </w:t>
      </w:r>
    </w:p>
    <w:p w:rsidR="00470FE5" w:rsidRPr="008D5875" w:rsidRDefault="00470FE5" w:rsidP="00470FE5">
      <w:pPr>
        <w:numPr>
          <w:ilvl w:val="0"/>
          <w:numId w:val="36"/>
        </w:numPr>
        <w:tabs>
          <w:tab w:val="num" w:pos="1800"/>
        </w:tabs>
        <w:spacing w:before="100" w:beforeAutospacing="1" w:after="100" w:afterAutospacing="1" w:line="240" w:lineRule="auto"/>
        <w:ind w:left="1800"/>
        <w:rPr>
          <w:rFonts w:asciiTheme="minorBidi" w:hAnsiTheme="minorBidi"/>
          <w:sz w:val="24"/>
          <w:szCs w:val="24"/>
        </w:rPr>
      </w:pPr>
      <w:r w:rsidRPr="008D5875">
        <w:rPr>
          <w:rFonts w:asciiTheme="minorBidi" w:hAnsiTheme="minorBidi"/>
          <w:sz w:val="24"/>
          <w:szCs w:val="24"/>
        </w:rPr>
        <w:t xml:space="preserve">Clinical findings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Pitting edema and ascites </w:t>
      </w:r>
    </w:p>
    <w:p w:rsidR="00470FE5" w:rsidRPr="008D5875" w:rsidRDefault="00470FE5" w:rsidP="00470FE5">
      <w:pPr>
        <w:numPr>
          <w:ilvl w:val="2"/>
          <w:numId w:val="32"/>
        </w:numPr>
        <w:tabs>
          <w:tab w:val="clear" w:pos="2160"/>
          <w:tab w:val="num" w:pos="3960"/>
        </w:tabs>
        <w:spacing w:before="100" w:beforeAutospacing="1" w:after="100" w:afterAutospacing="1" w:line="240" w:lineRule="auto"/>
        <w:ind w:left="3960"/>
        <w:rPr>
          <w:rFonts w:asciiTheme="minorBidi" w:hAnsiTheme="minorBidi"/>
          <w:sz w:val="24"/>
          <w:szCs w:val="24"/>
        </w:rPr>
      </w:pPr>
      <w:r w:rsidRPr="008D5875">
        <w:rPr>
          <w:rFonts w:asciiTheme="minorBidi" w:hAnsiTheme="minorBidi"/>
          <w:sz w:val="24"/>
          <w:szCs w:val="24"/>
        </w:rPr>
        <w:t xml:space="preserve">Caused by hypoalbuminemia and loss of plasma oncotic pressure </w:t>
      </w:r>
    </w:p>
    <w:p w:rsidR="00470FE5" w:rsidRPr="008D5875" w:rsidRDefault="00470FE5" w:rsidP="00470FE5">
      <w:pPr>
        <w:numPr>
          <w:ilvl w:val="1"/>
          <w:numId w:val="32"/>
        </w:numPr>
        <w:tabs>
          <w:tab w:val="clear" w:pos="1440"/>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Fatty liver </w:t>
      </w:r>
    </w:p>
    <w:p w:rsidR="00470FE5" w:rsidRPr="008D5875" w:rsidRDefault="00470FE5" w:rsidP="00470FE5">
      <w:pPr>
        <w:numPr>
          <w:ilvl w:val="1"/>
          <w:numId w:val="33"/>
        </w:numPr>
        <w:tabs>
          <w:tab w:val="num" w:pos="3240"/>
        </w:tabs>
        <w:spacing w:before="100" w:beforeAutospacing="1" w:after="100" w:afterAutospacing="1" w:line="240" w:lineRule="auto"/>
        <w:ind w:left="3240"/>
        <w:rPr>
          <w:rFonts w:asciiTheme="minorBidi" w:hAnsiTheme="minorBidi"/>
          <w:sz w:val="24"/>
          <w:szCs w:val="24"/>
        </w:rPr>
      </w:pPr>
      <w:r w:rsidRPr="008D5875">
        <w:rPr>
          <w:rFonts w:asciiTheme="minorBidi" w:hAnsiTheme="minorBidi"/>
          <w:sz w:val="24"/>
          <w:szCs w:val="24"/>
        </w:rPr>
        <w:t xml:space="preserve">Diarrhea </w:t>
      </w:r>
    </w:p>
    <w:p w:rsidR="00470FE5" w:rsidRPr="008D5875" w:rsidRDefault="00470FE5" w:rsidP="00470FE5">
      <w:pPr>
        <w:numPr>
          <w:ilvl w:val="2"/>
          <w:numId w:val="34"/>
        </w:numPr>
        <w:tabs>
          <w:tab w:val="clear" w:pos="2160"/>
          <w:tab w:val="num" w:pos="3960"/>
        </w:tabs>
        <w:spacing w:before="100" w:beforeAutospacing="1" w:after="100" w:afterAutospacing="1" w:line="240" w:lineRule="auto"/>
        <w:ind w:left="3960"/>
        <w:rPr>
          <w:rFonts w:asciiTheme="minorBidi" w:hAnsiTheme="minorBidi"/>
          <w:sz w:val="24"/>
          <w:szCs w:val="24"/>
        </w:rPr>
      </w:pPr>
      <w:r w:rsidRPr="008D5875">
        <w:rPr>
          <w:rFonts w:asciiTheme="minorBidi" w:hAnsiTheme="minorBidi"/>
          <w:sz w:val="24"/>
          <w:szCs w:val="24"/>
        </w:rPr>
        <w:t xml:space="preserve">Caused by loss of the brush border enzymes and parasitic infections </w:t>
      </w:r>
    </w:p>
    <w:p w:rsidR="00470FE5" w:rsidRPr="008D5875" w:rsidRDefault="00470FE5" w:rsidP="00470FE5">
      <w:pPr>
        <w:numPr>
          <w:ilvl w:val="1"/>
          <w:numId w:val="34"/>
        </w:numPr>
        <w:tabs>
          <w:tab w:val="clear" w:pos="1440"/>
          <w:tab w:val="num" w:pos="3240"/>
        </w:tabs>
        <w:spacing w:before="100" w:beforeAutospacing="1" w:after="100" w:afterAutospacing="1" w:line="240" w:lineRule="auto"/>
        <w:ind w:left="3240"/>
        <w:rPr>
          <w:rFonts w:asciiTheme="minorBidi" w:hAnsiTheme="minorBidi"/>
          <w:vanish/>
          <w:sz w:val="24"/>
          <w:szCs w:val="24"/>
        </w:rPr>
      </w:pPr>
      <w:r w:rsidRPr="008D5875">
        <w:rPr>
          <w:rFonts w:asciiTheme="minorBidi" w:hAnsiTheme="minorBidi"/>
          <w:sz w:val="24"/>
          <w:szCs w:val="24"/>
        </w:rPr>
        <w:t xml:space="preserve">Anemia and defects in cell-mediated immunity (CMI) </w:t>
      </w:r>
    </w:p>
    <w:tbl>
      <w:tblPr>
        <w:tblW w:w="5000" w:type="pct"/>
        <w:tblCellSpacing w:w="0" w:type="dxa"/>
        <w:tblCellMar>
          <w:left w:w="0" w:type="dxa"/>
          <w:right w:w="0" w:type="dxa"/>
        </w:tblCellMar>
        <w:tblLook w:val="04A0"/>
      </w:tblPr>
      <w:tblGrid>
        <w:gridCol w:w="9360"/>
      </w:tblGrid>
      <w:tr w:rsidR="00470FE5" w:rsidRPr="008D5875">
        <w:trPr>
          <w:tblCellSpacing w:w="0" w:type="dxa"/>
        </w:trPr>
        <w:tc>
          <w:tcPr>
            <w:tcW w:w="0" w:type="auto"/>
            <w:vAlign w:val="center"/>
            <w:hideMark/>
          </w:tcPr>
          <w:p w:rsidR="00470FE5" w:rsidRPr="008D5875" w:rsidRDefault="00470FE5">
            <w:pPr>
              <w:jc w:val="right"/>
              <w:rPr>
                <w:rFonts w:asciiTheme="minorBidi" w:hAnsiTheme="minorBidi"/>
                <w:sz w:val="24"/>
                <w:szCs w:val="24"/>
              </w:rPr>
            </w:pPr>
          </w:p>
        </w:tc>
      </w:tr>
    </w:tbl>
    <w:p w:rsidR="00470FE5" w:rsidRPr="008D5875" w:rsidRDefault="00470FE5" w:rsidP="00470FE5">
      <w:pPr>
        <w:rPr>
          <w:rFonts w:asciiTheme="minorBidi" w:hAnsiTheme="minorBidi"/>
          <w:vanish/>
          <w:sz w:val="24"/>
          <w:szCs w:val="24"/>
        </w:rPr>
      </w:pPr>
    </w:p>
    <w:tbl>
      <w:tblPr>
        <w:tblW w:w="5000" w:type="pct"/>
        <w:tblCellSpacing w:w="0" w:type="dxa"/>
        <w:tblInd w:w="1440" w:type="dxa"/>
        <w:tblCellMar>
          <w:left w:w="0" w:type="dxa"/>
          <w:right w:w="0" w:type="dxa"/>
        </w:tblCellMar>
        <w:tblLook w:val="04A0"/>
      </w:tblPr>
      <w:tblGrid>
        <w:gridCol w:w="9360"/>
      </w:tblGrid>
      <w:tr w:rsidR="00470FE5" w:rsidRPr="008D5875" w:rsidTr="00470FE5">
        <w:trPr>
          <w:tblCellSpacing w:w="0" w:type="dxa"/>
        </w:trPr>
        <w:tc>
          <w:tcPr>
            <w:tcW w:w="5000" w:type="pct"/>
            <w:shd w:val="clear" w:color="auto" w:fill="FFFFFF"/>
            <w:vAlign w:val="center"/>
            <w:hideMark/>
          </w:tcPr>
          <w:p w:rsidR="00470FE5" w:rsidRPr="008D5875" w:rsidRDefault="00470FE5" w:rsidP="00470FE5">
            <w:pPr>
              <w:numPr>
                <w:ilvl w:val="0"/>
                <w:numId w:val="36"/>
              </w:numPr>
              <w:spacing w:before="100" w:beforeAutospacing="1" w:after="100" w:afterAutospacing="1" w:line="240" w:lineRule="auto"/>
              <w:rPr>
                <w:rFonts w:asciiTheme="minorBidi" w:hAnsiTheme="minorBidi"/>
                <w:b/>
                <w:bCs/>
                <w:sz w:val="32"/>
                <w:szCs w:val="32"/>
              </w:rPr>
            </w:pPr>
            <w:bookmarkStart w:id="8" w:name="P007008"/>
            <w:bookmarkEnd w:id="8"/>
            <w:r w:rsidRPr="008D5875">
              <w:rPr>
                <w:rFonts w:asciiTheme="minorBidi" w:hAnsiTheme="minorBidi"/>
                <w:b/>
                <w:bCs/>
                <w:sz w:val="32"/>
                <w:szCs w:val="32"/>
              </w:rPr>
              <w:t>Marasmus</w:t>
            </w:r>
          </w:p>
          <w:p w:rsidR="00470FE5" w:rsidRPr="008D5875" w:rsidRDefault="00470FE5" w:rsidP="00470FE5">
            <w:pPr>
              <w:numPr>
                <w:ilvl w:val="0"/>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Pathogenesis </w:t>
            </w:r>
          </w:p>
          <w:p w:rsidR="00470FE5" w:rsidRPr="008D5875" w:rsidRDefault="00470FE5" w:rsidP="00470FE5">
            <w:pPr>
              <w:numPr>
                <w:ilvl w:val="1"/>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Dietary deficiency of both protein and calories </w:t>
            </w:r>
          </w:p>
          <w:p w:rsidR="00470FE5" w:rsidRPr="008D5875" w:rsidRDefault="00470FE5" w:rsidP="00470FE5">
            <w:pPr>
              <w:numPr>
                <w:ilvl w:val="1"/>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Decrease in somatic protein </w:t>
            </w:r>
          </w:p>
          <w:p w:rsidR="00470FE5" w:rsidRPr="008D5875" w:rsidRDefault="00470FE5" w:rsidP="00470FE5">
            <w:pPr>
              <w:numPr>
                <w:ilvl w:val="0"/>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Clinical findings </w:t>
            </w:r>
          </w:p>
          <w:p w:rsidR="00470FE5" w:rsidRPr="008D5875" w:rsidRDefault="00470FE5" w:rsidP="00470FE5">
            <w:pPr>
              <w:numPr>
                <w:ilvl w:val="1"/>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Extreme muscle wasting ("broomstick extremities") </w:t>
            </w:r>
          </w:p>
          <w:p w:rsidR="00470FE5" w:rsidRPr="008D5875" w:rsidRDefault="00470FE5" w:rsidP="00470FE5">
            <w:pPr>
              <w:numPr>
                <w:ilvl w:val="2"/>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Breakdown of muscle protein for energy </w:t>
            </w:r>
          </w:p>
          <w:p w:rsidR="00470FE5" w:rsidRPr="008D5875" w:rsidRDefault="00470FE5" w:rsidP="00470FE5">
            <w:pPr>
              <w:numPr>
                <w:ilvl w:val="2"/>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Loss of subcutaneous fat </w:t>
            </w:r>
          </w:p>
          <w:p w:rsidR="00470FE5" w:rsidRPr="008D5875" w:rsidRDefault="00470FE5" w:rsidP="00470FE5">
            <w:pPr>
              <w:numPr>
                <w:ilvl w:val="1"/>
                <w:numId w:val="36"/>
              </w:numPr>
              <w:spacing w:before="100" w:beforeAutospacing="1" w:after="100" w:afterAutospacing="1" w:line="240" w:lineRule="auto"/>
              <w:rPr>
                <w:rFonts w:asciiTheme="minorBidi" w:hAnsiTheme="minorBidi"/>
                <w:sz w:val="24"/>
                <w:szCs w:val="24"/>
              </w:rPr>
            </w:pPr>
            <w:r w:rsidRPr="008D5875">
              <w:rPr>
                <w:rFonts w:asciiTheme="minorBidi" w:hAnsiTheme="minorBidi"/>
                <w:sz w:val="24"/>
                <w:szCs w:val="24"/>
              </w:rPr>
              <w:t xml:space="preserve">Growth retardation, anemia, defects in CMI </w:t>
            </w:r>
          </w:p>
        </w:tc>
      </w:tr>
    </w:tbl>
    <w:p w:rsidR="00260998" w:rsidRPr="00590F7D" w:rsidRDefault="00260998" w:rsidP="00470FE5">
      <w:pPr>
        <w:pStyle w:val="ListParagraph"/>
        <w:numPr>
          <w:ilvl w:val="0"/>
          <w:numId w:val="30"/>
        </w:numPr>
        <w:spacing w:before="100" w:beforeAutospacing="1" w:after="100" w:afterAutospacing="1"/>
        <w:rPr>
          <w:rFonts w:asciiTheme="minorBidi" w:hAnsiTheme="minorBidi"/>
          <w:b/>
          <w:bCs/>
          <w:sz w:val="24"/>
          <w:szCs w:val="24"/>
        </w:rPr>
      </w:pPr>
      <w:r w:rsidRPr="00590F7D">
        <w:rPr>
          <w:rFonts w:asciiTheme="minorBidi" w:hAnsiTheme="minorBidi"/>
          <w:b/>
          <w:bCs/>
          <w:sz w:val="24"/>
          <w:szCs w:val="24"/>
        </w:rPr>
        <w:t>Eating disorder: Anorexia Nervosa and Bulimia</w:t>
      </w:r>
    </w:p>
    <w:p w:rsidR="00123310" w:rsidRPr="00590F7D" w:rsidRDefault="00123310" w:rsidP="00123310">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i/>
          <w:iCs/>
          <w:sz w:val="24"/>
          <w:szCs w:val="24"/>
        </w:rPr>
        <w:t>Anorexia nervosa</w:t>
      </w:r>
      <w:r w:rsidRPr="00590F7D">
        <w:rPr>
          <w:rFonts w:asciiTheme="minorBidi" w:hAnsiTheme="minorBidi"/>
          <w:sz w:val="24"/>
          <w:szCs w:val="24"/>
        </w:rPr>
        <w:t xml:space="preserve"> is self-induced starvation, resulting in marked weight loss; </w:t>
      </w:r>
    </w:p>
    <w:p w:rsidR="00123310" w:rsidRPr="00590F7D" w:rsidRDefault="00123310" w:rsidP="00123310">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i/>
          <w:iCs/>
          <w:sz w:val="24"/>
          <w:szCs w:val="24"/>
        </w:rPr>
        <w:t>Bulimia</w:t>
      </w:r>
      <w:r w:rsidRPr="00590F7D">
        <w:rPr>
          <w:rFonts w:asciiTheme="minorBidi" w:hAnsiTheme="minorBidi"/>
          <w:sz w:val="24"/>
          <w:szCs w:val="24"/>
        </w:rPr>
        <w:t xml:space="preserve"> is a condition in which the patient binges on food and then induces vomiting.</w:t>
      </w:r>
    </w:p>
    <w:p w:rsidR="00123310" w:rsidRPr="00590F7D" w:rsidRDefault="00123310" w:rsidP="00123310">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 Bulimia is more common than anorexia nervosa and generally has a better prognosis. </w:t>
      </w:r>
    </w:p>
    <w:p w:rsidR="00123310" w:rsidRPr="00590F7D" w:rsidRDefault="00123310" w:rsidP="00123310">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lastRenderedPageBreak/>
        <w:t xml:space="preserve">It is estimated to occur in 1% to 2% of women and 0.1% of men, with an average onset at 20 years of age. </w:t>
      </w:r>
    </w:p>
    <w:p w:rsidR="00123310" w:rsidRPr="00590F7D" w:rsidRDefault="00123310" w:rsidP="00123310">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These eating disorders occur primarily in previously healthy young women who have developed an obsession with attaining thinness.</w:t>
      </w:r>
    </w:p>
    <w:p w:rsidR="001D0894" w:rsidRPr="00590F7D" w:rsidRDefault="008D5875" w:rsidP="00463A6C">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Clinical findings </w:t>
      </w:r>
      <w:r w:rsidR="00463A6C" w:rsidRPr="00590F7D">
        <w:rPr>
          <w:rFonts w:asciiTheme="minorBidi" w:hAnsiTheme="minorBidi"/>
          <w:sz w:val="24"/>
          <w:szCs w:val="24"/>
        </w:rPr>
        <w:t xml:space="preserve">in </w:t>
      </w:r>
      <w:r w:rsidR="00463A6C" w:rsidRPr="00590F7D">
        <w:rPr>
          <w:rFonts w:asciiTheme="minorBidi" w:hAnsiTheme="minorBidi"/>
          <w:i/>
          <w:iCs/>
          <w:sz w:val="24"/>
          <w:szCs w:val="24"/>
        </w:rPr>
        <w:t>Anorexia nervosa</w:t>
      </w:r>
    </w:p>
    <w:p w:rsidR="001D0894" w:rsidRPr="00590F7D" w:rsidRDefault="008D5875" w:rsidP="00463A6C">
      <w:pPr>
        <w:pStyle w:val="ListParagraph"/>
        <w:numPr>
          <w:ilvl w:val="3"/>
          <w:numId w:val="29"/>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Secondary </w:t>
      </w:r>
      <w:r w:rsidR="00463A6C" w:rsidRPr="00590F7D">
        <w:rPr>
          <w:rFonts w:asciiTheme="minorBidi" w:hAnsiTheme="minorBidi"/>
          <w:sz w:val="24"/>
          <w:szCs w:val="24"/>
        </w:rPr>
        <w:t>amenorrhea: Decreased</w:t>
      </w:r>
      <w:r w:rsidRPr="00590F7D">
        <w:rPr>
          <w:rFonts w:asciiTheme="minorBidi" w:hAnsiTheme="minorBidi"/>
          <w:sz w:val="24"/>
          <w:szCs w:val="24"/>
        </w:rPr>
        <w:t xml:space="preserve"> gonadotropin-releasing hormone Caused by loss of body fat and weight produces hypoestroginism. </w:t>
      </w:r>
    </w:p>
    <w:p w:rsidR="00463A6C" w:rsidRPr="00590F7D" w:rsidRDefault="008D5875" w:rsidP="00463A6C">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Osteoporosis </w:t>
      </w:r>
      <w:r w:rsidR="00463A6C" w:rsidRPr="00590F7D">
        <w:rPr>
          <w:rFonts w:asciiTheme="minorBidi" w:hAnsiTheme="minorBidi"/>
          <w:sz w:val="24"/>
          <w:szCs w:val="24"/>
        </w:rPr>
        <w:t>:</w:t>
      </w:r>
      <w:r w:rsidRPr="00590F7D">
        <w:rPr>
          <w:rFonts w:asciiTheme="minorBidi" w:hAnsiTheme="minorBidi"/>
          <w:sz w:val="24"/>
          <w:szCs w:val="24"/>
        </w:rPr>
        <w:t>Caused by hypoestroginism</w:t>
      </w:r>
    </w:p>
    <w:p w:rsidR="00463A6C" w:rsidRPr="00590F7D" w:rsidRDefault="008D5875" w:rsidP="00463A6C">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 </w:t>
      </w:r>
      <w:r w:rsidR="00463A6C" w:rsidRPr="00590F7D">
        <w:rPr>
          <w:rFonts w:asciiTheme="minorBidi" w:hAnsiTheme="minorBidi"/>
          <w:sz w:val="24"/>
          <w:szCs w:val="24"/>
        </w:rPr>
        <w:t xml:space="preserve">decreased thyroid hormone release, include cold intolerance, bradycardia, constipation, </w:t>
      </w:r>
    </w:p>
    <w:p w:rsidR="001D0894" w:rsidRPr="00590F7D" w:rsidRDefault="00463A6C" w:rsidP="00463A6C">
      <w:pPr>
        <w:pStyle w:val="ListParagraph"/>
        <w:numPr>
          <w:ilvl w:val="3"/>
          <w:numId w:val="29"/>
        </w:numPr>
        <w:spacing w:before="100" w:beforeAutospacing="1" w:after="100" w:afterAutospacing="1"/>
        <w:rPr>
          <w:rFonts w:asciiTheme="minorBidi" w:hAnsiTheme="minorBidi"/>
          <w:sz w:val="24"/>
          <w:szCs w:val="24"/>
          <w:rtl/>
        </w:rPr>
      </w:pPr>
      <w:r w:rsidRPr="00590F7D">
        <w:rPr>
          <w:rFonts w:asciiTheme="minorBidi" w:hAnsiTheme="minorBidi"/>
          <w:sz w:val="24"/>
          <w:szCs w:val="24"/>
        </w:rPr>
        <w:t>dehydration and electrolyte abnormalities are frequently present.</w:t>
      </w:r>
    </w:p>
    <w:p w:rsidR="001D0894" w:rsidRPr="00590F7D" w:rsidRDefault="008D5875" w:rsidP="00463A6C">
      <w:pPr>
        <w:pStyle w:val="ListParagraph"/>
        <w:numPr>
          <w:ilvl w:val="3"/>
          <w:numId w:val="29"/>
        </w:numPr>
        <w:spacing w:before="100" w:beforeAutospacing="1" w:after="100" w:afterAutospacing="1"/>
        <w:rPr>
          <w:rFonts w:asciiTheme="minorBidi" w:hAnsiTheme="minorBidi"/>
          <w:sz w:val="24"/>
          <w:szCs w:val="24"/>
          <w:rtl/>
        </w:rPr>
      </w:pPr>
      <w:r w:rsidRPr="00590F7D">
        <w:rPr>
          <w:rFonts w:asciiTheme="minorBidi" w:hAnsiTheme="minorBidi"/>
          <w:sz w:val="24"/>
          <w:szCs w:val="24"/>
        </w:rPr>
        <w:t xml:space="preserve">Increased lanugo (fine, downy hair) </w:t>
      </w:r>
    </w:p>
    <w:p w:rsidR="001D0894" w:rsidRPr="00590F7D" w:rsidRDefault="008D5875" w:rsidP="00463A6C">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Increased hormones associated with stress (e.g., cortisol, growth hormone) </w:t>
      </w:r>
    </w:p>
    <w:p w:rsidR="00463A6C" w:rsidRPr="00590F7D" w:rsidRDefault="00463A6C" w:rsidP="00463A6C">
      <w:pPr>
        <w:pStyle w:val="ListParagraph"/>
        <w:numPr>
          <w:ilvl w:val="2"/>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Clinical findings in Bulimia due to continual induced vomiting and chronic use of laxatives and diuretics. </w:t>
      </w:r>
    </w:p>
    <w:p w:rsidR="00463A6C" w:rsidRPr="00590F7D" w:rsidRDefault="00463A6C" w:rsidP="00463A6C">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electrolyte imbalances (hypokalemia), which predispose the patient to cardiac arrhythmias; </w:t>
      </w:r>
    </w:p>
    <w:p w:rsidR="00463A6C" w:rsidRPr="00590F7D" w:rsidRDefault="00463A6C" w:rsidP="00463A6C">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pulmonary aspiration of gastric contents; </w:t>
      </w:r>
    </w:p>
    <w:p w:rsidR="004F19D9" w:rsidRPr="00590F7D" w:rsidRDefault="00463A6C" w:rsidP="004F19D9">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 Esophageal and stomach rupture.</w:t>
      </w:r>
    </w:p>
    <w:p w:rsidR="004F19D9" w:rsidRPr="00590F7D" w:rsidRDefault="00463A6C" w:rsidP="004F19D9">
      <w:pPr>
        <w:pStyle w:val="ListParagraph"/>
        <w:numPr>
          <w:ilvl w:val="3"/>
          <w:numId w:val="29"/>
        </w:numPr>
        <w:spacing w:before="100" w:beforeAutospacing="1" w:after="100" w:afterAutospacing="1"/>
        <w:rPr>
          <w:rFonts w:asciiTheme="minorBidi" w:hAnsiTheme="minorBidi"/>
          <w:sz w:val="24"/>
          <w:szCs w:val="24"/>
        </w:rPr>
      </w:pPr>
      <w:r w:rsidRPr="00590F7D">
        <w:rPr>
          <w:rFonts w:asciiTheme="minorBidi" w:hAnsiTheme="minorBidi"/>
          <w:sz w:val="24"/>
          <w:szCs w:val="24"/>
        </w:rPr>
        <w:t xml:space="preserve"> </w:t>
      </w:r>
      <w:r w:rsidR="004F19D9" w:rsidRPr="00590F7D">
        <w:rPr>
          <w:rFonts w:asciiTheme="minorBidi" w:eastAsia="Times New Roman" w:hAnsiTheme="minorBidi"/>
          <w:sz w:val="24"/>
          <w:szCs w:val="24"/>
        </w:rPr>
        <w:t>Acid injury to tooth enamel</w:t>
      </w:r>
    </w:p>
    <w:p w:rsidR="00463A6C" w:rsidRPr="00463A6C" w:rsidRDefault="00463A6C" w:rsidP="008D5875">
      <w:pPr>
        <w:pStyle w:val="ListParagraph"/>
        <w:spacing w:before="100" w:beforeAutospacing="1" w:after="100" w:afterAutospacing="1"/>
        <w:ind w:left="2970"/>
        <w:rPr>
          <w:rFonts w:asciiTheme="minorBidi" w:hAnsiTheme="minorBidi"/>
          <w:sz w:val="24"/>
          <w:szCs w:val="24"/>
        </w:rPr>
      </w:pPr>
    </w:p>
    <w:sectPr w:rsidR="00463A6C" w:rsidRPr="00463A6C" w:rsidSect="002A48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19" w:rsidRDefault="001C5D19" w:rsidP="005F2DC7">
      <w:pPr>
        <w:spacing w:after="0" w:line="240" w:lineRule="auto"/>
      </w:pPr>
      <w:r>
        <w:separator/>
      </w:r>
    </w:p>
  </w:endnote>
  <w:endnote w:type="continuationSeparator" w:id="0">
    <w:p w:rsidR="001C5D19" w:rsidRDefault="001C5D19" w:rsidP="005F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2C8F70t00">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19" w:rsidRDefault="001C5D19" w:rsidP="005F2DC7">
      <w:pPr>
        <w:spacing w:after="0" w:line="240" w:lineRule="auto"/>
      </w:pPr>
      <w:r>
        <w:separator/>
      </w:r>
    </w:p>
  </w:footnote>
  <w:footnote w:type="continuationSeparator" w:id="0">
    <w:p w:rsidR="001C5D19" w:rsidRDefault="001C5D19" w:rsidP="005F2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7DA"/>
    <w:multiLevelType w:val="hybridMultilevel"/>
    <w:tmpl w:val="DB1E9FF6"/>
    <w:lvl w:ilvl="0" w:tplc="24F4F05E">
      <w:start w:val="1"/>
      <w:numFmt w:val="bullet"/>
      <w:lvlText w:val=""/>
      <w:lvlJc w:val="left"/>
      <w:pPr>
        <w:tabs>
          <w:tab w:val="num" w:pos="1800"/>
        </w:tabs>
        <w:ind w:left="1800" w:hanging="360"/>
      </w:pPr>
      <w:rPr>
        <w:rFonts w:ascii="Wingdings" w:hAnsi="Wingdings" w:hint="default"/>
      </w:rPr>
    </w:lvl>
    <w:lvl w:ilvl="1" w:tplc="049AED42" w:tentative="1">
      <w:start w:val="1"/>
      <w:numFmt w:val="bullet"/>
      <w:lvlText w:val=""/>
      <w:lvlJc w:val="left"/>
      <w:pPr>
        <w:tabs>
          <w:tab w:val="num" w:pos="2520"/>
        </w:tabs>
        <w:ind w:left="2520" w:hanging="360"/>
      </w:pPr>
      <w:rPr>
        <w:rFonts w:ascii="Wingdings" w:hAnsi="Wingdings" w:hint="default"/>
      </w:rPr>
    </w:lvl>
    <w:lvl w:ilvl="2" w:tplc="A6849E9E" w:tentative="1">
      <w:start w:val="1"/>
      <w:numFmt w:val="bullet"/>
      <w:lvlText w:val=""/>
      <w:lvlJc w:val="left"/>
      <w:pPr>
        <w:tabs>
          <w:tab w:val="num" w:pos="3240"/>
        </w:tabs>
        <w:ind w:left="3240" w:hanging="360"/>
      </w:pPr>
      <w:rPr>
        <w:rFonts w:ascii="Wingdings" w:hAnsi="Wingdings" w:hint="default"/>
      </w:rPr>
    </w:lvl>
    <w:lvl w:ilvl="3" w:tplc="B5F63C60" w:tentative="1">
      <w:start w:val="1"/>
      <w:numFmt w:val="bullet"/>
      <w:lvlText w:val=""/>
      <w:lvlJc w:val="left"/>
      <w:pPr>
        <w:tabs>
          <w:tab w:val="num" w:pos="3960"/>
        </w:tabs>
        <w:ind w:left="3960" w:hanging="360"/>
      </w:pPr>
      <w:rPr>
        <w:rFonts w:ascii="Wingdings" w:hAnsi="Wingdings" w:hint="default"/>
      </w:rPr>
    </w:lvl>
    <w:lvl w:ilvl="4" w:tplc="843A4844" w:tentative="1">
      <w:start w:val="1"/>
      <w:numFmt w:val="bullet"/>
      <w:lvlText w:val=""/>
      <w:lvlJc w:val="left"/>
      <w:pPr>
        <w:tabs>
          <w:tab w:val="num" w:pos="4680"/>
        </w:tabs>
        <w:ind w:left="4680" w:hanging="360"/>
      </w:pPr>
      <w:rPr>
        <w:rFonts w:ascii="Wingdings" w:hAnsi="Wingdings" w:hint="default"/>
      </w:rPr>
    </w:lvl>
    <w:lvl w:ilvl="5" w:tplc="DF8A33CC" w:tentative="1">
      <w:start w:val="1"/>
      <w:numFmt w:val="bullet"/>
      <w:lvlText w:val=""/>
      <w:lvlJc w:val="left"/>
      <w:pPr>
        <w:tabs>
          <w:tab w:val="num" w:pos="5400"/>
        </w:tabs>
        <w:ind w:left="5400" w:hanging="360"/>
      </w:pPr>
      <w:rPr>
        <w:rFonts w:ascii="Wingdings" w:hAnsi="Wingdings" w:hint="default"/>
      </w:rPr>
    </w:lvl>
    <w:lvl w:ilvl="6" w:tplc="A20E625E" w:tentative="1">
      <w:start w:val="1"/>
      <w:numFmt w:val="bullet"/>
      <w:lvlText w:val=""/>
      <w:lvlJc w:val="left"/>
      <w:pPr>
        <w:tabs>
          <w:tab w:val="num" w:pos="6120"/>
        </w:tabs>
        <w:ind w:left="6120" w:hanging="360"/>
      </w:pPr>
      <w:rPr>
        <w:rFonts w:ascii="Wingdings" w:hAnsi="Wingdings" w:hint="default"/>
      </w:rPr>
    </w:lvl>
    <w:lvl w:ilvl="7" w:tplc="3C563168" w:tentative="1">
      <w:start w:val="1"/>
      <w:numFmt w:val="bullet"/>
      <w:lvlText w:val=""/>
      <w:lvlJc w:val="left"/>
      <w:pPr>
        <w:tabs>
          <w:tab w:val="num" w:pos="6840"/>
        </w:tabs>
        <w:ind w:left="6840" w:hanging="360"/>
      </w:pPr>
      <w:rPr>
        <w:rFonts w:ascii="Wingdings" w:hAnsi="Wingdings" w:hint="default"/>
      </w:rPr>
    </w:lvl>
    <w:lvl w:ilvl="8" w:tplc="F1D28404" w:tentative="1">
      <w:start w:val="1"/>
      <w:numFmt w:val="bullet"/>
      <w:lvlText w:val=""/>
      <w:lvlJc w:val="left"/>
      <w:pPr>
        <w:tabs>
          <w:tab w:val="num" w:pos="7560"/>
        </w:tabs>
        <w:ind w:left="7560" w:hanging="360"/>
      </w:pPr>
      <w:rPr>
        <w:rFonts w:ascii="Wingdings" w:hAnsi="Wingdings" w:hint="default"/>
      </w:rPr>
    </w:lvl>
  </w:abstractNum>
  <w:abstractNum w:abstractNumId="1">
    <w:nsid w:val="071F6CD7"/>
    <w:multiLevelType w:val="hybridMultilevel"/>
    <w:tmpl w:val="95C06FF2"/>
    <w:lvl w:ilvl="0" w:tplc="2B2EF7D2">
      <w:start w:val="1"/>
      <w:numFmt w:val="bullet"/>
      <w:lvlText w:val=""/>
      <w:lvlJc w:val="left"/>
      <w:pPr>
        <w:tabs>
          <w:tab w:val="num" w:pos="720"/>
        </w:tabs>
        <w:ind w:left="720" w:hanging="360"/>
      </w:pPr>
      <w:rPr>
        <w:rFonts w:ascii="Times New Roman" w:hAnsi="Times New Roman" w:hint="default"/>
      </w:rPr>
    </w:lvl>
    <w:lvl w:ilvl="1" w:tplc="D66CA49E">
      <w:start w:val="1013"/>
      <w:numFmt w:val="bullet"/>
      <w:lvlText w:val=""/>
      <w:lvlJc w:val="left"/>
      <w:pPr>
        <w:tabs>
          <w:tab w:val="num" w:pos="1440"/>
        </w:tabs>
        <w:ind w:left="1440" w:hanging="360"/>
      </w:pPr>
      <w:rPr>
        <w:rFonts w:ascii="Wingdings" w:hAnsi="Wingdings" w:hint="default"/>
      </w:rPr>
    </w:lvl>
    <w:lvl w:ilvl="2" w:tplc="CB089848" w:tentative="1">
      <w:start w:val="1"/>
      <w:numFmt w:val="bullet"/>
      <w:lvlText w:val=""/>
      <w:lvlJc w:val="left"/>
      <w:pPr>
        <w:tabs>
          <w:tab w:val="num" w:pos="2160"/>
        </w:tabs>
        <w:ind w:left="2160" w:hanging="360"/>
      </w:pPr>
      <w:rPr>
        <w:rFonts w:ascii="Times New Roman" w:hAnsi="Times New Roman" w:hint="default"/>
      </w:rPr>
    </w:lvl>
    <w:lvl w:ilvl="3" w:tplc="716EF2B0" w:tentative="1">
      <w:start w:val="1"/>
      <w:numFmt w:val="bullet"/>
      <w:lvlText w:val=""/>
      <w:lvlJc w:val="left"/>
      <w:pPr>
        <w:tabs>
          <w:tab w:val="num" w:pos="2880"/>
        </w:tabs>
        <w:ind w:left="2880" w:hanging="360"/>
      </w:pPr>
      <w:rPr>
        <w:rFonts w:ascii="Times New Roman" w:hAnsi="Times New Roman" w:hint="default"/>
      </w:rPr>
    </w:lvl>
    <w:lvl w:ilvl="4" w:tplc="E8F6BB66" w:tentative="1">
      <w:start w:val="1"/>
      <w:numFmt w:val="bullet"/>
      <w:lvlText w:val=""/>
      <w:lvlJc w:val="left"/>
      <w:pPr>
        <w:tabs>
          <w:tab w:val="num" w:pos="3600"/>
        </w:tabs>
        <w:ind w:left="3600" w:hanging="360"/>
      </w:pPr>
      <w:rPr>
        <w:rFonts w:ascii="Times New Roman" w:hAnsi="Times New Roman" w:hint="default"/>
      </w:rPr>
    </w:lvl>
    <w:lvl w:ilvl="5" w:tplc="AE70B4F2" w:tentative="1">
      <w:start w:val="1"/>
      <w:numFmt w:val="bullet"/>
      <w:lvlText w:val=""/>
      <w:lvlJc w:val="left"/>
      <w:pPr>
        <w:tabs>
          <w:tab w:val="num" w:pos="4320"/>
        </w:tabs>
        <w:ind w:left="4320" w:hanging="360"/>
      </w:pPr>
      <w:rPr>
        <w:rFonts w:ascii="Times New Roman" w:hAnsi="Times New Roman" w:hint="default"/>
      </w:rPr>
    </w:lvl>
    <w:lvl w:ilvl="6" w:tplc="16D2BE40" w:tentative="1">
      <w:start w:val="1"/>
      <w:numFmt w:val="bullet"/>
      <w:lvlText w:val=""/>
      <w:lvlJc w:val="left"/>
      <w:pPr>
        <w:tabs>
          <w:tab w:val="num" w:pos="5040"/>
        </w:tabs>
        <w:ind w:left="5040" w:hanging="360"/>
      </w:pPr>
      <w:rPr>
        <w:rFonts w:ascii="Times New Roman" w:hAnsi="Times New Roman" w:hint="default"/>
      </w:rPr>
    </w:lvl>
    <w:lvl w:ilvl="7" w:tplc="0CD23618" w:tentative="1">
      <w:start w:val="1"/>
      <w:numFmt w:val="bullet"/>
      <w:lvlText w:val=""/>
      <w:lvlJc w:val="left"/>
      <w:pPr>
        <w:tabs>
          <w:tab w:val="num" w:pos="5760"/>
        </w:tabs>
        <w:ind w:left="5760" w:hanging="360"/>
      </w:pPr>
      <w:rPr>
        <w:rFonts w:ascii="Times New Roman" w:hAnsi="Times New Roman" w:hint="default"/>
      </w:rPr>
    </w:lvl>
    <w:lvl w:ilvl="8" w:tplc="C980B1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38213E"/>
    <w:multiLevelType w:val="hybridMultilevel"/>
    <w:tmpl w:val="F02A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B23"/>
    <w:multiLevelType w:val="hybridMultilevel"/>
    <w:tmpl w:val="EA9CE782"/>
    <w:lvl w:ilvl="0" w:tplc="0D167DDE">
      <w:start w:val="1"/>
      <w:numFmt w:val="bullet"/>
      <w:lvlText w:val=""/>
      <w:lvlJc w:val="left"/>
      <w:pPr>
        <w:tabs>
          <w:tab w:val="num" w:pos="720"/>
        </w:tabs>
        <w:ind w:left="720" w:hanging="360"/>
      </w:pPr>
      <w:rPr>
        <w:rFonts w:ascii="Times New Roman" w:hAnsi="Times New Roman" w:hint="default"/>
      </w:rPr>
    </w:lvl>
    <w:lvl w:ilvl="1" w:tplc="490E343A" w:tentative="1">
      <w:start w:val="1"/>
      <w:numFmt w:val="bullet"/>
      <w:lvlText w:val=""/>
      <w:lvlJc w:val="left"/>
      <w:pPr>
        <w:tabs>
          <w:tab w:val="num" w:pos="1440"/>
        </w:tabs>
        <w:ind w:left="1440" w:hanging="360"/>
      </w:pPr>
      <w:rPr>
        <w:rFonts w:ascii="Times New Roman" w:hAnsi="Times New Roman" w:hint="default"/>
      </w:rPr>
    </w:lvl>
    <w:lvl w:ilvl="2" w:tplc="1F429B48" w:tentative="1">
      <w:start w:val="1"/>
      <w:numFmt w:val="bullet"/>
      <w:lvlText w:val=""/>
      <w:lvlJc w:val="left"/>
      <w:pPr>
        <w:tabs>
          <w:tab w:val="num" w:pos="2160"/>
        </w:tabs>
        <w:ind w:left="2160" w:hanging="360"/>
      </w:pPr>
      <w:rPr>
        <w:rFonts w:ascii="Times New Roman" w:hAnsi="Times New Roman" w:hint="default"/>
      </w:rPr>
    </w:lvl>
    <w:lvl w:ilvl="3" w:tplc="8508E28A" w:tentative="1">
      <w:start w:val="1"/>
      <w:numFmt w:val="bullet"/>
      <w:lvlText w:val=""/>
      <w:lvlJc w:val="left"/>
      <w:pPr>
        <w:tabs>
          <w:tab w:val="num" w:pos="2880"/>
        </w:tabs>
        <w:ind w:left="2880" w:hanging="360"/>
      </w:pPr>
      <w:rPr>
        <w:rFonts w:ascii="Times New Roman" w:hAnsi="Times New Roman" w:hint="default"/>
      </w:rPr>
    </w:lvl>
    <w:lvl w:ilvl="4" w:tplc="8856E47C" w:tentative="1">
      <w:start w:val="1"/>
      <w:numFmt w:val="bullet"/>
      <w:lvlText w:val=""/>
      <w:lvlJc w:val="left"/>
      <w:pPr>
        <w:tabs>
          <w:tab w:val="num" w:pos="3600"/>
        </w:tabs>
        <w:ind w:left="3600" w:hanging="360"/>
      </w:pPr>
      <w:rPr>
        <w:rFonts w:ascii="Times New Roman" w:hAnsi="Times New Roman" w:hint="default"/>
      </w:rPr>
    </w:lvl>
    <w:lvl w:ilvl="5" w:tplc="2C2E41C0" w:tentative="1">
      <w:start w:val="1"/>
      <w:numFmt w:val="bullet"/>
      <w:lvlText w:val=""/>
      <w:lvlJc w:val="left"/>
      <w:pPr>
        <w:tabs>
          <w:tab w:val="num" w:pos="4320"/>
        </w:tabs>
        <w:ind w:left="4320" w:hanging="360"/>
      </w:pPr>
      <w:rPr>
        <w:rFonts w:ascii="Times New Roman" w:hAnsi="Times New Roman" w:hint="default"/>
      </w:rPr>
    </w:lvl>
    <w:lvl w:ilvl="6" w:tplc="C744FE64" w:tentative="1">
      <w:start w:val="1"/>
      <w:numFmt w:val="bullet"/>
      <w:lvlText w:val=""/>
      <w:lvlJc w:val="left"/>
      <w:pPr>
        <w:tabs>
          <w:tab w:val="num" w:pos="5040"/>
        </w:tabs>
        <w:ind w:left="5040" w:hanging="360"/>
      </w:pPr>
      <w:rPr>
        <w:rFonts w:ascii="Times New Roman" w:hAnsi="Times New Roman" w:hint="default"/>
      </w:rPr>
    </w:lvl>
    <w:lvl w:ilvl="7" w:tplc="0868E8F6" w:tentative="1">
      <w:start w:val="1"/>
      <w:numFmt w:val="bullet"/>
      <w:lvlText w:val=""/>
      <w:lvlJc w:val="left"/>
      <w:pPr>
        <w:tabs>
          <w:tab w:val="num" w:pos="5760"/>
        </w:tabs>
        <w:ind w:left="5760" w:hanging="360"/>
      </w:pPr>
      <w:rPr>
        <w:rFonts w:ascii="Times New Roman" w:hAnsi="Times New Roman" w:hint="default"/>
      </w:rPr>
    </w:lvl>
    <w:lvl w:ilvl="8" w:tplc="A28206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B600F7"/>
    <w:multiLevelType w:val="multilevel"/>
    <w:tmpl w:val="55620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40C31"/>
    <w:multiLevelType w:val="hybridMultilevel"/>
    <w:tmpl w:val="6DDE6C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89D6292"/>
    <w:multiLevelType w:val="multilevel"/>
    <w:tmpl w:val="D6BA4F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0E46BF"/>
    <w:multiLevelType w:val="hybridMultilevel"/>
    <w:tmpl w:val="EBDA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84D97"/>
    <w:multiLevelType w:val="hybridMultilevel"/>
    <w:tmpl w:val="C7DE468A"/>
    <w:lvl w:ilvl="0" w:tplc="755E39C6">
      <w:start w:val="1"/>
      <w:numFmt w:val="bullet"/>
      <w:lvlText w:val=""/>
      <w:lvlJc w:val="left"/>
      <w:pPr>
        <w:tabs>
          <w:tab w:val="num" w:pos="720"/>
        </w:tabs>
        <w:ind w:left="720" w:hanging="360"/>
      </w:pPr>
      <w:rPr>
        <w:rFonts w:ascii="Wingdings 2" w:hAnsi="Wingdings 2" w:hint="default"/>
      </w:rPr>
    </w:lvl>
    <w:lvl w:ilvl="1" w:tplc="ECFE6282">
      <w:start w:val="1684"/>
      <w:numFmt w:val="bullet"/>
      <w:lvlText w:val=""/>
      <w:lvlJc w:val="left"/>
      <w:pPr>
        <w:tabs>
          <w:tab w:val="num" w:pos="1440"/>
        </w:tabs>
        <w:ind w:left="1440" w:hanging="360"/>
      </w:pPr>
      <w:rPr>
        <w:rFonts w:ascii="Wingdings" w:hAnsi="Wingdings" w:hint="default"/>
      </w:rPr>
    </w:lvl>
    <w:lvl w:ilvl="2" w:tplc="8A86B53A">
      <w:start w:val="1684"/>
      <w:numFmt w:val="bullet"/>
      <w:lvlText w:val=""/>
      <w:lvlJc w:val="left"/>
      <w:pPr>
        <w:tabs>
          <w:tab w:val="num" w:pos="2160"/>
        </w:tabs>
        <w:ind w:left="2160" w:hanging="360"/>
      </w:pPr>
      <w:rPr>
        <w:rFonts w:ascii="Wingdings 2" w:hAnsi="Wingdings 2" w:hint="default"/>
      </w:rPr>
    </w:lvl>
    <w:lvl w:ilvl="3" w:tplc="141CDE88" w:tentative="1">
      <w:start w:val="1"/>
      <w:numFmt w:val="bullet"/>
      <w:lvlText w:val=""/>
      <w:lvlJc w:val="left"/>
      <w:pPr>
        <w:tabs>
          <w:tab w:val="num" w:pos="2880"/>
        </w:tabs>
        <w:ind w:left="2880" w:hanging="360"/>
      </w:pPr>
      <w:rPr>
        <w:rFonts w:ascii="Wingdings 2" w:hAnsi="Wingdings 2" w:hint="default"/>
      </w:rPr>
    </w:lvl>
    <w:lvl w:ilvl="4" w:tplc="8116B686" w:tentative="1">
      <w:start w:val="1"/>
      <w:numFmt w:val="bullet"/>
      <w:lvlText w:val=""/>
      <w:lvlJc w:val="left"/>
      <w:pPr>
        <w:tabs>
          <w:tab w:val="num" w:pos="3600"/>
        </w:tabs>
        <w:ind w:left="3600" w:hanging="360"/>
      </w:pPr>
      <w:rPr>
        <w:rFonts w:ascii="Wingdings 2" w:hAnsi="Wingdings 2" w:hint="default"/>
      </w:rPr>
    </w:lvl>
    <w:lvl w:ilvl="5" w:tplc="CB7E5F52" w:tentative="1">
      <w:start w:val="1"/>
      <w:numFmt w:val="bullet"/>
      <w:lvlText w:val=""/>
      <w:lvlJc w:val="left"/>
      <w:pPr>
        <w:tabs>
          <w:tab w:val="num" w:pos="4320"/>
        </w:tabs>
        <w:ind w:left="4320" w:hanging="360"/>
      </w:pPr>
      <w:rPr>
        <w:rFonts w:ascii="Wingdings 2" w:hAnsi="Wingdings 2" w:hint="default"/>
      </w:rPr>
    </w:lvl>
    <w:lvl w:ilvl="6" w:tplc="604CB380" w:tentative="1">
      <w:start w:val="1"/>
      <w:numFmt w:val="bullet"/>
      <w:lvlText w:val=""/>
      <w:lvlJc w:val="left"/>
      <w:pPr>
        <w:tabs>
          <w:tab w:val="num" w:pos="5040"/>
        </w:tabs>
        <w:ind w:left="5040" w:hanging="360"/>
      </w:pPr>
      <w:rPr>
        <w:rFonts w:ascii="Wingdings 2" w:hAnsi="Wingdings 2" w:hint="default"/>
      </w:rPr>
    </w:lvl>
    <w:lvl w:ilvl="7" w:tplc="ED149C10" w:tentative="1">
      <w:start w:val="1"/>
      <w:numFmt w:val="bullet"/>
      <w:lvlText w:val=""/>
      <w:lvlJc w:val="left"/>
      <w:pPr>
        <w:tabs>
          <w:tab w:val="num" w:pos="5760"/>
        </w:tabs>
        <w:ind w:left="5760" w:hanging="360"/>
      </w:pPr>
      <w:rPr>
        <w:rFonts w:ascii="Wingdings 2" w:hAnsi="Wingdings 2" w:hint="default"/>
      </w:rPr>
    </w:lvl>
    <w:lvl w:ilvl="8" w:tplc="99F84170" w:tentative="1">
      <w:start w:val="1"/>
      <w:numFmt w:val="bullet"/>
      <w:lvlText w:val=""/>
      <w:lvlJc w:val="left"/>
      <w:pPr>
        <w:tabs>
          <w:tab w:val="num" w:pos="6480"/>
        </w:tabs>
        <w:ind w:left="6480" w:hanging="360"/>
      </w:pPr>
      <w:rPr>
        <w:rFonts w:ascii="Wingdings 2" w:hAnsi="Wingdings 2" w:hint="default"/>
      </w:rPr>
    </w:lvl>
  </w:abstractNum>
  <w:abstractNum w:abstractNumId="9">
    <w:nsid w:val="1C3851FB"/>
    <w:multiLevelType w:val="hybridMultilevel"/>
    <w:tmpl w:val="C41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97895"/>
    <w:multiLevelType w:val="hybridMultilevel"/>
    <w:tmpl w:val="885A4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8718A2"/>
    <w:multiLevelType w:val="hybridMultilevel"/>
    <w:tmpl w:val="2702BBA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BF0EE3"/>
    <w:multiLevelType w:val="hybridMultilevel"/>
    <w:tmpl w:val="57AE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74D9C"/>
    <w:multiLevelType w:val="hybridMultilevel"/>
    <w:tmpl w:val="3038248C"/>
    <w:lvl w:ilvl="0" w:tplc="AC7CAE9A">
      <w:start w:val="1"/>
      <w:numFmt w:val="bullet"/>
      <w:lvlText w:val=""/>
      <w:lvlJc w:val="left"/>
      <w:pPr>
        <w:tabs>
          <w:tab w:val="num" w:pos="720"/>
        </w:tabs>
        <w:ind w:left="720" w:hanging="360"/>
      </w:pPr>
      <w:rPr>
        <w:rFonts w:ascii="Wingdings" w:hAnsi="Wingdings" w:hint="default"/>
      </w:rPr>
    </w:lvl>
    <w:lvl w:ilvl="1" w:tplc="D748698A" w:tentative="1">
      <w:start w:val="1"/>
      <w:numFmt w:val="bullet"/>
      <w:lvlText w:val=""/>
      <w:lvlJc w:val="left"/>
      <w:pPr>
        <w:tabs>
          <w:tab w:val="num" w:pos="1440"/>
        </w:tabs>
        <w:ind w:left="1440" w:hanging="360"/>
      </w:pPr>
      <w:rPr>
        <w:rFonts w:ascii="Wingdings" w:hAnsi="Wingdings" w:hint="default"/>
      </w:rPr>
    </w:lvl>
    <w:lvl w:ilvl="2" w:tplc="56F45C54" w:tentative="1">
      <w:start w:val="1"/>
      <w:numFmt w:val="bullet"/>
      <w:lvlText w:val=""/>
      <w:lvlJc w:val="left"/>
      <w:pPr>
        <w:tabs>
          <w:tab w:val="num" w:pos="2160"/>
        </w:tabs>
        <w:ind w:left="2160" w:hanging="360"/>
      </w:pPr>
      <w:rPr>
        <w:rFonts w:ascii="Wingdings" w:hAnsi="Wingdings" w:hint="default"/>
      </w:rPr>
    </w:lvl>
    <w:lvl w:ilvl="3" w:tplc="6DA26F12" w:tentative="1">
      <w:start w:val="1"/>
      <w:numFmt w:val="bullet"/>
      <w:lvlText w:val=""/>
      <w:lvlJc w:val="left"/>
      <w:pPr>
        <w:tabs>
          <w:tab w:val="num" w:pos="2880"/>
        </w:tabs>
        <w:ind w:left="2880" w:hanging="360"/>
      </w:pPr>
      <w:rPr>
        <w:rFonts w:ascii="Wingdings" w:hAnsi="Wingdings" w:hint="default"/>
      </w:rPr>
    </w:lvl>
    <w:lvl w:ilvl="4" w:tplc="88A6D104" w:tentative="1">
      <w:start w:val="1"/>
      <w:numFmt w:val="bullet"/>
      <w:lvlText w:val=""/>
      <w:lvlJc w:val="left"/>
      <w:pPr>
        <w:tabs>
          <w:tab w:val="num" w:pos="3600"/>
        </w:tabs>
        <w:ind w:left="3600" w:hanging="360"/>
      </w:pPr>
      <w:rPr>
        <w:rFonts w:ascii="Wingdings" w:hAnsi="Wingdings" w:hint="default"/>
      </w:rPr>
    </w:lvl>
    <w:lvl w:ilvl="5" w:tplc="258CEAF2" w:tentative="1">
      <w:start w:val="1"/>
      <w:numFmt w:val="bullet"/>
      <w:lvlText w:val=""/>
      <w:lvlJc w:val="left"/>
      <w:pPr>
        <w:tabs>
          <w:tab w:val="num" w:pos="4320"/>
        </w:tabs>
        <w:ind w:left="4320" w:hanging="360"/>
      </w:pPr>
      <w:rPr>
        <w:rFonts w:ascii="Wingdings" w:hAnsi="Wingdings" w:hint="default"/>
      </w:rPr>
    </w:lvl>
    <w:lvl w:ilvl="6" w:tplc="07A222B6" w:tentative="1">
      <w:start w:val="1"/>
      <w:numFmt w:val="bullet"/>
      <w:lvlText w:val=""/>
      <w:lvlJc w:val="left"/>
      <w:pPr>
        <w:tabs>
          <w:tab w:val="num" w:pos="5040"/>
        </w:tabs>
        <w:ind w:left="5040" w:hanging="360"/>
      </w:pPr>
      <w:rPr>
        <w:rFonts w:ascii="Wingdings" w:hAnsi="Wingdings" w:hint="default"/>
      </w:rPr>
    </w:lvl>
    <w:lvl w:ilvl="7" w:tplc="22D8435A" w:tentative="1">
      <w:start w:val="1"/>
      <w:numFmt w:val="bullet"/>
      <w:lvlText w:val=""/>
      <w:lvlJc w:val="left"/>
      <w:pPr>
        <w:tabs>
          <w:tab w:val="num" w:pos="5760"/>
        </w:tabs>
        <w:ind w:left="5760" w:hanging="360"/>
      </w:pPr>
      <w:rPr>
        <w:rFonts w:ascii="Wingdings" w:hAnsi="Wingdings" w:hint="default"/>
      </w:rPr>
    </w:lvl>
    <w:lvl w:ilvl="8" w:tplc="319467DA" w:tentative="1">
      <w:start w:val="1"/>
      <w:numFmt w:val="bullet"/>
      <w:lvlText w:val=""/>
      <w:lvlJc w:val="left"/>
      <w:pPr>
        <w:tabs>
          <w:tab w:val="num" w:pos="6480"/>
        </w:tabs>
        <w:ind w:left="6480" w:hanging="360"/>
      </w:pPr>
      <w:rPr>
        <w:rFonts w:ascii="Wingdings" w:hAnsi="Wingdings" w:hint="default"/>
      </w:rPr>
    </w:lvl>
  </w:abstractNum>
  <w:abstractNum w:abstractNumId="14">
    <w:nsid w:val="31C92157"/>
    <w:multiLevelType w:val="hybridMultilevel"/>
    <w:tmpl w:val="6FFA62DA"/>
    <w:lvl w:ilvl="0" w:tplc="A16E8D22">
      <w:start w:val="1"/>
      <w:numFmt w:val="bullet"/>
      <w:lvlText w:val=""/>
      <w:lvlJc w:val="left"/>
      <w:pPr>
        <w:tabs>
          <w:tab w:val="num" w:pos="720"/>
        </w:tabs>
        <w:ind w:left="720" w:hanging="360"/>
      </w:pPr>
      <w:rPr>
        <w:rFonts w:ascii="Wingdings 2" w:hAnsi="Wingdings 2" w:hint="default"/>
      </w:rPr>
    </w:lvl>
    <w:lvl w:ilvl="1" w:tplc="EA4CF634">
      <w:start w:val="960"/>
      <w:numFmt w:val="bullet"/>
      <w:lvlText w:val=""/>
      <w:lvlJc w:val="left"/>
      <w:pPr>
        <w:tabs>
          <w:tab w:val="num" w:pos="1440"/>
        </w:tabs>
        <w:ind w:left="1440" w:hanging="360"/>
      </w:pPr>
      <w:rPr>
        <w:rFonts w:ascii="Wingdings" w:hAnsi="Wingdings" w:hint="default"/>
      </w:rPr>
    </w:lvl>
    <w:lvl w:ilvl="2" w:tplc="CB1C856A" w:tentative="1">
      <w:start w:val="1"/>
      <w:numFmt w:val="bullet"/>
      <w:lvlText w:val=""/>
      <w:lvlJc w:val="left"/>
      <w:pPr>
        <w:tabs>
          <w:tab w:val="num" w:pos="2160"/>
        </w:tabs>
        <w:ind w:left="2160" w:hanging="360"/>
      </w:pPr>
      <w:rPr>
        <w:rFonts w:ascii="Wingdings 2" w:hAnsi="Wingdings 2" w:hint="default"/>
      </w:rPr>
    </w:lvl>
    <w:lvl w:ilvl="3" w:tplc="C55E548C" w:tentative="1">
      <w:start w:val="1"/>
      <w:numFmt w:val="bullet"/>
      <w:lvlText w:val=""/>
      <w:lvlJc w:val="left"/>
      <w:pPr>
        <w:tabs>
          <w:tab w:val="num" w:pos="2880"/>
        </w:tabs>
        <w:ind w:left="2880" w:hanging="360"/>
      </w:pPr>
      <w:rPr>
        <w:rFonts w:ascii="Wingdings 2" w:hAnsi="Wingdings 2" w:hint="default"/>
      </w:rPr>
    </w:lvl>
    <w:lvl w:ilvl="4" w:tplc="00D8DE02" w:tentative="1">
      <w:start w:val="1"/>
      <w:numFmt w:val="bullet"/>
      <w:lvlText w:val=""/>
      <w:lvlJc w:val="left"/>
      <w:pPr>
        <w:tabs>
          <w:tab w:val="num" w:pos="3600"/>
        </w:tabs>
        <w:ind w:left="3600" w:hanging="360"/>
      </w:pPr>
      <w:rPr>
        <w:rFonts w:ascii="Wingdings 2" w:hAnsi="Wingdings 2" w:hint="default"/>
      </w:rPr>
    </w:lvl>
    <w:lvl w:ilvl="5" w:tplc="75060076" w:tentative="1">
      <w:start w:val="1"/>
      <w:numFmt w:val="bullet"/>
      <w:lvlText w:val=""/>
      <w:lvlJc w:val="left"/>
      <w:pPr>
        <w:tabs>
          <w:tab w:val="num" w:pos="4320"/>
        </w:tabs>
        <w:ind w:left="4320" w:hanging="360"/>
      </w:pPr>
      <w:rPr>
        <w:rFonts w:ascii="Wingdings 2" w:hAnsi="Wingdings 2" w:hint="default"/>
      </w:rPr>
    </w:lvl>
    <w:lvl w:ilvl="6" w:tplc="F1F83E80" w:tentative="1">
      <w:start w:val="1"/>
      <w:numFmt w:val="bullet"/>
      <w:lvlText w:val=""/>
      <w:lvlJc w:val="left"/>
      <w:pPr>
        <w:tabs>
          <w:tab w:val="num" w:pos="5040"/>
        </w:tabs>
        <w:ind w:left="5040" w:hanging="360"/>
      </w:pPr>
      <w:rPr>
        <w:rFonts w:ascii="Wingdings 2" w:hAnsi="Wingdings 2" w:hint="default"/>
      </w:rPr>
    </w:lvl>
    <w:lvl w:ilvl="7" w:tplc="18D60EE2" w:tentative="1">
      <w:start w:val="1"/>
      <w:numFmt w:val="bullet"/>
      <w:lvlText w:val=""/>
      <w:lvlJc w:val="left"/>
      <w:pPr>
        <w:tabs>
          <w:tab w:val="num" w:pos="5760"/>
        </w:tabs>
        <w:ind w:left="5760" w:hanging="360"/>
      </w:pPr>
      <w:rPr>
        <w:rFonts w:ascii="Wingdings 2" w:hAnsi="Wingdings 2" w:hint="default"/>
      </w:rPr>
    </w:lvl>
    <w:lvl w:ilvl="8" w:tplc="43D81B22" w:tentative="1">
      <w:start w:val="1"/>
      <w:numFmt w:val="bullet"/>
      <w:lvlText w:val=""/>
      <w:lvlJc w:val="left"/>
      <w:pPr>
        <w:tabs>
          <w:tab w:val="num" w:pos="6480"/>
        </w:tabs>
        <w:ind w:left="6480" w:hanging="360"/>
      </w:pPr>
      <w:rPr>
        <w:rFonts w:ascii="Wingdings 2" w:hAnsi="Wingdings 2" w:hint="default"/>
      </w:rPr>
    </w:lvl>
  </w:abstractNum>
  <w:abstractNum w:abstractNumId="15">
    <w:nsid w:val="328E2635"/>
    <w:multiLevelType w:val="hybridMultilevel"/>
    <w:tmpl w:val="E330412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F0B14"/>
    <w:multiLevelType w:val="multilevel"/>
    <w:tmpl w:val="6F98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33064"/>
    <w:multiLevelType w:val="hybridMultilevel"/>
    <w:tmpl w:val="4F1E968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3C7C1F78"/>
    <w:multiLevelType w:val="hybridMultilevel"/>
    <w:tmpl w:val="B6CEB5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F41A2652">
      <w:start w:val="1"/>
      <w:numFmt w:val="bullet"/>
      <w:lvlText w:val=""/>
      <w:lvlJc w:val="left"/>
      <w:pPr>
        <w:ind w:left="2970" w:hanging="360"/>
      </w:pPr>
      <w:rPr>
        <w:rFonts w:ascii="Symbol" w:hAnsi="Symbol" w:hint="default"/>
        <w:lang w:bidi="ar-SA"/>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F5E3080"/>
    <w:multiLevelType w:val="hybridMultilevel"/>
    <w:tmpl w:val="E6701B9C"/>
    <w:lvl w:ilvl="0" w:tplc="B73C157A">
      <w:start w:val="1"/>
      <w:numFmt w:val="bullet"/>
      <w:lvlText w:val=""/>
      <w:lvlJc w:val="left"/>
      <w:pPr>
        <w:tabs>
          <w:tab w:val="num" w:pos="450"/>
        </w:tabs>
        <w:ind w:left="450" w:hanging="360"/>
      </w:pPr>
      <w:rPr>
        <w:rFonts w:ascii="Wingdings" w:hAnsi="Wingdings" w:hint="default"/>
      </w:rPr>
    </w:lvl>
    <w:lvl w:ilvl="1" w:tplc="4C6C3D54">
      <w:start w:val="1"/>
      <w:numFmt w:val="bullet"/>
      <w:lvlText w:val=""/>
      <w:lvlJc w:val="left"/>
      <w:pPr>
        <w:tabs>
          <w:tab w:val="num" w:pos="1170"/>
        </w:tabs>
        <w:ind w:left="1170" w:hanging="360"/>
      </w:pPr>
      <w:rPr>
        <w:rFonts w:ascii="Wingdings" w:hAnsi="Wingdings" w:hint="default"/>
      </w:rPr>
    </w:lvl>
    <w:lvl w:ilvl="2" w:tplc="27E27DA6" w:tentative="1">
      <w:start w:val="1"/>
      <w:numFmt w:val="bullet"/>
      <w:lvlText w:val=""/>
      <w:lvlJc w:val="left"/>
      <w:pPr>
        <w:tabs>
          <w:tab w:val="num" w:pos="1890"/>
        </w:tabs>
        <w:ind w:left="1890" w:hanging="360"/>
      </w:pPr>
      <w:rPr>
        <w:rFonts w:ascii="Wingdings" w:hAnsi="Wingdings" w:hint="default"/>
      </w:rPr>
    </w:lvl>
    <w:lvl w:ilvl="3" w:tplc="CE5C1EE0" w:tentative="1">
      <w:start w:val="1"/>
      <w:numFmt w:val="bullet"/>
      <w:lvlText w:val=""/>
      <w:lvlJc w:val="left"/>
      <w:pPr>
        <w:tabs>
          <w:tab w:val="num" w:pos="2610"/>
        </w:tabs>
        <w:ind w:left="2610" w:hanging="360"/>
      </w:pPr>
      <w:rPr>
        <w:rFonts w:ascii="Wingdings" w:hAnsi="Wingdings" w:hint="default"/>
      </w:rPr>
    </w:lvl>
    <w:lvl w:ilvl="4" w:tplc="E190131E" w:tentative="1">
      <w:start w:val="1"/>
      <w:numFmt w:val="bullet"/>
      <w:lvlText w:val=""/>
      <w:lvlJc w:val="left"/>
      <w:pPr>
        <w:tabs>
          <w:tab w:val="num" w:pos="3330"/>
        </w:tabs>
        <w:ind w:left="3330" w:hanging="360"/>
      </w:pPr>
      <w:rPr>
        <w:rFonts w:ascii="Wingdings" w:hAnsi="Wingdings" w:hint="default"/>
      </w:rPr>
    </w:lvl>
    <w:lvl w:ilvl="5" w:tplc="CCA806F2" w:tentative="1">
      <w:start w:val="1"/>
      <w:numFmt w:val="bullet"/>
      <w:lvlText w:val=""/>
      <w:lvlJc w:val="left"/>
      <w:pPr>
        <w:tabs>
          <w:tab w:val="num" w:pos="4050"/>
        </w:tabs>
        <w:ind w:left="4050" w:hanging="360"/>
      </w:pPr>
      <w:rPr>
        <w:rFonts w:ascii="Wingdings" w:hAnsi="Wingdings" w:hint="default"/>
      </w:rPr>
    </w:lvl>
    <w:lvl w:ilvl="6" w:tplc="AC8634C6" w:tentative="1">
      <w:start w:val="1"/>
      <w:numFmt w:val="bullet"/>
      <w:lvlText w:val=""/>
      <w:lvlJc w:val="left"/>
      <w:pPr>
        <w:tabs>
          <w:tab w:val="num" w:pos="4770"/>
        </w:tabs>
        <w:ind w:left="4770" w:hanging="360"/>
      </w:pPr>
      <w:rPr>
        <w:rFonts w:ascii="Wingdings" w:hAnsi="Wingdings" w:hint="default"/>
      </w:rPr>
    </w:lvl>
    <w:lvl w:ilvl="7" w:tplc="11EAC044" w:tentative="1">
      <w:start w:val="1"/>
      <w:numFmt w:val="bullet"/>
      <w:lvlText w:val=""/>
      <w:lvlJc w:val="left"/>
      <w:pPr>
        <w:tabs>
          <w:tab w:val="num" w:pos="5490"/>
        </w:tabs>
        <w:ind w:left="5490" w:hanging="360"/>
      </w:pPr>
      <w:rPr>
        <w:rFonts w:ascii="Wingdings" w:hAnsi="Wingdings" w:hint="default"/>
      </w:rPr>
    </w:lvl>
    <w:lvl w:ilvl="8" w:tplc="64B883F2" w:tentative="1">
      <w:start w:val="1"/>
      <w:numFmt w:val="bullet"/>
      <w:lvlText w:val=""/>
      <w:lvlJc w:val="left"/>
      <w:pPr>
        <w:tabs>
          <w:tab w:val="num" w:pos="6210"/>
        </w:tabs>
        <w:ind w:left="6210" w:hanging="360"/>
      </w:pPr>
      <w:rPr>
        <w:rFonts w:ascii="Wingdings" w:hAnsi="Wingdings" w:hint="default"/>
      </w:rPr>
    </w:lvl>
  </w:abstractNum>
  <w:abstractNum w:abstractNumId="20">
    <w:nsid w:val="422827D2"/>
    <w:multiLevelType w:val="hybridMultilevel"/>
    <w:tmpl w:val="D6D2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A2369"/>
    <w:multiLevelType w:val="hybridMultilevel"/>
    <w:tmpl w:val="79FC3342"/>
    <w:lvl w:ilvl="0" w:tplc="EF5C51F2">
      <w:start w:val="1"/>
      <w:numFmt w:val="bullet"/>
      <w:lvlText w:val=""/>
      <w:lvlJc w:val="left"/>
      <w:pPr>
        <w:tabs>
          <w:tab w:val="num" w:pos="720"/>
        </w:tabs>
        <w:ind w:left="720" w:hanging="360"/>
      </w:pPr>
      <w:rPr>
        <w:rFonts w:ascii="Times New Roman" w:hAnsi="Times New Roman" w:hint="default"/>
      </w:rPr>
    </w:lvl>
    <w:lvl w:ilvl="1" w:tplc="05944398" w:tentative="1">
      <w:start w:val="1"/>
      <w:numFmt w:val="bullet"/>
      <w:lvlText w:val=""/>
      <w:lvlJc w:val="left"/>
      <w:pPr>
        <w:tabs>
          <w:tab w:val="num" w:pos="1440"/>
        </w:tabs>
        <w:ind w:left="1440" w:hanging="360"/>
      </w:pPr>
      <w:rPr>
        <w:rFonts w:ascii="Times New Roman" w:hAnsi="Times New Roman" w:hint="default"/>
      </w:rPr>
    </w:lvl>
    <w:lvl w:ilvl="2" w:tplc="9C445568" w:tentative="1">
      <w:start w:val="1"/>
      <w:numFmt w:val="bullet"/>
      <w:lvlText w:val=""/>
      <w:lvlJc w:val="left"/>
      <w:pPr>
        <w:tabs>
          <w:tab w:val="num" w:pos="2160"/>
        </w:tabs>
        <w:ind w:left="2160" w:hanging="360"/>
      </w:pPr>
      <w:rPr>
        <w:rFonts w:ascii="Times New Roman" w:hAnsi="Times New Roman" w:hint="default"/>
      </w:rPr>
    </w:lvl>
    <w:lvl w:ilvl="3" w:tplc="FAA2C24E" w:tentative="1">
      <w:start w:val="1"/>
      <w:numFmt w:val="bullet"/>
      <w:lvlText w:val=""/>
      <w:lvlJc w:val="left"/>
      <w:pPr>
        <w:tabs>
          <w:tab w:val="num" w:pos="2880"/>
        </w:tabs>
        <w:ind w:left="2880" w:hanging="360"/>
      </w:pPr>
      <w:rPr>
        <w:rFonts w:ascii="Times New Roman" w:hAnsi="Times New Roman" w:hint="default"/>
      </w:rPr>
    </w:lvl>
    <w:lvl w:ilvl="4" w:tplc="C3345078" w:tentative="1">
      <w:start w:val="1"/>
      <w:numFmt w:val="bullet"/>
      <w:lvlText w:val=""/>
      <w:lvlJc w:val="left"/>
      <w:pPr>
        <w:tabs>
          <w:tab w:val="num" w:pos="3600"/>
        </w:tabs>
        <w:ind w:left="3600" w:hanging="360"/>
      </w:pPr>
      <w:rPr>
        <w:rFonts w:ascii="Times New Roman" w:hAnsi="Times New Roman" w:hint="default"/>
      </w:rPr>
    </w:lvl>
    <w:lvl w:ilvl="5" w:tplc="846CB28C" w:tentative="1">
      <w:start w:val="1"/>
      <w:numFmt w:val="bullet"/>
      <w:lvlText w:val=""/>
      <w:lvlJc w:val="left"/>
      <w:pPr>
        <w:tabs>
          <w:tab w:val="num" w:pos="4320"/>
        </w:tabs>
        <w:ind w:left="4320" w:hanging="360"/>
      </w:pPr>
      <w:rPr>
        <w:rFonts w:ascii="Times New Roman" w:hAnsi="Times New Roman" w:hint="default"/>
      </w:rPr>
    </w:lvl>
    <w:lvl w:ilvl="6" w:tplc="58007D76" w:tentative="1">
      <w:start w:val="1"/>
      <w:numFmt w:val="bullet"/>
      <w:lvlText w:val=""/>
      <w:lvlJc w:val="left"/>
      <w:pPr>
        <w:tabs>
          <w:tab w:val="num" w:pos="5040"/>
        </w:tabs>
        <w:ind w:left="5040" w:hanging="360"/>
      </w:pPr>
      <w:rPr>
        <w:rFonts w:ascii="Times New Roman" w:hAnsi="Times New Roman" w:hint="default"/>
      </w:rPr>
    </w:lvl>
    <w:lvl w:ilvl="7" w:tplc="893C31FC" w:tentative="1">
      <w:start w:val="1"/>
      <w:numFmt w:val="bullet"/>
      <w:lvlText w:val=""/>
      <w:lvlJc w:val="left"/>
      <w:pPr>
        <w:tabs>
          <w:tab w:val="num" w:pos="5760"/>
        </w:tabs>
        <w:ind w:left="5760" w:hanging="360"/>
      </w:pPr>
      <w:rPr>
        <w:rFonts w:ascii="Times New Roman" w:hAnsi="Times New Roman" w:hint="default"/>
      </w:rPr>
    </w:lvl>
    <w:lvl w:ilvl="8" w:tplc="2108948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D812AC"/>
    <w:multiLevelType w:val="multilevel"/>
    <w:tmpl w:val="D6BA4F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C26D66"/>
    <w:multiLevelType w:val="hybridMultilevel"/>
    <w:tmpl w:val="5AE6B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0E1ABB"/>
    <w:multiLevelType w:val="multilevel"/>
    <w:tmpl w:val="D6BA4F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46DD8"/>
    <w:multiLevelType w:val="multilevel"/>
    <w:tmpl w:val="70061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726DA3"/>
    <w:multiLevelType w:val="hybridMultilevel"/>
    <w:tmpl w:val="AE2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3261C"/>
    <w:multiLevelType w:val="hybridMultilevel"/>
    <w:tmpl w:val="786888D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55AE4557"/>
    <w:multiLevelType w:val="hybridMultilevel"/>
    <w:tmpl w:val="D9C84C88"/>
    <w:lvl w:ilvl="0" w:tplc="5BEE53DC">
      <w:start w:val="1"/>
      <w:numFmt w:val="bullet"/>
      <w:lvlText w:val=""/>
      <w:lvlJc w:val="left"/>
      <w:pPr>
        <w:tabs>
          <w:tab w:val="num" w:pos="720"/>
        </w:tabs>
        <w:ind w:left="720" w:hanging="360"/>
      </w:pPr>
      <w:rPr>
        <w:rFonts w:ascii="Wingdings" w:hAnsi="Wingdings" w:hint="default"/>
      </w:rPr>
    </w:lvl>
    <w:lvl w:ilvl="1" w:tplc="92EAB25A">
      <w:start w:val="1"/>
      <w:numFmt w:val="bullet"/>
      <w:lvlText w:val=""/>
      <w:lvlJc w:val="left"/>
      <w:pPr>
        <w:tabs>
          <w:tab w:val="num" w:pos="1440"/>
        </w:tabs>
        <w:ind w:left="1440" w:hanging="360"/>
      </w:pPr>
      <w:rPr>
        <w:rFonts w:ascii="Wingdings" w:hAnsi="Wingdings" w:hint="default"/>
      </w:rPr>
    </w:lvl>
    <w:lvl w:ilvl="2" w:tplc="D6CCFB8E" w:tentative="1">
      <w:start w:val="1"/>
      <w:numFmt w:val="bullet"/>
      <w:lvlText w:val=""/>
      <w:lvlJc w:val="left"/>
      <w:pPr>
        <w:tabs>
          <w:tab w:val="num" w:pos="2160"/>
        </w:tabs>
        <w:ind w:left="2160" w:hanging="360"/>
      </w:pPr>
      <w:rPr>
        <w:rFonts w:ascii="Wingdings" w:hAnsi="Wingdings" w:hint="default"/>
      </w:rPr>
    </w:lvl>
    <w:lvl w:ilvl="3" w:tplc="FF8E7AC0" w:tentative="1">
      <w:start w:val="1"/>
      <w:numFmt w:val="bullet"/>
      <w:lvlText w:val=""/>
      <w:lvlJc w:val="left"/>
      <w:pPr>
        <w:tabs>
          <w:tab w:val="num" w:pos="2880"/>
        </w:tabs>
        <w:ind w:left="2880" w:hanging="360"/>
      </w:pPr>
      <w:rPr>
        <w:rFonts w:ascii="Wingdings" w:hAnsi="Wingdings" w:hint="default"/>
      </w:rPr>
    </w:lvl>
    <w:lvl w:ilvl="4" w:tplc="9718053A" w:tentative="1">
      <w:start w:val="1"/>
      <w:numFmt w:val="bullet"/>
      <w:lvlText w:val=""/>
      <w:lvlJc w:val="left"/>
      <w:pPr>
        <w:tabs>
          <w:tab w:val="num" w:pos="3600"/>
        </w:tabs>
        <w:ind w:left="3600" w:hanging="360"/>
      </w:pPr>
      <w:rPr>
        <w:rFonts w:ascii="Wingdings" w:hAnsi="Wingdings" w:hint="default"/>
      </w:rPr>
    </w:lvl>
    <w:lvl w:ilvl="5" w:tplc="D30E6854" w:tentative="1">
      <w:start w:val="1"/>
      <w:numFmt w:val="bullet"/>
      <w:lvlText w:val=""/>
      <w:lvlJc w:val="left"/>
      <w:pPr>
        <w:tabs>
          <w:tab w:val="num" w:pos="4320"/>
        </w:tabs>
        <w:ind w:left="4320" w:hanging="360"/>
      </w:pPr>
      <w:rPr>
        <w:rFonts w:ascii="Wingdings" w:hAnsi="Wingdings" w:hint="default"/>
      </w:rPr>
    </w:lvl>
    <w:lvl w:ilvl="6" w:tplc="C61EFCF2" w:tentative="1">
      <w:start w:val="1"/>
      <w:numFmt w:val="bullet"/>
      <w:lvlText w:val=""/>
      <w:lvlJc w:val="left"/>
      <w:pPr>
        <w:tabs>
          <w:tab w:val="num" w:pos="5040"/>
        </w:tabs>
        <w:ind w:left="5040" w:hanging="360"/>
      </w:pPr>
      <w:rPr>
        <w:rFonts w:ascii="Wingdings" w:hAnsi="Wingdings" w:hint="default"/>
      </w:rPr>
    </w:lvl>
    <w:lvl w:ilvl="7" w:tplc="90B8812A" w:tentative="1">
      <w:start w:val="1"/>
      <w:numFmt w:val="bullet"/>
      <w:lvlText w:val=""/>
      <w:lvlJc w:val="left"/>
      <w:pPr>
        <w:tabs>
          <w:tab w:val="num" w:pos="5760"/>
        </w:tabs>
        <w:ind w:left="5760" w:hanging="360"/>
      </w:pPr>
      <w:rPr>
        <w:rFonts w:ascii="Wingdings" w:hAnsi="Wingdings" w:hint="default"/>
      </w:rPr>
    </w:lvl>
    <w:lvl w:ilvl="8" w:tplc="9D740DDE" w:tentative="1">
      <w:start w:val="1"/>
      <w:numFmt w:val="bullet"/>
      <w:lvlText w:val=""/>
      <w:lvlJc w:val="left"/>
      <w:pPr>
        <w:tabs>
          <w:tab w:val="num" w:pos="6480"/>
        </w:tabs>
        <w:ind w:left="6480" w:hanging="360"/>
      </w:pPr>
      <w:rPr>
        <w:rFonts w:ascii="Wingdings" w:hAnsi="Wingdings" w:hint="default"/>
      </w:rPr>
    </w:lvl>
  </w:abstractNum>
  <w:abstractNum w:abstractNumId="29">
    <w:nsid w:val="55C94AB9"/>
    <w:multiLevelType w:val="hybridMultilevel"/>
    <w:tmpl w:val="0F7C453E"/>
    <w:lvl w:ilvl="0" w:tplc="BD889A5E">
      <w:start w:val="1"/>
      <w:numFmt w:val="bullet"/>
      <w:lvlText w:val=""/>
      <w:lvlJc w:val="left"/>
      <w:pPr>
        <w:ind w:left="1146" w:hanging="360"/>
      </w:pPr>
      <w:rPr>
        <w:rFonts w:ascii="Wingdings" w:hAnsi="Wingdings"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572870C0"/>
    <w:multiLevelType w:val="hybridMultilevel"/>
    <w:tmpl w:val="7F52DC52"/>
    <w:lvl w:ilvl="0" w:tplc="EAEE52D4">
      <w:start w:val="1"/>
      <w:numFmt w:val="bullet"/>
      <w:lvlText w:val=""/>
      <w:lvlJc w:val="left"/>
      <w:pPr>
        <w:tabs>
          <w:tab w:val="num" w:pos="720"/>
        </w:tabs>
        <w:ind w:left="720" w:hanging="360"/>
      </w:pPr>
      <w:rPr>
        <w:rFonts w:ascii="Wingdings" w:hAnsi="Wingdings" w:hint="default"/>
      </w:rPr>
    </w:lvl>
    <w:lvl w:ilvl="1" w:tplc="02BA036A">
      <w:start w:val="1"/>
      <w:numFmt w:val="bullet"/>
      <w:lvlText w:val=""/>
      <w:lvlJc w:val="left"/>
      <w:pPr>
        <w:tabs>
          <w:tab w:val="num" w:pos="1440"/>
        </w:tabs>
        <w:ind w:left="1440" w:hanging="360"/>
      </w:pPr>
      <w:rPr>
        <w:rFonts w:ascii="Wingdings" w:hAnsi="Wingdings" w:hint="default"/>
      </w:rPr>
    </w:lvl>
    <w:lvl w:ilvl="2" w:tplc="69208104" w:tentative="1">
      <w:start w:val="1"/>
      <w:numFmt w:val="bullet"/>
      <w:lvlText w:val=""/>
      <w:lvlJc w:val="left"/>
      <w:pPr>
        <w:tabs>
          <w:tab w:val="num" w:pos="2160"/>
        </w:tabs>
        <w:ind w:left="2160" w:hanging="360"/>
      </w:pPr>
      <w:rPr>
        <w:rFonts w:ascii="Wingdings" w:hAnsi="Wingdings" w:hint="default"/>
      </w:rPr>
    </w:lvl>
    <w:lvl w:ilvl="3" w:tplc="00E0ECBC" w:tentative="1">
      <w:start w:val="1"/>
      <w:numFmt w:val="bullet"/>
      <w:lvlText w:val=""/>
      <w:lvlJc w:val="left"/>
      <w:pPr>
        <w:tabs>
          <w:tab w:val="num" w:pos="2880"/>
        </w:tabs>
        <w:ind w:left="2880" w:hanging="360"/>
      </w:pPr>
      <w:rPr>
        <w:rFonts w:ascii="Wingdings" w:hAnsi="Wingdings" w:hint="default"/>
      </w:rPr>
    </w:lvl>
    <w:lvl w:ilvl="4" w:tplc="94E24F2C" w:tentative="1">
      <w:start w:val="1"/>
      <w:numFmt w:val="bullet"/>
      <w:lvlText w:val=""/>
      <w:lvlJc w:val="left"/>
      <w:pPr>
        <w:tabs>
          <w:tab w:val="num" w:pos="3600"/>
        </w:tabs>
        <w:ind w:left="3600" w:hanging="360"/>
      </w:pPr>
      <w:rPr>
        <w:rFonts w:ascii="Wingdings" w:hAnsi="Wingdings" w:hint="default"/>
      </w:rPr>
    </w:lvl>
    <w:lvl w:ilvl="5" w:tplc="AA46E708" w:tentative="1">
      <w:start w:val="1"/>
      <w:numFmt w:val="bullet"/>
      <w:lvlText w:val=""/>
      <w:lvlJc w:val="left"/>
      <w:pPr>
        <w:tabs>
          <w:tab w:val="num" w:pos="4320"/>
        </w:tabs>
        <w:ind w:left="4320" w:hanging="360"/>
      </w:pPr>
      <w:rPr>
        <w:rFonts w:ascii="Wingdings" w:hAnsi="Wingdings" w:hint="default"/>
      </w:rPr>
    </w:lvl>
    <w:lvl w:ilvl="6" w:tplc="C61A45DE" w:tentative="1">
      <w:start w:val="1"/>
      <w:numFmt w:val="bullet"/>
      <w:lvlText w:val=""/>
      <w:lvlJc w:val="left"/>
      <w:pPr>
        <w:tabs>
          <w:tab w:val="num" w:pos="5040"/>
        </w:tabs>
        <w:ind w:left="5040" w:hanging="360"/>
      </w:pPr>
      <w:rPr>
        <w:rFonts w:ascii="Wingdings" w:hAnsi="Wingdings" w:hint="default"/>
      </w:rPr>
    </w:lvl>
    <w:lvl w:ilvl="7" w:tplc="ADF4E75A" w:tentative="1">
      <w:start w:val="1"/>
      <w:numFmt w:val="bullet"/>
      <w:lvlText w:val=""/>
      <w:lvlJc w:val="left"/>
      <w:pPr>
        <w:tabs>
          <w:tab w:val="num" w:pos="5760"/>
        </w:tabs>
        <w:ind w:left="5760" w:hanging="360"/>
      </w:pPr>
      <w:rPr>
        <w:rFonts w:ascii="Wingdings" w:hAnsi="Wingdings" w:hint="default"/>
      </w:rPr>
    </w:lvl>
    <w:lvl w:ilvl="8" w:tplc="21B44CE6" w:tentative="1">
      <w:start w:val="1"/>
      <w:numFmt w:val="bullet"/>
      <w:lvlText w:val=""/>
      <w:lvlJc w:val="left"/>
      <w:pPr>
        <w:tabs>
          <w:tab w:val="num" w:pos="6480"/>
        </w:tabs>
        <w:ind w:left="6480" w:hanging="360"/>
      </w:pPr>
      <w:rPr>
        <w:rFonts w:ascii="Wingdings" w:hAnsi="Wingdings" w:hint="default"/>
      </w:rPr>
    </w:lvl>
  </w:abstractNum>
  <w:abstractNum w:abstractNumId="31">
    <w:nsid w:val="5A972E8F"/>
    <w:multiLevelType w:val="hybridMultilevel"/>
    <w:tmpl w:val="92D8E41E"/>
    <w:lvl w:ilvl="0" w:tplc="BA363AA2">
      <w:start w:val="1"/>
      <w:numFmt w:val="bullet"/>
      <w:lvlText w:val=""/>
      <w:lvlJc w:val="left"/>
      <w:pPr>
        <w:tabs>
          <w:tab w:val="num" w:pos="720"/>
        </w:tabs>
        <w:ind w:left="720" w:hanging="360"/>
      </w:pPr>
      <w:rPr>
        <w:rFonts w:ascii="Wingdings 2" w:hAnsi="Wingdings 2" w:hint="default"/>
      </w:rPr>
    </w:lvl>
    <w:lvl w:ilvl="1" w:tplc="A8265A6C">
      <w:start w:val="1018"/>
      <w:numFmt w:val="bullet"/>
      <w:lvlText w:val=""/>
      <w:lvlJc w:val="left"/>
      <w:pPr>
        <w:tabs>
          <w:tab w:val="num" w:pos="1440"/>
        </w:tabs>
        <w:ind w:left="1440" w:hanging="360"/>
      </w:pPr>
      <w:rPr>
        <w:rFonts w:ascii="Wingdings" w:hAnsi="Wingdings" w:hint="default"/>
      </w:rPr>
    </w:lvl>
    <w:lvl w:ilvl="2" w:tplc="77C06E60" w:tentative="1">
      <w:start w:val="1"/>
      <w:numFmt w:val="bullet"/>
      <w:lvlText w:val=""/>
      <w:lvlJc w:val="left"/>
      <w:pPr>
        <w:tabs>
          <w:tab w:val="num" w:pos="2160"/>
        </w:tabs>
        <w:ind w:left="2160" w:hanging="360"/>
      </w:pPr>
      <w:rPr>
        <w:rFonts w:ascii="Wingdings 2" w:hAnsi="Wingdings 2" w:hint="default"/>
      </w:rPr>
    </w:lvl>
    <w:lvl w:ilvl="3" w:tplc="DA325B06" w:tentative="1">
      <w:start w:val="1"/>
      <w:numFmt w:val="bullet"/>
      <w:lvlText w:val=""/>
      <w:lvlJc w:val="left"/>
      <w:pPr>
        <w:tabs>
          <w:tab w:val="num" w:pos="2880"/>
        </w:tabs>
        <w:ind w:left="2880" w:hanging="360"/>
      </w:pPr>
      <w:rPr>
        <w:rFonts w:ascii="Wingdings 2" w:hAnsi="Wingdings 2" w:hint="default"/>
      </w:rPr>
    </w:lvl>
    <w:lvl w:ilvl="4" w:tplc="76563E48" w:tentative="1">
      <w:start w:val="1"/>
      <w:numFmt w:val="bullet"/>
      <w:lvlText w:val=""/>
      <w:lvlJc w:val="left"/>
      <w:pPr>
        <w:tabs>
          <w:tab w:val="num" w:pos="3600"/>
        </w:tabs>
        <w:ind w:left="3600" w:hanging="360"/>
      </w:pPr>
      <w:rPr>
        <w:rFonts w:ascii="Wingdings 2" w:hAnsi="Wingdings 2" w:hint="default"/>
      </w:rPr>
    </w:lvl>
    <w:lvl w:ilvl="5" w:tplc="C9C4F4F4" w:tentative="1">
      <w:start w:val="1"/>
      <w:numFmt w:val="bullet"/>
      <w:lvlText w:val=""/>
      <w:lvlJc w:val="left"/>
      <w:pPr>
        <w:tabs>
          <w:tab w:val="num" w:pos="4320"/>
        </w:tabs>
        <w:ind w:left="4320" w:hanging="360"/>
      </w:pPr>
      <w:rPr>
        <w:rFonts w:ascii="Wingdings 2" w:hAnsi="Wingdings 2" w:hint="default"/>
      </w:rPr>
    </w:lvl>
    <w:lvl w:ilvl="6" w:tplc="DDAA534C" w:tentative="1">
      <w:start w:val="1"/>
      <w:numFmt w:val="bullet"/>
      <w:lvlText w:val=""/>
      <w:lvlJc w:val="left"/>
      <w:pPr>
        <w:tabs>
          <w:tab w:val="num" w:pos="5040"/>
        </w:tabs>
        <w:ind w:left="5040" w:hanging="360"/>
      </w:pPr>
      <w:rPr>
        <w:rFonts w:ascii="Wingdings 2" w:hAnsi="Wingdings 2" w:hint="default"/>
      </w:rPr>
    </w:lvl>
    <w:lvl w:ilvl="7" w:tplc="1BD078EC" w:tentative="1">
      <w:start w:val="1"/>
      <w:numFmt w:val="bullet"/>
      <w:lvlText w:val=""/>
      <w:lvlJc w:val="left"/>
      <w:pPr>
        <w:tabs>
          <w:tab w:val="num" w:pos="5760"/>
        </w:tabs>
        <w:ind w:left="5760" w:hanging="360"/>
      </w:pPr>
      <w:rPr>
        <w:rFonts w:ascii="Wingdings 2" w:hAnsi="Wingdings 2" w:hint="default"/>
      </w:rPr>
    </w:lvl>
    <w:lvl w:ilvl="8" w:tplc="8482195A" w:tentative="1">
      <w:start w:val="1"/>
      <w:numFmt w:val="bullet"/>
      <w:lvlText w:val=""/>
      <w:lvlJc w:val="left"/>
      <w:pPr>
        <w:tabs>
          <w:tab w:val="num" w:pos="6480"/>
        </w:tabs>
        <w:ind w:left="6480" w:hanging="360"/>
      </w:pPr>
      <w:rPr>
        <w:rFonts w:ascii="Wingdings 2" w:hAnsi="Wingdings 2" w:hint="default"/>
      </w:rPr>
    </w:lvl>
  </w:abstractNum>
  <w:abstractNum w:abstractNumId="32">
    <w:nsid w:val="605B5D8C"/>
    <w:multiLevelType w:val="hybridMultilevel"/>
    <w:tmpl w:val="08C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D45FA"/>
    <w:multiLevelType w:val="hybridMultilevel"/>
    <w:tmpl w:val="C2105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A3275D"/>
    <w:multiLevelType w:val="hybridMultilevel"/>
    <w:tmpl w:val="88BE62A2"/>
    <w:lvl w:ilvl="0" w:tplc="75BE8556">
      <w:start w:val="1"/>
      <w:numFmt w:val="bullet"/>
      <w:lvlText w:val=""/>
      <w:lvlJc w:val="left"/>
      <w:pPr>
        <w:tabs>
          <w:tab w:val="num" w:pos="720"/>
        </w:tabs>
        <w:ind w:left="720" w:hanging="360"/>
      </w:pPr>
      <w:rPr>
        <w:rFonts w:ascii="Wingdings 2" w:hAnsi="Wingdings 2" w:hint="default"/>
      </w:rPr>
    </w:lvl>
    <w:lvl w:ilvl="1" w:tplc="9FA4E1AC" w:tentative="1">
      <w:start w:val="1"/>
      <w:numFmt w:val="bullet"/>
      <w:lvlText w:val=""/>
      <w:lvlJc w:val="left"/>
      <w:pPr>
        <w:tabs>
          <w:tab w:val="num" w:pos="1440"/>
        </w:tabs>
        <w:ind w:left="1440" w:hanging="360"/>
      </w:pPr>
      <w:rPr>
        <w:rFonts w:ascii="Wingdings 2" w:hAnsi="Wingdings 2" w:hint="default"/>
      </w:rPr>
    </w:lvl>
    <w:lvl w:ilvl="2" w:tplc="167A9310" w:tentative="1">
      <w:start w:val="1"/>
      <w:numFmt w:val="bullet"/>
      <w:lvlText w:val=""/>
      <w:lvlJc w:val="left"/>
      <w:pPr>
        <w:tabs>
          <w:tab w:val="num" w:pos="2160"/>
        </w:tabs>
        <w:ind w:left="2160" w:hanging="360"/>
      </w:pPr>
      <w:rPr>
        <w:rFonts w:ascii="Wingdings 2" w:hAnsi="Wingdings 2" w:hint="default"/>
      </w:rPr>
    </w:lvl>
    <w:lvl w:ilvl="3" w:tplc="51208EDE" w:tentative="1">
      <w:start w:val="1"/>
      <w:numFmt w:val="bullet"/>
      <w:lvlText w:val=""/>
      <w:lvlJc w:val="left"/>
      <w:pPr>
        <w:tabs>
          <w:tab w:val="num" w:pos="2880"/>
        </w:tabs>
        <w:ind w:left="2880" w:hanging="360"/>
      </w:pPr>
      <w:rPr>
        <w:rFonts w:ascii="Wingdings 2" w:hAnsi="Wingdings 2" w:hint="default"/>
      </w:rPr>
    </w:lvl>
    <w:lvl w:ilvl="4" w:tplc="6344BE9A" w:tentative="1">
      <w:start w:val="1"/>
      <w:numFmt w:val="bullet"/>
      <w:lvlText w:val=""/>
      <w:lvlJc w:val="left"/>
      <w:pPr>
        <w:tabs>
          <w:tab w:val="num" w:pos="3600"/>
        </w:tabs>
        <w:ind w:left="3600" w:hanging="360"/>
      </w:pPr>
      <w:rPr>
        <w:rFonts w:ascii="Wingdings 2" w:hAnsi="Wingdings 2" w:hint="default"/>
      </w:rPr>
    </w:lvl>
    <w:lvl w:ilvl="5" w:tplc="B770D63A" w:tentative="1">
      <w:start w:val="1"/>
      <w:numFmt w:val="bullet"/>
      <w:lvlText w:val=""/>
      <w:lvlJc w:val="left"/>
      <w:pPr>
        <w:tabs>
          <w:tab w:val="num" w:pos="4320"/>
        </w:tabs>
        <w:ind w:left="4320" w:hanging="360"/>
      </w:pPr>
      <w:rPr>
        <w:rFonts w:ascii="Wingdings 2" w:hAnsi="Wingdings 2" w:hint="default"/>
      </w:rPr>
    </w:lvl>
    <w:lvl w:ilvl="6" w:tplc="0BB2E7E4" w:tentative="1">
      <w:start w:val="1"/>
      <w:numFmt w:val="bullet"/>
      <w:lvlText w:val=""/>
      <w:lvlJc w:val="left"/>
      <w:pPr>
        <w:tabs>
          <w:tab w:val="num" w:pos="5040"/>
        </w:tabs>
        <w:ind w:left="5040" w:hanging="360"/>
      </w:pPr>
      <w:rPr>
        <w:rFonts w:ascii="Wingdings 2" w:hAnsi="Wingdings 2" w:hint="default"/>
      </w:rPr>
    </w:lvl>
    <w:lvl w:ilvl="7" w:tplc="C7B4D290" w:tentative="1">
      <w:start w:val="1"/>
      <w:numFmt w:val="bullet"/>
      <w:lvlText w:val=""/>
      <w:lvlJc w:val="left"/>
      <w:pPr>
        <w:tabs>
          <w:tab w:val="num" w:pos="5760"/>
        </w:tabs>
        <w:ind w:left="5760" w:hanging="360"/>
      </w:pPr>
      <w:rPr>
        <w:rFonts w:ascii="Wingdings 2" w:hAnsi="Wingdings 2" w:hint="default"/>
      </w:rPr>
    </w:lvl>
    <w:lvl w:ilvl="8" w:tplc="9F867472" w:tentative="1">
      <w:start w:val="1"/>
      <w:numFmt w:val="bullet"/>
      <w:lvlText w:val=""/>
      <w:lvlJc w:val="left"/>
      <w:pPr>
        <w:tabs>
          <w:tab w:val="num" w:pos="6480"/>
        </w:tabs>
        <w:ind w:left="6480" w:hanging="360"/>
      </w:pPr>
      <w:rPr>
        <w:rFonts w:ascii="Wingdings 2" w:hAnsi="Wingdings 2" w:hint="default"/>
      </w:rPr>
    </w:lvl>
  </w:abstractNum>
  <w:abstractNum w:abstractNumId="35">
    <w:nsid w:val="69A47E13"/>
    <w:multiLevelType w:val="hybridMultilevel"/>
    <w:tmpl w:val="01C43F84"/>
    <w:lvl w:ilvl="0" w:tplc="3796DDCE">
      <w:start w:val="1"/>
      <w:numFmt w:val="bullet"/>
      <w:lvlText w:val=""/>
      <w:lvlJc w:val="left"/>
      <w:pPr>
        <w:tabs>
          <w:tab w:val="num" w:pos="720"/>
        </w:tabs>
        <w:ind w:left="720" w:hanging="360"/>
      </w:pPr>
      <w:rPr>
        <w:rFonts w:ascii="Times New Roman" w:hAnsi="Times New Roman" w:hint="default"/>
      </w:rPr>
    </w:lvl>
    <w:lvl w:ilvl="1" w:tplc="ACE2D75A" w:tentative="1">
      <w:start w:val="1"/>
      <w:numFmt w:val="bullet"/>
      <w:lvlText w:val=""/>
      <w:lvlJc w:val="left"/>
      <w:pPr>
        <w:tabs>
          <w:tab w:val="num" w:pos="1440"/>
        </w:tabs>
        <w:ind w:left="1440" w:hanging="360"/>
      </w:pPr>
      <w:rPr>
        <w:rFonts w:ascii="Times New Roman" w:hAnsi="Times New Roman" w:hint="default"/>
      </w:rPr>
    </w:lvl>
    <w:lvl w:ilvl="2" w:tplc="2F040BB6" w:tentative="1">
      <w:start w:val="1"/>
      <w:numFmt w:val="bullet"/>
      <w:lvlText w:val=""/>
      <w:lvlJc w:val="left"/>
      <w:pPr>
        <w:tabs>
          <w:tab w:val="num" w:pos="2160"/>
        </w:tabs>
        <w:ind w:left="2160" w:hanging="360"/>
      </w:pPr>
      <w:rPr>
        <w:rFonts w:ascii="Times New Roman" w:hAnsi="Times New Roman" w:hint="default"/>
      </w:rPr>
    </w:lvl>
    <w:lvl w:ilvl="3" w:tplc="B6C411AA" w:tentative="1">
      <w:start w:val="1"/>
      <w:numFmt w:val="bullet"/>
      <w:lvlText w:val=""/>
      <w:lvlJc w:val="left"/>
      <w:pPr>
        <w:tabs>
          <w:tab w:val="num" w:pos="2880"/>
        </w:tabs>
        <w:ind w:left="2880" w:hanging="360"/>
      </w:pPr>
      <w:rPr>
        <w:rFonts w:ascii="Times New Roman" w:hAnsi="Times New Roman" w:hint="default"/>
      </w:rPr>
    </w:lvl>
    <w:lvl w:ilvl="4" w:tplc="E2E86D04" w:tentative="1">
      <w:start w:val="1"/>
      <w:numFmt w:val="bullet"/>
      <w:lvlText w:val=""/>
      <w:lvlJc w:val="left"/>
      <w:pPr>
        <w:tabs>
          <w:tab w:val="num" w:pos="3600"/>
        </w:tabs>
        <w:ind w:left="3600" w:hanging="360"/>
      </w:pPr>
      <w:rPr>
        <w:rFonts w:ascii="Times New Roman" w:hAnsi="Times New Roman" w:hint="default"/>
      </w:rPr>
    </w:lvl>
    <w:lvl w:ilvl="5" w:tplc="948E9E3C" w:tentative="1">
      <w:start w:val="1"/>
      <w:numFmt w:val="bullet"/>
      <w:lvlText w:val=""/>
      <w:lvlJc w:val="left"/>
      <w:pPr>
        <w:tabs>
          <w:tab w:val="num" w:pos="4320"/>
        </w:tabs>
        <w:ind w:left="4320" w:hanging="360"/>
      </w:pPr>
      <w:rPr>
        <w:rFonts w:ascii="Times New Roman" w:hAnsi="Times New Roman" w:hint="default"/>
      </w:rPr>
    </w:lvl>
    <w:lvl w:ilvl="6" w:tplc="F7E48DB0" w:tentative="1">
      <w:start w:val="1"/>
      <w:numFmt w:val="bullet"/>
      <w:lvlText w:val=""/>
      <w:lvlJc w:val="left"/>
      <w:pPr>
        <w:tabs>
          <w:tab w:val="num" w:pos="5040"/>
        </w:tabs>
        <w:ind w:left="5040" w:hanging="360"/>
      </w:pPr>
      <w:rPr>
        <w:rFonts w:ascii="Times New Roman" w:hAnsi="Times New Roman" w:hint="default"/>
      </w:rPr>
    </w:lvl>
    <w:lvl w:ilvl="7" w:tplc="1090D77A" w:tentative="1">
      <w:start w:val="1"/>
      <w:numFmt w:val="bullet"/>
      <w:lvlText w:val=""/>
      <w:lvlJc w:val="left"/>
      <w:pPr>
        <w:tabs>
          <w:tab w:val="num" w:pos="5760"/>
        </w:tabs>
        <w:ind w:left="5760" w:hanging="360"/>
      </w:pPr>
      <w:rPr>
        <w:rFonts w:ascii="Times New Roman" w:hAnsi="Times New Roman" w:hint="default"/>
      </w:rPr>
    </w:lvl>
    <w:lvl w:ilvl="8" w:tplc="FE688B9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F2011A"/>
    <w:multiLevelType w:val="multilevel"/>
    <w:tmpl w:val="039A7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33396E"/>
    <w:multiLevelType w:val="multilevel"/>
    <w:tmpl w:val="D9DAF79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82A3B"/>
    <w:multiLevelType w:val="hybridMultilevel"/>
    <w:tmpl w:val="5FB2A05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646FD4"/>
    <w:multiLevelType w:val="hybridMultilevel"/>
    <w:tmpl w:val="ED2A2A7E"/>
    <w:lvl w:ilvl="0" w:tplc="6E6A492E">
      <w:start w:val="1"/>
      <w:numFmt w:val="bullet"/>
      <w:lvlText w:val=""/>
      <w:lvlJc w:val="left"/>
      <w:pPr>
        <w:tabs>
          <w:tab w:val="num" w:pos="720"/>
        </w:tabs>
        <w:ind w:left="720" w:hanging="360"/>
      </w:pPr>
      <w:rPr>
        <w:rFonts w:ascii="Wingdings 2" w:hAnsi="Wingdings 2" w:hint="default"/>
      </w:rPr>
    </w:lvl>
    <w:lvl w:ilvl="1" w:tplc="D1F2CC84">
      <w:start w:val="825"/>
      <w:numFmt w:val="bullet"/>
      <w:lvlText w:val=""/>
      <w:lvlJc w:val="left"/>
      <w:pPr>
        <w:tabs>
          <w:tab w:val="num" w:pos="1440"/>
        </w:tabs>
        <w:ind w:left="1440" w:hanging="360"/>
      </w:pPr>
      <w:rPr>
        <w:rFonts w:ascii="Wingdings" w:hAnsi="Wingdings" w:hint="default"/>
      </w:rPr>
    </w:lvl>
    <w:lvl w:ilvl="2" w:tplc="82F6C04A" w:tentative="1">
      <w:start w:val="1"/>
      <w:numFmt w:val="bullet"/>
      <w:lvlText w:val=""/>
      <w:lvlJc w:val="left"/>
      <w:pPr>
        <w:tabs>
          <w:tab w:val="num" w:pos="2160"/>
        </w:tabs>
        <w:ind w:left="2160" w:hanging="360"/>
      </w:pPr>
      <w:rPr>
        <w:rFonts w:ascii="Wingdings 2" w:hAnsi="Wingdings 2" w:hint="default"/>
      </w:rPr>
    </w:lvl>
    <w:lvl w:ilvl="3" w:tplc="4F529608" w:tentative="1">
      <w:start w:val="1"/>
      <w:numFmt w:val="bullet"/>
      <w:lvlText w:val=""/>
      <w:lvlJc w:val="left"/>
      <w:pPr>
        <w:tabs>
          <w:tab w:val="num" w:pos="2880"/>
        </w:tabs>
        <w:ind w:left="2880" w:hanging="360"/>
      </w:pPr>
      <w:rPr>
        <w:rFonts w:ascii="Wingdings 2" w:hAnsi="Wingdings 2" w:hint="default"/>
      </w:rPr>
    </w:lvl>
    <w:lvl w:ilvl="4" w:tplc="438EFCFC" w:tentative="1">
      <w:start w:val="1"/>
      <w:numFmt w:val="bullet"/>
      <w:lvlText w:val=""/>
      <w:lvlJc w:val="left"/>
      <w:pPr>
        <w:tabs>
          <w:tab w:val="num" w:pos="3600"/>
        </w:tabs>
        <w:ind w:left="3600" w:hanging="360"/>
      </w:pPr>
      <w:rPr>
        <w:rFonts w:ascii="Wingdings 2" w:hAnsi="Wingdings 2" w:hint="default"/>
      </w:rPr>
    </w:lvl>
    <w:lvl w:ilvl="5" w:tplc="FDC2BFA6" w:tentative="1">
      <w:start w:val="1"/>
      <w:numFmt w:val="bullet"/>
      <w:lvlText w:val=""/>
      <w:lvlJc w:val="left"/>
      <w:pPr>
        <w:tabs>
          <w:tab w:val="num" w:pos="4320"/>
        </w:tabs>
        <w:ind w:left="4320" w:hanging="360"/>
      </w:pPr>
      <w:rPr>
        <w:rFonts w:ascii="Wingdings 2" w:hAnsi="Wingdings 2" w:hint="default"/>
      </w:rPr>
    </w:lvl>
    <w:lvl w:ilvl="6" w:tplc="FCFAB9B0" w:tentative="1">
      <w:start w:val="1"/>
      <w:numFmt w:val="bullet"/>
      <w:lvlText w:val=""/>
      <w:lvlJc w:val="left"/>
      <w:pPr>
        <w:tabs>
          <w:tab w:val="num" w:pos="5040"/>
        </w:tabs>
        <w:ind w:left="5040" w:hanging="360"/>
      </w:pPr>
      <w:rPr>
        <w:rFonts w:ascii="Wingdings 2" w:hAnsi="Wingdings 2" w:hint="default"/>
      </w:rPr>
    </w:lvl>
    <w:lvl w:ilvl="7" w:tplc="162607EC" w:tentative="1">
      <w:start w:val="1"/>
      <w:numFmt w:val="bullet"/>
      <w:lvlText w:val=""/>
      <w:lvlJc w:val="left"/>
      <w:pPr>
        <w:tabs>
          <w:tab w:val="num" w:pos="5760"/>
        </w:tabs>
        <w:ind w:left="5760" w:hanging="360"/>
      </w:pPr>
      <w:rPr>
        <w:rFonts w:ascii="Wingdings 2" w:hAnsi="Wingdings 2" w:hint="default"/>
      </w:rPr>
    </w:lvl>
    <w:lvl w:ilvl="8" w:tplc="4F108242" w:tentative="1">
      <w:start w:val="1"/>
      <w:numFmt w:val="bullet"/>
      <w:lvlText w:val=""/>
      <w:lvlJc w:val="left"/>
      <w:pPr>
        <w:tabs>
          <w:tab w:val="num" w:pos="6480"/>
        </w:tabs>
        <w:ind w:left="6480" w:hanging="360"/>
      </w:pPr>
      <w:rPr>
        <w:rFonts w:ascii="Wingdings 2" w:hAnsi="Wingdings 2" w:hint="default"/>
      </w:rPr>
    </w:lvl>
  </w:abstractNum>
  <w:abstractNum w:abstractNumId="40">
    <w:nsid w:val="7C274395"/>
    <w:multiLevelType w:val="multilevel"/>
    <w:tmpl w:val="D9DAF79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0"/>
  </w:num>
  <w:num w:numId="3">
    <w:abstractNumId w:val="36"/>
  </w:num>
  <w:num w:numId="4">
    <w:abstractNumId w:val="3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7"/>
  </w:num>
  <w:num w:numId="6">
    <w:abstractNumId w:val="25"/>
  </w:num>
  <w:num w:numId="7">
    <w:abstractNumId w:val="0"/>
  </w:num>
  <w:num w:numId="8">
    <w:abstractNumId w:val="39"/>
  </w:num>
  <w:num w:numId="9">
    <w:abstractNumId w:val="33"/>
  </w:num>
  <w:num w:numId="10">
    <w:abstractNumId w:val="23"/>
  </w:num>
  <w:num w:numId="11">
    <w:abstractNumId w:val="10"/>
  </w:num>
  <w:num w:numId="12">
    <w:abstractNumId w:val="31"/>
  </w:num>
  <w:num w:numId="13">
    <w:abstractNumId w:val="14"/>
  </w:num>
  <w:num w:numId="14">
    <w:abstractNumId w:val="2"/>
  </w:num>
  <w:num w:numId="15">
    <w:abstractNumId w:val="12"/>
  </w:num>
  <w:num w:numId="16">
    <w:abstractNumId w:val="34"/>
  </w:num>
  <w:num w:numId="17">
    <w:abstractNumId w:val="26"/>
  </w:num>
  <w:num w:numId="18">
    <w:abstractNumId w:val="24"/>
  </w:num>
  <w:num w:numId="19">
    <w:abstractNumId w:val="24"/>
    <w:lvlOverride w:ilvl="0">
      <w:lvl w:ilvl="0">
        <w:start w:val="1"/>
        <w:numFmt w:val="bullet"/>
        <w:lvlText w:val=""/>
        <w:lvlJc w:val="left"/>
        <w:pPr>
          <w:tabs>
            <w:tab w:val="num" w:pos="720"/>
          </w:tabs>
          <w:ind w:left="720" w:hanging="360"/>
        </w:pPr>
        <w:rPr>
          <w:rFonts w:ascii="Symbol" w:hAnsi="Symbol" w:hint="default"/>
        </w:rPr>
      </w:lvl>
    </w:lvlOverride>
    <w:lvlOverride w:ilvl="1">
      <w:lvl w:ilvl="1">
        <w:start w:val="1"/>
        <w:numFmt w:val="lowerLetter"/>
        <w:lvlText w:val="%2."/>
        <w:lvlJc w:val="left"/>
        <w:pPr>
          <w:tabs>
            <w:tab w:val="num" w:pos="1440"/>
          </w:tabs>
          <w:ind w:left="1440" w:hanging="360"/>
        </w:p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2">
    <w:abstractNumId w:val="22"/>
  </w:num>
  <w:num w:numId="23">
    <w:abstractNumId w:val="15"/>
  </w:num>
  <w:num w:numId="24">
    <w:abstractNumId w:val="5"/>
  </w:num>
  <w:num w:numId="25">
    <w:abstractNumId w:val="17"/>
  </w:num>
  <w:num w:numId="26">
    <w:abstractNumId w:val="13"/>
  </w:num>
  <w:num w:numId="27">
    <w:abstractNumId w:val="8"/>
  </w:num>
  <w:num w:numId="28">
    <w:abstractNumId w:val="19"/>
  </w:num>
  <w:num w:numId="29">
    <w:abstractNumId w:val="18"/>
  </w:num>
  <w:num w:numId="30">
    <w:abstractNumId w:val="11"/>
  </w:num>
  <w:num w:numId="31">
    <w:abstractNumId w:val="38"/>
  </w:num>
  <w:num w:numId="32">
    <w:abstractNumId w:val="4"/>
  </w:num>
  <w:num w:numId="33">
    <w:abstractNumId w:val="4"/>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4">
    <w:abstractNumId w:val="4"/>
    <w:lvlOverride w:ilvl="0">
      <w:lvl w:ilvl="0">
        <w:start w:val="1"/>
        <w:numFmt w:val="bullet"/>
        <w:lvlText w:val=""/>
        <w:lvlJc w:val="left"/>
        <w:pPr>
          <w:tabs>
            <w:tab w:val="num" w:pos="720"/>
          </w:tabs>
          <w:ind w:left="720" w:hanging="360"/>
        </w:pPr>
        <w:rPr>
          <w:rFonts w:ascii="Wingdings" w:hAnsi="Wingdings" w:hint="default"/>
        </w:rPr>
      </w:lvl>
    </w:lvlOverride>
    <w:lvlOverride w:ilvl="1">
      <w:lvl w:ilvl="1">
        <w:start w:val="1"/>
        <w:numFmt w:val="lowerLetter"/>
        <w:lvlText w:val="%2."/>
        <w:lvlJc w:val="left"/>
        <w:pPr>
          <w:tabs>
            <w:tab w:val="num" w:pos="1440"/>
          </w:tabs>
          <w:ind w:left="1440" w:hanging="360"/>
        </w:p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5">
    <w:abstractNumId w:val="40"/>
  </w:num>
  <w:num w:numId="36">
    <w:abstractNumId w:val="37"/>
  </w:num>
  <w:num w:numId="37">
    <w:abstractNumId w:val="9"/>
  </w:num>
  <w:num w:numId="38">
    <w:abstractNumId w:val="35"/>
  </w:num>
  <w:num w:numId="39">
    <w:abstractNumId w:val="1"/>
  </w:num>
  <w:num w:numId="40">
    <w:abstractNumId w:val="3"/>
  </w:num>
  <w:num w:numId="41">
    <w:abstractNumId w:val="21"/>
  </w:num>
  <w:num w:numId="42">
    <w:abstractNumId w:val="16"/>
  </w:num>
  <w:num w:numId="43">
    <w:abstractNumId w:val="30"/>
  </w:num>
  <w:num w:numId="44">
    <w:abstractNumId w:val="27"/>
  </w:num>
  <w:num w:numId="45">
    <w:abstractNumId w:val="29"/>
  </w:num>
  <w:num w:numId="4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1"/>
    <w:footnote w:id="0"/>
  </w:footnotePr>
  <w:endnotePr>
    <w:endnote w:id="-1"/>
    <w:endnote w:id="0"/>
  </w:endnotePr>
  <w:compat/>
  <w:rsids>
    <w:rsidRoot w:val="00CF162D"/>
    <w:rsid w:val="00014A30"/>
    <w:rsid w:val="00044F28"/>
    <w:rsid w:val="00081D23"/>
    <w:rsid w:val="000C467D"/>
    <w:rsid w:val="000D3ACC"/>
    <w:rsid w:val="000E4EDD"/>
    <w:rsid w:val="000E5664"/>
    <w:rsid w:val="000E6C89"/>
    <w:rsid w:val="0010697C"/>
    <w:rsid w:val="00123310"/>
    <w:rsid w:val="00195458"/>
    <w:rsid w:val="001961DA"/>
    <w:rsid w:val="001C5D19"/>
    <w:rsid w:val="001D0894"/>
    <w:rsid w:val="001D6D36"/>
    <w:rsid w:val="002064F7"/>
    <w:rsid w:val="002068A1"/>
    <w:rsid w:val="00237B8A"/>
    <w:rsid w:val="00247B11"/>
    <w:rsid w:val="00251D0A"/>
    <w:rsid w:val="0025313A"/>
    <w:rsid w:val="00260998"/>
    <w:rsid w:val="002714EA"/>
    <w:rsid w:val="00284A76"/>
    <w:rsid w:val="002A4854"/>
    <w:rsid w:val="002B0F24"/>
    <w:rsid w:val="002F049E"/>
    <w:rsid w:val="00325034"/>
    <w:rsid w:val="00361052"/>
    <w:rsid w:val="00364EB4"/>
    <w:rsid w:val="00390368"/>
    <w:rsid w:val="003C3FE0"/>
    <w:rsid w:val="003F39F1"/>
    <w:rsid w:val="004079E7"/>
    <w:rsid w:val="004217E3"/>
    <w:rsid w:val="00463A6C"/>
    <w:rsid w:val="00463B07"/>
    <w:rsid w:val="00464515"/>
    <w:rsid w:val="00470FE5"/>
    <w:rsid w:val="00491BB5"/>
    <w:rsid w:val="004B1CC5"/>
    <w:rsid w:val="004D22C8"/>
    <w:rsid w:val="004F19D9"/>
    <w:rsid w:val="00590F7D"/>
    <w:rsid w:val="005D59E3"/>
    <w:rsid w:val="005F2DC7"/>
    <w:rsid w:val="00611709"/>
    <w:rsid w:val="00630A35"/>
    <w:rsid w:val="006377D2"/>
    <w:rsid w:val="00641B25"/>
    <w:rsid w:val="00646CA0"/>
    <w:rsid w:val="00661172"/>
    <w:rsid w:val="00700FEF"/>
    <w:rsid w:val="0070528F"/>
    <w:rsid w:val="00707FC3"/>
    <w:rsid w:val="00724E68"/>
    <w:rsid w:val="0072759F"/>
    <w:rsid w:val="007342AC"/>
    <w:rsid w:val="007349D2"/>
    <w:rsid w:val="00750174"/>
    <w:rsid w:val="0075234E"/>
    <w:rsid w:val="00771213"/>
    <w:rsid w:val="007D27D5"/>
    <w:rsid w:val="00800707"/>
    <w:rsid w:val="00850FC1"/>
    <w:rsid w:val="008742ED"/>
    <w:rsid w:val="008A1AAF"/>
    <w:rsid w:val="008A5D1D"/>
    <w:rsid w:val="008B255F"/>
    <w:rsid w:val="008C2F96"/>
    <w:rsid w:val="008C5E43"/>
    <w:rsid w:val="008C60D2"/>
    <w:rsid w:val="008D5875"/>
    <w:rsid w:val="008E2ECC"/>
    <w:rsid w:val="008E3224"/>
    <w:rsid w:val="008F755C"/>
    <w:rsid w:val="0094719C"/>
    <w:rsid w:val="00955F60"/>
    <w:rsid w:val="009758D0"/>
    <w:rsid w:val="00987449"/>
    <w:rsid w:val="009A52AA"/>
    <w:rsid w:val="009B5C84"/>
    <w:rsid w:val="009C6C7B"/>
    <w:rsid w:val="009D2E92"/>
    <w:rsid w:val="009E5689"/>
    <w:rsid w:val="00A01F1D"/>
    <w:rsid w:val="00A4246D"/>
    <w:rsid w:val="00A60E69"/>
    <w:rsid w:val="00A77AED"/>
    <w:rsid w:val="00AA6F60"/>
    <w:rsid w:val="00AE2A99"/>
    <w:rsid w:val="00AE593D"/>
    <w:rsid w:val="00B14057"/>
    <w:rsid w:val="00B327C7"/>
    <w:rsid w:val="00B3429A"/>
    <w:rsid w:val="00B47091"/>
    <w:rsid w:val="00B62F55"/>
    <w:rsid w:val="00B63C23"/>
    <w:rsid w:val="00B77CC1"/>
    <w:rsid w:val="00B9465C"/>
    <w:rsid w:val="00BA5F5A"/>
    <w:rsid w:val="00BB2F6E"/>
    <w:rsid w:val="00BD2312"/>
    <w:rsid w:val="00BE02E2"/>
    <w:rsid w:val="00C86709"/>
    <w:rsid w:val="00CE02DA"/>
    <w:rsid w:val="00CE63AA"/>
    <w:rsid w:val="00CF162D"/>
    <w:rsid w:val="00D07DF4"/>
    <w:rsid w:val="00D1075E"/>
    <w:rsid w:val="00D353A7"/>
    <w:rsid w:val="00D42499"/>
    <w:rsid w:val="00D43A02"/>
    <w:rsid w:val="00DA4453"/>
    <w:rsid w:val="00DD3D58"/>
    <w:rsid w:val="00E571F7"/>
    <w:rsid w:val="00E57D27"/>
    <w:rsid w:val="00E8716D"/>
    <w:rsid w:val="00E93399"/>
    <w:rsid w:val="00EC6B63"/>
    <w:rsid w:val="00ED6295"/>
    <w:rsid w:val="00EE5475"/>
    <w:rsid w:val="00F1391A"/>
    <w:rsid w:val="00F403D6"/>
    <w:rsid w:val="00F5330A"/>
    <w:rsid w:val="00F87B54"/>
    <w:rsid w:val="00FC46E1"/>
    <w:rsid w:val="00FD39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2D"/>
    <w:pPr>
      <w:ind w:left="720"/>
      <w:contextualSpacing/>
    </w:pPr>
  </w:style>
  <w:style w:type="paragraph" w:styleId="Header">
    <w:name w:val="header"/>
    <w:basedOn w:val="Normal"/>
    <w:link w:val="HeaderChar"/>
    <w:uiPriority w:val="99"/>
    <w:semiHidden/>
    <w:unhideWhenUsed/>
    <w:rsid w:val="005F2D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2DC7"/>
  </w:style>
  <w:style w:type="paragraph" w:styleId="Footer">
    <w:name w:val="footer"/>
    <w:basedOn w:val="Normal"/>
    <w:link w:val="FooterChar"/>
    <w:uiPriority w:val="99"/>
    <w:semiHidden/>
    <w:unhideWhenUsed/>
    <w:rsid w:val="005F2D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F2DC7"/>
  </w:style>
  <w:style w:type="paragraph" w:styleId="BalloonText">
    <w:name w:val="Balloon Text"/>
    <w:basedOn w:val="Normal"/>
    <w:link w:val="BalloonTextChar"/>
    <w:uiPriority w:val="99"/>
    <w:semiHidden/>
    <w:unhideWhenUsed/>
    <w:rsid w:val="005F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C7"/>
    <w:rPr>
      <w:rFonts w:ascii="Tahoma" w:hAnsi="Tahoma" w:cs="Tahoma"/>
      <w:sz w:val="16"/>
      <w:szCs w:val="16"/>
    </w:rPr>
  </w:style>
  <w:style w:type="table" w:customStyle="1" w:styleId="LightShading1">
    <w:name w:val="Light Shading1"/>
    <w:basedOn w:val="TableNormal"/>
    <w:uiPriority w:val="60"/>
    <w:rsid w:val="00D353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750174"/>
    <w:rPr>
      <w:color w:val="0000FF"/>
      <w:u w:val="single"/>
    </w:rPr>
  </w:style>
  <w:style w:type="table" w:styleId="TableGrid">
    <w:name w:val="Table Grid"/>
    <w:basedOn w:val="TableNormal"/>
    <w:uiPriority w:val="59"/>
    <w:rsid w:val="009B5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247B11"/>
  </w:style>
  <w:style w:type="paragraph" w:styleId="NormalWeb">
    <w:name w:val="Normal (Web)"/>
    <w:basedOn w:val="Normal"/>
    <w:uiPriority w:val="99"/>
    <w:semiHidden/>
    <w:unhideWhenUsed/>
    <w:rsid w:val="00463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34006">
      <w:bodyDiv w:val="1"/>
      <w:marLeft w:val="0"/>
      <w:marRight w:val="0"/>
      <w:marTop w:val="0"/>
      <w:marBottom w:val="0"/>
      <w:divBdr>
        <w:top w:val="none" w:sz="0" w:space="0" w:color="auto"/>
        <w:left w:val="none" w:sz="0" w:space="0" w:color="auto"/>
        <w:bottom w:val="none" w:sz="0" w:space="0" w:color="auto"/>
        <w:right w:val="none" w:sz="0" w:space="0" w:color="auto"/>
      </w:divBdr>
    </w:div>
    <w:div w:id="46220200">
      <w:bodyDiv w:val="1"/>
      <w:marLeft w:val="0"/>
      <w:marRight w:val="0"/>
      <w:marTop w:val="0"/>
      <w:marBottom w:val="0"/>
      <w:divBdr>
        <w:top w:val="none" w:sz="0" w:space="0" w:color="auto"/>
        <w:left w:val="none" w:sz="0" w:space="0" w:color="auto"/>
        <w:bottom w:val="none" w:sz="0" w:space="0" w:color="auto"/>
        <w:right w:val="none" w:sz="0" w:space="0" w:color="auto"/>
      </w:divBdr>
      <w:divsChild>
        <w:div w:id="648166997">
          <w:marLeft w:val="432"/>
          <w:marRight w:val="0"/>
          <w:marTop w:val="120"/>
          <w:marBottom w:val="0"/>
          <w:divBdr>
            <w:top w:val="none" w:sz="0" w:space="0" w:color="auto"/>
            <w:left w:val="none" w:sz="0" w:space="0" w:color="auto"/>
            <w:bottom w:val="none" w:sz="0" w:space="0" w:color="auto"/>
            <w:right w:val="none" w:sz="0" w:space="0" w:color="auto"/>
          </w:divBdr>
        </w:div>
        <w:div w:id="1832720968">
          <w:marLeft w:val="432"/>
          <w:marRight w:val="0"/>
          <w:marTop w:val="120"/>
          <w:marBottom w:val="0"/>
          <w:divBdr>
            <w:top w:val="none" w:sz="0" w:space="0" w:color="auto"/>
            <w:left w:val="none" w:sz="0" w:space="0" w:color="auto"/>
            <w:bottom w:val="none" w:sz="0" w:space="0" w:color="auto"/>
            <w:right w:val="none" w:sz="0" w:space="0" w:color="auto"/>
          </w:divBdr>
        </w:div>
        <w:div w:id="957683356">
          <w:marLeft w:val="432"/>
          <w:marRight w:val="0"/>
          <w:marTop w:val="120"/>
          <w:marBottom w:val="0"/>
          <w:divBdr>
            <w:top w:val="none" w:sz="0" w:space="0" w:color="auto"/>
            <w:left w:val="none" w:sz="0" w:space="0" w:color="auto"/>
            <w:bottom w:val="none" w:sz="0" w:space="0" w:color="auto"/>
            <w:right w:val="none" w:sz="0" w:space="0" w:color="auto"/>
          </w:divBdr>
        </w:div>
        <w:div w:id="1294555328">
          <w:marLeft w:val="432"/>
          <w:marRight w:val="0"/>
          <w:marTop w:val="120"/>
          <w:marBottom w:val="0"/>
          <w:divBdr>
            <w:top w:val="none" w:sz="0" w:space="0" w:color="auto"/>
            <w:left w:val="none" w:sz="0" w:space="0" w:color="auto"/>
            <w:bottom w:val="none" w:sz="0" w:space="0" w:color="auto"/>
            <w:right w:val="none" w:sz="0" w:space="0" w:color="auto"/>
          </w:divBdr>
        </w:div>
        <w:div w:id="1474636962">
          <w:marLeft w:val="432"/>
          <w:marRight w:val="0"/>
          <w:marTop w:val="120"/>
          <w:marBottom w:val="0"/>
          <w:divBdr>
            <w:top w:val="none" w:sz="0" w:space="0" w:color="auto"/>
            <w:left w:val="none" w:sz="0" w:space="0" w:color="auto"/>
            <w:bottom w:val="none" w:sz="0" w:space="0" w:color="auto"/>
            <w:right w:val="none" w:sz="0" w:space="0" w:color="auto"/>
          </w:divBdr>
        </w:div>
        <w:div w:id="1486311594">
          <w:marLeft w:val="432"/>
          <w:marRight w:val="0"/>
          <w:marTop w:val="120"/>
          <w:marBottom w:val="0"/>
          <w:divBdr>
            <w:top w:val="none" w:sz="0" w:space="0" w:color="auto"/>
            <w:left w:val="none" w:sz="0" w:space="0" w:color="auto"/>
            <w:bottom w:val="none" w:sz="0" w:space="0" w:color="auto"/>
            <w:right w:val="none" w:sz="0" w:space="0" w:color="auto"/>
          </w:divBdr>
        </w:div>
        <w:div w:id="567767175">
          <w:marLeft w:val="432"/>
          <w:marRight w:val="0"/>
          <w:marTop w:val="120"/>
          <w:marBottom w:val="0"/>
          <w:divBdr>
            <w:top w:val="none" w:sz="0" w:space="0" w:color="auto"/>
            <w:left w:val="none" w:sz="0" w:space="0" w:color="auto"/>
            <w:bottom w:val="none" w:sz="0" w:space="0" w:color="auto"/>
            <w:right w:val="none" w:sz="0" w:space="0" w:color="auto"/>
          </w:divBdr>
        </w:div>
      </w:divsChild>
    </w:div>
    <w:div w:id="58939580">
      <w:bodyDiv w:val="1"/>
      <w:marLeft w:val="0"/>
      <w:marRight w:val="0"/>
      <w:marTop w:val="0"/>
      <w:marBottom w:val="0"/>
      <w:divBdr>
        <w:top w:val="none" w:sz="0" w:space="0" w:color="auto"/>
        <w:left w:val="none" w:sz="0" w:space="0" w:color="auto"/>
        <w:bottom w:val="none" w:sz="0" w:space="0" w:color="auto"/>
        <w:right w:val="none" w:sz="0" w:space="0" w:color="auto"/>
      </w:divBdr>
      <w:divsChild>
        <w:div w:id="2012750976">
          <w:marLeft w:val="432"/>
          <w:marRight w:val="0"/>
          <w:marTop w:val="130"/>
          <w:marBottom w:val="0"/>
          <w:divBdr>
            <w:top w:val="none" w:sz="0" w:space="0" w:color="auto"/>
            <w:left w:val="none" w:sz="0" w:space="0" w:color="auto"/>
            <w:bottom w:val="none" w:sz="0" w:space="0" w:color="auto"/>
            <w:right w:val="none" w:sz="0" w:space="0" w:color="auto"/>
          </w:divBdr>
        </w:div>
        <w:div w:id="1495998192">
          <w:marLeft w:val="432"/>
          <w:marRight w:val="0"/>
          <w:marTop w:val="130"/>
          <w:marBottom w:val="0"/>
          <w:divBdr>
            <w:top w:val="none" w:sz="0" w:space="0" w:color="auto"/>
            <w:left w:val="none" w:sz="0" w:space="0" w:color="auto"/>
            <w:bottom w:val="none" w:sz="0" w:space="0" w:color="auto"/>
            <w:right w:val="none" w:sz="0" w:space="0" w:color="auto"/>
          </w:divBdr>
        </w:div>
        <w:div w:id="1967810329">
          <w:marLeft w:val="432"/>
          <w:marRight w:val="0"/>
          <w:marTop w:val="130"/>
          <w:marBottom w:val="0"/>
          <w:divBdr>
            <w:top w:val="none" w:sz="0" w:space="0" w:color="auto"/>
            <w:left w:val="none" w:sz="0" w:space="0" w:color="auto"/>
            <w:bottom w:val="none" w:sz="0" w:space="0" w:color="auto"/>
            <w:right w:val="none" w:sz="0" w:space="0" w:color="auto"/>
          </w:divBdr>
        </w:div>
        <w:div w:id="1573200071">
          <w:marLeft w:val="432"/>
          <w:marRight w:val="0"/>
          <w:marTop w:val="130"/>
          <w:marBottom w:val="0"/>
          <w:divBdr>
            <w:top w:val="none" w:sz="0" w:space="0" w:color="auto"/>
            <w:left w:val="none" w:sz="0" w:space="0" w:color="auto"/>
            <w:bottom w:val="none" w:sz="0" w:space="0" w:color="auto"/>
            <w:right w:val="none" w:sz="0" w:space="0" w:color="auto"/>
          </w:divBdr>
        </w:div>
        <w:div w:id="1907109852">
          <w:marLeft w:val="864"/>
          <w:marRight w:val="0"/>
          <w:marTop w:val="106"/>
          <w:marBottom w:val="0"/>
          <w:divBdr>
            <w:top w:val="none" w:sz="0" w:space="0" w:color="auto"/>
            <w:left w:val="none" w:sz="0" w:space="0" w:color="auto"/>
            <w:bottom w:val="none" w:sz="0" w:space="0" w:color="auto"/>
            <w:right w:val="none" w:sz="0" w:space="0" w:color="auto"/>
          </w:divBdr>
        </w:div>
        <w:div w:id="234702706">
          <w:marLeft w:val="864"/>
          <w:marRight w:val="0"/>
          <w:marTop w:val="106"/>
          <w:marBottom w:val="0"/>
          <w:divBdr>
            <w:top w:val="none" w:sz="0" w:space="0" w:color="auto"/>
            <w:left w:val="none" w:sz="0" w:space="0" w:color="auto"/>
            <w:bottom w:val="none" w:sz="0" w:space="0" w:color="auto"/>
            <w:right w:val="none" w:sz="0" w:space="0" w:color="auto"/>
          </w:divBdr>
        </w:div>
        <w:div w:id="115296141">
          <w:marLeft w:val="864"/>
          <w:marRight w:val="0"/>
          <w:marTop w:val="106"/>
          <w:marBottom w:val="0"/>
          <w:divBdr>
            <w:top w:val="none" w:sz="0" w:space="0" w:color="auto"/>
            <w:left w:val="none" w:sz="0" w:space="0" w:color="auto"/>
            <w:bottom w:val="none" w:sz="0" w:space="0" w:color="auto"/>
            <w:right w:val="none" w:sz="0" w:space="0" w:color="auto"/>
          </w:divBdr>
        </w:div>
        <w:div w:id="173344698">
          <w:marLeft w:val="864"/>
          <w:marRight w:val="0"/>
          <w:marTop w:val="106"/>
          <w:marBottom w:val="0"/>
          <w:divBdr>
            <w:top w:val="none" w:sz="0" w:space="0" w:color="auto"/>
            <w:left w:val="none" w:sz="0" w:space="0" w:color="auto"/>
            <w:bottom w:val="none" w:sz="0" w:space="0" w:color="auto"/>
            <w:right w:val="none" w:sz="0" w:space="0" w:color="auto"/>
          </w:divBdr>
        </w:div>
        <w:div w:id="1944267862">
          <w:marLeft w:val="864"/>
          <w:marRight w:val="0"/>
          <w:marTop w:val="106"/>
          <w:marBottom w:val="0"/>
          <w:divBdr>
            <w:top w:val="none" w:sz="0" w:space="0" w:color="auto"/>
            <w:left w:val="none" w:sz="0" w:space="0" w:color="auto"/>
            <w:bottom w:val="none" w:sz="0" w:space="0" w:color="auto"/>
            <w:right w:val="none" w:sz="0" w:space="0" w:color="auto"/>
          </w:divBdr>
        </w:div>
      </w:divsChild>
    </w:div>
    <w:div w:id="70589181">
      <w:bodyDiv w:val="1"/>
      <w:marLeft w:val="0"/>
      <w:marRight w:val="0"/>
      <w:marTop w:val="0"/>
      <w:marBottom w:val="0"/>
      <w:divBdr>
        <w:top w:val="none" w:sz="0" w:space="0" w:color="auto"/>
        <w:left w:val="none" w:sz="0" w:space="0" w:color="auto"/>
        <w:bottom w:val="none" w:sz="0" w:space="0" w:color="auto"/>
        <w:right w:val="none" w:sz="0" w:space="0" w:color="auto"/>
      </w:divBdr>
      <w:divsChild>
        <w:div w:id="1987657650">
          <w:marLeft w:val="432"/>
          <w:marRight w:val="0"/>
          <w:marTop w:val="115"/>
          <w:marBottom w:val="0"/>
          <w:divBdr>
            <w:top w:val="none" w:sz="0" w:space="0" w:color="auto"/>
            <w:left w:val="none" w:sz="0" w:space="0" w:color="auto"/>
            <w:bottom w:val="none" w:sz="0" w:space="0" w:color="auto"/>
            <w:right w:val="none" w:sz="0" w:space="0" w:color="auto"/>
          </w:divBdr>
        </w:div>
        <w:div w:id="414861971">
          <w:marLeft w:val="432"/>
          <w:marRight w:val="0"/>
          <w:marTop w:val="115"/>
          <w:marBottom w:val="0"/>
          <w:divBdr>
            <w:top w:val="none" w:sz="0" w:space="0" w:color="auto"/>
            <w:left w:val="none" w:sz="0" w:space="0" w:color="auto"/>
            <w:bottom w:val="none" w:sz="0" w:space="0" w:color="auto"/>
            <w:right w:val="none" w:sz="0" w:space="0" w:color="auto"/>
          </w:divBdr>
        </w:div>
      </w:divsChild>
    </w:div>
    <w:div w:id="82996406">
      <w:bodyDiv w:val="1"/>
      <w:marLeft w:val="0"/>
      <w:marRight w:val="0"/>
      <w:marTop w:val="0"/>
      <w:marBottom w:val="0"/>
      <w:divBdr>
        <w:top w:val="none" w:sz="0" w:space="0" w:color="auto"/>
        <w:left w:val="none" w:sz="0" w:space="0" w:color="auto"/>
        <w:bottom w:val="none" w:sz="0" w:space="0" w:color="auto"/>
        <w:right w:val="none" w:sz="0" w:space="0" w:color="auto"/>
      </w:divBdr>
      <w:divsChild>
        <w:div w:id="471488348">
          <w:marLeft w:val="806"/>
          <w:marRight w:val="0"/>
          <w:marTop w:val="130"/>
          <w:marBottom w:val="0"/>
          <w:divBdr>
            <w:top w:val="none" w:sz="0" w:space="0" w:color="auto"/>
            <w:left w:val="none" w:sz="0" w:space="0" w:color="auto"/>
            <w:bottom w:val="none" w:sz="0" w:space="0" w:color="auto"/>
            <w:right w:val="none" w:sz="0" w:space="0" w:color="auto"/>
          </w:divBdr>
        </w:div>
        <w:div w:id="32005917">
          <w:marLeft w:val="1094"/>
          <w:marRight w:val="0"/>
          <w:marTop w:val="106"/>
          <w:marBottom w:val="0"/>
          <w:divBdr>
            <w:top w:val="none" w:sz="0" w:space="0" w:color="auto"/>
            <w:left w:val="none" w:sz="0" w:space="0" w:color="auto"/>
            <w:bottom w:val="none" w:sz="0" w:space="0" w:color="auto"/>
            <w:right w:val="none" w:sz="0" w:space="0" w:color="auto"/>
          </w:divBdr>
        </w:div>
        <w:div w:id="2071806972">
          <w:marLeft w:val="806"/>
          <w:marRight w:val="0"/>
          <w:marTop w:val="130"/>
          <w:marBottom w:val="0"/>
          <w:divBdr>
            <w:top w:val="none" w:sz="0" w:space="0" w:color="auto"/>
            <w:left w:val="none" w:sz="0" w:space="0" w:color="auto"/>
            <w:bottom w:val="none" w:sz="0" w:space="0" w:color="auto"/>
            <w:right w:val="none" w:sz="0" w:space="0" w:color="auto"/>
          </w:divBdr>
        </w:div>
        <w:div w:id="828860068">
          <w:marLeft w:val="1094"/>
          <w:marRight w:val="0"/>
          <w:marTop w:val="106"/>
          <w:marBottom w:val="0"/>
          <w:divBdr>
            <w:top w:val="none" w:sz="0" w:space="0" w:color="auto"/>
            <w:left w:val="none" w:sz="0" w:space="0" w:color="auto"/>
            <w:bottom w:val="none" w:sz="0" w:space="0" w:color="auto"/>
            <w:right w:val="none" w:sz="0" w:space="0" w:color="auto"/>
          </w:divBdr>
        </w:div>
        <w:div w:id="1434938098">
          <w:marLeft w:val="1094"/>
          <w:marRight w:val="0"/>
          <w:marTop w:val="106"/>
          <w:marBottom w:val="0"/>
          <w:divBdr>
            <w:top w:val="none" w:sz="0" w:space="0" w:color="auto"/>
            <w:left w:val="none" w:sz="0" w:space="0" w:color="auto"/>
            <w:bottom w:val="none" w:sz="0" w:space="0" w:color="auto"/>
            <w:right w:val="none" w:sz="0" w:space="0" w:color="auto"/>
          </w:divBdr>
        </w:div>
        <w:div w:id="1971589655">
          <w:marLeft w:val="1094"/>
          <w:marRight w:val="0"/>
          <w:marTop w:val="106"/>
          <w:marBottom w:val="0"/>
          <w:divBdr>
            <w:top w:val="none" w:sz="0" w:space="0" w:color="auto"/>
            <w:left w:val="none" w:sz="0" w:space="0" w:color="auto"/>
            <w:bottom w:val="none" w:sz="0" w:space="0" w:color="auto"/>
            <w:right w:val="none" w:sz="0" w:space="0" w:color="auto"/>
          </w:divBdr>
        </w:div>
        <w:div w:id="121316785">
          <w:marLeft w:val="1094"/>
          <w:marRight w:val="0"/>
          <w:marTop w:val="106"/>
          <w:marBottom w:val="0"/>
          <w:divBdr>
            <w:top w:val="none" w:sz="0" w:space="0" w:color="auto"/>
            <w:left w:val="none" w:sz="0" w:space="0" w:color="auto"/>
            <w:bottom w:val="none" w:sz="0" w:space="0" w:color="auto"/>
            <w:right w:val="none" w:sz="0" w:space="0" w:color="auto"/>
          </w:divBdr>
        </w:div>
      </w:divsChild>
    </w:div>
    <w:div w:id="177349169">
      <w:bodyDiv w:val="1"/>
      <w:marLeft w:val="0"/>
      <w:marRight w:val="0"/>
      <w:marTop w:val="0"/>
      <w:marBottom w:val="0"/>
      <w:divBdr>
        <w:top w:val="none" w:sz="0" w:space="0" w:color="auto"/>
        <w:left w:val="none" w:sz="0" w:space="0" w:color="auto"/>
        <w:bottom w:val="none" w:sz="0" w:space="0" w:color="auto"/>
        <w:right w:val="none" w:sz="0" w:space="0" w:color="auto"/>
      </w:divBdr>
      <w:divsChild>
        <w:div w:id="72700281">
          <w:marLeft w:val="432"/>
          <w:marRight w:val="0"/>
          <w:marTop w:val="115"/>
          <w:marBottom w:val="0"/>
          <w:divBdr>
            <w:top w:val="none" w:sz="0" w:space="0" w:color="auto"/>
            <w:left w:val="none" w:sz="0" w:space="0" w:color="auto"/>
            <w:bottom w:val="none" w:sz="0" w:space="0" w:color="auto"/>
            <w:right w:val="none" w:sz="0" w:space="0" w:color="auto"/>
          </w:divBdr>
        </w:div>
        <w:div w:id="907766644">
          <w:marLeft w:val="432"/>
          <w:marRight w:val="0"/>
          <w:marTop w:val="115"/>
          <w:marBottom w:val="0"/>
          <w:divBdr>
            <w:top w:val="none" w:sz="0" w:space="0" w:color="auto"/>
            <w:left w:val="none" w:sz="0" w:space="0" w:color="auto"/>
            <w:bottom w:val="none" w:sz="0" w:space="0" w:color="auto"/>
            <w:right w:val="none" w:sz="0" w:space="0" w:color="auto"/>
          </w:divBdr>
        </w:div>
        <w:div w:id="2009361273">
          <w:marLeft w:val="432"/>
          <w:marRight w:val="0"/>
          <w:marTop w:val="115"/>
          <w:marBottom w:val="0"/>
          <w:divBdr>
            <w:top w:val="none" w:sz="0" w:space="0" w:color="auto"/>
            <w:left w:val="none" w:sz="0" w:space="0" w:color="auto"/>
            <w:bottom w:val="none" w:sz="0" w:space="0" w:color="auto"/>
            <w:right w:val="none" w:sz="0" w:space="0" w:color="auto"/>
          </w:divBdr>
        </w:div>
        <w:div w:id="709840094">
          <w:marLeft w:val="864"/>
          <w:marRight w:val="0"/>
          <w:marTop w:val="115"/>
          <w:marBottom w:val="0"/>
          <w:divBdr>
            <w:top w:val="none" w:sz="0" w:space="0" w:color="auto"/>
            <w:left w:val="none" w:sz="0" w:space="0" w:color="auto"/>
            <w:bottom w:val="none" w:sz="0" w:space="0" w:color="auto"/>
            <w:right w:val="none" w:sz="0" w:space="0" w:color="auto"/>
          </w:divBdr>
        </w:div>
        <w:div w:id="1827015958">
          <w:marLeft w:val="864"/>
          <w:marRight w:val="0"/>
          <w:marTop w:val="115"/>
          <w:marBottom w:val="0"/>
          <w:divBdr>
            <w:top w:val="none" w:sz="0" w:space="0" w:color="auto"/>
            <w:left w:val="none" w:sz="0" w:space="0" w:color="auto"/>
            <w:bottom w:val="none" w:sz="0" w:space="0" w:color="auto"/>
            <w:right w:val="none" w:sz="0" w:space="0" w:color="auto"/>
          </w:divBdr>
        </w:div>
        <w:div w:id="359361804">
          <w:marLeft w:val="1296"/>
          <w:marRight w:val="0"/>
          <w:marTop w:val="115"/>
          <w:marBottom w:val="0"/>
          <w:divBdr>
            <w:top w:val="none" w:sz="0" w:space="0" w:color="auto"/>
            <w:left w:val="none" w:sz="0" w:space="0" w:color="auto"/>
            <w:bottom w:val="none" w:sz="0" w:space="0" w:color="auto"/>
            <w:right w:val="none" w:sz="0" w:space="0" w:color="auto"/>
          </w:divBdr>
        </w:div>
      </w:divsChild>
    </w:div>
    <w:div w:id="351806608">
      <w:bodyDiv w:val="1"/>
      <w:marLeft w:val="0"/>
      <w:marRight w:val="0"/>
      <w:marTop w:val="0"/>
      <w:marBottom w:val="0"/>
      <w:divBdr>
        <w:top w:val="none" w:sz="0" w:space="0" w:color="auto"/>
        <w:left w:val="none" w:sz="0" w:space="0" w:color="auto"/>
        <w:bottom w:val="none" w:sz="0" w:space="0" w:color="auto"/>
        <w:right w:val="none" w:sz="0" w:space="0" w:color="auto"/>
      </w:divBdr>
      <w:divsChild>
        <w:div w:id="1640764548">
          <w:marLeft w:val="432"/>
          <w:marRight w:val="0"/>
          <w:marTop w:val="115"/>
          <w:marBottom w:val="0"/>
          <w:divBdr>
            <w:top w:val="none" w:sz="0" w:space="0" w:color="auto"/>
            <w:left w:val="none" w:sz="0" w:space="0" w:color="auto"/>
            <w:bottom w:val="none" w:sz="0" w:space="0" w:color="auto"/>
            <w:right w:val="none" w:sz="0" w:space="0" w:color="auto"/>
          </w:divBdr>
        </w:div>
        <w:div w:id="178862224">
          <w:marLeft w:val="864"/>
          <w:marRight w:val="0"/>
          <w:marTop w:val="115"/>
          <w:marBottom w:val="0"/>
          <w:divBdr>
            <w:top w:val="none" w:sz="0" w:space="0" w:color="auto"/>
            <w:left w:val="none" w:sz="0" w:space="0" w:color="auto"/>
            <w:bottom w:val="none" w:sz="0" w:space="0" w:color="auto"/>
            <w:right w:val="none" w:sz="0" w:space="0" w:color="auto"/>
          </w:divBdr>
        </w:div>
        <w:div w:id="46269253">
          <w:marLeft w:val="864"/>
          <w:marRight w:val="0"/>
          <w:marTop w:val="115"/>
          <w:marBottom w:val="0"/>
          <w:divBdr>
            <w:top w:val="none" w:sz="0" w:space="0" w:color="auto"/>
            <w:left w:val="none" w:sz="0" w:space="0" w:color="auto"/>
            <w:bottom w:val="none" w:sz="0" w:space="0" w:color="auto"/>
            <w:right w:val="none" w:sz="0" w:space="0" w:color="auto"/>
          </w:divBdr>
        </w:div>
        <w:div w:id="1858423934">
          <w:marLeft w:val="864"/>
          <w:marRight w:val="0"/>
          <w:marTop w:val="115"/>
          <w:marBottom w:val="0"/>
          <w:divBdr>
            <w:top w:val="none" w:sz="0" w:space="0" w:color="auto"/>
            <w:left w:val="none" w:sz="0" w:space="0" w:color="auto"/>
            <w:bottom w:val="none" w:sz="0" w:space="0" w:color="auto"/>
            <w:right w:val="none" w:sz="0" w:space="0" w:color="auto"/>
          </w:divBdr>
        </w:div>
        <w:div w:id="331031600">
          <w:marLeft w:val="1296"/>
          <w:marRight w:val="0"/>
          <w:marTop w:val="115"/>
          <w:marBottom w:val="0"/>
          <w:divBdr>
            <w:top w:val="none" w:sz="0" w:space="0" w:color="auto"/>
            <w:left w:val="none" w:sz="0" w:space="0" w:color="auto"/>
            <w:bottom w:val="none" w:sz="0" w:space="0" w:color="auto"/>
            <w:right w:val="none" w:sz="0" w:space="0" w:color="auto"/>
          </w:divBdr>
        </w:div>
        <w:div w:id="1163084665">
          <w:marLeft w:val="864"/>
          <w:marRight w:val="0"/>
          <w:marTop w:val="115"/>
          <w:marBottom w:val="0"/>
          <w:divBdr>
            <w:top w:val="none" w:sz="0" w:space="0" w:color="auto"/>
            <w:left w:val="none" w:sz="0" w:space="0" w:color="auto"/>
            <w:bottom w:val="none" w:sz="0" w:space="0" w:color="auto"/>
            <w:right w:val="none" w:sz="0" w:space="0" w:color="auto"/>
          </w:divBdr>
        </w:div>
        <w:div w:id="604313740">
          <w:marLeft w:val="432"/>
          <w:marRight w:val="0"/>
          <w:marTop w:val="115"/>
          <w:marBottom w:val="0"/>
          <w:divBdr>
            <w:top w:val="none" w:sz="0" w:space="0" w:color="auto"/>
            <w:left w:val="none" w:sz="0" w:space="0" w:color="auto"/>
            <w:bottom w:val="none" w:sz="0" w:space="0" w:color="auto"/>
            <w:right w:val="none" w:sz="0" w:space="0" w:color="auto"/>
          </w:divBdr>
        </w:div>
        <w:div w:id="1070812342">
          <w:marLeft w:val="864"/>
          <w:marRight w:val="0"/>
          <w:marTop w:val="91"/>
          <w:marBottom w:val="0"/>
          <w:divBdr>
            <w:top w:val="none" w:sz="0" w:space="0" w:color="auto"/>
            <w:left w:val="none" w:sz="0" w:space="0" w:color="auto"/>
            <w:bottom w:val="none" w:sz="0" w:space="0" w:color="auto"/>
            <w:right w:val="none" w:sz="0" w:space="0" w:color="auto"/>
          </w:divBdr>
        </w:div>
        <w:div w:id="2030448010">
          <w:marLeft w:val="864"/>
          <w:marRight w:val="0"/>
          <w:marTop w:val="115"/>
          <w:marBottom w:val="0"/>
          <w:divBdr>
            <w:top w:val="none" w:sz="0" w:space="0" w:color="auto"/>
            <w:left w:val="none" w:sz="0" w:space="0" w:color="auto"/>
            <w:bottom w:val="none" w:sz="0" w:space="0" w:color="auto"/>
            <w:right w:val="none" w:sz="0" w:space="0" w:color="auto"/>
          </w:divBdr>
        </w:div>
      </w:divsChild>
    </w:div>
    <w:div w:id="368839538">
      <w:bodyDiv w:val="1"/>
      <w:marLeft w:val="0"/>
      <w:marRight w:val="0"/>
      <w:marTop w:val="0"/>
      <w:marBottom w:val="0"/>
      <w:divBdr>
        <w:top w:val="none" w:sz="0" w:space="0" w:color="auto"/>
        <w:left w:val="none" w:sz="0" w:space="0" w:color="auto"/>
        <w:bottom w:val="none" w:sz="0" w:space="0" w:color="auto"/>
        <w:right w:val="none" w:sz="0" w:space="0" w:color="auto"/>
      </w:divBdr>
      <w:divsChild>
        <w:div w:id="1941837332">
          <w:marLeft w:val="965"/>
          <w:marRight w:val="0"/>
          <w:marTop w:val="115"/>
          <w:marBottom w:val="0"/>
          <w:divBdr>
            <w:top w:val="none" w:sz="0" w:space="0" w:color="auto"/>
            <w:left w:val="none" w:sz="0" w:space="0" w:color="auto"/>
            <w:bottom w:val="none" w:sz="0" w:space="0" w:color="auto"/>
            <w:right w:val="none" w:sz="0" w:space="0" w:color="auto"/>
          </w:divBdr>
        </w:div>
      </w:divsChild>
    </w:div>
    <w:div w:id="411199533">
      <w:bodyDiv w:val="1"/>
      <w:marLeft w:val="0"/>
      <w:marRight w:val="0"/>
      <w:marTop w:val="0"/>
      <w:marBottom w:val="0"/>
      <w:divBdr>
        <w:top w:val="none" w:sz="0" w:space="0" w:color="auto"/>
        <w:left w:val="none" w:sz="0" w:space="0" w:color="auto"/>
        <w:bottom w:val="none" w:sz="0" w:space="0" w:color="auto"/>
        <w:right w:val="none" w:sz="0" w:space="0" w:color="auto"/>
      </w:divBdr>
      <w:divsChild>
        <w:div w:id="440344143">
          <w:marLeft w:val="432"/>
          <w:marRight w:val="0"/>
          <w:marTop w:val="139"/>
          <w:marBottom w:val="0"/>
          <w:divBdr>
            <w:top w:val="none" w:sz="0" w:space="0" w:color="auto"/>
            <w:left w:val="none" w:sz="0" w:space="0" w:color="auto"/>
            <w:bottom w:val="none" w:sz="0" w:space="0" w:color="auto"/>
            <w:right w:val="none" w:sz="0" w:space="0" w:color="auto"/>
          </w:divBdr>
        </w:div>
        <w:div w:id="1229613410">
          <w:marLeft w:val="864"/>
          <w:marRight w:val="0"/>
          <w:marTop w:val="134"/>
          <w:marBottom w:val="0"/>
          <w:divBdr>
            <w:top w:val="none" w:sz="0" w:space="0" w:color="auto"/>
            <w:left w:val="none" w:sz="0" w:space="0" w:color="auto"/>
            <w:bottom w:val="none" w:sz="0" w:space="0" w:color="auto"/>
            <w:right w:val="none" w:sz="0" w:space="0" w:color="auto"/>
          </w:divBdr>
        </w:div>
        <w:div w:id="33163547">
          <w:marLeft w:val="864"/>
          <w:marRight w:val="0"/>
          <w:marTop w:val="134"/>
          <w:marBottom w:val="0"/>
          <w:divBdr>
            <w:top w:val="none" w:sz="0" w:space="0" w:color="auto"/>
            <w:left w:val="none" w:sz="0" w:space="0" w:color="auto"/>
            <w:bottom w:val="none" w:sz="0" w:space="0" w:color="auto"/>
            <w:right w:val="none" w:sz="0" w:space="0" w:color="auto"/>
          </w:divBdr>
        </w:div>
        <w:div w:id="1834299321">
          <w:marLeft w:val="864"/>
          <w:marRight w:val="0"/>
          <w:marTop w:val="134"/>
          <w:marBottom w:val="0"/>
          <w:divBdr>
            <w:top w:val="none" w:sz="0" w:space="0" w:color="auto"/>
            <w:left w:val="none" w:sz="0" w:space="0" w:color="auto"/>
            <w:bottom w:val="none" w:sz="0" w:space="0" w:color="auto"/>
            <w:right w:val="none" w:sz="0" w:space="0" w:color="auto"/>
          </w:divBdr>
        </w:div>
        <w:div w:id="1846439953">
          <w:marLeft w:val="864"/>
          <w:marRight w:val="0"/>
          <w:marTop w:val="134"/>
          <w:marBottom w:val="0"/>
          <w:divBdr>
            <w:top w:val="none" w:sz="0" w:space="0" w:color="auto"/>
            <w:left w:val="none" w:sz="0" w:space="0" w:color="auto"/>
            <w:bottom w:val="none" w:sz="0" w:space="0" w:color="auto"/>
            <w:right w:val="none" w:sz="0" w:space="0" w:color="auto"/>
          </w:divBdr>
        </w:div>
        <w:div w:id="1775393335">
          <w:marLeft w:val="864"/>
          <w:marRight w:val="0"/>
          <w:marTop w:val="134"/>
          <w:marBottom w:val="0"/>
          <w:divBdr>
            <w:top w:val="none" w:sz="0" w:space="0" w:color="auto"/>
            <w:left w:val="none" w:sz="0" w:space="0" w:color="auto"/>
            <w:bottom w:val="none" w:sz="0" w:space="0" w:color="auto"/>
            <w:right w:val="none" w:sz="0" w:space="0" w:color="auto"/>
          </w:divBdr>
        </w:div>
      </w:divsChild>
    </w:div>
    <w:div w:id="460734674">
      <w:bodyDiv w:val="1"/>
      <w:marLeft w:val="0"/>
      <w:marRight w:val="0"/>
      <w:marTop w:val="0"/>
      <w:marBottom w:val="0"/>
      <w:divBdr>
        <w:top w:val="none" w:sz="0" w:space="0" w:color="auto"/>
        <w:left w:val="none" w:sz="0" w:space="0" w:color="auto"/>
        <w:bottom w:val="none" w:sz="0" w:space="0" w:color="auto"/>
        <w:right w:val="none" w:sz="0" w:space="0" w:color="auto"/>
      </w:divBdr>
      <w:divsChild>
        <w:div w:id="1930237140">
          <w:marLeft w:val="547"/>
          <w:marRight w:val="0"/>
          <w:marTop w:val="134"/>
          <w:marBottom w:val="0"/>
          <w:divBdr>
            <w:top w:val="none" w:sz="0" w:space="0" w:color="auto"/>
            <w:left w:val="none" w:sz="0" w:space="0" w:color="auto"/>
            <w:bottom w:val="none" w:sz="0" w:space="0" w:color="auto"/>
            <w:right w:val="none" w:sz="0" w:space="0" w:color="auto"/>
          </w:divBdr>
        </w:div>
        <w:div w:id="398794477">
          <w:marLeft w:val="547"/>
          <w:marRight w:val="0"/>
          <w:marTop w:val="134"/>
          <w:marBottom w:val="0"/>
          <w:divBdr>
            <w:top w:val="none" w:sz="0" w:space="0" w:color="auto"/>
            <w:left w:val="none" w:sz="0" w:space="0" w:color="auto"/>
            <w:bottom w:val="none" w:sz="0" w:space="0" w:color="auto"/>
            <w:right w:val="none" w:sz="0" w:space="0" w:color="auto"/>
          </w:divBdr>
        </w:div>
        <w:div w:id="59061520">
          <w:marLeft w:val="547"/>
          <w:marRight w:val="0"/>
          <w:marTop w:val="134"/>
          <w:marBottom w:val="0"/>
          <w:divBdr>
            <w:top w:val="none" w:sz="0" w:space="0" w:color="auto"/>
            <w:left w:val="none" w:sz="0" w:space="0" w:color="auto"/>
            <w:bottom w:val="none" w:sz="0" w:space="0" w:color="auto"/>
            <w:right w:val="none" w:sz="0" w:space="0" w:color="auto"/>
          </w:divBdr>
        </w:div>
        <w:div w:id="893810054">
          <w:marLeft w:val="547"/>
          <w:marRight w:val="0"/>
          <w:marTop w:val="134"/>
          <w:marBottom w:val="0"/>
          <w:divBdr>
            <w:top w:val="none" w:sz="0" w:space="0" w:color="auto"/>
            <w:left w:val="none" w:sz="0" w:space="0" w:color="auto"/>
            <w:bottom w:val="none" w:sz="0" w:space="0" w:color="auto"/>
            <w:right w:val="none" w:sz="0" w:space="0" w:color="auto"/>
          </w:divBdr>
        </w:div>
        <w:div w:id="968168154">
          <w:marLeft w:val="547"/>
          <w:marRight w:val="0"/>
          <w:marTop w:val="134"/>
          <w:marBottom w:val="0"/>
          <w:divBdr>
            <w:top w:val="none" w:sz="0" w:space="0" w:color="auto"/>
            <w:left w:val="none" w:sz="0" w:space="0" w:color="auto"/>
            <w:bottom w:val="none" w:sz="0" w:space="0" w:color="auto"/>
            <w:right w:val="none" w:sz="0" w:space="0" w:color="auto"/>
          </w:divBdr>
        </w:div>
        <w:div w:id="991760381">
          <w:marLeft w:val="547"/>
          <w:marRight w:val="0"/>
          <w:marTop w:val="134"/>
          <w:marBottom w:val="0"/>
          <w:divBdr>
            <w:top w:val="none" w:sz="0" w:space="0" w:color="auto"/>
            <w:left w:val="none" w:sz="0" w:space="0" w:color="auto"/>
            <w:bottom w:val="none" w:sz="0" w:space="0" w:color="auto"/>
            <w:right w:val="none" w:sz="0" w:space="0" w:color="auto"/>
          </w:divBdr>
        </w:div>
        <w:div w:id="2063939869">
          <w:marLeft w:val="547"/>
          <w:marRight w:val="0"/>
          <w:marTop w:val="134"/>
          <w:marBottom w:val="0"/>
          <w:divBdr>
            <w:top w:val="none" w:sz="0" w:space="0" w:color="auto"/>
            <w:left w:val="none" w:sz="0" w:space="0" w:color="auto"/>
            <w:bottom w:val="none" w:sz="0" w:space="0" w:color="auto"/>
            <w:right w:val="none" w:sz="0" w:space="0" w:color="auto"/>
          </w:divBdr>
        </w:div>
      </w:divsChild>
    </w:div>
    <w:div w:id="486360217">
      <w:bodyDiv w:val="1"/>
      <w:marLeft w:val="0"/>
      <w:marRight w:val="0"/>
      <w:marTop w:val="0"/>
      <w:marBottom w:val="0"/>
      <w:divBdr>
        <w:top w:val="none" w:sz="0" w:space="0" w:color="auto"/>
        <w:left w:val="none" w:sz="0" w:space="0" w:color="auto"/>
        <w:bottom w:val="none" w:sz="0" w:space="0" w:color="auto"/>
        <w:right w:val="none" w:sz="0" w:space="0" w:color="auto"/>
      </w:divBdr>
    </w:div>
    <w:div w:id="489836008">
      <w:bodyDiv w:val="1"/>
      <w:marLeft w:val="0"/>
      <w:marRight w:val="0"/>
      <w:marTop w:val="0"/>
      <w:marBottom w:val="0"/>
      <w:divBdr>
        <w:top w:val="none" w:sz="0" w:space="0" w:color="auto"/>
        <w:left w:val="none" w:sz="0" w:space="0" w:color="auto"/>
        <w:bottom w:val="none" w:sz="0" w:space="0" w:color="auto"/>
        <w:right w:val="none" w:sz="0" w:space="0" w:color="auto"/>
      </w:divBdr>
      <w:divsChild>
        <w:div w:id="255290010">
          <w:marLeft w:val="432"/>
          <w:marRight w:val="0"/>
          <w:marTop w:val="130"/>
          <w:marBottom w:val="0"/>
          <w:divBdr>
            <w:top w:val="none" w:sz="0" w:space="0" w:color="auto"/>
            <w:left w:val="none" w:sz="0" w:space="0" w:color="auto"/>
            <w:bottom w:val="none" w:sz="0" w:space="0" w:color="auto"/>
            <w:right w:val="none" w:sz="0" w:space="0" w:color="auto"/>
          </w:divBdr>
        </w:div>
        <w:div w:id="1914503399">
          <w:marLeft w:val="432"/>
          <w:marRight w:val="0"/>
          <w:marTop w:val="130"/>
          <w:marBottom w:val="0"/>
          <w:divBdr>
            <w:top w:val="none" w:sz="0" w:space="0" w:color="auto"/>
            <w:left w:val="none" w:sz="0" w:space="0" w:color="auto"/>
            <w:bottom w:val="none" w:sz="0" w:space="0" w:color="auto"/>
            <w:right w:val="none" w:sz="0" w:space="0" w:color="auto"/>
          </w:divBdr>
        </w:div>
      </w:divsChild>
    </w:div>
    <w:div w:id="518155814">
      <w:bodyDiv w:val="1"/>
      <w:marLeft w:val="0"/>
      <w:marRight w:val="0"/>
      <w:marTop w:val="0"/>
      <w:marBottom w:val="0"/>
      <w:divBdr>
        <w:top w:val="none" w:sz="0" w:space="0" w:color="auto"/>
        <w:left w:val="none" w:sz="0" w:space="0" w:color="auto"/>
        <w:bottom w:val="none" w:sz="0" w:space="0" w:color="auto"/>
        <w:right w:val="none" w:sz="0" w:space="0" w:color="auto"/>
      </w:divBdr>
      <w:divsChild>
        <w:div w:id="1434858744">
          <w:marLeft w:val="432"/>
          <w:marRight w:val="0"/>
          <w:marTop w:val="115"/>
          <w:marBottom w:val="0"/>
          <w:divBdr>
            <w:top w:val="none" w:sz="0" w:space="0" w:color="auto"/>
            <w:left w:val="none" w:sz="0" w:space="0" w:color="auto"/>
            <w:bottom w:val="none" w:sz="0" w:space="0" w:color="auto"/>
            <w:right w:val="none" w:sz="0" w:space="0" w:color="auto"/>
          </w:divBdr>
        </w:div>
      </w:divsChild>
    </w:div>
    <w:div w:id="525871989">
      <w:bodyDiv w:val="1"/>
      <w:marLeft w:val="0"/>
      <w:marRight w:val="0"/>
      <w:marTop w:val="0"/>
      <w:marBottom w:val="0"/>
      <w:divBdr>
        <w:top w:val="none" w:sz="0" w:space="0" w:color="auto"/>
        <w:left w:val="none" w:sz="0" w:space="0" w:color="auto"/>
        <w:bottom w:val="none" w:sz="0" w:space="0" w:color="auto"/>
        <w:right w:val="none" w:sz="0" w:space="0" w:color="auto"/>
      </w:divBdr>
      <w:divsChild>
        <w:div w:id="615254081">
          <w:marLeft w:val="0"/>
          <w:marRight w:val="0"/>
          <w:marTop w:val="0"/>
          <w:marBottom w:val="0"/>
          <w:divBdr>
            <w:top w:val="none" w:sz="0" w:space="0" w:color="auto"/>
            <w:left w:val="none" w:sz="0" w:space="0" w:color="auto"/>
            <w:bottom w:val="none" w:sz="0" w:space="0" w:color="auto"/>
            <w:right w:val="none" w:sz="0" w:space="0" w:color="auto"/>
          </w:divBdr>
          <w:divsChild>
            <w:div w:id="1878274563">
              <w:marLeft w:val="0"/>
              <w:marRight w:val="0"/>
              <w:marTop w:val="0"/>
              <w:marBottom w:val="0"/>
              <w:divBdr>
                <w:top w:val="none" w:sz="0" w:space="0" w:color="auto"/>
                <w:left w:val="none" w:sz="0" w:space="0" w:color="auto"/>
                <w:bottom w:val="none" w:sz="0" w:space="0" w:color="auto"/>
                <w:right w:val="none" w:sz="0" w:space="0" w:color="auto"/>
              </w:divBdr>
              <w:divsChild>
                <w:div w:id="1994025454">
                  <w:marLeft w:val="0"/>
                  <w:marRight w:val="0"/>
                  <w:marTop w:val="0"/>
                  <w:marBottom w:val="0"/>
                  <w:divBdr>
                    <w:top w:val="none" w:sz="0" w:space="0" w:color="auto"/>
                    <w:left w:val="none" w:sz="0" w:space="0" w:color="auto"/>
                    <w:bottom w:val="none" w:sz="0" w:space="0" w:color="auto"/>
                    <w:right w:val="none" w:sz="0" w:space="0" w:color="auto"/>
                  </w:divBdr>
                  <w:divsChild>
                    <w:div w:id="1142191052">
                      <w:marLeft w:val="0"/>
                      <w:marRight w:val="0"/>
                      <w:marTop w:val="0"/>
                      <w:marBottom w:val="0"/>
                      <w:divBdr>
                        <w:top w:val="none" w:sz="0" w:space="0" w:color="auto"/>
                        <w:left w:val="none" w:sz="0" w:space="0" w:color="auto"/>
                        <w:bottom w:val="none" w:sz="0" w:space="0" w:color="auto"/>
                        <w:right w:val="none" w:sz="0" w:space="0" w:color="auto"/>
                      </w:divBdr>
                      <w:divsChild>
                        <w:div w:id="526799062">
                          <w:marLeft w:val="0"/>
                          <w:marRight w:val="0"/>
                          <w:marTop w:val="0"/>
                          <w:marBottom w:val="0"/>
                          <w:divBdr>
                            <w:top w:val="none" w:sz="0" w:space="0" w:color="auto"/>
                            <w:left w:val="none" w:sz="0" w:space="0" w:color="auto"/>
                            <w:bottom w:val="none" w:sz="0" w:space="0" w:color="auto"/>
                            <w:right w:val="none" w:sz="0" w:space="0" w:color="auto"/>
                          </w:divBdr>
                          <w:divsChild>
                            <w:div w:id="11841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2093">
      <w:bodyDiv w:val="1"/>
      <w:marLeft w:val="0"/>
      <w:marRight w:val="0"/>
      <w:marTop w:val="0"/>
      <w:marBottom w:val="0"/>
      <w:divBdr>
        <w:top w:val="none" w:sz="0" w:space="0" w:color="auto"/>
        <w:left w:val="none" w:sz="0" w:space="0" w:color="auto"/>
        <w:bottom w:val="none" w:sz="0" w:space="0" w:color="auto"/>
        <w:right w:val="none" w:sz="0" w:space="0" w:color="auto"/>
      </w:divBdr>
      <w:divsChild>
        <w:div w:id="856311738">
          <w:marLeft w:val="864"/>
          <w:marRight w:val="0"/>
          <w:marTop w:val="115"/>
          <w:marBottom w:val="0"/>
          <w:divBdr>
            <w:top w:val="none" w:sz="0" w:space="0" w:color="auto"/>
            <w:left w:val="none" w:sz="0" w:space="0" w:color="auto"/>
            <w:bottom w:val="none" w:sz="0" w:space="0" w:color="auto"/>
            <w:right w:val="none" w:sz="0" w:space="0" w:color="auto"/>
          </w:divBdr>
        </w:div>
        <w:div w:id="1434740647">
          <w:marLeft w:val="864"/>
          <w:marRight w:val="0"/>
          <w:marTop w:val="115"/>
          <w:marBottom w:val="0"/>
          <w:divBdr>
            <w:top w:val="none" w:sz="0" w:space="0" w:color="auto"/>
            <w:left w:val="none" w:sz="0" w:space="0" w:color="auto"/>
            <w:bottom w:val="none" w:sz="0" w:space="0" w:color="auto"/>
            <w:right w:val="none" w:sz="0" w:space="0" w:color="auto"/>
          </w:divBdr>
        </w:div>
        <w:div w:id="251396395">
          <w:marLeft w:val="864"/>
          <w:marRight w:val="0"/>
          <w:marTop w:val="115"/>
          <w:marBottom w:val="0"/>
          <w:divBdr>
            <w:top w:val="none" w:sz="0" w:space="0" w:color="auto"/>
            <w:left w:val="none" w:sz="0" w:space="0" w:color="auto"/>
            <w:bottom w:val="none" w:sz="0" w:space="0" w:color="auto"/>
            <w:right w:val="none" w:sz="0" w:space="0" w:color="auto"/>
          </w:divBdr>
        </w:div>
        <w:div w:id="1673071025">
          <w:marLeft w:val="864"/>
          <w:marRight w:val="0"/>
          <w:marTop w:val="115"/>
          <w:marBottom w:val="0"/>
          <w:divBdr>
            <w:top w:val="none" w:sz="0" w:space="0" w:color="auto"/>
            <w:left w:val="none" w:sz="0" w:space="0" w:color="auto"/>
            <w:bottom w:val="none" w:sz="0" w:space="0" w:color="auto"/>
            <w:right w:val="none" w:sz="0" w:space="0" w:color="auto"/>
          </w:divBdr>
        </w:div>
        <w:div w:id="1150713109">
          <w:marLeft w:val="864"/>
          <w:marRight w:val="0"/>
          <w:marTop w:val="115"/>
          <w:marBottom w:val="0"/>
          <w:divBdr>
            <w:top w:val="none" w:sz="0" w:space="0" w:color="auto"/>
            <w:left w:val="none" w:sz="0" w:space="0" w:color="auto"/>
            <w:bottom w:val="none" w:sz="0" w:space="0" w:color="auto"/>
            <w:right w:val="none" w:sz="0" w:space="0" w:color="auto"/>
          </w:divBdr>
        </w:div>
        <w:div w:id="729884374">
          <w:marLeft w:val="864"/>
          <w:marRight w:val="0"/>
          <w:marTop w:val="115"/>
          <w:marBottom w:val="0"/>
          <w:divBdr>
            <w:top w:val="none" w:sz="0" w:space="0" w:color="auto"/>
            <w:left w:val="none" w:sz="0" w:space="0" w:color="auto"/>
            <w:bottom w:val="none" w:sz="0" w:space="0" w:color="auto"/>
            <w:right w:val="none" w:sz="0" w:space="0" w:color="auto"/>
          </w:divBdr>
        </w:div>
        <w:div w:id="1736464987">
          <w:marLeft w:val="864"/>
          <w:marRight w:val="0"/>
          <w:marTop w:val="115"/>
          <w:marBottom w:val="0"/>
          <w:divBdr>
            <w:top w:val="none" w:sz="0" w:space="0" w:color="auto"/>
            <w:left w:val="none" w:sz="0" w:space="0" w:color="auto"/>
            <w:bottom w:val="none" w:sz="0" w:space="0" w:color="auto"/>
            <w:right w:val="none" w:sz="0" w:space="0" w:color="auto"/>
          </w:divBdr>
        </w:div>
        <w:div w:id="1705711688">
          <w:marLeft w:val="864"/>
          <w:marRight w:val="0"/>
          <w:marTop w:val="115"/>
          <w:marBottom w:val="0"/>
          <w:divBdr>
            <w:top w:val="none" w:sz="0" w:space="0" w:color="auto"/>
            <w:left w:val="none" w:sz="0" w:space="0" w:color="auto"/>
            <w:bottom w:val="none" w:sz="0" w:space="0" w:color="auto"/>
            <w:right w:val="none" w:sz="0" w:space="0" w:color="auto"/>
          </w:divBdr>
        </w:div>
      </w:divsChild>
    </w:div>
    <w:div w:id="724454959">
      <w:bodyDiv w:val="1"/>
      <w:marLeft w:val="0"/>
      <w:marRight w:val="0"/>
      <w:marTop w:val="0"/>
      <w:marBottom w:val="0"/>
      <w:divBdr>
        <w:top w:val="none" w:sz="0" w:space="0" w:color="auto"/>
        <w:left w:val="none" w:sz="0" w:space="0" w:color="auto"/>
        <w:bottom w:val="none" w:sz="0" w:space="0" w:color="auto"/>
        <w:right w:val="none" w:sz="0" w:space="0" w:color="auto"/>
      </w:divBdr>
      <w:divsChild>
        <w:div w:id="407382392">
          <w:marLeft w:val="432"/>
          <w:marRight w:val="0"/>
          <w:marTop w:val="120"/>
          <w:marBottom w:val="0"/>
          <w:divBdr>
            <w:top w:val="none" w:sz="0" w:space="0" w:color="auto"/>
            <w:left w:val="none" w:sz="0" w:space="0" w:color="auto"/>
            <w:bottom w:val="none" w:sz="0" w:space="0" w:color="auto"/>
            <w:right w:val="none" w:sz="0" w:space="0" w:color="auto"/>
          </w:divBdr>
        </w:div>
        <w:div w:id="1806502566">
          <w:marLeft w:val="432"/>
          <w:marRight w:val="0"/>
          <w:marTop w:val="120"/>
          <w:marBottom w:val="0"/>
          <w:divBdr>
            <w:top w:val="none" w:sz="0" w:space="0" w:color="auto"/>
            <w:left w:val="none" w:sz="0" w:space="0" w:color="auto"/>
            <w:bottom w:val="none" w:sz="0" w:space="0" w:color="auto"/>
            <w:right w:val="none" w:sz="0" w:space="0" w:color="auto"/>
          </w:divBdr>
        </w:div>
        <w:div w:id="491409485">
          <w:marLeft w:val="432"/>
          <w:marRight w:val="0"/>
          <w:marTop w:val="120"/>
          <w:marBottom w:val="0"/>
          <w:divBdr>
            <w:top w:val="none" w:sz="0" w:space="0" w:color="auto"/>
            <w:left w:val="none" w:sz="0" w:space="0" w:color="auto"/>
            <w:bottom w:val="none" w:sz="0" w:space="0" w:color="auto"/>
            <w:right w:val="none" w:sz="0" w:space="0" w:color="auto"/>
          </w:divBdr>
        </w:div>
      </w:divsChild>
    </w:div>
    <w:div w:id="725835294">
      <w:bodyDiv w:val="1"/>
      <w:marLeft w:val="0"/>
      <w:marRight w:val="0"/>
      <w:marTop w:val="0"/>
      <w:marBottom w:val="0"/>
      <w:divBdr>
        <w:top w:val="none" w:sz="0" w:space="0" w:color="auto"/>
        <w:left w:val="none" w:sz="0" w:space="0" w:color="auto"/>
        <w:bottom w:val="none" w:sz="0" w:space="0" w:color="auto"/>
        <w:right w:val="none" w:sz="0" w:space="0" w:color="auto"/>
      </w:divBdr>
      <w:divsChild>
        <w:div w:id="1967545800">
          <w:marLeft w:val="432"/>
          <w:marRight w:val="0"/>
          <w:marTop w:val="130"/>
          <w:marBottom w:val="0"/>
          <w:divBdr>
            <w:top w:val="none" w:sz="0" w:space="0" w:color="auto"/>
            <w:left w:val="none" w:sz="0" w:space="0" w:color="auto"/>
            <w:bottom w:val="none" w:sz="0" w:space="0" w:color="auto"/>
            <w:right w:val="none" w:sz="0" w:space="0" w:color="auto"/>
          </w:divBdr>
        </w:div>
        <w:div w:id="1423724067">
          <w:marLeft w:val="864"/>
          <w:marRight w:val="0"/>
          <w:marTop w:val="106"/>
          <w:marBottom w:val="0"/>
          <w:divBdr>
            <w:top w:val="none" w:sz="0" w:space="0" w:color="auto"/>
            <w:left w:val="none" w:sz="0" w:space="0" w:color="auto"/>
            <w:bottom w:val="none" w:sz="0" w:space="0" w:color="auto"/>
            <w:right w:val="none" w:sz="0" w:space="0" w:color="auto"/>
          </w:divBdr>
        </w:div>
        <w:div w:id="579750184">
          <w:marLeft w:val="1296"/>
          <w:marRight w:val="0"/>
          <w:marTop w:val="96"/>
          <w:marBottom w:val="0"/>
          <w:divBdr>
            <w:top w:val="none" w:sz="0" w:space="0" w:color="auto"/>
            <w:left w:val="none" w:sz="0" w:space="0" w:color="auto"/>
            <w:bottom w:val="none" w:sz="0" w:space="0" w:color="auto"/>
            <w:right w:val="none" w:sz="0" w:space="0" w:color="auto"/>
          </w:divBdr>
        </w:div>
        <w:div w:id="587544371">
          <w:marLeft w:val="1728"/>
          <w:marRight w:val="0"/>
          <w:marTop w:val="96"/>
          <w:marBottom w:val="0"/>
          <w:divBdr>
            <w:top w:val="none" w:sz="0" w:space="0" w:color="auto"/>
            <w:left w:val="none" w:sz="0" w:space="0" w:color="auto"/>
            <w:bottom w:val="none" w:sz="0" w:space="0" w:color="auto"/>
            <w:right w:val="none" w:sz="0" w:space="0" w:color="auto"/>
          </w:divBdr>
        </w:div>
        <w:div w:id="791364283">
          <w:marLeft w:val="1296"/>
          <w:marRight w:val="0"/>
          <w:marTop w:val="96"/>
          <w:marBottom w:val="0"/>
          <w:divBdr>
            <w:top w:val="none" w:sz="0" w:space="0" w:color="auto"/>
            <w:left w:val="none" w:sz="0" w:space="0" w:color="auto"/>
            <w:bottom w:val="none" w:sz="0" w:space="0" w:color="auto"/>
            <w:right w:val="none" w:sz="0" w:space="0" w:color="auto"/>
          </w:divBdr>
        </w:div>
        <w:div w:id="399835380">
          <w:marLeft w:val="864"/>
          <w:marRight w:val="0"/>
          <w:marTop w:val="106"/>
          <w:marBottom w:val="0"/>
          <w:divBdr>
            <w:top w:val="none" w:sz="0" w:space="0" w:color="auto"/>
            <w:left w:val="none" w:sz="0" w:space="0" w:color="auto"/>
            <w:bottom w:val="none" w:sz="0" w:space="0" w:color="auto"/>
            <w:right w:val="none" w:sz="0" w:space="0" w:color="auto"/>
          </w:divBdr>
        </w:div>
        <w:div w:id="136345388">
          <w:marLeft w:val="1296"/>
          <w:marRight w:val="0"/>
          <w:marTop w:val="96"/>
          <w:marBottom w:val="0"/>
          <w:divBdr>
            <w:top w:val="none" w:sz="0" w:space="0" w:color="auto"/>
            <w:left w:val="none" w:sz="0" w:space="0" w:color="auto"/>
            <w:bottom w:val="none" w:sz="0" w:space="0" w:color="auto"/>
            <w:right w:val="none" w:sz="0" w:space="0" w:color="auto"/>
          </w:divBdr>
        </w:div>
        <w:div w:id="167254226">
          <w:marLeft w:val="1296"/>
          <w:marRight w:val="0"/>
          <w:marTop w:val="96"/>
          <w:marBottom w:val="0"/>
          <w:divBdr>
            <w:top w:val="none" w:sz="0" w:space="0" w:color="auto"/>
            <w:left w:val="none" w:sz="0" w:space="0" w:color="auto"/>
            <w:bottom w:val="none" w:sz="0" w:space="0" w:color="auto"/>
            <w:right w:val="none" w:sz="0" w:space="0" w:color="auto"/>
          </w:divBdr>
        </w:div>
        <w:div w:id="1375275125">
          <w:marLeft w:val="864"/>
          <w:marRight w:val="0"/>
          <w:marTop w:val="106"/>
          <w:marBottom w:val="0"/>
          <w:divBdr>
            <w:top w:val="none" w:sz="0" w:space="0" w:color="auto"/>
            <w:left w:val="none" w:sz="0" w:space="0" w:color="auto"/>
            <w:bottom w:val="none" w:sz="0" w:space="0" w:color="auto"/>
            <w:right w:val="none" w:sz="0" w:space="0" w:color="auto"/>
          </w:divBdr>
        </w:div>
        <w:div w:id="91244970">
          <w:marLeft w:val="864"/>
          <w:marRight w:val="0"/>
          <w:marTop w:val="106"/>
          <w:marBottom w:val="0"/>
          <w:divBdr>
            <w:top w:val="none" w:sz="0" w:space="0" w:color="auto"/>
            <w:left w:val="none" w:sz="0" w:space="0" w:color="auto"/>
            <w:bottom w:val="none" w:sz="0" w:space="0" w:color="auto"/>
            <w:right w:val="none" w:sz="0" w:space="0" w:color="auto"/>
          </w:divBdr>
        </w:div>
      </w:divsChild>
    </w:div>
    <w:div w:id="759061861">
      <w:bodyDiv w:val="1"/>
      <w:marLeft w:val="0"/>
      <w:marRight w:val="0"/>
      <w:marTop w:val="0"/>
      <w:marBottom w:val="0"/>
      <w:divBdr>
        <w:top w:val="none" w:sz="0" w:space="0" w:color="auto"/>
        <w:left w:val="none" w:sz="0" w:space="0" w:color="auto"/>
        <w:bottom w:val="none" w:sz="0" w:space="0" w:color="auto"/>
        <w:right w:val="none" w:sz="0" w:space="0" w:color="auto"/>
      </w:divBdr>
      <w:divsChild>
        <w:div w:id="1637292962">
          <w:marLeft w:val="864"/>
          <w:marRight w:val="0"/>
          <w:marTop w:val="115"/>
          <w:marBottom w:val="0"/>
          <w:divBdr>
            <w:top w:val="none" w:sz="0" w:space="0" w:color="auto"/>
            <w:left w:val="none" w:sz="0" w:space="0" w:color="auto"/>
            <w:bottom w:val="none" w:sz="0" w:space="0" w:color="auto"/>
            <w:right w:val="none" w:sz="0" w:space="0" w:color="auto"/>
          </w:divBdr>
        </w:div>
        <w:div w:id="496725258">
          <w:marLeft w:val="864"/>
          <w:marRight w:val="0"/>
          <w:marTop w:val="115"/>
          <w:marBottom w:val="0"/>
          <w:divBdr>
            <w:top w:val="none" w:sz="0" w:space="0" w:color="auto"/>
            <w:left w:val="none" w:sz="0" w:space="0" w:color="auto"/>
            <w:bottom w:val="none" w:sz="0" w:space="0" w:color="auto"/>
            <w:right w:val="none" w:sz="0" w:space="0" w:color="auto"/>
          </w:divBdr>
        </w:div>
        <w:div w:id="1237207874">
          <w:marLeft w:val="432"/>
          <w:marRight w:val="0"/>
          <w:marTop w:val="115"/>
          <w:marBottom w:val="0"/>
          <w:divBdr>
            <w:top w:val="none" w:sz="0" w:space="0" w:color="auto"/>
            <w:left w:val="none" w:sz="0" w:space="0" w:color="auto"/>
            <w:bottom w:val="none" w:sz="0" w:space="0" w:color="auto"/>
            <w:right w:val="none" w:sz="0" w:space="0" w:color="auto"/>
          </w:divBdr>
        </w:div>
        <w:div w:id="1018897409">
          <w:marLeft w:val="864"/>
          <w:marRight w:val="0"/>
          <w:marTop w:val="115"/>
          <w:marBottom w:val="0"/>
          <w:divBdr>
            <w:top w:val="none" w:sz="0" w:space="0" w:color="auto"/>
            <w:left w:val="none" w:sz="0" w:space="0" w:color="auto"/>
            <w:bottom w:val="none" w:sz="0" w:space="0" w:color="auto"/>
            <w:right w:val="none" w:sz="0" w:space="0" w:color="auto"/>
          </w:divBdr>
        </w:div>
        <w:div w:id="1380132961">
          <w:marLeft w:val="864"/>
          <w:marRight w:val="0"/>
          <w:marTop w:val="115"/>
          <w:marBottom w:val="0"/>
          <w:divBdr>
            <w:top w:val="none" w:sz="0" w:space="0" w:color="auto"/>
            <w:left w:val="none" w:sz="0" w:space="0" w:color="auto"/>
            <w:bottom w:val="none" w:sz="0" w:space="0" w:color="auto"/>
            <w:right w:val="none" w:sz="0" w:space="0" w:color="auto"/>
          </w:divBdr>
        </w:div>
        <w:div w:id="374424425">
          <w:marLeft w:val="432"/>
          <w:marRight w:val="0"/>
          <w:marTop w:val="115"/>
          <w:marBottom w:val="0"/>
          <w:divBdr>
            <w:top w:val="none" w:sz="0" w:space="0" w:color="auto"/>
            <w:left w:val="none" w:sz="0" w:space="0" w:color="auto"/>
            <w:bottom w:val="none" w:sz="0" w:space="0" w:color="auto"/>
            <w:right w:val="none" w:sz="0" w:space="0" w:color="auto"/>
          </w:divBdr>
        </w:div>
        <w:div w:id="951673063">
          <w:marLeft w:val="864"/>
          <w:marRight w:val="0"/>
          <w:marTop w:val="115"/>
          <w:marBottom w:val="0"/>
          <w:divBdr>
            <w:top w:val="none" w:sz="0" w:space="0" w:color="auto"/>
            <w:left w:val="none" w:sz="0" w:space="0" w:color="auto"/>
            <w:bottom w:val="none" w:sz="0" w:space="0" w:color="auto"/>
            <w:right w:val="none" w:sz="0" w:space="0" w:color="auto"/>
          </w:divBdr>
        </w:div>
        <w:div w:id="860972207">
          <w:marLeft w:val="864"/>
          <w:marRight w:val="0"/>
          <w:marTop w:val="115"/>
          <w:marBottom w:val="0"/>
          <w:divBdr>
            <w:top w:val="none" w:sz="0" w:space="0" w:color="auto"/>
            <w:left w:val="none" w:sz="0" w:space="0" w:color="auto"/>
            <w:bottom w:val="none" w:sz="0" w:space="0" w:color="auto"/>
            <w:right w:val="none" w:sz="0" w:space="0" w:color="auto"/>
          </w:divBdr>
        </w:div>
      </w:divsChild>
    </w:div>
    <w:div w:id="781339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28">
          <w:marLeft w:val="432"/>
          <w:marRight w:val="0"/>
          <w:marTop w:val="96"/>
          <w:marBottom w:val="0"/>
          <w:divBdr>
            <w:top w:val="none" w:sz="0" w:space="0" w:color="auto"/>
            <w:left w:val="none" w:sz="0" w:space="0" w:color="auto"/>
            <w:bottom w:val="none" w:sz="0" w:space="0" w:color="auto"/>
            <w:right w:val="none" w:sz="0" w:space="0" w:color="auto"/>
          </w:divBdr>
        </w:div>
        <w:div w:id="1510175507">
          <w:marLeft w:val="1166"/>
          <w:marRight w:val="0"/>
          <w:marTop w:val="96"/>
          <w:marBottom w:val="0"/>
          <w:divBdr>
            <w:top w:val="none" w:sz="0" w:space="0" w:color="auto"/>
            <w:left w:val="none" w:sz="0" w:space="0" w:color="auto"/>
            <w:bottom w:val="none" w:sz="0" w:space="0" w:color="auto"/>
            <w:right w:val="none" w:sz="0" w:space="0" w:color="auto"/>
          </w:divBdr>
        </w:div>
        <w:div w:id="1121800258">
          <w:marLeft w:val="1166"/>
          <w:marRight w:val="0"/>
          <w:marTop w:val="96"/>
          <w:marBottom w:val="0"/>
          <w:divBdr>
            <w:top w:val="none" w:sz="0" w:space="0" w:color="auto"/>
            <w:left w:val="none" w:sz="0" w:space="0" w:color="auto"/>
            <w:bottom w:val="none" w:sz="0" w:space="0" w:color="auto"/>
            <w:right w:val="none" w:sz="0" w:space="0" w:color="auto"/>
          </w:divBdr>
        </w:div>
        <w:div w:id="603538707">
          <w:marLeft w:val="1166"/>
          <w:marRight w:val="0"/>
          <w:marTop w:val="96"/>
          <w:marBottom w:val="0"/>
          <w:divBdr>
            <w:top w:val="none" w:sz="0" w:space="0" w:color="auto"/>
            <w:left w:val="none" w:sz="0" w:space="0" w:color="auto"/>
            <w:bottom w:val="none" w:sz="0" w:space="0" w:color="auto"/>
            <w:right w:val="none" w:sz="0" w:space="0" w:color="auto"/>
          </w:divBdr>
        </w:div>
        <w:div w:id="337778664">
          <w:marLeft w:val="432"/>
          <w:marRight w:val="0"/>
          <w:marTop w:val="96"/>
          <w:marBottom w:val="0"/>
          <w:divBdr>
            <w:top w:val="none" w:sz="0" w:space="0" w:color="auto"/>
            <w:left w:val="none" w:sz="0" w:space="0" w:color="auto"/>
            <w:bottom w:val="none" w:sz="0" w:space="0" w:color="auto"/>
            <w:right w:val="none" w:sz="0" w:space="0" w:color="auto"/>
          </w:divBdr>
        </w:div>
        <w:div w:id="854882730">
          <w:marLeft w:val="1166"/>
          <w:marRight w:val="0"/>
          <w:marTop w:val="96"/>
          <w:marBottom w:val="0"/>
          <w:divBdr>
            <w:top w:val="none" w:sz="0" w:space="0" w:color="auto"/>
            <w:left w:val="none" w:sz="0" w:space="0" w:color="auto"/>
            <w:bottom w:val="none" w:sz="0" w:space="0" w:color="auto"/>
            <w:right w:val="none" w:sz="0" w:space="0" w:color="auto"/>
          </w:divBdr>
        </w:div>
        <w:div w:id="180361972">
          <w:marLeft w:val="1166"/>
          <w:marRight w:val="0"/>
          <w:marTop w:val="96"/>
          <w:marBottom w:val="0"/>
          <w:divBdr>
            <w:top w:val="none" w:sz="0" w:space="0" w:color="auto"/>
            <w:left w:val="none" w:sz="0" w:space="0" w:color="auto"/>
            <w:bottom w:val="none" w:sz="0" w:space="0" w:color="auto"/>
            <w:right w:val="none" w:sz="0" w:space="0" w:color="auto"/>
          </w:divBdr>
        </w:div>
        <w:div w:id="457183335">
          <w:marLeft w:val="1166"/>
          <w:marRight w:val="0"/>
          <w:marTop w:val="96"/>
          <w:marBottom w:val="0"/>
          <w:divBdr>
            <w:top w:val="none" w:sz="0" w:space="0" w:color="auto"/>
            <w:left w:val="none" w:sz="0" w:space="0" w:color="auto"/>
            <w:bottom w:val="none" w:sz="0" w:space="0" w:color="auto"/>
            <w:right w:val="none" w:sz="0" w:space="0" w:color="auto"/>
          </w:divBdr>
        </w:div>
        <w:div w:id="1392583164">
          <w:marLeft w:val="1166"/>
          <w:marRight w:val="0"/>
          <w:marTop w:val="96"/>
          <w:marBottom w:val="0"/>
          <w:divBdr>
            <w:top w:val="none" w:sz="0" w:space="0" w:color="auto"/>
            <w:left w:val="none" w:sz="0" w:space="0" w:color="auto"/>
            <w:bottom w:val="none" w:sz="0" w:space="0" w:color="auto"/>
            <w:right w:val="none" w:sz="0" w:space="0" w:color="auto"/>
          </w:divBdr>
        </w:div>
        <w:div w:id="1070038088">
          <w:marLeft w:val="1166"/>
          <w:marRight w:val="0"/>
          <w:marTop w:val="96"/>
          <w:marBottom w:val="0"/>
          <w:divBdr>
            <w:top w:val="none" w:sz="0" w:space="0" w:color="auto"/>
            <w:left w:val="none" w:sz="0" w:space="0" w:color="auto"/>
            <w:bottom w:val="none" w:sz="0" w:space="0" w:color="auto"/>
            <w:right w:val="none" w:sz="0" w:space="0" w:color="auto"/>
          </w:divBdr>
        </w:div>
        <w:div w:id="266431403">
          <w:marLeft w:val="432"/>
          <w:marRight w:val="0"/>
          <w:marTop w:val="96"/>
          <w:marBottom w:val="0"/>
          <w:divBdr>
            <w:top w:val="none" w:sz="0" w:space="0" w:color="auto"/>
            <w:left w:val="none" w:sz="0" w:space="0" w:color="auto"/>
            <w:bottom w:val="none" w:sz="0" w:space="0" w:color="auto"/>
            <w:right w:val="none" w:sz="0" w:space="0" w:color="auto"/>
          </w:divBdr>
        </w:div>
        <w:div w:id="933588754">
          <w:marLeft w:val="1166"/>
          <w:marRight w:val="0"/>
          <w:marTop w:val="96"/>
          <w:marBottom w:val="0"/>
          <w:divBdr>
            <w:top w:val="none" w:sz="0" w:space="0" w:color="auto"/>
            <w:left w:val="none" w:sz="0" w:space="0" w:color="auto"/>
            <w:bottom w:val="none" w:sz="0" w:space="0" w:color="auto"/>
            <w:right w:val="none" w:sz="0" w:space="0" w:color="auto"/>
          </w:divBdr>
        </w:div>
        <w:div w:id="1000742698">
          <w:marLeft w:val="1166"/>
          <w:marRight w:val="0"/>
          <w:marTop w:val="96"/>
          <w:marBottom w:val="0"/>
          <w:divBdr>
            <w:top w:val="none" w:sz="0" w:space="0" w:color="auto"/>
            <w:left w:val="none" w:sz="0" w:space="0" w:color="auto"/>
            <w:bottom w:val="none" w:sz="0" w:space="0" w:color="auto"/>
            <w:right w:val="none" w:sz="0" w:space="0" w:color="auto"/>
          </w:divBdr>
        </w:div>
        <w:div w:id="624192687">
          <w:marLeft w:val="1166"/>
          <w:marRight w:val="0"/>
          <w:marTop w:val="96"/>
          <w:marBottom w:val="0"/>
          <w:divBdr>
            <w:top w:val="none" w:sz="0" w:space="0" w:color="auto"/>
            <w:left w:val="none" w:sz="0" w:space="0" w:color="auto"/>
            <w:bottom w:val="none" w:sz="0" w:space="0" w:color="auto"/>
            <w:right w:val="none" w:sz="0" w:space="0" w:color="auto"/>
          </w:divBdr>
        </w:div>
      </w:divsChild>
    </w:div>
    <w:div w:id="819928094">
      <w:bodyDiv w:val="1"/>
      <w:marLeft w:val="0"/>
      <w:marRight w:val="0"/>
      <w:marTop w:val="0"/>
      <w:marBottom w:val="0"/>
      <w:divBdr>
        <w:top w:val="none" w:sz="0" w:space="0" w:color="auto"/>
        <w:left w:val="none" w:sz="0" w:space="0" w:color="auto"/>
        <w:bottom w:val="none" w:sz="0" w:space="0" w:color="auto"/>
        <w:right w:val="none" w:sz="0" w:space="0" w:color="auto"/>
      </w:divBdr>
      <w:divsChild>
        <w:div w:id="683748413">
          <w:marLeft w:val="432"/>
          <w:marRight w:val="0"/>
          <w:marTop w:val="115"/>
          <w:marBottom w:val="0"/>
          <w:divBdr>
            <w:top w:val="none" w:sz="0" w:space="0" w:color="auto"/>
            <w:left w:val="none" w:sz="0" w:space="0" w:color="auto"/>
            <w:bottom w:val="none" w:sz="0" w:space="0" w:color="auto"/>
            <w:right w:val="none" w:sz="0" w:space="0" w:color="auto"/>
          </w:divBdr>
        </w:div>
        <w:div w:id="979572317">
          <w:marLeft w:val="432"/>
          <w:marRight w:val="0"/>
          <w:marTop w:val="115"/>
          <w:marBottom w:val="0"/>
          <w:divBdr>
            <w:top w:val="none" w:sz="0" w:space="0" w:color="auto"/>
            <w:left w:val="none" w:sz="0" w:space="0" w:color="auto"/>
            <w:bottom w:val="none" w:sz="0" w:space="0" w:color="auto"/>
            <w:right w:val="none" w:sz="0" w:space="0" w:color="auto"/>
          </w:divBdr>
        </w:div>
        <w:div w:id="1806510670">
          <w:marLeft w:val="432"/>
          <w:marRight w:val="0"/>
          <w:marTop w:val="115"/>
          <w:marBottom w:val="0"/>
          <w:divBdr>
            <w:top w:val="none" w:sz="0" w:space="0" w:color="auto"/>
            <w:left w:val="none" w:sz="0" w:space="0" w:color="auto"/>
            <w:bottom w:val="none" w:sz="0" w:space="0" w:color="auto"/>
            <w:right w:val="none" w:sz="0" w:space="0" w:color="auto"/>
          </w:divBdr>
        </w:div>
        <w:div w:id="392045750">
          <w:marLeft w:val="864"/>
          <w:marRight w:val="0"/>
          <w:marTop w:val="115"/>
          <w:marBottom w:val="0"/>
          <w:divBdr>
            <w:top w:val="none" w:sz="0" w:space="0" w:color="auto"/>
            <w:left w:val="none" w:sz="0" w:space="0" w:color="auto"/>
            <w:bottom w:val="none" w:sz="0" w:space="0" w:color="auto"/>
            <w:right w:val="none" w:sz="0" w:space="0" w:color="auto"/>
          </w:divBdr>
        </w:div>
        <w:div w:id="1542285260">
          <w:marLeft w:val="864"/>
          <w:marRight w:val="0"/>
          <w:marTop w:val="115"/>
          <w:marBottom w:val="0"/>
          <w:divBdr>
            <w:top w:val="none" w:sz="0" w:space="0" w:color="auto"/>
            <w:left w:val="none" w:sz="0" w:space="0" w:color="auto"/>
            <w:bottom w:val="none" w:sz="0" w:space="0" w:color="auto"/>
            <w:right w:val="none" w:sz="0" w:space="0" w:color="auto"/>
          </w:divBdr>
        </w:div>
        <w:div w:id="341590572">
          <w:marLeft w:val="864"/>
          <w:marRight w:val="0"/>
          <w:marTop w:val="115"/>
          <w:marBottom w:val="0"/>
          <w:divBdr>
            <w:top w:val="none" w:sz="0" w:space="0" w:color="auto"/>
            <w:left w:val="none" w:sz="0" w:space="0" w:color="auto"/>
            <w:bottom w:val="none" w:sz="0" w:space="0" w:color="auto"/>
            <w:right w:val="none" w:sz="0" w:space="0" w:color="auto"/>
          </w:divBdr>
        </w:div>
      </w:divsChild>
    </w:div>
    <w:div w:id="858815339">
      <w:bodyDiv w:val="1"/>
      <w:marLeft w:val="0"/>
      <w:marRight w:val="0"/>
      <w:marTop w:val="0"/>
      <w:marBottom w:val="0"/>
      <w:divBdr>
        <w:top w:val="none" w:sz="0" w:space="0" w:color="auto"/>
        <w:left w:val="none" w:sz="0" w:space="0" w:color="auto"/>
        <w:bottom w:val="none" w:sz="0" w:space="0" w:color="auto"/>
        <w:right w:val="none" w:sz="0" w:space="0" w:color="auto"/>
      </w:divBdr>
      <w:divsChild>
        <w:div w:id="807404560">
          <w:marLeft w:val="965"/>
          <w:marRight w:val="0"/>
          <w:marTop w:val="110"/>
          <w:marBottom w:val="0"/>
          <w:divBdr>
            <w:top w:val="none" w:sz="0" w:space="0" w:color="auto"/>
            <w:left w:val="none" w:sz="0" w:space="0" w:color="auto"/>
            <w:bottom w:val="none" w:sz="0" w:space="0" w:color="auto"/>
            <w:right w:val="none" w:sz="0" w:space="0" w:color="auto"/>
          </w:divBdr>
        </w:div>
        <w:div w:id="1655799082">
          <w:marLeft w:val="965"/>
          <w:marRight w:val="0"/>
          <w:marTop w:val="110"/>
          <w:marBottom w:val="0"/>
          <w:divBdr>
            <w:top w:val="none" w:sz="0" w:space="0" w:color="auto"/>
            <w:left w:val="none" w:sz="0" w:space="0" w:color="auto"/>
            <w:bottom w:val="none" w:sz="0" w:space="0" w:color="auto"/>
            <w:right w:val="none" w:sz="0" w:space="0" w:color="auto"/>
          </w:divBdr>
        </w:div>
        <w:div w:id="1801682006">
          <w:marLeft w:val="965"/>
          <w:marRight w:val="0"/>
          <w:marTop w:val="110"/>
          <w:marBottom w:val="0"/>
          <w:divBdr>
            <w:top w:val="none" w:sz="0" w:space="0" w:color="auto"/>
            <w:left w:val="none" w:sz="0" w:space="0" w:color="auto"/>
            <w:bottom w:val="none" w:sz="0" w:space="0" w:color="auto"/>
            <w:right w:val="none" w:sz="0" w:space="0" w:color="auto"/>
          </w:divBdr>
        </w:div>
        <w:div w:id="600525360">
          <w:marLeft w:val="965"/>
          <w:marRight w:val="0"/>
          <w:marTop w:val="110"/>
          <w:marBottom w:val="0"/>
          <w:divBdr>
            <w:top w:val="none" w:sz="0" w:space="0" w:color="auto"/>
            <w:left w:val="none" w:sz="0" w:space="0" w:color="auto"/>
            <w:bottom w:val="none" w:sz="0" w:space="0" w:color="auto"/>
            <w:right w:val="none" w:sz="0" w:space="0" w:color="auto"/>
          </w:divBdr>
        </w:div>
        <w:div w:id="946086307">
          <w:marLeft w:val="965"/>
          <w:marRight w:val="0"/>
          <w:marTop w:val="110"/>
          <w:marBottom w:val="0"/>
          <w:divBdr>
            <w:top w:val="none" w:sz="0" w:space="0" w:color="auto"/>
            <w:left w:val="none" w:sz="0" w:space="0" w:color="auto"/>
            <w:bottom w:val="none" w:sz="0" w:space="0" w:color="auto"/>
            <w:right w:val="none" w:sz="0" w:space="0" w:color="auto"/>
          </w:divBdr>
        </w:div>
        <w:div w:id="1964577321">
          <w:marLeft w:val="965"/>
          <w:marRight w:val="0"/>
          <w:marTop w:val="110"/>
          <w:marBottom w:val="0"/>
          <w:divBdr>
            <w:top w:val="none" w:sz="0" w:space="0" w:color="auto"/>
            <w:left w:val="none" w:sz="0" w:space="0" w:color="auto"/>
            <w:bottom w:val="none" w:sz="0" w:space="0" w:color="auto"/>
            <w:right w:val="none" w:sz="0" w:space="0" w:color="auto"/>
          </w:divBdr>
        </w:div>
      </w:divsChild>
    </w:div>
    <w:div w:id="922225333">
      <w:bodyDiv w:val="1"/>
      <w:marLeft w:val="0"/>
      <w:marRight w:val="0"/>
      <w:marTop w:val="0"/>
      <w:marBottom w:val="0"/>
      <w:divBdr>
        <w:top w:val="none" w:sz="0" w:space="0" w:color="auto"/>
        <w:left w:val="none" w:sz="0" w:space="0" w:color="auto"/>
        <w:bottom w:val="none" w:sz="0" w:space="0" w:color="auto"/>
        <w:right w:val="none" w:sz="0" w:space="0" w:color="auto"/>
      </w:divBdr>
      <w:divsChild>
        <w:div w:id="80372418">
          <w:marLeft w:val="432"/>
          <w:marRight w:val="0"/>
          <w:marTop w:val="130"/>
          <w:marBottom w:val="0"/>
          <w:divBdr>
            <w:top w:val="none" w:sz="0" w:space="0" w:color="auto"/>
            <w:left w:val="none" w:sz="0" w:space="0" w:color="auto"/>
            <w:bottom w:val="none" w:sz="0" w:space="0" w:color="auto"/>
            <w:right w:val="none" w:sz="0" w:space="0" w:color="auto"/>
          </w:divBdr>
        </w:div>
        <w:div w:id="1581257084">
          <w:marLeft w:val="864"/>
          <w:marRight w:val="0"/>
          <w:marTop w:val="106"/>
          <w:marBottom w:val="0"/>
          <w:divBdr>
            <w:top w:val="none" w:sz="0" w:space="0" w:color="auto"/>
            <w:left w:val="none" w:sz="0" w:space="0" w:color="auto"/>
            <w:bottom w:val="none" w:sz="0" w:space="0" w:color="auto"/>
            <w:right w:val="none" w:sz="0" w:space="0" w:color="auto"/>
          </w:divBdr>
        </w:div>
        <w:div w:id="1031225896">
          <w:marLeft w:val="864"/>
          <w:marRight w:val="0"/>
          <w:marTop w:val="106"/>
          <w:marBottom w:val="0"/>
          <w:divBdr>
            <w:top w:val="none" w:sz="0" w:space="0" w:color="auto"/>
            <w:left w:val="none" w:sz="0" w:space="0" w:color="auto"/>
            <w:bottom w:val="none" w:sz="0" w:space="0" w:color="auto"/>
            <w:right w:val="none" w:sz="0" w:space="0" w:color="auto"/>
          </w:divBdr>
        </w:div>
        <w:div w:id="253827058">
          <w:marLeft w:val="864"/>
          <w:marRight w:val="0"/>
          <w:marTop w:val="106"/>
          <w:marBottom w:val="0"/>
          <w:divBdr>
            <w:top w:val="none" w:sz="0" w:space="0" w:color="auto"/>
            <w:left w:val="none" w:sz="0" w:space="0" w:color="auto"/>
            <w:bottom w:val="none" w:sz="0" w:space="0" w:color="auto"/>
            <w:right w:val="none" w:sz="0" w:space="0" w:color="auto"/>
          </w:divBdr>
        </w:div>
      </w:divsChild>
    </w:div>
    <w:div w:id="926815258">
      <w:bodyDiv w:val="1"/>
      <w:marLeft w:val="0"/>
      <w:marRight w:val="0"/>
      <w:marTop w:val="0"/>
      <w:marBottom w:val="0"/>
      <w:divBdr>
        <w:top w:val="none" w:sz="0" w:space="0" w:color="auto"/>
        <w:left w:val="none" w:sz="0" w:space="0" w:color="auto"/>
        <w:bottom w:val="none" w:sz="0" w:space="0" w:color="auto"/>
        <w:right w:val="none" w:sz="0" w:space="0" w:color="auto"/>
      </w:divBdr>
      <w:divsChild>
        <w:div w:id="1058673667">
          <w:marLeft w:val="432"/>
          <w:marRight w:val="0"/>
          <w:marTop w:val="130"/>
          <w:marBottom w:val="0"/>
          <w:divBdr>
            <w:top w:val="none" w:sz="0" w:space="0" w:color="auto"/>
            <w:left w:val="none" w:sz="0" w:space="0" w:color="auto"/>
            <w:bottom w:val="none" w:sz="0" w:space="0" w:color="auto"/>
            <w:right w:val="none" w:sz="0" w:space="0" w:color="auto"/>
          </w:divBdr>
        </w:div>
        <w:div w:id="1327243843">
          <w:marLeft w:val="1166"/>
          <w:marRight w:val="0"/>
          <w:marTop w:val="106"/>
          <w:marBottom w:val="0"/>
          <w:divBdr>
            <w:top w:val="none" w:sz="0" w:space="0" w:color="auto"/>
            <w:left w:val="none" w:sz="0" w:space="0" w:color="auto"/>
            <w:bottom w:val="none" w:sz="0" w:space="0" w:color="auto"/>
            <w:right w:val="none" w:sz="0" w:space="0" w:color="auto"/>
          </w:divBdr>
        </w:div>
        <w:div w:id="40448989">
          <w:marLeft w:val="1166"/>
          <w:marRight w:val="0"/>
          <w:marTop w:val="106"/>
          <w:marBottom w:val="0"/>
          <w:divBdr>
            <w:top w:val="none" w:sz="0" w:space="0" w:color="auto"/>
            <w:left w:val="none" w:sz="0" w:space="0" w:color="auto"/>
            <w:bottom w:val="none" w:sz="0" w:space="0" w:color="auto"/>
            <w:right w:val="none" w:sz="0" w:space="0" w:color="auto"/>
          </w:divBdr>
        </w:div>
        <w:div w:id="1229733183">
          <w:marLeft w:val="1166"/>
          <w:marRight w:val="0"/>
          <w:marTop w:val="106"/>
          <w:marBottom w:val="0"/>
          <w:divBdr>
            <w:top w:val="none" w:sz="0" w:space="0" w:color="auto"/>
            <w:left w:val="none" w:sz="0" w:space="0" w:color="auto"/>
            <w:bottom w:val="none" w:sz="0" w:space="0" w:color="auto"/>
            <w:right w:val="none" w:sz="0" w:space="0" w:color="auto"/>
          </w:divBdr>
        </w:div>
        <w:div w:id="761729446">
          <w:marLeft w:val="1166"/>
          <w:marRight w:val="0"/>
          <w:marTop w:val="106"/>
          <w:marBottom w:val="0"/>
          <w:divBdr>
            <w:top w:val="none" w:sz="0" w:space="0" w:color="auto"/>
            <w:left w:val="none" w:sz="0" w:space="0" w:color="auto"/>
            <w:bottom w:val="none" w:sz="0" w:space="0" w:color="auto"/>
            <w:right w:val="none" w:sz="0" w:space="0" w:color="auto"/>
          </w:divBdr>
        </w:div>
        <w:div w:id="664281748">
          <w:marLeft w:val="1166"/>
          <w:marRight w:val="0"/>
          <w:marTop w:val="106"/>
          <w:marBottom w:val="0"/>
          <w:divBdr>
            <w:top w:val="none" w:sz="0" w:space="0" w:color="auto"/>
            <w:left w:val="none" w:sz="0" w:space="0" w:color="auto"/>
            <w:bottom w:val="none" w:sz="0" w:space="0" w:color="auto"/>
            <w:right w:val="none" w:sz="0" w:space="0" w:color="auto"/>
          </w:divBdr>
        </w:div>
        <w:div w:id="566917483">
          <w:marLeft w:val="1166"/>
          <w:marRight w:val="0"/>
          <w:marTop w:val="106"/>
          <w:marBottom w:val="0"/>
          <w:divBdr>
            <w:top w:val="none" w:sz="0" w:space="0" w:color="auto"/>
            <w:left w:val="none" w:sz="0" w:space="0" w:color="auto"/>
            <w:bottom w:val="none" w:sz="0" w:space="0" w:color="auto"/>
            <w:right w:val="none" w:sz="0" w:space="0" w:color="auto"/>
          </w:divBdr>
        </w:div>
      </w:divsChild>
    </w:div>
    <w:div w:id="927350164">
      <w:bodyDiv w:val="1"/>
      <w:marLeft w:val="0"/>
      <w:marRight w:val="0"/>
      <w:marTop w:val="0"/>
      <w:marBottom w:val="0"/>
      <w:divBdr>
        <w:top w:val="none" w:sz="0" w:space="0" w:color="auto"/>
        <w:left w:val="none" w:sz="0" w:space="0" w:color="auto"/>
        <w:bottom w:val="none" w:sz="0" w:space="0" w:color="auto"/>
        <w:right w:val="none" w:sz="0" w:space="0" w:color="auto"/>
      </w:divBdr>
      <w:divsChild>
        <w:div w:id="84034629">
          <w:marLeft w:val="432"/>
          <w:marRight w:val="0"/>
          <w:marTop w:val="130"/>
          <w:marBottom w:val="0"/>
          <w:divBdr>
            <w:top w:val="none" w:sz="0" w:space="0" w:color="auto"/>
            <w:left w:val="none" w:sz="0" w:space="0" w:color="auto"/>
            <w:bottom w:val="none" w:sz="0" w:space="0" w:color="auto"/>
            <w:right w:val="none" w:sz="0" w:space="0" w:color="auto"/>
          </w:divBdr>
        </w:div>
        <w:div w:id="515389452">
          <w:marLeft w:val="1166"/>
          <w:marRight w:val="0"/>
          <w:marTop w:val="106"/>
          <w:marBottom w:val="0"/>
          <w:divBdr>
            <w:top w:val="none" w:sz="0" w:space="0" w:color="auto"/>
            <w:left w:val="none" w:sz="0" w:space="0" w:color="auto"/>
            <w:bottom w:val="none" w:sz="0" w:space="0" w:color="auto"/>
            <w:right w:val="none" w:sz="0" w:space="0" w:color="auto"/>
          </w:divBdr>
        </w:div>
        <w:div w:id="1077632314">
          <w:marLeft w:val="1166"/>
          <w:marRight w:val="0"/>
          <w:marTop w:val="106"/>
          <w:marBottom w:val="0"/>
          <w:divBdr>
            <w:top w:val="none" w:sz="0" w:space="0" w:color="auto"/>
            <w:left w:val="none" w:sz="0" w:space="0" w:color="auto"/>
            <w:bottom w:val="none" w:sz="0" w:space="0" w:color="auto"/>
            <w:right w:val="none" w:sz="0" w:space="0" w:color="auto"/>
          </w:divBdr>
        </w:div>
        <w:div w:id="342047725">
          <w:marLeft w:val="1166"/>
          <w:marRight w:val="0"/>
          <w:marTop w:val="106"/>
          <w:marBottom w:val="0"/>
          <w:divBdr>
            <w:top w:val="none" w:sz="0" w:space="0" w:color="auto"/>
            <w:left w:val="none" w:sz="0" w:space="0" w:color="auto"/>
            <w:bottom w:val="none" w:sz="0" w:space="0" w:color="auto"/>
            <w:right w:val="none" w:sz="0" w:space="0" w:color="auto"/>
          </w:divBdr>
        </w:div>
        <w:div w:id="423383659">
          <w:marLeft w:val="1166"/>
          <w:marRight w:val="0"/>
          <w:marTop w:val="106"/>
          <w:marBottom w:val="0"/>
          <w:divBdr>
            <w:top w:val="none" w:sz="0" w:space="0" w:color="auto"/>
            <w:left w:val="none" w:sz="0" w:space="0" w:color="auto"/>
            <w:bottom w:val="none" w:sz="0" w:space="0" w:color="auto"/>
            <w:right w:val="none" w:sz="0" w:space="0" w:color="auto"/>
          </w:divBdr>
        </w:div>
        <w:div w:id="1743017701">
          <w:marLeft w:val="1166"/>
          <w:marRight w:val="0"/>
          <w:marTop w:val="106"/>
          <w:marBottom w:val="0"/>
          <w:divBdr>
            <w:top w:val="none" w:sz="0" w:space="0" w:color="auto"/>
            <w:left w:val="none" w:sz="0" w:space="0" w:color="auto"/>
            <w:bottom w:val="none" w:sz="0" w:space="0" w:color="auto"/>
            <w:right w:val="none" w:sz="0" w:space="0" w:color="auto"/>
          </w:divBdr>
        </w:div>
        <w:div w:id="605238082">
          <w:marLeft w:val="432"/>
          <w:marRight w:val="0"/>
          <w:marTop w:val="130"/>
          <w:marBottom w:val="0"/>
          <w:divBdr>
            <w:top w:val="none" w:sz="0" w:space="0" w:color="auto"/>
            <w:left w:val="none" w:sz="0" w:space="0" w:color="auto"/>
            <w:bottom w:val="none" w:sz="0" w:space="0" w:color="auto"/>
            <w:right w:val="none" w:sz="0" w:space="0" w:color="auto"/>
          </w:divBdr>
        </w:div>
        <w:div w:id="2094885967">
          <w:marLeft w:val="1166"/>
          <w:marRight w:val="0"/>
          <w:marTop w:val="106"/>
          <w:marBottom w:val="0"/>
          <w:divBdr>
            <w:top w:val="none" w:sz="0" w:space="0" w:color="auto"/>
            <w:left w:val="none" w:sz="0" w:space="0" w:color="auto"/>
            <w:bottom w:val="none" w:sz="0" w:space="0" w:color="auto"/>
            <w:right w:val="none" w:sz="0" w:space="0" w:color="auto"/>
          </w:divBdr>
        </w:div>
        <w:div w:id="1117941953">
          <w:marLeft w:val="1166"/>
          <w:marRight w:val="0"/>
          <w:marTop w:val="106"/>
          <w:marBottom w:val="0"/>
          <w:divBdr>
            <w:top w:val="none" w:sz="0" w:space="0" w:color="auto"/>
            <w:left w:val="none" w:sz="0" w:space="0" w:color="auto"/>
            <w:bottom w:val="none" w:sz="0" w:space="0" w:color="auto"/>
            <w:right w:val="none" w:sz="0" w:space="0" w:color="auto"/>
          </w:divBdr>
        </w:div>
        <w:div w:id="1249847026">
          <w:marLeft w:val="1166"/>
          <w:marRight w:val="0"/>
          <w:marTop w:val="106"/>
          <w:marBottom w:val="0"/>
          <w:divBdr>
            <w:top w:val="none" w:sz="0" w:space="0" w:color="auto"/>
            <w:left w:val="none" w:sz="0" w:space="0" w:color="auto"/>
            <w:bottom w:val="none" w:sz="0" w:space="0" w:color="auto"/>
            <w:right w:val="none" w:sz="0" w:space="0" w:color="auto"/>
          </w:divBdr>
        </w:div>
      </w:divsChild>
    </w:div>
    <w:div w:id="934287744">
      <w:bodyDiv w:val="1"/>
      <w:marLeft w:val="0"/>
      <w:marRight w:val="0"/>
      <w:marTop w:val="0"/>
      <w:marBottom w:val="0"/>
      <w:divBdr>
        <w:top w:val="none" w:sz="0" w:space="0" w:color="auto"/>
        <w:left w:val="none" w:sz="0" w:space="0" w:color="auto"/>
        <w:bottom w:val="none" w:sz="0" w:space="0" w:color="auto"/>
        <w:right w:val="none" w:sz="0" w:space="0" w:color="auto"/>
      </w:divBdr>
      <w:divsChild>
        <w:div w:id="1276063454">
          <w:marLeft w:val="432"/>
          <w:marRight w:val="0"/>
          <w:marTop w:val="101"/>
          <w:marBottom w:val="0"/>
          <w:divBdr>
            <w:top w:val="none" w:sz="0" w:space="0" w:color="auto"/>
            <w:left w:val="none" w:sz="0" w:space="0" w:color="auto"/>
            <w:bottom w:val="none" w:sz="0" w:space="0" w:color="auto"/>
            <w:right w:val="none" w:sz="0" w:space="0" w:color="auto"/>
          </w:divBdr>
        </w:div>
        <w:div w:id="15817841">
          <w:marLeft w:val="432"/>
          <w:marRight w:val="0"/>
          <w:marTop w:val="101"/>
          <w:marBottom w:val="0"/>
          <w:divBdr>
            <w:top w:val="none" w:sz="0" w:space="0" w:color="auto"/>
            <w:left w:val="none" w:sz="0" w:space="0" w:color="auto"/>
            <w:bottom w:val="none" w:sz="0" w:space="0" w:color="auto"/>
            <w:right w:val="none" w:sz="0" w:space="0" w:color="auto"/>
          </w:divBdr>
        </w:div>
        <w:div w:id="2022856452">
          <w:marLeft w:val="1166"/>
          <w:marRight w:val="0"/>
          <w:marTop w:val="106"/>
          <w:marBottom w:val="0"/>
          <w:divBdr>
            <w:top w:val="none" w:sz="0" w:space="0" w:color="auto"/>
            <w:left w:val="none" w:sz="0" w:space="0" w:color="auto"/>
            <w:bottom w:val="none" w:sz="0" w:space="0" w:color="auto"/>
            <w:right w:val="none" w:sz="0" w:space="0" w:color="auto"/>
          </w:divBdr>
        </w:div>
        <w:div w:id="1136020712">
          <w:marLeft w:val="1166"/>
          <w:marRight w:val="0"/>
          <w:marTop w:val="106"/>
          <w:marBottom w:val="0"/>
          <w:divBdr>
            <w:top w:val="none" w:sz="0" w:space="0" w:color="auto"/>
            <w:left w:val="none" w:sz="0" w:space="0" w:color="auto"/>
            <w:bottom w:val="none" w:sz="0" w:space="0" w:color="auto"/>
            <w:right w:val="none" w:sz="0" w:space="0" w:color="auto"/>
          </w:divBdr>
        </w:div>
        <w:div w:id="217546745">
          <w:marLeft w:val="1166"/>
          <w:marRight w:val="0"/>
          <w:marTop w:val="106"/>
          <w:marBottom w:val="0"/>
          <w:divBdr>
            <w:top w:val="none" w:sz="0" w:space="0" w:color="auto"/>
            <w:left w:val="none" w:sz="0" w:space="0" w:color="auto"/>
            <w:bottom w:val="none" w:sz="0" w:space="0" w:color="auto"/>
            <w:right w:val="none" w:sz="0" w:space="0" w:color="auto"/>
          </w:divBdr>
        </w:div>
        <w:div w:id="878198736">
          <w:marLeft w:val="1166"/>
          <w:marRight w:val="0"/>
          <w:marTop w:val="106"/>
          <w:marBottom w:val="0"/>
          <w:divBdr>
            <w:top w:val="none" w:sz="0" w:space="0" w:color="auto"/>
            <w:left w:val="none" w:sz="0" w:space="0" w:color="auto"/>
            <w:bottom w:val="none" w:sz="0" w:space="0" w:color="auto"/>
            <w:right w:val="none" w:sz="0" w:space="0" w:color="auto"/>
          </w:divBdr>
        </w:div>
      </w:divsChild>
    </w:div>
    <w:div w:id="943734485">
      <w:bodyDiv w:val="1"/>
      <w:marLeft w:val="0"/>
      <w:marRight w:val="0"/>
      <w:marTop w:val="0"/>
      <w:marBottom w:val="0"/>
      <w:divBdr>
        <w:top w:val="none" w:sz="0" w:space="0" w:color="auto"/>
        <w:left w:val="none" w:sz="0" w:space="0" w:color="auto"/>
        <w:bottom w:val="none" w:sz="0" w:space="0" w:color="auto"/>
        <w:right w:val="none" w:sz="0" w:space="0" w:color="auto"/>
      </w:divBdr>
    </w:div>
    <w:div w:id="998078344">
      <w:bodyDiv w:val="1"/>
      <w:marLeft w:val="0"/>
      <w:marRight w:val="0"/>
      <w:marTop w:val="0"/>
      <w:marBottom w:val="0"/>
      <w:divBdr>
        <w:top w:val="none" w:sz="0" w:space="0" w:color="auto"/>
        <w:left w:val="none" w:sz="0" w:space="0" w:color="auto"/>
        <w:bottom w:val="none" w:sz="0" w:space="0" w:color="auto"/>
        <w:right w:val="none" w:sz="0" w:space="0" w:color="auto"/>
      </w:divBdr>
      <w:divsChild>
        <w:div w:id="234319384">
          <w:marLeft w:val="432"/>
          <w:marRight w:val="0"/>
          <w:marTop w:val="115"/>
          <w:marBottom w:val="0"/>
          <w:divBdr>
            <w:top w:val="none" w:sz="0" w:space="0" w:color="auto"/>
            <w:left w:val="none" w:sz="0" w:space="0" w:color="auto"/>
            <w:bottom w:val="none" w:sz="0" w:space="0" w:color="auto"/>
            <w:right w:val="none" w:sz="0" w:space="0" w:color="auto"/>
          </w:divBdr>
        </w:div>
      </w:divsChild>
    </w:div>
    <w:div w:id="1012296246">
      <w:bodyDiv w:val="1"/>
      <w:marLeft w:val="0"/>
      <w:marRight w:val="0"/>
      <w:marTop w:val="0"/>
      <w:marBottom w:val="0"/>
      <w:divBdr>
        <w:top w:val="none" w:sz="0" w:space="0" w:color="auto"/>
        <w:left w:val="none" w:sz="0" w:space="0" w:color="auto"/>
        <w:bottom w:val="none" w:sz="0" w:space="0" w:color="auto"/>
        <w:right w:val="none" w:sz="0" w:space="0" w:color="auto"/>
      </w:divBdr>
    </w:div>
    <w:div w:id="1014839594">
      <w:bodyDiv w:val="1"/>
      <w:marLeft w:val="0"/>
      <w:marRight w:val="0"/>
      <w:marTop w:val="0"/>
      <w:marBottom w:val="0"/>
      <w:divBdr>
        <w:top w:val="none" w:sz="0" w:space="0" w:color="auto"/>
        <w:left w:val="none" w:sz="0" w:space="0" w:color="auto"/>
        <w:bottom w:val="none" w:sz="0" w:space="0" w:color="auto"/>
        <w:right w:val="none" w:sz="0" w:space="0" w:color="auto"/>
      </w:divBdr>
    </w:div>
    <w:div w:id="1017149827">
      <w:bodyDiv w:val="1"/>
      <w:marLeft w:val="0"/>
      <w:marRight w:val="0"/>
      <w:marTop w:val="0"/>
      <w:marBottom w:val="0"/>
      <w:divBdr>
        <w:top w:val="none" w:sz="0" w:space="0" w:color="auto"/>
        <w:left w:val="none" w:sz="0" w:space="0" w:color="auto"/>
        <w:bottom w:val="none" w:sz="0" w:space="0" w:color="auto"/>
        <w:right w:val="none" w:sz="0" w:space="0" w:color="auto"/>
      </w:divBdr>
      <w:divsChild>
        <w:div w:id="1111587503">
          <w:marLeft w:val="432"/>
          <w:marRight w:val="0"/>
          <w:marTop w:val="130"/>
          <w:marBottom w:val="0"/>
          <w:divBdr>
            <w:top w:val="none" w:sz="0" w:space="0" w:color="auto"/>
            <w:left w:val="none" w:sz="0" w:space="0" w:color="auto"/>
            <w:bottom w:val="none" w:sz="0" w:space="0" w:color="auto"/>
            <w:right w:val="none" w:sz="0" w:space="0" w:color="auto"/>
          </w:divBdr>
        </w:div>
        <w:div w:id="745223235">
          <w:marLeft w:val="432"/>
          <w:marRight w:val="0"/>
          <w:marTop w:val="130"/>
          <w:marBottom w:val="0"/>
          <w:divBdr>
            <w:top w:val="none" w:sz="0" w:space="0" w:color="auto"/>
            <w:left w:val="none" w:sz="0" w:space="0" w:color="auto"/>
            <w:bottom w:val="none" w:sz="0" w:space="0" w:color="auto"/>
            <w:right w:val="none" w:sz="0" w:space="0" w:color="auto"/>
          </w:divBdr>
        </w:div>
        <w:div w:id="2094083963">
          <w:marLeft w:val="432"/>
          <w:marRight w:val="0"/>
          <w:marTop w:val="130"/>
          <w:marBottom w:val="0"/>
          <w:divBdr>
            <w:top w:val="none" w:sz="0" w:space="0" w:color="auto"/>
            <w:left w:val="none" w:sz="0" w:space="0" w:color="auto"/>
            <w:bottom w:val="none" w:sz="0" w:space="0" w:color="auto"/>
            <w:right w:val="none" w:sz="0" w:space="0" w:color="auto"/>
          </w:divBdr>
        </w:div>
        <w:div w:id="652369391">
          <w:marLeft w:val="432"/>
          <w:marRight w:val="0"/>
          <w:marTop w:val="130"/>
          <w:marBottom w:val="0"/>
          <w:divBdr>
            <w:top w:val="none" w:sz="0" w:space="0" w:color="auto"/>
            <w:left w:val="none" w:sz="0" w:space="0" w:color="auto"/>
            <w:bottom w:val="none" w:sz="0" w:space="0" w:color="auto"/>
            <w:right w:val="none" w:sz="0" w:space="0" w:color="auto"/>
          </w:divBdr>
        </w:div>
      </w:divsChild>
    </w:div>
    <w:div w:id="1117674555">
      <w:bodyDiv w:val="1"/>
      <w:marLeft w:val="0"/>
      <w:marRight w:val="0"/>
      <w:marTop w:val="0"/>
      <w:marBottom w:val="0"/>
      <w:divBdr>
        <w:top w:val="none" w:sz="0" w:space="0" w:color="auto"/>
        <w:left w:val="none" w:sz="0" w:space="0" w:color="auto"/>
        <w:bottom w:val="none" w:sz="0" w:space="0" w:color="auto"/>
        <w:right w:val="none" w:sz="0" w:space="0" w:color="auto"/>
      </w:divBdr>
      <w:divsChild>
        <w:div w:id="1349060189">
          <w:marLeft w:val="432"/>
          <w:marRight w:val="0"/>
          <w:marTop w:val="130"/>
          <w:marBottom w:val="0"/>
          <w:divBdr>
            <w:top w:val="none" w:sz="0" w:space="0" w:color="auto"/>
            <w:left w:val="none" w:sz="0" w:space="0" w:color="auto"/>
            <w:bottom w:val="none" w:sz="0" w:space="0" w:color="auto"/>
            <w:right w:val="none" w:sz="0" w:space="0" w:color="auto"/>
          </w:divBdr>
        </w:div>
        <w:div w:id="412170201">
          <w:marLeft w:val="432"/>
          <w:marRight w:val="0"/>
          <w:marTop w:val="130"/>
          <w:marBottom w:val="0"/>
          <w:divBdr>
            <w:top w:val="none" w:sz="0" w:space="0" w:color="auto"/>
            <w:left w:val="none" w:sz="0" w:space="0" w:color="auto"/>
            <w:bottom w:val="none" w:sz="0" w:space="0" w:color="auto"/>
            <w:right w:val="none" w:sz="0" w:space="0" w:color="auto"/>
          </w:divBdr>
        </w:div>
        <w:div w:id="155073975">
          <w:marLeft w:val="432"/>
          <w:marRight w:val="0"/>
          <w:marTop w:val="130"/>
          <w:marBottom w:val="0"/>
          <w:divBdr>
            <w:top w:val="none" w:sz="0" w:space="0" w:color="auto"/>
            <w:left w:val="none" w:sz="0" w:space="0" w:color="auto"/>
            <w:bottom w:val="none" w:sz="0" w:space="0" w:color="auto"/>
            <w:right w:val="none" w:sz="0" w:space="0" w:color="auto"/>
          </w:divBdr>
        </w:div>
      </w:divsChild>
    </w:div>
    <w:div w:id="1155532090">
      <w:bodyDiv w:val="1"/>
      <w:marLeft w:val="0"/>
      <w:marRight w:val="0"/>
      <w:marTop w:val="0"/>
      <w:marBottom w:val="0"/>
      <w:divBdr>
        <w:top w:val="none" w:sz="0" w:space="0" w:color="auto"/>
        <w:left w:val="none" w:sz="0" w:space="0" w:color="auto"/>
        <w:bottom w:val="none" w:sz="0" w:space="0" w:color="auto"/>
        <w:right w:val="none" w:sz="0" w:space="0" w:color="auto"/>
      </w:divBdr>
      <w:divsChild>
        <w:div w:id="106850055">
          <w:marLeft w:val="547"/>
          <w:marRight w:val="0"/>
          <w:marTop w:val="0"/>
          <w:marBottom w:val="0"/>
          <w:divBdr>
            <w:top w:val="none" w:sz="0" w:space="0" w:color="auto"/>
            <w:left w:val="none" w:sz="0" w:space="0" w:color="auto"/>
            <w:bottom w:val="none" w:sz="0" w:space="0" w:color="auto"/>
            <w:right w:val="none" w:sz="0" w:space="0" w:color="auto"/>
          </w:divBdr>
        </w:div>
        <w:div w:id="263072222">
          <w:marLeft w:val="1166"/>
          <w:marRight w:val="0"/>
          <w:marTop w:val="0"/>
          <w:marBottom w:val="0"/>
          <w:divBdr>
            <w:top w:val="none" w:sz="0" w:space="0" w:color="auto"/>
            <w:left w:val="none" w:sz="0" w:space="0" w:color="auto"/>
            <w:bottom w:val="none" w:sz="0" w:space="0" w:color="auto"/>
            <w:right w:val="none" w:sz="0" w:space="0" w:color="auto"/>
          </w:divBdr>
        </w:div>
        <w:div w:id="1357342839">
          <w:marLeft w:val="1166"/>
          <w:marRight w:val="0"/>
          <w:marTop w:val="0"/>
          <w:marBottom w:val="0"/>
          <w:divBdr>
            <w:top w:val="none" w:sz="0" w:space="0" w:color="auto"/>
            <w:left w:val="none" w:sz="0" w:space="0" w:color="auto"/>
            <w:bottom w:val="none" w:sz="0" w:space="0" w:color="auto"/>
            <w:right w:val="none" w:sz="0" w:space="0" w:color="auto"/>
          </w:divBdr>
        </w:div>
        <w:div w:id="1225066381">
          <w:marLeft w:val="1166"/>
          <w:marRight w:val="0"/>
          <w:marTop w:val="0"/>
          <w:marBottom w:val="0"/>
          <w:divBdr>
            <w:top w:val="none" w:sz="0" w:space="0" w:color="auto"/>
            <w:left w:val="none" w:sz="0" w:space="0" w:color="auto"/>
            <w:bottom w:val="none" w:sz="0" w:space="0" w:color="auto"/>
            <w:right w:val="none" w:sz="0" w:space="0" w:color="auto"/>
          </w:divBdr>
        </w:div>
      </w:divsChild>
    </w:div>
    <w:div w:id="1205025582">
      <w:bodyDiv w:val="1"/>
      <w:marLeft w:val="0"/>
      <w:marRight w:val="0"/>
      <w:marTop w:val="0"/>
      <w:marBottom w:val="0"/>
      <w:divBdr>
        <w:top w:val="none" w:sz="0" w:space="0" w:color="auto"/>
        <w:left w:val="none" w:sz="0" w:space="0" w:color="auto"/>
        <w:bottom w:val="none" w:sz="0" w:space="0" w:color="auto"/>
        <w:right w:val="none" w:sz="0" w:space="0" w:color="auto"/>
      </w:divBdr>
      <w:divsChild>
        <w:div w:id="135490501">
          <w:marLeft w:val="432"/>
          <w:marRight w:val="0"/>
          <w:marTop w:val="120"/>
          <w:marBottom w:val="0"/>
          <w:divBdr>
            <w:top w:val="none" w:sz="0" w:space="0" w:color="auto"/>
            <w:left w:val="none" w:sz="0" w:space="0" w:color="auto"/>
            <w:bottom w:val="none" w:sz="0" w:space="0" w:color="auto"/>
            <w:right w:val="none" w:sz="0" w:space="0" w:color="auto"/>
          </w:divBdr>
        </w:div>
        <w:div w:id="471797466">
          <w:marLeft w:val="432"/>
          <w:marRight w:val="0"/>
          <w:marTop w:val="120"/>
          <w:marBottom w:val="0"/>
          <w:divBdr>
            <w:top w:val="none" w:sz="0" w:space="0" w:color="auto"/>
            <w:left w:val="none" w:sz="0" w:space="0" w:color="auto"/>
            <w:bottom w:val="none" w:sz="0" w:space="0" w:color="auto"/>
            <w:right w:val="none" w:sz="0" w:space="0" w:color="auto"/>
          </w:divBdr>
        </w:div>
        <w:div w:id="1368263873">
          <w:marLeft w:val="432"/>
          <w:marRight w:val="0"/>
          <w:marTop w:val="120"/>
          <w:marBottom w:val="0"/>
          <w:divBdr>
            <w:top w:val="none" w:sz="0" w:space="0" w:color="auto"/>
            <w:left w:val="none" w:sz="0" w:space="0" w:color="auto"/>
            <w:bottom w:val="none" w:sz="0" w:space="0" w:color="auto"/>
            <w:right w:val="none" w:sz="0" w:space="0" w:color="auto"/>
          </w:divBdr>
        </w:div>
      </w:divsChild>
    </w:div>
    <w:div w:id="1280139609">
      <w:bodyDiv w:val="1"/>
      <w:marLeft w:val="0"/>
      <w:marRight w:val="0"/>
      <w:marTop w:val="0"/>
      <w:marBottom w:val="0"/>
      <w:divBdr>
        <w:top w:val="none" w:sz="0" w:space="0" w:color="auto"/>
        <w:left w:val="none" w:sz="0" w:space="0" w:color="auto"/>
        <w:bottom w:val="none" w:sz="0" w:space="0" w:color="auto"/>
        <w:right w:val="none" w:sz="0" w:space="0" w:color="auto"/>
      </w:divBdr>
      <w:divsChild>
        <w:div w:id="1628195923">
          <w:marLeft w:val="1166"/>
          <w:marRight w:val="0"/>
          <w:marTop w:val="106"/>
          <w:marBottom w:val="0"/>
          <w:divBdr>
            <w:top w:val="none" w:sz="0" w:space="0" w:color="auto"/>
            <w:left w:val="none" w:sz="0" w:space="0" w:color="auto"/>
            <w:bottom w:val="none" w:sz="0" w:space="0" w:color="auto"/>
            <w:right w:val="none" w:sz="0" w:space="0" w:color="auto"/>
          </w:divBdr>
        </w:div>
        <w:div w:id="1030691786">
          <w:marLeft w:val="1166"/>
          <w:marRight w:val="0"/>
          <w:marTop w:val="106"/>
          <w:marBottom w:val="0"/>
          <w:divBdr>
            <w:top w:val="none" w:sz="0" w:space="0" w:color="auto"/>
            <w:left w:val="none" w:sz="0" w:space="0" w:color="auto"/>
            <w:bottom w:val="none" w:sz="0" w:space="0" w:color="auto"/>
            <w:right w:val="none" w:sz="0" w:space="0" w:color="auto"/>
          </w:divBdr>
        </w:div>
        <w:div w:id="921524870">
          <w:marLeft w:val="1166"/>
          <w:marRight w:val="0"/>
          <w:marTop w:val="106"/>
          <w:marBottom w:val="0"/>
          <w:divBdr>
            <w:top w:val="none" w:sz="0" w:space="0" w:color="auto"/>
            <w:left w:val="none" w:sz="0" w:space="0" w:color="auto"/>
            <w:bottom w:val="none" w:sz="0" w:space="0" w:color="auto"/>
            <w:right w:val="none" w:sz="0" w:space="0" w:color="auto"/>
          </w:divBdr>
        </w:div>
        <w:div w:id="1772969379">
          <w:marLeft w:val="1166"/>
          <w:marRight w:val="0"/>
          <w:marTop w:val="106"/>
          <w:marBottom w:val="0"/>
          <w:divBdr>
            <w:top w:val="none" w:sz="0" w:space="0" w:color="auto"/>
            <w:left w:val="none" w:sz="0" w:space="0" w:color="auto"/>
            <w:bottom w:val="none" w:sz="0" w:space="0" w:color="auto"/>
            <w:right w:val="none" w:sz="0" w:space="0" w:color="auto"/>
          </w:divBdr>
        </w:div>
      </w:divsChild>
    </w:div>
    <w:div w:id="1331299701">
      <w:bodyDiv w:val="1"/>
      <w:marLeft w:val="0"/>
      <w:marRight w:val="0"/>
      <w:marTop w:val="0"/>
      <w:marBottom w:val="0"/>
      <w:divBdr>
        <w:top w:val="none" w:sz="0" w:space="0" w:color="auto"/>
        <w:left w:val="none" w:sz="0" w:space="0" w:color="auto"/>
        <w:bottom w:val="none" w:sz="0" w:space="0" w:color="auto"/>
        <w:right w:val="none" w:sz="0" w:space="0" w:color="auto"/>
      </w:divBdr>
      <w:divsChild>
        <w:div w:id="912859385">
          <w:marLeft w:val="432"/>
          <w:marRight w:val="0"/>
          <w:marTop w:val="115"/>
          <w:marBottom w:val="0"/>
          <w:divBdr>
            <w:top w:val="none" w:sz="0" w:space="0" w:color="auto"/>
            <w:left w:val="none" w:sz="0" w:space="0" w:color="auto"/>
            <w:bottom w:val="none" w:sz="0" w:space="0" w:color="auto"/>
            <w:right w:val="none" w:sz="0" w:space="0" w:color="auto"/>
          </w:divBdr>
        </w:div>
        <w:div w:id="1868327006">
          <w:marLeft w:val="432"/>
          <w:marRight w:val="0"/>
          <w:marTop w:val="115"/>
          <w:marBottom w:val="0"/>
          <w:divBdr>
            <w:top w:val="none" w:sz="0" w:space="0" w:color="auto"/>
            <w:left w:val="none" w:sz="0" w:space="0" w:color="auto"/>
            <w:bottom w:val="none" w:sz="0" w:space="0" w:color="auto"/>
            <w:right w:val="none" w:sz="0" w:space="0" w:color="auto"/>
          </w:divBdr>
        </w:div>
        <w:div w:id="326904606">
          <w:marLeft w:val="864"/>
          <w:marRight w:val="0"/>
          <w:marTop w:val="96"/>
          <w:marBottom w:val="0"/>
          <w:divBdr>
            <w:top w:val="none" w:sz="0" w:space="0" w:color="auto"/>
            <w:left w:val="none" w:sz="0" w:space="0" w:color="auto"/>
            <w:bottom w:val="none" w:sz="0" w:space="0" w:color="auto"/>
            <w:right w:val="none" w:sz="0" w:space="0" w:color="auto"/>
          </w:divBdr>
        </w:div>
        <w:div w:id="948779974">
          <w:marLeft w:val="432"/>
          <w:marRight w:val="0"/>
          <w:marTop w:val="115"/>
          <w:marBottom w:val="0"/>
          <w:divBdr>
            <w:top w:val="none" w:sz="0" w:space="0" w:color="auto"/>
            <w:left w:val="none" w:sz="0" w:space="0" w:color="auto"/>
            <w:bottom w:val="none" w:sz="0" w:space="0" w:color="auto"/>
            <w:right w:val="none" w:sz="0" w:space="0" w:color="auto"/>
          </w:divBdr>
        </w:div>
        <w:div w:id="993950314">
          <w:marLeft w:val="864"/>
          <w:marRight w:val="0"/>
          <w:marTop w:val="96"/>
          <w:marBottom w:val="0"/>
          <w:divBdr>
            <w:top w:val="none" w:sz="0" w:space="0" w:color="auto"/>
            <w:left w:val="none" w:sz="0" w:space="0" w:color="auto"/>
            <w:bottom w:val="none" w:sz="0" w:space="0" w:color="auto"/>
            <w:right w:val="none" w:sz="0" w:space="0" w:color="auto"/>
          </w:divBdr>
        </w:div>
      </w:divsChild>
    </w:div>
    <w:div w:id="1345786698">
      <w:bodyDiv w:val="1"/>
      <w:marLeft w:val="0"/>
      <w:marRight w:val="0"/>
      <w:marTop w:val="0"/>
      <w:marBottom w:val="0"/>
      <w:divBdr>
        <w:top w:val="none" w:sz="0" w:space="0" w:color="auto"/>
        <w:left w:val="none" w:sz="0" w:space="0" w:color="auto"/>
        <w:bottom w:val="none" w:sz="0" w:space="0" w:color="auto"/>
        <w:right w:val="none" w:sz="0" w:space="0" w:color="auto"/>
      </w:divBdr>
      <w:divsChild>
        <w:div w:id="1761415244">
          <w:marLeft w:val="835"/>
          <w:marRight w:val="0"/>
          <w:marTop w:val="130"/>
          <w:marBottom w:val="0"/>
          <w:divBdr>
            <w:top w:val="none" w:sz="0" w:space="0" w:color="auto"/>
            <w:left w:val="none" w:sz="0" w:space="0" w:color="auto"/>
            <w:bottom w:val="none" w:sz="0" w:space="0" w:color="auto"/>
            <w:right w:val="none" w:sz="0" w:space="0" w:color="auto"/>
          </w:divBdr>
        </w:div>
        <w:div w:id="1172331557">
          <w:marLeft w:val="2045"/>
          <w:marRight w:val="0"/>
          <w:marTop w:val="96"/>
          <w:marBottom w:val="0"/>
          <w:divBdr>
            <w:top w:val="none" w:sz="0" w:space="0" w:color="auto"/>
            <w:left w:val="none" w:sz="0" w:space="0" w:color="auto"/>
            <w:bottom w:val="none" w:sz="0" w:space="0" w:color="auto"/>
            <w:right w:val="none" w:sz="0" w:space="0" w:color="auto"/>
          </w:divBdr>
        </w:div>
        <w:div w:id="386994872">
          <w:marLeft w:val="2045"/>
          <w:marRight w:val="0"/>
          <w:marTop w:val="96"/>
          <w:marBottom w:val="0"/>
          <w:divBdr>
            <w:top w:val="none" w:sz="0" w:space="0" w:color="auto"/>
            <w:left w:val="none" w:sz="0" w:space="0" w:color="auto"/>
            <w:bottom w:val="none" w:sz="0" w:space="0" w:color="auto"/>
            <w:right w:val="none" w:sz="0" w:space="0" w:color="auto"/>
          </w:divBdr>
        </w:div>
        <w:div w:id="683752182">
          <w:marLeft w:val="3427"/>
          <w:marRight w:val="0"/>
          <w:marTop w:val="86"/>
          <w:marBottom w:val="0"/>
          <w:divBdr>
            <w:top w:val="none" w:sz="0" w:space="0" w:color="auto"/>
            <w:left w:val="none" w:sz="0" w:space="0" w:color="auto"/>
            <w:bottom w:val="none" w:sz="0" w:space="0" w:color="auto"/>
            <w:right w:val="none" w:sz="0" w:space="0" w:color="auto"/>
          </w:divBdr>
        </w:div>
        <w:div w:id="319702502">
          <w:marLeft w:val="835"/>
          <w:marRight w:val="0"/>
          <w:marTop w:val="130"/>
          <w:marBottom w:val="0"/>
          <w:divBdr>
            <w:top w:val="none" w:sz="0" w:space="0" w:color="auto"/>
            <w:left w:val="none" w:sz="0" w:space="0" w:color="auto"/>
            <w:bottom w:val="none" w:sz="0" w:space="0" w:color="auto"/>
            <w:right w:val="none" w:sz="0" w:space="0" w:color="auto"/>
          </w:divBdr>
        </w:div>
        <w:div w:id="525486046">
          <w:marLeft w:val="2045"/>
          <w:marRight w:val="0"/>
          <w:marTop w:val="96"/>
          <w:marBottom w:val="0"/>
          <w:divBdr>
            <w:top w:val="none" w:sz="0" w:space="0" w:color="auto"/>
            <w:left w:val="none" w:sz="0" w:space="0" w:color="auto"/>
            <w:bottom w:val="none" w:sz="0" w:space="0" w:color="auto"/>
            <w:right w:val="none" w:sz="0" w:space="0" w:color="auto"/>
          </w:divBdr>
        </w:div>
        <w:div w:id="532157500">
          <w:marLeft w:val="2045"/>
          <w:marRight w:val="0"/>
          <w:marTop w:val="96"/>
          <w:marBottom w:val="0"/>
          <w:divBdr>
            <w:top w:val="none" w:sz="0" w:space="0" w:color="auto"/>
            <w:left w:val="none" w:sz="0" w:space="0" w:color="auto"/>
            <w:bottom w:val="none" w:sz="0" w:space="0" w:color="auto"/>
            <w:right w:val="none" w:sz="0" w:space="0" w:color="auto"/>
          </w:divBdr>
        </w:div>
      </w:divsChild>
    </w:div>
    <w:div w:id="1378703216">
      <w:bodyDiv w:val="1"/>
      <w:marLeft w:val="0"/>
      <w:marRight w:val="0"/>
      <w:marTop w:val="0"/>
      <w:marBottom w:val="0"/>
      <w:divBdr>
        <w:top w:val="none" w:sz="0" w:space="0" w:color="auto"/>
        <w:left w:val="none" w:sz="0" w:space="0" w:color="auto"/>
        <w:bottom w:val="none" w:sz="0" w:space="0" w:color="auto"/>
        <w:right w:val="none" w:sz="0" w:space="0" w:color="auto"/>
      </w:divBdr>
      <w:divsChild>
        <w:div w:id="1438063025">
          <w:marLeft w:val="432"/>
          <w:marRight w:val="0"/>
          <w:marTop w:val="130"/>
          <w:marBottom w:val="0"/>
          <w:divBdr>
            <w:top w:val="none" w:sz="0" w:space="0" w:color="auto"/>
            <w:left w:val="none" w:sz="0" w:space="0" w:color="auto"/>
            <w:bottom w:val="none" w:sz="0" w:space="0" w:color="auto"/>
            <w:right w:val="none" w:sz="0" w:space="0" w:color="auto"/>
          </w:divBdr>
        </w:div>
        <w:div w:id="942415463">
          <w:marLeft w:val="432"/>
          <w:marRight w:val="0"/>
          <w:marTop w:val="130"/>
          <w:marBottom w:val="0"/>
          <w:divBdr>
            <w:top w:val="none" w:sz="0" w:space="0" w:color="auto"/>
            <w:left w:val="none" w:sz="0" w:space="0" w:color="auto"/>
            <w:bottom w:val="none" w:sz="0" w:space="0" w:color="auto"/>
            <w:right w:val="none" w:sz="0" w:space="0" w:color="auto"/>
          </w:divBdr>
        </w:div>
        <w:div w:id="2001227291">
          <w:marLeft w:val="432"/>
          <w:marRight w:val="0"/>
          <w:marTop w:val="130"/>
          <w:marBottom w:val="0"/>
          <w:divBdr>
            <w:top w:val="none" w:sz="0" w:space="0" w:color="auto"/>
            <w:left w:val="none" w:sz="0" w:space="0" w:color="auto"/>
            <w:bottom w:val="none" w:sz="0" w:space="0" w:color="auto"/>
            <w:right w:val="none" w:sz="0" w:space="0" w:color="auto"/>
          </w:divBdr>
        </w:div>
        <w:div w:id="2038117934">
          <w:marLeft w:val="864"/>
          <w:marRight w:val="0"/>
          <w:marTop w:val="106"/>
          <w:marBottom w:val="0"/>
          <w:divBdr>
            <w:top w:val="none" w:sz="0" w:space="0" w:color="auto"/>
            <w:left w:val="none" w:sz="0" w:space="0" w:color="auto"/>
            <w:bottom w:val="none" w:sz="0" w:space="0" w:color="auto"/>
            <w:right w:val="none" w:sz="0" w:space="0" w:color="auto"/>
          </w:divBdr>
        </w:div>
        <w:div w:id="566451115">
          <w:marLeft w:val="432"/>
          <w:marRight w:val="0"/>
          <w:marTop w:val="130"/>
          <w:marBottom w:val="0"/>
          <w:divBdr>
            <w:top w:val="none" w:sz="0" w:space="0" w:color="auto"/>
            <w:left w:val="none" w:sz="0" w:space="0" w:color="auto"/>
            <w:bottom w:val="none" w:sz="0" w:space="0" w:color="auto"/>
            <w:right w:val="none" w:sz="0" w:space="0" w:color="auto"/>
          </w:divBdr>
        </w:div>
      </w:divsChild>
    </w:div>
    <w:div w:id="1379428491">
      <w:bodyDiv w:val="1"/>
      <w:marLeft w:val="0"/>
      <w:marRight w:val="0"/>
      <w:marTop w:val="0"/>
      <w:marBottom w:val="0"/>
      <w:divBdr>
        <w:top w:val="none" w:sz="0" w:space="0" w:color="auto"/>
        <w:left w:val="none" w:sz="0" w:space="0" w:color="auto"/>
        <w:bottom w:val="none" w:sz="0" w:space="0" w:color="auto"/>
        <w:right w:val="none" w:sz="0" w:space="0" w:color="auto"/>
      </w:divBdr>
      <w:divsChild>
        <w:div w:id="1486126461">
          <w:marLeft w:val="432"/>
          <w:marRight w:val="0"/>
          <w:marTop w:val="120"/>
          <w:marBottom w:val="0"/>
          <w:divBdr>
            <w:top w:val="none" w:sz="0" w:space="0" w:color="auto"/>
            <w:left w:val="none" w:sz="0" w:space="0" w:color="auto"/>
            <w:bottom w:val="none" w:sz="0" w:space="0" w:color="auto"/>
            <w:right w:val="none" w:sz="0" w:space="0" w:color="auto"/>
          </w:divBdr>
        </w:div>
        <w:div w:id="1351373660">
          <w:marLeft w:val="432"/>
          <w:marRight w:val="0"/>
          <w:marTop w:val="115"/>
          <w:marBottom w:val="0"/>
          <w:divBdr>
            <w:top w:val="none" w:sz="0" w:space="0" w:color="auto"/>
            <w:left w:val="none" w:sz="0" w:space="0" w:color="auto"/>
            <w:bottom w:val="none" w:sz="0" w:space="0" w:color="auto"/>
            <w:right w:val="none" w:sz="0" w:space="0" w:color="auto"/>
          </w:divBdr>
        </w:div>
        <w:div w:id="314839267">
          <w:marLeft w:val="432"/>
          <w:marRight w:val="0"/>
          <w:marTop w:val="120"/>
          <w:marBottom w:val="0"/>
          <w:divBdr>
            <w:top w:val="none" w:sz="0" w:space="0" w:color="auto"/>
            <w:left w:val="none" w:sz="0" w:space="0" w:color="auto"/>
            <w:bottom w:val="none" w:sz="0" w:space="0" w:color="auto"/>
            <w:right w:val="none" w:sz="0" w:space="0" w:color="auto"/>
          </w:divBdr>
        </w:div>
      </w:divsChild>
    </w:div>
    <w:div w:id="1419253057">
      <w:bodyDiv w:val="1"/>
      <w:marLeft w:val="0"/>
      <w:marRight w:val="0"/>
      <w:marTop w:val="0"/>
      <w:marBottom w:val="0"/>
      <w:divBdr>
        <w:top w:val="none" w:sz="0" w:space="0" w:color="auto"/>
        <w:left w:val="none" w:sz="0" w:space="0" w:color="auto"/>
        <w:bottom w:val="none" w:sz="0" w:space="0" w:color="auto"/>
        <w:right w:val="none" w:sz="0" w:space="0" w:color="auto"/>
      </w:divBdr>
      <w:divsChild>
        <w:div w:id="2130345659">
          <w:marLeft w:val="432"/>
          <w:marRight w:val="0"/>
          <w:marTop w:val="130"/>
          <w:marBottom w:val="0"/>
          <w:divBdr>
            <w:top w:val="none" w:sz="0" w:space="0" w:color="auto"/>
            <w:left w:val="none" w:sz="0" w:space="0" w:color="auto"/>
            <w:bottom w:val="none" w:sz="0" w:space="0" w:color="auto"/>
            <w:right w:val="none" w:sz="0" w:space="0" w:color="auto"/>
          </w:divBdr>
        </w:div>
        <w:div w:id="72625635">
          <w:marLeft w:val="432"/>
          <w:marRight w:val="0"/>
          <w:marTop w:val="130"/>
          <w:marBottom w:val="0"/>
          <w:divBdr>
            <w:top w:val="none" w:sz="0" w:space="0" w:color="auto"/>
            <w:left w:val="none" w:sz="0" w:space="0" w:color="auto"/>
            <w:bottom w:val="none" w:sz="0" w:space="0" w:color="auto"/>
            <w:right w:val="none" w:sz="0" w:space="0" w:color="auto"/>
          </w:divBdr>
        </w:div>
        <w:div w:id="1739982250">
          <w:marLeft w:val="864"/>
          <w:marRight w:val="0"/>
          <w:marTop w:val="106"/>
          <w:marBottom w:val="0"/>
          <w:divBdr>
            <w:top w:val="none" w:sz="0" w:space="0" w:color="auto"/>
            <w:left w:val="none" w:sz="0" w:space="0" w:color="auto"/>
            <w:bottom w:val="none" w:sz="0" w:space="0" w:color="auto"/>
            <w:right w:val="none" w:sz="0" w:space="0" w:color="auto"/>
          </w:divBdr>
        </w:div>
        <w:div w:id="1310938683">
          <w:marLeft w:val="864"/>
          <w:marRight w:val="0"/>
          <w:marTop w:val="106"/>
          <w:marBottom w:val="0"/>
          <w:divBdr>
            <w:top w:val="none" w:sz="0" w:space="0" w:color="auto"/>
            <w:left w:val="none" w:sz="0" w:space="0" w:color="auto"/>
            <w:bottom w:val="none" w:sz="0" w:space="0" w:color="auto"/>
            <w:right w:val="none" w:sz="0" w:space="0" w:color="auto"/>
          </w:divBdr>
        </w:div>
        <w:div w:id="999312863">
          <w:marLeft w:val="864"/>
          <w:marRight w:val="0"/>
          <w:marTop w:val="106"/>
          <w:marBottom w:val="0"/>
          <w:divBdr>
            <w:top w:val="none" w:sz="0" w:space="0" w:color="auto"/>
            <w:left w:val="none" w:sz="0" w:space="0" w:color="auto"/>
            <w:bottom w:val="none" w:sz="0" w:space="0" w:color="auto"/>
            <w:right w:val="none" w:sz="0" w:space="0" w:color="auto"/>
          </w:divBdr>
        </w:div>
        <w:div w:id="98645763">
          <w:marLeft w:val="432"/>
          <w:marRight w:val="0"/>
          <w:marTop w:val="130"/>
          <w:marBottom w:val="0"/>
          <w:divBdr>
            <w:top w:val="none" w:sz="0" w:space="0" w:color="auto"/>
            <w:left w:val="none" w:sz="0" w:space="0" w:color="auto"/>
            <w:bottom w:val="none" w:sz="0" w:space="0" w:color="auto"/>
            <w:right w:val="none" w:sz="0" w:space="0" w:color="auto"/>
          </w:divBdr>
        </w:div>
        <w:div w:id="321398899">
          <w:marLeft w:val="864"/>
          <w:marRight w:val="0"/>
          <w:marTop w:val="106"/>
          <w:marBottom w:val="0"/>
          <w:divBdr>
            <w:top w:val="none" w:sz="0" w:space="0" w:color="auto"/>
            <w:left w:val="none" w:sz="0" w:space="0" w:color="auto"/>
            <w:bottom w:val="none" w:sz="0" w:space="0" w:color="auto"/>
            <w:right w:val="none" w:sz="0" w:space="0" w:color="auto"/>
          </w:divBdr>
        </w:div>
        <w:div w:id="1264148379">
          <w:marLeft w:val="864"/>
          <w:marRight w:val="0"/>
          <w:marTop w:val="106"/>
          <w:marBottom w:val="0"/>
          <w:divBdr>
            <w:top w:val="none" w:sz="0" w:space="0" w:color="auto"/>
            <w:left w:val="none" w:sz="0" w:space="0" w:color="auto"/>
            <w:bottom w:val="none" w:sz="0" w:space="0" w:color="auto"/>
            <w:right w:val="none" w:sz="0" w:space="0" w:color="auto"/>
          </w:divBdr>
        </w:div>
      </w:divsChild>
    </w:div>
    <w:div w:id="1437867311">
      <w:bodyDiv w:val="1"/>
      <w:marLeft w:val="0"/>
      <w:marRight w:val="0"/>
      <w:marTop w:val="0"/>
      <w:marBottom w:val="0"/>
      <w:divBdr>
        <w:top w:val="none" w:sz="0" w:space="0" w:color="auto"/>
        <w:left w:val="none" w:sz="0" w:space="0" w:color="auto"/>
        <w:bottom w:val="none" w:sz="0" w:space="0" w:color="auto"/>
        <w:right w:val="none" w:sz="0" w:space="0" w:color="auto"/>
      </w:divBdr>
      <w:divsChild>
        <w:div w:id="438374398">
          <w:marLeft w:val="691"/>
          <w:marRight w:val="0"/>
          <w:marTop w:val="110"/>
          <w:marBottom w:val="0"/>
          <w:divBdr>
            <w:top w:val="none" w:sz="0" w:space="0" w:color="auto"/>
            <w:left w:val="none" w:sz="0" w:space="0" w:color="auto"/>
            <w:bottom w:val="none" w:sz="0" w:space="0" w:color="auto"/>
            <w:right w:val="none" w:sz="0" w:space="0" w:color="auto"/>
          </w:divBdr>
        </w:div>
        <w:div w:id="497620741">
          <w:marLeft w:val="1325"/>
          <w:marRight w:val="0"/>
          <w:marTop w:val="96"/>
          <w:marBottom w:val="0"/>
          <w:divBdr>
            <w:top w:val="none" w:sz="0" w:space="0" w:color="auto"/>
            <w:left w:val="none" w:sz="0" w:space="0" w:color="auto"/>
            <w:bottom w:val="none" w:sz="0" w:space="0" w:color="auto"/>
            <w:right w:val="none" w:sz="0" w:space="0" w:color="auto"/>
          </w:divBdr>
        </w:div>
        <w:div w:id="412432598">
          <w:marLeft w:val="1325"/>
          <w:marRight w:val="0"/>
          <w:marTop w:val="96"/>
          <w:marBottom w:val="0"/>
          <w:divBdr>
            <w:top w:val="none" w:sz="0" w:space="0" w:color="auto"/>
            <w:left w:val="none" w:sz="0" w:space="0" w:color="auto"/>
            <w:bottom w:val="none" w:sz="0" w:space="0" w:color="auto"/>
            <w:right w:val="none" w:sz="0" w:space="0" w:color="auto"/>
          </w:divBdr>
        </w:div>
        <w:div w:id="67774346">
          <w:marLeft w:val="691"/>
          <w:marRight w:val="0"/>
          <w:marTop w:val="110"/>
          <w:marBottom w:val="0"/>
          <w:divBdr>
            <w:top w:val="none" w:sz="0" w:space="0" w:color="auto"/>
            <w:left w:val="none" w:sz="0" w:space="0" w:color="auto"/>
            <w:bottom w:val="none" w:sz="0" w:space="0" w:color="auto"/>
            <w:right w:val="none" w:sz="0" w:space="0" w:color="auto"/>
          </w:divBdr>
        </w:div>
        <w:div w:id="1779720631">
          <w:marLeft w:val="1325"/>
          <w:marRight w:val="0"/>
          <w:marTop w:val="86"/>
          <w:marBottom w:val="0"/>
          <w:divBdr>
            <w:top w:val="none" w:sz="0" w:space="0" w:color="auto"/>
            <w:left w:val="none" w:sz="0" w:space="0" w:color="auto"/>
            <w:bottom w:val="none" w:sz="0" w:space="0" w:color="auto"/>
            <w:right w:val="none" w:sz="0" w:space="0" w:color="auto"/>
          </w:divBdr>
        </w:div>
        <w:div w:id="1481455492">
          <w:marLeft w:val="1325"/>
          <w:marRight w:val="0"/>
          <w:marTop w:val="86"/>
          <w:marBottom w:val="0"/>
          <w:divBdr>
            <w:top w:val="none" w:sz="0" w:space="0" w:color="auto"/>
            <w:left w:val="none" w:sz="0" w:space="0" w:color="auto"/>
            <w:bottom w:val="none" w:sz="0" w:space="0" w:color="auto"/>
            <w:right w:val="none" w:sz="0" w:space="0" w:color="auto"/>
          </w:divBdr>
        </w:div>
      </w:divsChild>
    </w:div>
    <w:div w:id="1473207480">
      <w:bodyDiv w:val="1"/>
      <w:marLeft w:val="0"/>
      <w:marRight w:val="0"/>
      <w:marTop w:val="0"/>
      <w:marBottom w:val="0"/>
      <w:divBdr>
        <w:top w:val="none" w:sz="0" w:space="0" w:color="auto"/>
        <w:left w:val="none" w:sz="0" w:space="0" w:color="auto"/>
        <w:bottom w:val="none" w:sz="0" w:space="0" w:color="auto"/>
        <w:right w:val="none" w:sz="0" w:space="0" w:color="auto"/>
      </w:divBdr>
      <w:divsChild>
        <w:div w:id="92864541">
          <w:marLeft w:val="806"/>
          <w:marRight w:val="0"/>
          <w:marTop w:val="110"/>
          <w:marBottom w:val="0"/>
          <w:divBdr>
            <w:top w:val="none" w:sz="0" w:space="0" w:color="auto"/>
            <w:left w:val="none" w:sz="0" w:space="0" w:color="auto"/>
            <w:bottom w:val="none" w:sz="0" w:space="0" w:color="auto"/>
            <w:right w:val="none" w:sz="0" w:space="0" w:color="auto"/>
          </w:divBdr>
        </w:div>
        <w:div w:id="1844978316">
          <w:marLeft w:val="806"/>
          <w:marRight w:val="0"/>
          <w:marTop w:val="110"/>
          <w:marBottom w:val="0"/>
          <w:divBdr>
            <w:top w:val="none" w:sz="0" w:space="0" w:color="auto"/>
            <w:left w:val="none" w:sz="0" w:space="0" w:color="auto"/>
            <w:bottom w:val="none" w:sz="0" w:space="0" w:color="auto"/>
            <w:right w:val="none" w:sz="0" w:space="0" w:color="auto"/>
          </w:divBdr>
        </w:div>
        <w:div w:id="2049066457">
          <w:marLeft w:val="806"/>
          <w:marRight w:val="0"/>
          <w:marTop w:val="110"/>
          <w:marBottom w:val="0"/>
          <w:divBdr>
            <w:top w:val="none" w:sz="0" w:space="0" w:color="auto"/>
            <w:left w:val="none" w:sz="0" w:space="0" w:color="auto"/>
            <w:bottom w:val="none" w:sz="0" w:space="0" w:color="auto"/>
            <w:right w:val="none" w:sz="0" w:space="0" w:color="auto"/>
          </w:divBdr>
        </w:div>
        <w:div w:id="1002660030">
          <w:marLeft w:val="1382"/>
          <w:marRight w:val="0"/>
          <w:marTop w:val="96"/>
          <w:marBottom w:val="0"/>
          <w:divBdr>
            <w:top w:val="none" w:sz="0" w:space="0" w:color="auto"/>
            <w:left w:val="none" w:sz="0" w:space="0" w:color="auto"/>
            <w:bottom w:val="none" w:sz="0" w:space="0" w:color="auto"/>
            <w:right w:val="none" w:sz="0" w:space="0" w:color="auto"/>
          </w:divBdr>
        </w:div>
        <w:div w:id="39865490">
          <w:marLeft w:val="1382"/>
          <w:marRight w:val="0"/>
          <w:marTop w:val="96"/>
          <w:marBottom w:val="0"/>
          <w:divBdr>
            <w:top w:val="none" w:sz="0" w:space="0" w:color="auto"/>
            <w:left w:val="none" w:sz="0" w:space="0" w:color="auto"/>
            <w:bottom w:val="none" w:sz="0" w:space="0" w:color="auto"/>
            <w:right w:val="none" w:sz="0" w:space="0" w:color="auto"/>
          </w:divBdr>
        </w:div>
        <w:div w:id="767852159">
          <w:marLeft w:val="1382"/>
          <w:marRight w:val="0"/>
          <w:marTop w:val="96"/>
          <w:marBottom w:val="0"/>
          <w:divBdr>
            <w:top w:val="none" w:sz="0" w:space="0" w:color="auto"/>
            <w:left w:val="none" w:sz="0" w:space="0" w:color="auto"/>
            <w:bottom w:val="none" w:sz="0" w:space="0" w:color="auto"/>
            <w:right w:val="none" w:sz="0" w:space="0" w:color="auto"/>
          </w:divBdr>
        </w:div>
        <w:div w:id="73669019">
          <w:marLeft w:val="806"/>
          <w:marRight w:val="0"/>
          <w:marTop w:val="110"/>
          <w:marBottom w:val="0"/>
          <w:divBdr>
            <w:top w:val="none" w:sz="0" w:space="0" w:color="auto"/>
            <w:left w:val="none" w:sz="0" w:space="0" w:color="auto"/>
            <w:bottom w:val="none" w:sz="0" w:space="0" w:color="auto"/>
            <w:right w:val="none" w:sz="0" w:space="0" w:color="auto"/>
          </w:divBdr>
        </w:div>
      </w:divsChild>
    </w:div>
    <w:div w:id="1503352547">
      <w:bodyDiv w:val="1"/>
      <w:marLeft w:val="0"/>
      <w:marRight w:val="0"/>
      <w:marTop w:val="0"/>
      <w:marBottom w:val="0"/>
      <w:divBdr>
        <w:top w:val="none" w:sz="0" w:space="0" w:color="auto"/>
        <w:left w:val="none" w:sz="0" w:space="0" w:color="auto"/>
        <w:bottom w:val="none" w:sz="0" w:space="0" w:color="auto"/>
        <w:right w:val="none" w:sz="0" w:space="0" w:color="auto"/>
      </w:divBdr>
      <w:divsChild>
        <w:div w:id="939679067">
          <w:marLeft w:val="432"/>
          <w:marRight w:val="0"/>
          <w:marTop w:val="115"/>
          <w:marBottom w:val="0"/>
          <w:divBdr>
            <w:top w:val="none" w:sz="0" w:space="0" w:color="auto"/>
            <w:left w:val="none" w:sz="0" w:space="0" w:color="auto"/>
            <w:bottom w:val="none" w:sz="0" w:space="0" w:color="auto"/>
            <w:right w:val="none" w:sz="0" w:space="0" w:color="auto"/>
          </w:divBdr>
        </w:div>
        <w:div w:id="95902461">
          <w:marLeft w:val="432"/>
          <w:marRight w:val="0"/>
          <w:marTop w:val="115"/>
          <w:marBottom w:val="0"/>
          <w:divBdr>
            <w:top w:val="none" w:sz="0" w:space="0" w:color="auto"/>
            <w:left w:val="none" w:sz="0" w:space="0" w:color="auto"/>
            <w:bottom w:val="none" w:sz="0" w:space="0" w:color="auto"/>
            <w:right w:val="none" w:sz="0" w:space="0" w:color="auto"/>
          </w:divBdr>
        </w:div>
        <w:div w:id="1200505927">
          <w:marLeft w:val="432"/>
          <w:marRight w:val="0"/>
          <w:marTop w:val="115"/>
          <w:marBottom w:val="0"/>
          <w:divBdr>
            <w:top w:val="none" w:sz="0" w:space="0" w:color="auto"/>
            <w:left w:val="none" w:sz="0" w:space="0" w:color="auto"/>
            <w:bottom w:val="none" w:sz="0" w:space="0" w:color="auto"/>
            <w:right w:val="none" w:sz="0" w:space="0" w:color="auto"/>
          </w:divBdr>
        </w:div>
        <w:div w:id="1969242687">
          <w:marLeft w:val="432"/>
          <w:marRight w:val="0"/>
          <w:marTop w:val="115"/>
          <w:marBottom w:val="0"/>
          <w:divBdr>
            <w:top w:val="none" w:sz="0" w:space="0" w:color="auto"/>
            <w:left w:val="none" w:sz="0" w:space="0" w:color="auto"/>
            <w:bottom w:val="none" w:sz="0" w:space="0" w:color="auto"/>
            <w:right w:val="none" w:sz="0" w:space="0" w:color="auto"/>
          </w:divBdr>
        </w:div>
        <w:div w:id="349994454">
          <w:marLeft w:val="432"/>
          <w:marRight w:val="0"/>
          <w:marTop w:val="115"/>
          <w:marBottom w:val="0"/>
          <w:divBdr>
            <w:top w:val="none" w:sz="0" w:space="0" w:color="auto"/>
            <w:left w:val="none" w:sz="0" w:space="0" w:color="auto"/>
            <w:bottom w:val="none" w:sz="0" w:space="0" w:color="auto"/>
            <w:right w:val="none" w:sz="0" w:space="0" w:color="auto"/>
          </w:divBdr>
        </w:div>
        <w:div w:id="727453830">
          <w:marLeft w:val="864"/>
          <w:marRight w:val="0"/>
          <w:marTop w:val="115"/>
          <w:marBottom w:val="0"/>
          <w:divBdr>
            <w:top w:val="none" w:sz="0" w:space="0" w:color="auto"/>
            <w:left w:val="none" w:sz="0" w:space="0" w:color="auto"/>
            <w:bottom w:val="none" w:sz="0" w:space="0" w:color="auto"/>
            <w:right w:val="none" w:sz="0" w:space="0" w:color="auto"/>
          </w:divBdr>
        </w:div>
        <w:div w:id="1857110206">
          <w:marLeft w:val="864"/>
          <w:marRight w:val="0"/>
          <w:marTop w:val="115"/>
          <w:marBottom w:val="0"/>
          <w:divBdr>
            <w:top w:val="none" w:sz="0" w:space="0" w:color="auto"/>
            <w:left w:val="none" w:sz="0" w:space="0" w:color="auto"/>
            <w:bottom w:val="none" w:sz="0" w:space="0" w:color="auto"/>
            <w:right w:val="none" w:sz="0" w:space="0" w:color="auto"/>
          </w:divBdr>
        </w:div>
        <w:div w:id="1678997448">
          <w:marLeft w:val="864"/>
          <w:marRight w:val="0"/>
          <w:marTop w:val="115"/>
          <w:marBottom w:val="0"/>
          <w:divBdr>
            <w:top w:val="none" w:sz="0" w:space="0" w:color="auto"/>
            <w:left w:val="none" w:sz="0" w:space="0" w:color="auto"/>
            <w:bottom w:val="none" w:sz="0" w:space="0" w:color="auto"/>
            <w:right w:val="none" w:sz="0" w:space="0" w:color="auto"/>
          </w:divBdr>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890142659">
          <w:marLeft w:val="432"/>
          <w:marRight w:val="0"/>
          <w:marTop w:val="120"/>
          <w:marBottom w:val="0"/>
          <w:divBdr>
            <w:top w:val="none" w:sz="0" w:space="0" w:color="auto"/>
            <w:left w:val="none" w:sz="0" w:space="0" w:color="auto"/>
            <w:bottom w:val="none" w:sz="0" w:space="0" w:color="auto"/>
            <w:right w:val="none" w:sz="0" w:space="0" w:color="auto"/>
          </w:divBdr>
        </w:div>
        <w:div w:id="1742831519">
          <w:marLeft w:val="432"/>
          <w:marRight w:val="0"/>
          <w:marTop w:val="120"/>
          <w:marBottom w:val="0"/>
          <w:divBdr>
            <w:top w:val="none" w:sz="0" w:space="0" w:color="auto"/>
            <w:left w:val="none" w:sz="0" w:space="0" w:color="auto"/>
            <w:bottom w:val="none" w:sz="0" w:space="0" w:color="auto"/>
            <w:right w:val="none" w:sz="0" w:space="0" w:color="auto"/>
          </w:divBdr>
        </w:div>
        <w:div w:id="625084799">
          <w:marLeft w:val="432"/>
          <w:marRight w:val="0"/>
          <w:marTop w:val="120"/>
          <w:marBottom w:val="0"/>
          <w:divBdr>
            <w:top w:val="none" w:sz="0" w:space="0" w:color="auto"/>
            <w:left w:val="none" w:sz="0" w:space="0" w:color="auto"/>
            <w:bottom w:val="none" w:sz="0" w:space="0" w:color="auto"/>
            <w:right w:val="none" w:sz="0" w:space="0" w:color="auto"/>
          </w:divBdr>
        </w:div>
      </w:divsChild>
    </w:div>
    <w:div w:id="1586301900">
      <w:bodyDiv w:val="1"/>
      <w:marLeft w:val="0"/>
      <w:marRight w:val="0"/>
      <w:marTop w:val="0"/>
      <w:marBottom w:val="0"/>
      <w:divBdr>
        <w:top w:val="none" w:sz="0" w:space="0" w:color="auto"/>
        <w:left w:val="none" w:sz="0" w:space="0" w:color="auto"/>
        <w:bottom w:val="none" w:sz="0" w:space="0" w:color="auto"/>
        <w:right w:val="none" w:sz="0" w:space="0" w:color="auto"/>
      </w:divBdr>
      <w:divsChild>
        <w:div w:id="1277785041">
          <w:marLeft w:val="432"/>
          <w:marRight w:val="0"/>
          <w:marTop w:val="139"/>
          <w:marBottom w:val="0"/>
          <w:divBdr>
            <w:top w:val="none" w:sz="0" w:space="0" w:color="auto"/>
            <w:left w:val="none" w:sz="0" w:space="0" w:color="auto"/>
            <w:bottom w:val="none" w:sz="0" w:space="0" w:color="auto"/>
            <w:right w:val="none" w:sz="0" w:space="0" w:color="auto"/>
          </w:divBdr>
        </w:div>
        <w:div w:id="1297492162">
          <w:marLeft w:val="432"/>
          <w:marRight w:val="0"/>
          <w:marTop w:val="139"/>
          <w:marBottom w:val="0"/>
          <w:divBdr>
            <w:top w:val="none" w:sz="0" w:space="0" w:color="auto"/>
            <w:left w:val="none" w:sz="0" w:space="0" w:color="auto"/>
            <w:bottom w:val="none" w:sz="0" w:space="0" w:color="auto"/>
            <w:right w:val="none" w:sz="0" w:space="0" w:color="auto"/>
          </w:divBdr>
        </w:div>
        <w:div w:id="721754322">
          <w:marLeft w:val="864"/>
          <w:marRight w:val="0"/>
          <w:marTop w:val="134"/>
          <w:marBottom w:val="0"/>
          <w:divBdr>
            <w:top w:val="none" w:sz="0" w:space="0" w:color="auto"/>
            <w:left w:val="none" w:sz="0" w:space="0" w:color="auto"/>
            <w:bottom w:val="none" w:sz="0" w:space="0" w:color="auto"/>
            <w:right w:val="none" w:sz="0" w:space="0" w:color="auto"/>
          </w:divBdr>
        </w:div>
        <w:div w:id="1117677464">
          <w:marLeft w:val="864"/>
          <w:marRight w:val="0"/>
          <w:marTop w:val="134"/>
          <w:marBottom w:val="0"/>
          <w:divBdr>
            <w:top w:val="none" w:sz="0" w:space="0" w:color="auto"/>
            <w:left w:val="none" w:sz="0" w:space="0" w:color="auto"/>
            <w:bottom w:val="none" w:sz="0" w:space="0" w:color="auto"/>
            <w:right w:val="none" w:sz="0" w:space="0" w:color="auto"/>
          </w:divBdr>
        </w:div>
        <w:div w:id="1595086464">
          <w:marLeft w:val="864"/>
          <w:marRight w:val="0"/>
          <w:marTop w:val="134"/>
          <w:marBottom w:val="0"/>
          <w:divBdr>
            <w:top w:val="none" w:sz="0" w:space="0" w:color="auto"/>
            <w:left w:val="none" w:sz="0" w:space="0" w:color="auto"/>
            <w:bottom w:val="none" w:sz="0" w:space="0" w:color="auto"/>
            <w:right w:val="none" w:sz="0" w:space="0" w:color="auto"/>
          </w:divBdr>
        </w:div>
        <w:div w:id="706105685">
          <w:marLeft w:val="864"/>
          <w:marRight w:val="0"/>
          <w:marTop w:val="134"/>
          <w:marBottom w:val="0"/>
          <w:divBdr>
            <w:top w:val="none" w:sz="0" w:space="0" w:color="auto"/>
            <w:left w:val="none" w:sz="0" w:space="0" w:color="auto"/>
            <w:bottom w:val="none" w:sz="0" w:space="0" w:color="auto"/>
            <w:right w:val="none" w:sz="0" w:space="0" w:color="auto"/>
          </w:divBdr>
        </w:div>
        <w:div w:id="1064987270">
          <w:marLeft w:val="1296"/>
          <w:marRight w:val="0"/>
          <w:marTop w:val="134"/>
          <w:marBottom w:val="0"/>
          <w:divBdr>
            <w:top w:val="none" w:sz="0" w:space="0" w:color="auto"/>
            <w:left w:val="none" w:sz="0" w:space="0" w:color="auto"/>
            <w:bottom w:val="none" w:sz="0" w:space="0" w:color="auto"/>
            <w:right w:val="none" w:sz="0" w:space="0" w:color="auto"/>
          </w:divBdr>
        </w:div>
        <w:div w:id="899173774">
          <w:marLeft w:val="1296"/>
          <w:marRight w:val="0"/>
          <w:marTop w:val="134"/>
          <w:marBottom w:val="0"/>
          <w:divBdr>
            <w:top w:val="none" w:sz="0" w:space="0" w:color="auto"/>
            <w:left w:val="none" w:sz="0" w:space="0" w:color="auto"/>
            <w:bottom w:val="none" w:sz="0" w:space="0" w:color="auto"/>
            <w:right w:val="none" w:sz="0" w:space="0" w:color="auto"/>
          </w:divBdr>
        </w:div>
      </w:divsChild>
    </w:div>
    <w:div w:id="1651250529">
      <w:bodyDiv w:val="1"/>
      <w:marLeft w:val="0"/>
      <w:marRight w:val="0"/>
      <w:marTop w:val="0"/>
      <w:marBottom w:val="0"/>
      <w:divBdr>
        <w:top w:val="none" w:sz="0" w:space="0" w:color="auto"/>
        <w:left w:val="none" w:sz="0" w:space="0" w:color="auto"/>
        <w:bottom w:val="none" w:sz="0" w:space="0" w:color="auto"/>
        <w:right w:val="none" w:sz="0" w:space="0" w:color="auto"/>
      </w:divBdr>
      <w:divsChild>
        <w:div w:id="1296064431">
          <w:marLeft w:val="864"/>
          <w:marRight w:val="0"/>
          <w:marTop w:val="134"/>
          <w:marBottom w:val="0"/>
          <w:divBdr>
            <w:top w:val="none" w:sz="0" w:space="0" w:color="auto"/>
            <w:left w:val="none" w:sz="0" w:space="0" w:color="auto"/>
            <w:bottom w:val="none" w:sz="0" w:space="0" w:color="auto"/>
            <w:right w:val="none" w:sz="0" w:space="0" w:color="auto"/>
          </w:divBdr>
        </w:div>
      </w:divsChild>
    </w:div>
    <w:div w:id="1764109432">
      <w:bodyDiv w:val="1"/>
      <w:marLeft w:val="0"/>
      <w:marRight w:val="0"/>
      <w:marTop w:val="0"/>
      <w:marBottom w:val="0"/>
      <w:divBdr>
        <w:top w:val="none" w:sz="0" w:space="0" w:color="auto"/>
        <w:left w:val="none" w:sz="0" w:space="0" w:color="auto"/>
        <w:bottom w:val="none" w:sz="0" w:space="0" w:color="auto"/>
        <w:right w:val="none" w:sz="0" w:space="0" w:color="auto"/>
      </w:divBdr>
      <w:divsChild>
        <w:div w:id="559941031">
          <w:marLeft w:val="432"/>
          <w:marRight w:val="0"/>
          <w:marTop w:val="96"/>
          <w:marBottom w:val="0"/>
          <w:divBdr>
            <w:top w:val="none" w:sz="0" w:space="0" w:color="auto"/>
            <w:left w:val="none" w:sz="0" w:space="0" w:color="auto"/>
            <w:bottom w:val="none" w:sz="0" w:space="0" w:color="auto"/>
            <w:right w:val="none" w:sz="0" w:space="0" w:color="auto"/>
          </w:divBdr>
        </w:div>
        <w:div w:id="1392074508">
          <w:marLeft w:val="1166"/>
          <w:marRight w:val="0"/>
          <w:marTop w:val="96"/>
          <w:marBottom w:val="0"/>
          <w:divBdr>
            <w:top w:val="none" w:sz="0" w:space="0" w:color="auto"/>
            <w:left w:val="none" w:sz="0" w:space="0" w:color="auto"/>
            <w:bottom w:val="none" w:sz="0" w:space="0" w:color="auto"/>
            <w:right w:val="none" w:sz="0" w:space="0" w:color="auto"/>
          </w:divBdr>
        </w:div>
        <w:div w:id="61146039">
          <w:marLeft w:val="1166"/>
          <w:marRight w:val="0"/>
          <w:marTop w:val="96"/>
          <w:marBottom w:val="0"/>
          <w:divBdr>
            <w:top w:val="none" w:sz="0" w:space="0" w:color="auto"/>
            <w:left w:val="none" w:sz="0" w:space="0" w:color="auto"/>
            <w:bottom w:val="none" w:sz="0" w:space="0" w:color="auto"/>
            <w:right w:val="none" w:sz="0" w:space="0" w:color="auto"/>
          </w:divBdr>
        </w:div>
        <w:div w:id="2090688443">
          <w:marLeft w:val="1166"/>
          <w:marRight w:val="0"/>
          <w:marTop w:val="96"/>
          <w:marBottom w:val="0"/>
          <w:divBdr>
            <w:top w:val="none" w:sz="0" w:space="0" w:color="auto"/>
            <w:left w:val="none" w:sz="0" w:space="0" w:color="auto"/>
            <w:bottom w:val="none" w:sz="0" w:space="0" w:color="auto"/>
            <w:right w:val="none" w:sz="0" w:space="0" w:color="auto"/>
          </w:divBdr>
        </w:div>
        <w:div w:id="891116693">
          <w:marLeft w:val="432"/>
          <w:marRight w:val="0"/>
          <w:marTop w:val="96"/>
          <w:marBottom w:val="0"/>
          <w:divBdr>
            <w:top w:val="none" w:sz="0" w:space="0" w:color="auto"/>
            <w:left w:val="none" w:sz="0" w:space="0" w:color="auto"/>
            <w:bottom w:val="none" w:sz="0" w:space="0" w:color="auto"/>
            <w:right w:val="none" w:sz="0" w:space="0" w:color="auto"/>
          </w:divBdr>
        </w:div>
        <w:div w:id="1738164358">
          <w:marLeft w:val="1166"/>
          <w:marRight w:val="0"/>
          <w:marTop w:val="96"/>
          <w:marBottom w:val="0"/>
          <w:divBdr>
            <w:top w:val="none" w:sz="0" w:space="0" w:color="auto"/>
            <w:left w:val="none" w:sz="0" w:space="0" w:color="auto"/>
            <w:bottom w:val="none" w:sz="0" w:space="0" w:color="auto"/>
            <w:right w:val="none" w:sz="0" w:space="0" w:color="auto"/>
          </w:divBdr>
        </w:div>
        <w:div w:id="1217281549">
          <w:marLeft w:val="1166"/>
          <w:marRight w:val="0"/>
          <w:marTop w:val="96"/>
          <w:marBottom w:val="0"/>
          <w:divBdr>
            <w:top w:val="none" w:sz="0" w:space="0" w:color="auto"/>
            <w:left w:val="none" w:sz="0" w:space="0" w:color="auto"/>
            <w:bottom w:val="none" w:sz="0" w:space="0" w:color="auto"/>
            <w:right w:val="none" w:sz="0" w:space="0" w:color="auto"/>
          </w:divBdr>
        </w:div>
        <w:div w:id="519318515">
          <w:marLeft w:val="1166"/>
          <w:marRight w:val="0"/>
          <w:marTop w:val="96"/>
          <w:marBottom w:val="0"/>
          <w:divBdr>
            <w:top w:val="none" w:sz="0" w:space="0" w:color="auto"/>
            <w:left w:val="none" w:sz="0" w:space="0" w:color="auto"/>
            <w:bottom w:val="none" w:sz="0" w:space="0" w:color="auto"/>
            <w:right w:val="none" w:sz="0" w:space="0" w:color="auto"/>
          </w:divBdr>
        </w:div>
        <w:div w:id="534119647">
          <w:marLeft w:val="1166"/>
          <w:marRight w:val="0"/>
          <w:marTop w:val="96"/>
          <w:marBottom w:val="0"/>
          <w:divBdr>
            <w:top w:val="none" w:sz="0" w:space="0" w:color="auto"/>
            <w:left w:val="none" w:sz="0" w:space="0" w:color="auto"/>
            <w:bottom w:val="none" w:sz="0" w:space="0" w:color="auto"/>
            <w:right w:val="none" w:sz="0" w:space="0" w:color="auto"/>
          </w:divBdr>
        </w:div>
      </w:divsChild>
    </w:div>
    <w:div w:id="1786070970">
      <w:bodyDiv w:val="1"/>
      <w:marLeft w:val="0"/>
      <w:marRight w:val="0"/>
      <w:marTop w:val="0"/>
      <w:marBottom w:val="0"/>
      <w:divBdr>
        <w:top w:val="none" w:sz="0" w:space="0" w:color="auto"/>
        <w:left w:val="none" w:sz="0" w:space="0" w:color="auto"/>
        <w:bottom w:val="none" w:sz="0" w:space="0" w:color="auto"/>
        <w:right w:val="none" w:sz="0" w:space="0" w:color="auto"/>
      </w:divBdr>
      <w:divsChild>
        <w:div w:id="1065033804">
          <w:marLeft w:val="1166"/>
          <w:marRight w:val="0"/>
          <w:marTop w:val="106"/>
          <w:marBottom w:val="0"/>
          <w:divBdr>
            <w:top w:val="none" w:sz="0" w:space="0" w:color="auto"/>
            <w:left w:val="none" w:sz="0" w:space="0" w:color="auto"/>
            <w:bottom w:val="none" w:sz="0" w:space="0" w:color="auto"/>
            <w:right w:val="none" w:sz="0" w:space="0" w:color="auto"/>
          </w:divBdr>
        </w:div>
        <w:div w:id="123471957">
          <w:marLeft w:val="1166"/>
          <w:marRight w:val="0"/>
          <w:marTop w:val="106"/>
          <w:marBottom w:val="0"/>
          <w:divBdr>
            <w:top w:val="none" w:sz="0" w:space="0" w:color="auto"/>
            <w:left w:val="none" w:sz="0" w:space="0" w:color="auto"/>
            <w:bottom w:val="none" w:sz="0" w:space="0" w:color="auto"/>
            <w:right w:val="none" w:sz="0" w:space="0" w:color="auto"/>
          </w:divBdr>
        </w:div>
        <w:div w:id="626275289">
          <w:marLeft w:val="1166"/>
          <w:marRight w:val="0"/>
          <w:marTop w:val="106"/>
          <w:marBottom w:val="0"/>
          <w:divBdr>
            <w:top w:val="none" w:sz="0" w:space="0" w:color="auto"/>
            <w:left w:val="none" w:sz="0" w:space="0" w:color="auto"/>
            <w:bottom w:val="none" w:sz="0" w:space="0" w:color="auto"/>
            <w:right w:val="none" w:sz="0" w:space="0" w:color="auto"/>
          </w:divBdr>
        </w:div>
        <w:div w:id="564489139">
          <w:marLeft w:val="1166"/>
          <w:marRight w:val="0"/>
          <w:marTop w:val="106"/>
          <w:marBottom w:val="0"/>
          <w:divBdr>
            <w:top w:val="none" w:sz="0" w:space="0" w:color="auto"/>
            <w:left w:val="none" w:sz="0" w:space="0" w:color="auto"/>
            <w:bottom w:val="none" w:sz="0" w:space="0" w:color="auto"/>
            <w:right w:val="none" w:sz="0" w:space="0" w:color="auto"/>
          </w:divBdr>
        </w:div>
      </w:divsChild>
    </w:div>
    <w:div w:id="1822623580">
      <w:bodyDiv w:val="1"/>
      <w:marLeft w:val="0"/>
      <w:marRight w:val="0"/>
      <w:marTop w:val="0"/>
      <w:marBottom w:val="0"/>
      <w:divBdr>
        <w:top w:val="none" w:sz="0" w:space="0" w:color="auto"/>
        <w:left w:val="none" w:sz="0" w:space="0" w:color="auto"/>
        <w:bottom w:val="none" w:sz="0" w:space="0" w:color="auto"/>
        <w:right w:val="none" w:sz="0" w:space="0" w:color="auto"/>
      </w:divBdr>
    </w:div>
    <w:div w:id="1827279356">
      <w:bodyDiv w:val="1"/>
      <w:marLeft w:val="0"/>
      <w:marRight w:val="0"/>
      <w:marTop w:val="0"/>
      <w:marBottom w:val="0"/>
      <w:divBdr>
        <w:top w:val="none" w:sz="0" w:space="0" w:color="auto"/>
        <w:left w:val="none" w:sz="0" w:space="0" w:color="auto"/>
        <w:bottom w:val="none" w:sz="0" w:space="0" w:color="auto"/>
        <w:right w:val="none" w:sz="0" w:space="0" w:color="auto"/>
      </w:divBdr>
    </w:div>
    <w:div w:id="1834104195">
      <w:bodyDiv w:val="1"/>
      <w:marLeft w:val="0"/>
      <w:marRight w:val="0"/>
      <w:marTop w:val="0"/>
      <w:marBottom w:val="0"/>
      <w:divBdr>
        <w:top w:val="none" w:sz="0" w:space="0" w:color="auto"/>
        <w:left w:val="none" w:sz="0" w:space="0" w:color="auto"/>
        <w:bottom w:val="none" w:sz="0" w:space="0" w:color="auto"/>
        <w:right w:val="none" w:sz="0" w:space="0" w:color="auto"/>
      </w:divBdr>
      <w:divsChild>
        <w:div w:id="1673609184">
          <w:marLeft w:val="432"/>
          <w:marRight w:val="0"/>
          <w:marTop w:val="134"/>
          <w:marBottom w:val="0"/>
          <w:divBdr>
            <w:top w:val="none" w:sz="0" w:space="0" w:color="auto"/>
            <w:left w:val="none" w:sz="0" w:space="0" w:color="auto"/>
            <w:bottom w:val="none" w:sz="0" w:space="0" w:color="auto"/>
            <w:right w:val="none" w:sz="0" w:space="0" w:color="auto"/>
          </w:divBdr>
        </w:div>
        <w:div w:id="228417517">
          <w:marLeft w:val="864"/>
          <w:marRight w:val="0"/>
          <w:marTop w:val="110"/>
          <w:marBottom w:val="0"/>
          <w:divBdr>
            <w:top w:val="none" w:sz="0" w:space="0" w:color="auto"/>
            <w:left w:val="none" w:sz="0" w:space="0" w:color="auto"/>
            <w:bottom w:val="none" w:sz="0" w:space="0" w:color="auto"/>
            <w:right w:val="none" w:sz="0" w:space="0" w:color="auto"/>
          </w:divBdr>
        </w:div>
        <w:div w:id="899098443">
          <w:marLeft w:val="864"/>
          <w:marRight w:val="0"/>
          <w:marTop w:val="110"/>
          <w:marBottom w:val="0"/>
          <w:divBdr>
            <w:top w:val="none" w:sz="0" w:space="0" w:color="auto"/>
            <w:left w:val="none" w:sz="0" w:space="0" w:color="auto"/>
            <w:bottom w:val="none" w:sz="0" w:space="0" w:color="auto"/>
            <w:right w:val="none" w:sz="0" w:space="0" w:color="auto"/>
          </w:divBdr>
        </w:div>
      </w:divsChild>
    </w:div>
    <w:div w:id="1870408188">
      <w:bodyDiv w:val="1"/>
      <w:marLeft w:val="0"/>
      <w:marRight w:val="0"/>
      <w:marTop w:val="0"/>
      <w:marBottom w:val="0"/>
      <w:divBdr>
        <w:top w:val="none" w:sz="0" w:space="0" w:color="auto"/>
        <w:left w:val="none" w:sz="0" w:space="0" w:color="auto"/>
        <w:bottom w:val="none" w:sz="0" w:space="0" w:color="auto"/>
        <w:right w:val="none" w:sz="0" w:space="0" w:color="auto"/>
      </w:divBdr>
    </w:div>
    <w:div w:id="1890651199">
      <w:bodyDiv w:val="1"/>
      <w:marLeft w:val="0"/>
      <w:marRight w:val="0"/>
      <w:marTop w:val="0"/>
      <w:marBottom w:val="0"/>
      <w:divBdr>
        <w:top w:val="none" w:sz="0" w:space="0" w:color="auto"/>
        <w:left w:val="none" w:sz="0" w:space="0" w:color="auto"/>
        <w:bottom w:val="none" w:sz="0" w:space="0" w:color="auto"/>
        <w:right w:val="none" w:sz="0" w:space="0" w:color="auto"/>
      </w:divBdr>
      <w:divsChild>
        <w:div w:id="1104689875">
          <w:marLeft w:val="432"/>
          <w:marRight w:val="0"/>
          <w:marTop w:val="115"/>
          <w:marBottom w:val="0"/>
          <w:divBdr>
            <w:top w:val="none" w:sz="0" w:space="0" w:color="auto"/>
            <w:left w:val="none" w:sz="0" w:space="0" w:color="auto"/>
            <w:bottom w:val="none" w:sz="0" w:space="0" w:color="auto"/>
            <w:right w:val="none" w:sz="0" w:space="0" w:color="auto"/>
          </w:divBdr>
        </w:div>
        <w:div w:id="1229919798">
          <w:marLeft w:val="864"/>
          <w:marRight w:val="0"/>
          <w:marTop w:val="96"/>
          <w:marBottom w:val="0"/>
          <w:divBdr>
            <w:top w:val="none" w:sz="0" w:space="0" w:color="auto"/>
            <w:left w:val="none" w:sz="0" w:space="0" w:color="auto"/>
            <w:bottom w:val="none" w:sz="0" w:space="0" w:color="auto"/>
            <w:right w:val="none" w:sz="0" w:space="0" w:color="auto"/>
          </w:divBdr>
        </w:div>
        <w:div w:id="403068959">
          <w:marLeft w:val="864"/>
          <w:marRight w:val="0"/>
          <w:marTop w:val="96"/>
          <w:marBottom w:val="0"/>
          <w:divBdr>
            <w:top w:val="none" w:sz="0" w:space="0" w:color="auto"/>
            <w:left w:val="none" w:sz="0" w:space="0" w:color="auto"/>
            <w:bottom w:val="none" w:sz="0" w:space="0" w:color="auto"/>
            <w:right w:val="none" w:sz="0" w:space="0" w:color="auto"/>
          </w:divBdr>
        </w:div>
        <w:div w:id="1203783800">
          <w:marLeft w:val="1296"/>
          <w:marRight w:val="0"/>
          <w:marTop w:val="96"/>
          <w:marBottom w:val="0"/>
          <w:divBdr>
            <w:top w:val="none" w:sz="0" w:space="0" w:color="auto"/>
            <w:left w:val="none" w:sz="0" w:space="0" w:color="auto"/>
            <w:bottom w:val="none" w:sz="0" w:space="0" w:color="auto"/>
            <w:right w:val="none" w:sz="0" w:space="0" w:color="auto"/>
          </w:divBdr>
        </w:div>
        <w:div w:id="931663513">
          <w:marLeft w:val="1296"/>
          <w:marRight w:val="0"/>
          <w:marTop w:val="96"/>
          <w:marBottom w:val="0"/>
          <w:divBdr>
            <w:top w:val="none" w:sz="0" w:space="0" w:color="auto"/>
            <w:left w:val="none" w:sz="0" w:space="0" w:color="auto"/>
            <w:bottom w:val="none" w:sz="0" w:space="0" w:color="auto"/>
            <w:right w:val="none" w:sz="0" w:space="0" w:color="auto"/>
          </w:divBdr>
        </w:div>
        <w:div w:id="503782089">
          <w:marLeft w:val="1296"/>
          <w:marRight w:val="0"/>
          <w:marTop w:val="96"/>
          <w:marBottom w:val="0"/>
          <w:divBdr>
            <w:top w:val="none" w:sz="0" w:space="0" w:color="auto"/>
            <w:left w:val="none" w:sz="0" w:space="0" w:color="auto"/>
            <w:bottom w:val="none" w:sz="0" w:space="0" w:color="auto"/>
            <w:right w:val="none" w:sz="0" w:space="0" w:color="auto"/>
          </w:divBdr>
        </w:div>
        <w:div w:id="529341352">
          <w:marLeft w:val="432"/>
          <w:marRight w:val="0"/>
          <w:marTop w:val="96"/>
          <w:marBottom w:val="0"/>
          <w:divBdr>
            <w:top w:val="none" w:sz="0" w:space="0" w:color="auto"/>
            <w:left w:val="none" w:sz="0" w:space="0" w:color="auto"/>
            <w:bottom w:val="none" w:sz="0" w:space="0" w:color="auto"/>
            <w:right w:val="none" w:sz="0" w:space="0" w:color="auto"/>
          </w:divBdr>
        </w:div>
        <w:div w:id="403914395">
          <w:marLeft w:val="864"/>
          <w:marRight w:val="0"/>
          <w:marTop w:val="96"/>
          <w:marBottom w:val="0"/>
          <w:divBdr>
            <w:top w:val="none" w:sz="0" w:space="0" w:color="auto"/>
            <w:left w:val="none" w:sz="0" w:space="0" w:color="auto"/>
            <w:bottom w:val="none" w:sz="0" w:space="0" w:color="auto"/>
            <w:right w:val="none" w:sz="0" w:space="0" w:color="auto"/>
          </w:divBdr>
        </w:div>
        <w:div w:id="1530096398">
          <w:marLeft w:val="864"/>
          <w:marRight w:val="0"/>
          <w:marTop w:val="96"/>
          <w:marBottom w:val="0"/>
          <w:divBdr>
            <w:top w:val="none" w:sz="0" w:space="0" w:color="auto"/>
            <w:left w:val="none" w:sz="0" w:space="0" w:color="auto"/>
            <w:bottom w:val="none" w:sz="0" w:space="0" w:color="auto"/>
            <w:right w:val="none" w:sz="0" w:space="0" w:color="auto"/>
          </w:divBdr>
        </w:div>
        <w:div w:id="625086054">
          <w:marLeft w:val="864"/>
          <w:marRight w:val="0"/>
          <w:marTop w:val="96"/>
          <w:marBottom w:val="0"/>
          <w:divBdr>
            <w:top w:val="none" w:sz="0" w:space="0" w:color="auto"/>
            <w:left w:val="none" w:sz="0" w:space="0" w:color="auto"/>
            <w:bottom w:val="none" w:sz="0" w:space="0" w:color="auto"/>
            <w:right w:val="none" w:sz="0" w:space="0" w:color="auto"/>
          </w:divBdr>
        </w:div>
        <w:div w:id="1713798468">
          <w:marLeft w:val="432"/>
          <w:marRight w:val="0"/>
          <w:marTop w:val="115"/>
          <w:marBottom w:val="0"/>
          <w:divBdr>
            <w:top w:val="none" w:sz="0" w:space="0" w:color="auto"/>
            <w:left w:val="none" w:sz="0" w:space="0" w:color="auto"/>
            <w:bottom w:val="none" w:sz="0" w:space="0" w:color="auto"/>
            <w:right w:val="none" w:sz="0" w:space="0" w:color="auto"/>
          </w:divBdr>
        </w:div>
        <w:div w:id="1399740538">
          <w:marLeft w:val="864"/>
          <w:marRight w:val="0"/>
          <w:marTop w:val="96"/>
          <w:marBottom w:val="0"/>
          <w:divBdr>
            <w:top w:val="none" w:sz="0" w:space="0" w:color="auto"/>
            <w:left w:val="none" w:sz="0" w:space="0" w:color="auto"/>
            <w:bottom w:val="none" w:sz="0" w:space="0" w:color="auto"/>
            <w:right w:val="none" w:sz="0" w:space="0" w:color="auto"/>
          </w:divBdr>
        </w:div>
      </w:divsChild>
    </w:div>
    <w:div w:id="1896232499">
      <w:bodyDiv w:val="1"/>
      <w:marLeft w:val="0"/>
      <w:marRight w:val="0"/>
      <w:marTop w:val="0"/>
      <w:marBottom w:val="0"/>
      <w:divBdr>
        <w:top w:val="none" w:sz="0" w:space="0" w:color="auto"/>
        <w:left w:val="none" w:sz="0" w:space="0" w:color="auto"/>
        <w:bottom w:val="none" w:sz="0" w:space="0" w:color="auto"/>
        <w:right w:val="none" w:sz="0" w:space="0" w:color="auto"/>
      </w:divBdr>
      <w:divsChild>
        <w:div w:id="2558316">
          <w:marLeft w:val="432"/>
          <w:marRight w:val="0"/>
          <w:marTop w:val="130"/>
          <w:marBottom w:val="0"/>
          <w:divBdr>
            <w:top w:val="none" w:sz="0" w:space="0" w:color="auto"/>
            <w:left w:val="none" w:sz="0" w:space="0" w:color="auto"/>
            <w:bottom w:val="none" w:sz="0" w:space="0" w:color="auto"/>
            <w:right w:val="none" w:sz="0" w:space="0" w:color="auto"/>
          </w:divBdr>
        </w:div>
      </w:divsChild>
    </w:div>
    <w:div w:id="1906600619">
      <w:bodyDiv w:val="1"/>
      <w:marLeft w:val="0"/>
      <w:marRight w:val="0"/>
      <w:marTop w:val="0"/>
      <w:marBottom w:val="0"/>
      <w:divBdr>
        <w:top w:val="none" w:sz="0" w:space="0" w:color="auto"/>
        <w:left w:val="none" w:sz="0" w:space="0" w:color="auto"/>
        <w:bottom w:val="none" w:sz="0" w:space="0" w:color="auto"/>
        <w:right w:val="none" w:sz="0" w:space="0" w:color="auto"/>
      </w:divBdr>
      <w:divsChild>
        <w:div w:id="1336424468">
          <w:marLeft w:val="0"/>
          <w:marRight w:val="0"/>
          <w:marTop w:val="0"/>
          <w:marBottom w:val="0"/>
          <w:divBdr>
            <w:top w:val="none" w:sz="0" w:space="0" w:color="auto"/>
            <w:left w:val="none" w:sz="0" w:space="0" w:color="auto"/>
            <w:bottom w:val="none" w:sz="0" w:space="0" w:color="auto"/>
            <w:right w:val="none" w:sz="0" w:space="0" w:color="auto"/>
          </w:divBdr>
          <w:divsChild>
            <w:div w:id="1839885655">
              <w:marLeft w:val="0"/>
              <w:marRight w:val="0"/>
              <w:marTop w:val="0"/>
              <w:marBottom w:val="0"/>
              <w:divBdr>
                <w:top w:val="none" w:sz="0" w:space="0" w:color="auto"/>
                <w:left w:val="none" w:sz="0" w:space="0" w:color="auto"/>
                <w:bottom w:val="none" w:sz="0" w:space="0" w:color="auto"/>
                <w:right w:val="none" w:sz="0" w:space="0" w:color="auto"/>
              </w:divBdr>
              <w:divsChild>
                <w:div w:id="1995184136">
                  <w:marLeft w:val="0"/>
                  <w:marRight w:val="0"/>
                  <w:marTop w:val="0"/>
                  <w:marBottom w:val="0"/>
                  <w:divBdr>
                    <w:top w:val="none" w:sz="0" w:space="0" w:color="auto"/>
                    <w:left w:val="none" w:sz="0" w:space="0" w:color="auto"/>
                    <w:bottom w:val="none" w:sz="0" w:space="0" w:color="auto"/>
                    <w:right w:val="none" w:sz="0" w:space="0" w:color="auto"/>
                  </w:divBdr>
                  <w:divsChild>
                    <w:div w:id="1505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6277">
      <w:bodyDiv w:val="1"/>
      <w:marLeft w:val="0"/>
      <w:marRight w:val="0"/>
      <w:marTop w:val="0"/>
      <w:marBottom w:val="0"/>
      <w:divBdr>
        <w:top w:val="none" w:sz="0" w:space="0" w:color="auto"/>
        <w:left w:val="none" w:sz="0" w:space="0" w:color="auto"/>
        <w:bottom w:val="none" w:sz="0" w:space="0" w:color="auto"/>
        <w:right w:val="none" w:sz="0" w:space="0" w:color="auto"/>
      </w:divBdr>
      <w:divsChild>
        <w:div w:id="1711108929">
          <w:marLeft w:val="432"/>
          <w:marRight w:val="0"/>
          <w:marTop w:val="115"/>
          <w:marBottom w:val="0"/>
          <w:divBdr>
            <w:top w:val="none" w:sz="0" w:space="0" w:color="auto"/>
            <w:left w:val="none" w:sz="0" w:space="0" w:color="auto"/>
            <w:bottom w:val="none" w:sz="0" w:space="0" w:color="auto"/>
            <w:right w:val="none" w:sz="0" w:space="0" w:color="auto"/>
          </w:divBdr>
        </w:div>
        <w:div w:id="934825185">
          <w:marLeft w:val="432"/>
          <w:marRight w:val="0"/>
          <w:marTop w:val="115"/>
          <w:marBottom w:val="0"/>
          <w:divBdr>
            <w:top w:val="none" w:sz="0" w:space="0" w:color="auto"/>
            <w:left w:val="none" w:sz="0" w:space="0" w:color="auto"/>
            <w:bottom w:val="none" w:sz="0" w:space="0" w:color="auto"/>
            <w:right w:val="none" w:sz="0" w:space="0" w:color="auto"/>
          </w:divBdr>
        </w:div>
        <w:div w:id="1820267229">
          <w:marLeft w:val="432"/>
          <w:marRight w:val="0"/>
          <w:marTop w:val="115"/>
          <w:marBottom w:val="0"/>
          <w:divBdr>
            <w:top w:val="none" w:sz="0" w:space="0" w:color="auto"/>
            <w:left w:val="none" w:sz="0" w:space="0" w:color="auto"/>
            <w:bottom w:val="none" w:sz="0" w:space="0" w:color="auto"/>
            <w:right w:val="none" w:sz="0" w:space="0" w:color="auto"/>
          </w:divBdr>
        </w:div>
        <w:div w:id="854415578">
          <w:marLeft w:val="432"/>
          <w:marRight w:val="0"/>
          <w:marTop w:val="115"/>
          <w:marBottom w:val="0"/>
          <w:divBdr>
            <w:top w:val="none" w:sz="0" w:space="0" w:color="auto"/>
            <w:left w:val="none" w:sz="0" w:space="0" w:color="auto"/>
            <w:bottom w:val="none" w:sz="0" w:space="0" w:color="auto"/>
            <w:right w:val="none" w:sz="0" w:space="0" w:color="auto"/>
          </w:divBdr>
        </w:div>
        <w:div w:id="1406343897">
          <w:marLeft w:val="432"/>
          <w:marRight w:val="0"/>
          <w:marTop w:val="115"/>
          <w:marBottom w:val="0"/>
          <w:divBdr>
            <w:top w:val="none" w:sz="0" w:space="0" w:color="auto"/>
            <w:left w:val="none" w:sz="0" w:space="0" w:color="auto"/>
            <w:bottom w:val="none" w:sz="0" w:space="0" w:color="auto"/>
            <w:right w:val="none" w:sz="0" w:space="0" w:color="auto"/>
          </w:divBdr>
        </w:div>
        <w:div w:id="363530090">
          <w:marLeft w:val="432"/>
          <w:marRight w:val="0"/>
          <w:marTop w:val="115"/>
          <w:marBottom w:val="0"/>
          <w:divBdr>
            <w:top w:val="none" w:sz="0" w:space="0" w:color="auto"/>
            <w:left w:val="none" w:sz="0" w:space="0" w:color="auto"/>
            <w:bottom w:val="none" w:sz="0" w:space="0" w:color="auto"/>
            <w:right w:val="none" w:sz="0" w:space="0" w:color="auto"/>
          </w:divBdr>
        </w:div>
      </w:divsChild>
    </w:div>
    <w:div w:id="2030983900">
      <w:bodyDiv w:val="1"/>
      <w:marLeft w:val="0"/>
      <w:marRight w:val="0"/>
      <w:marTop w:val="0"/>
      <w:marBottom w:val="0"/>
      <w:divBdr>
        <w:top w:val="none" w:sz="0" w:space="0" w:color="auto"/>
        <w:left w:val="none" w:sz="0" w:space="0" w:color="auto"/>
        <w:bottom w:val="none" w:sz="0" w:space="0" w:color="auto"/>
        <w:right w:val="none" w:sz="0" w:space="0" w:color="auto"/>
      </w:divBdr>
      <w:divsChild>
        <w:div w:id="446119464">
          <w:marLeft w:val="432"/>
          <w:marRight w:val="0"/>
          <w:marTop w:val="134"/>
          <w:marBottom w:val="0"/>
          <w:divBdr>
            <w:top w:val="none" w:sz="0" w:space="0" w:color="auto"/>
            <w:left w:val="none" w:sz="0" w:space="0" w:color="auto"/>
            <w:bottom w:val="none" w:sz="0" w:space="0" w:color="auto"/>
            <w:right w:val="none" w:sz="0" w:space="0" w:color="auto"/>
          </w:divBdr>
        </w:div>
        <w:div w:id="613902276">
          <w:marLeft w:val="432"/>
          <w:marRight w:val="0"/>
          <w:marTop w:val="134"/>
          <w:marBottom w:val="0"/>
          <w:divBdr>
            <w:top w:val="none" w:sz="0" w:space="0" w:color="auto"/>
            <w:left w:val="none" w:sz="0" w:space="0" w:color="auto"/>
            <w:bottom w:val="none" w:sz="0" w:space="0" w:color="auto"/>
            <w:right w:val="none" w:sz="0" w:space="0" w:color="auto"/>
          </w:divBdr>
        </w:div>
        <w:div w:id="1900365017">
          <w:marLeft w:val="432"/>
          <w:marRight w:val="0"/>
          <w:marTop w:val="134"/>
          <w:marBottom w:val="0"/>
          <w:divBdr>
            <w:top w:val="none" w:sz="0" w:space="0" w:color="auto"/>
            <w:left w:val="none" w:sz="0" w:space="0" w:color="auto"/>
            <w:bottom w:val="none" w:sz="0" w:space="0" w:color="auto"/>
            <w:right w:val="none" w:sz="0" w:space="0" w:color="auto"/>
          </w:divBdr>
        </w:div>
        <w:div w:id="1126705675">
          <w:marLeft w:val="432"/>
          <w:marRight w:val="0"/>
          <w:marTop w:val="134"/>
          <w:marBottom w:val="0"/>
          <w:divBdr>
            <w:top w:val="none" w:sz="0" w:space="0" w:color="auto"/>
            <w:left w:val="none" w:sz="0" w:space="0" w:color="auto"/>
            <w:bottom w:val="none" w:sz="0" w:space="0" w:color="auto"/>
            <w:right w:val="none" w:sz="0" w:space="0" w:color="auto"/>
          </w:divBdr>
        </w:div>
      </w:divsChild>
    </w:div>
    <w:div w:id="2068844318">
      <w:bodyDiv w:val="1"/>
      <w:marLeft w:val="0"/>
      <w:marRight w:val="0"/>
      <w:marTop w:val="0"/>
      <w:marBottom w:val="0"/>
      <w:divBdr>
        <w:top w:val="none" w:sz="0" w:space="0" w:color="auto"/>
        <w:left w:val="none" w:sz="0" w:space="0" w:color="auto"/>
        <w:bottom w:val="none" w:sz="0" w:space="0" w:color="auto"/>
        <w:right w:val="none" w:sz="0" w:space="0" w:color="auto"/>
      </w:divBdr>
      <w:divsChild>
        <w:div w:id="1532957107">
          <w:marLeft w:val="432"/>
          <w:marRight w:val="0"/>
          <w:marTop w:val="115"/>
          <w:marBottom w:val="0"/>
          <w:divBdr>
            <w:top w:val="none" w:sz="0" w:space="0" w:color="auto"/>
            <w:left w:val="none" w:sz="0" w:space="0" w:color="auto"/>
            <w:bottom w:val="none" w:sz="0" w:space="0" w:color="auto"/>
            <w:right w:val="none" w:sz="0" w:space="0" w:color="auto"/>
          </w:divBdr>
        </w:div>
        <w:div w:id="347610210">
          <w:marLeft w:val="432"/>
          <w:marRight w:val="0"/>
          <w:marTop w:val="115"/>
          <w:marBottom w:val="0"/>
          <w:divBdr>
            <w:top w:val="none" w:sz="0" w:space="0" w:color="auto"/>
            <w:left w:val="none" w:sz="0" w:space="0" w:color="auto"/>
            <w:bottom w:val="none" w:sz="0" w:space="0" w:color="auto"/>
            <w:right w:val="none" w:sz="0" w:space="0" w:color="auto"/>
          </w:divBdr>
        </w:div>
      </w:divsChild>
    </w:div>
    <w:div w:id="2088839029">
      <w:bodyDiv w:val="1"/>
      <w:marLeft w:val="0"/>
      <w:marRight w:val="0"/>
      <w:marTop w:val="0"/>
      <w:marBottom w:val="0"/>
      <w:divBdr>
        <w:top w:val="none" w:sz="0" w:space="0" w:color="auto"/>
        <w:left w:val="none" w:sz="0" w:space="0" w:color="auto"/>
        <w:bottom w:val="none" w:sz="0" w:space="0" w:color="auto"/>
        <w:right w:val="none" w:sz="0" w:space="0" w:color="auto"/>
      </w:divBdr>
      <w:divsChild>
        <w:div w:id="15275576">
          <w:marLeft w:val="432"/>
          <w:marRight w:val="0"/>
          <w:marTop w:val="130"/>
          <w:marBottom w:val="0"/>
          <w:divBdr>
            <w:top w:val="none" w:sz="0" w:space="0" w:color="auto"/>
            <w:left w:val="none" w:sz="0" w:space="0" w:color="auto"/>
            <w:bottom w:val="none" w:sz="0" w:space="0" w:color="auto"/>
            <w:right w:val="none" w:sz="0" w:space="0" w:color="auto"/>
          </w:divBdr>
        </w:div>
        <w:div w:id="1815489063">
          <w:marLeft w:val="432"/>
          <w:marRight w:val="0"/>
          <w:marTop w:val="130"/>
          <w:marBottom w:val="0"/>
          <w:divBdr>
            <w:top w:val="none" w:sz="0" w:space="0" w:color="auto"/>
            <w:left w:val="none" w:sz="0" w:space="0" w:color="auto"/>
            <w:bottom w:val="none" w:sz="0" w:space="0" w:color="auto"/>
            <w:right w:val="none" w:sz="0" w:space="0" w:color="auto"/>
          </w:divBdr>
        </w:div>
        <w:div w:id="818839217">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dvanced_Trauma_Life_Support" TargetMode="External"/><Relationship Id="rId13" Type="http://schemas.openxmlformats.org/officeDocument/2006/relationships/hyperlink" Target="http://en.wikipedia.org/wiki/Capillary_refi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hock_(circulatory)" TargetMode="External"/><Relationship Id="rId17" Type="http://schemas.openxmlformats.org/officeDocument/2006/relationships/hyperlink" Target="mk:@MSITStore:C:\Documents%20and%20Settings\Dr.Noora\Desktop\E-books\goljan_rapid_review_pathology2e_2006-032304414x-mosby.chm::/www.studentconsult.com/content/bookcontent.cfm@id=hc006005.htm" TargetMode="External"/><Relationship Id="rId2" Type="http://schemas.openxmlformats.org/officeDocument/2006/relationships/numbering" Target="numbering.xml"/><Relationship Id="rId16" Type="http://schemas.openxmlformats.org/officeDocument/2006/relationships/hyperlink" Target="mk:@MSITStore:C:\Documents%20and%20Settings\Dr.Noora\Desktop\E-books\goljan_rapid_review_pathology2e_2006-032304414x-mosby.chm::/www.studentconsult.com/content/bookcontent.cfm@id=hc0060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art_rat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wikipedia.org/wiki/Blood_press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eripheral_vasoconstric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2890-E032-4487-8E8C-20CBB151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23</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Dr.Noora</dc:creator>
  <cp:lastModifiedBy>Noura</cp:lastModifiedBy>
  <cp:revision>21</cp:revision>
  <dcterms:created xsi:type="dcterms:W3CDTF">2009-12-19T09:02:00Z</dcterms:created>
  <dcterms:modified xsi:type="dcterms:W3CDTF">2009-12-29T05:16:00Z</dcterms:modified>
</cp:coreProperties>
</file>