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6FDF8" w14:textId="358B694E" w:rsidR="00E2226E" w:rsidRPr="000C3EEB" w:rsidRDefault="00331C29" w:rsidP="00FB22E3">
      <w:pPr>
        <w:spacing w:line="240" w:lineRule="auto"/>
        <w:rPr>
          <w:rFonts w:asciiTheme="majorBidi" w:hAnsiTheme="majorBidi" w:cstheme="majorBidi"/>
          <w:sz w:val="2"/>
          <w:szCs w:val="2"/>
        </w:rPr>
      </w:pPr>
      <w:r>
        <w:rPr>
          <w:rFonts w:asciiTheme="majorBidi" w:hAnsiTheme="majorBidi" w:cstheme="majorBidi"/>
          <w:noProof/>
          <w:rtl/>
        </w:rPr>
        <mc:AlternateContent>
          <mc:Choice Requires="wps">
            <w:drawing>
              <wp:anchor distT="0" distB="0" distL="114300" distR="114300" simplePos="0" relativeHeight="251620864" behindDoc="0" locked="0" layoutInCell="1" allowOverlap="1" wp14:anchorId="720424BC" wp14:editId="65D2FEC0">
                <wp:simplePos x="0" y="0"/>
                <wp:positionH relativeFrom="column">
                  <wp:posOffset>-44133</wp:posOffset>
                </wp:positionH>
                <wp:positionV relativeFrom="paragraph">
                  <wp:posOffset>-6033</wp:posOffset>
                </wp:positionV>
                <wp:extent cx="1043940" cy="948690"/>
                <wp:effectExtent l="0" t="0" r="3810" b="3810"/>
                <wp:wrapNone/>
                <wp:docPr id="14" name="مستطيل 14"/>
                <wp:cNvGraphicFramePr/>
                <a:graphic xmlns:a="http://schemas.openxmlformats.org/drawingml/2006/main">
                  <a:graphicData uri="http://schemas.microsoft.com/office/word/2010/wordprocessingShape">
                    <wps:wsp>
                      <wps:cNvSpPr/>
                      <wps:spPr>
                        <a:xfrm>
                          <a:off x="0" y="0"/>
                          <a:ext cx="1043940" cy="948690"/>
                        </a:xfrm>
                        <a:prstGeom prst="rect">
                          <a:avLst/>
                        </a:prstGeom>
                        <a:blipFill dpi="0" rotWithShape="1">
                          <a:blip r:embed="rId9" cstate="print">
                            <a:extLst>
                              <a:ext uri="{28A0092B-C50C-407E-A947-70E740481C1C}">
                                <a14:useLocalDpi xmlns:a14="http://schemas.microsoft.com/office/drawing/2010/main"/>
                              </a:ext>
                            </a:extLst>
                          </a:blip>
                          <a:srcRect/>
                          <a:stretch>
                            <a:fillRect/>
                          </a:stretch>
                        </a:blip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 o:spid="_x0000_s1026" style="position:absolute;margin-left:-3.5pt;margin-top:-.5pt;width:82.2pt;height:74.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wAARCADJAK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" stroked="f" strokeweight="1.5pt">
                <v:fill r:id="rId10" o:title="" recolor="t" rotate="t" type="frame"/>
              </v:rect>
            </w:pict>
          </mc:Fallback>
        </mc:AlternateContent>
      </w:r>
      <w:r>
        <w:rPr>
          <w:rFonts w:asciiTheme="majorBidi" w:hAnsiTheme="majorBidi" w:cstheme="majorBidi"/>
          <w:noProof/>
          <w:rtl/>
        </w:rPr>
        <mc:AlternateContent>
          <mc:Choice Requires="wps">
            <w:drawing>
              <wp:anchor distT="0" distB="0" distL="114300" distR="114300" simplePos="0" relativeHeight="251621888" behindDoc="0" locked="0" layoutInCell="1" allowOverlap="1" wp14:anchorId="0201A7D3" wp14:editId="126666AA">
                <wp:simplePos x="0" y="0"/>
                <wp:positionH relativeFrom="column">
                  <wp:posOffset>5975350</wp:posOffset>
                </wp:positionH>
                <wp:positionV relativeFrom="paragraph">
                  <wp:posOffset>-5080</wp:posOffset>
                </wp:positionV>
                <wp:extent cx="1112520" cy="880110"/>
                <wp:effectExtent l="0" t="0" r="0" b="0"/>
                <wp:wrapNone/>
                <wp:docPr id="13" name="مستطيل 13"/>
                <wp:cNvGraphicFramePr/>
                <a:graphic xmlns:a="http://schemas.openxmlformats.org/drawingml/2006/main">
                  <a:graphicData uri="http://schemas.microsoft.com/office/word/2010/wordprocessingShape">
                    <wps:wsp>
                      <wps:cNvSpPr/>
                      <wps:spPr>
                        <a:xfrm>
                          <a:off x="0" y="0"/>
                          <a:ext cx="1112520" cy="880110"/>
                        </a:xfrm>
                        <a:prstGeom prst="rect">
                          <a:avLst/>
                        </a:prstGeom>
                        <a:blipFill dpi="0" rotWithShape="1">
                          <a:blip r:embed="rId11" cstate="print">
                            <a:extLst>
                              <a:ext uri="{28A0092B-C50C-407E-A947-70E740481C1C}">
                                <a14:useLocalDpi xmlns:a14="http://schemas.microsoft.com/office/drawing/2010/main"/>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B986013" id="مستطيل 13" o:spid="_x0000_s1026" style="position:absolute;margin-left:470.5pt;margin-top:-.4pt;width:87.6pt;height:69.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8AAEQgAnw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" stroked="f" strokeweight="2pt">
                <v:fill r:id="rId12" o:title="" recolor="t" rotate="t" type="frame"/>
              </v:rect>
            </w:pict>
          </mc:Fallback>
        </mc:AlternateContent>
      </w:r>
    </w:p>
    <w:p w14:paraId="3D49C692" w14:textId="5A50023C" w:rsidR="00E2226E" w:rsidRDefault="00E2226E" w:rsidP="00E2226E"/>
    <w:p w14:paraId="5253A0B6" w14:textId="5401F156" w:rsidR="00E2226E" w:rsidRPr="009812A3" w:rsidRDefault="00E2226E" w:rsidP="00E2226E"/>
    <w:p w14:paraId="6D493F81" w14:textId="37DB9E95" w:rsidR="00E2226E" w:rsidRPr="009812A3" w:rsidRDefault="00E2226E" w:rsidP="00E2226E"/>
    <w:p w14:paraId="2E162C74" w14:textId="18E1190F" w:rsidR="00E2226E" w:rsidRDefault="00E2226E" w:rsidP="00E2226E"/>
    <w:p w14:paraId="23B429E5" w14:textId="75510C9A" w:rsidR="00E2226E" w:rsidRDefault="00E2226E" w:rsidP="00E2226E">
      <w:pPr>
        <w:jc w:val="center"/>
      </w:pPr>
    </w:p>
    <w:p w14:paraId="51B8022B" w14:textId="76D816F8" w:rsidR="00E2226E" w:rsidRDefault="00FE420E" w:rsidP="00E2226E">
      <w:r>
        <w:rPr>
          <w:rFonts w:ascii="Times New Roman" w:hAnsi="Times New Roman" w:cs="Times New Roman"/>
          <w:noProof/>
          <w:color w:val="4F81BD" w:themeColor="accent1"/>
          <w:sz w:val="36"/>
          <w:szCs w:val="36"/>
        </w:rPr>
        <w:drawing>
          <wp:anchor distT="0" distB="0" distL="114300" distR="114300" simplePos="0" relativeHeight="251791872" behindDoc="0" locked="0" layoutInCell="1" allowOverlap="1" wp14:anchorId="0A69FA5F" wp14:editId="07C0DC49">
            <wp:simplePos x="0" y="0"/>
            <wp:positionH relativeFrom="column">
              <wp:posOffset>383177</wp:posOffset>
            </wp:positionH>
            <wp:positionV relativeFrom="paragraph">
              <wp:posOffset>4907915</wp:posOffset>
            </wp:positionV>
            <wp:extent cx="1436914" cy="1230085"/>
            <wp:effectExtent l="0" t="0" r="0" b="0"/>
            <wp:wrapNone/>
            <wp:docPr id="52242" name="Picture 5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png"/>
                    <pic:cNvPicPr/>
                  </pic:nvPicPr>
                  <pic:blipFill>
                    <a:blip r:embed="rId13">
                      <a:extLst>
                        <a:ext uri="{28A0092B-C50C-407E-A947-70E740481C1C}">
                          <a14:useLocalDpi xmlns:a14="http://schemas.microsoft.com/office/drawing/2010/main" val="0"/>
                        </a:ext>
                      </a:extLst>
                    </a:blip>
                    <a:stretch>
                      <a:fillRect/>
                    </a:stretch>
                  </pic:blipFill>
                  <pic:spPr>
                    <a:xfrm>
                      <a:off x="0" y="0"/>
                      <a:ext cx="1436914" cy="1230085"/>
                    </a:xfrm>
                    <a:prstGeom prst="rect">
                      <a:avLst/>
                    </a:prstGeom>
                  </pic:spPr>
                </pic:pic>
              </a:graphicData>
            </a:graphic>
            <wp14:sizeRelH relativeFrom="page">
              <wp14:pctWidth>0</wp14:pctWidth>
            </wp14:sizeRelH>
            <wp14:sizeRelV relativeFrom="page">
              <wp14:pctHeight>0</wp14:pctHeight>
            </wp14:sizeRelV>
          </wp:anchor>
        </w:drawing>
      </w:r>
      <w:r w:rsidR="0016709A" w:rsidRPr="003B59AC">
        <w:rPr>
          <w:noProof/>
        </w:rPr>
        <w:drawing>
          <wp:anchor distT="0" distB="0" distL="114300" distR="114300" simplePos="0" relativeHeight="251618816" behindDoc="0" locked="0" layoutInCell="1" allowOverlap="1" wp14:anchorId="6CA01617" wp14:editId="6B561538">
            <wp:simplePos x="0" y="0"/>
            <wp:positionH relativeFrom="column">
              <wp:posOffset>-43180</wp:posOffset>
            </wp:positionH>
            <wp:positionV relativeFrom="paragraph">
              <wp:posOffset>310515</wp:posOffset>
            </wp:positionV>
            <wp:extent cx="2566035" cy="431546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a:ext>
                      </a:extLst>
                    </a:blip>
                    <a:stretch>
                      <a:fillRect/>
                    </a:stretch>
                  </pic:blipFill>
                  <pic:spPr>
                    <a:xfrm>
                      <a:off x="0" y="0"/>
                      <a:ext cx="2566035" cy="4315460"/>
                    </a:xfrm>
                    <a:prstGeom prst="rect">
                      <a:avLst/>
                    </a:prstGeom>
                  </pic:spPr>
                </pic:pic>
              </a:graphicData>
            </a:graphic>
          </wp:anchor>
        </w:drawing>
      </w:r>
      <w:r w:rsidR="00134327">
        <w:rPr>
          <w:rFonts w:asciiTheme="majorBidi" w:hAnsiTheme="majorBidi" w:cstheme="majorBidi"/>
          <w:noProof/>
          <w:rtl/>
        </w:rPr>
        <mc:AlternateContent>
          <mc:Choice Requires="wps">
            <w:drawing>
              <wp:anchor distT="0" distB="0" distL="114300" distR="114300" simplePos="0" relativeHeight="251660800" behindDoc="0" locked="0" layoutInCell="1" allowOverlap="1" wp14:anchorId="10ACD358" wp14:editId="13A60CD1">
                <wp:simplePos x="0" y="0"/>
                <wp:positionH relativeFrom="margin">
                  <wp:posOffset>-129540</wp:posOffset>
                </wp:positionH>
                <wp:positionV relativeFrom="margin">
                  <wp:posOffset>8880475</wp:posOffset>
                </wp:positionV>
                <wp:extent cx="7315200" cy="685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315200" cy="685800"/>
                        </a:xfrm>
                        <a:prstGeom prst="rect">
                          <a:avLst/>
                        </a:prstGeom>
                        <a:noFill/>
                        <a:ln w="6350">
                          <a:noFill/>
                          <a:prstDash val="solid"/>
                        </a:ln>
                        <a:effectLst/>
                      </wps:spPr>
                      <wps:txbx>
                        <w:txbxContent>
                          <w:p w14:paraId="69B5919B" w14:textId="7153AD85" w:rsidR="00E34AA8" w:rsidRPr="00C459EC" w:rsidRDefault="00E34AA8" w:rsidP="00D42EFE">
                            <w:pPr>
                              <w:spacing w:line="240" w:lineRule="auto"/>
                              <w:jc w:val="center"/>
                              <w:rPr>
                                <w:rFonts w:ascii="Tahoma" w:hAnsi="Tahoma" w:cs="Tahoma"/>
                                <w:color w:val="C00000"/>
                              </w:rPr>
                            </w:pPr>
                            <w:r w:rsidRPr="00054CBC">
                              <w:rPr>
                                <w:rFonts w:ascii="Tahoma" w:eastAsia="Times New Roman" w:hAnsi="Tahoma" w:cs="Tahoma"/>
                                <w:b/>
                                <w:bCs/>
                              </w:rPr>
                              <w:t>•</w:t>
                            </w:r>
                            <w:r w:rsidRPr="00054CBC">
                              <w:rPr>
                                <w:rFonts w:ascii="Century Schoolbook" w:eastAsia="Times New Roman" w:hAnsi="Century Schoolbook" w:cs="Times New Roman"/>
                                <w:b/>
                                <w:bCs/>
                              </w:rPr>
                              <w:t xml:space="preserve"> </w:t>
                            </w:r>
                            <w:r>
                              <w:rPr>
                                <w:rFonts w:ascii="Tahoma" w:hAnsi="Tahoma" w:cs="Tahoma"/>
                              </w:rPr>
                              <w:t>Black: Doctor</w:t>
                            </w:r>
                            <w:r w:rsidRPr="00054CBC">
                              <w:rPr>
                                <w:rFonts w:ascii="Tahoma" w:hAnsi="Tahoma" w:cs="Tahoma"/>
                              </w:rPr>
                              <w:t>s</w:t>
                            </w:r>
                            <w:r>
                              <w:rPr>
                                <w:rFonts w:ascii="Tahoma" w:hAnsi="Tahoma" w:cs="Tahoma"/>
                              </w:rPr>
                              <w:t>’</w:t>
                            </w:r>
                            <w:r w:rsidRPr="00054CBC">
                              <w:rPr>
                                <w:rFonts w:ascii="Tahoma" w:hAnsi="Tahoma" w:cs="Tahoma"/>
                              </w:rPr>
                              <w:t xml:space="preserve"> slides.</w:t>
                            </w:r>
                            <w:r w:rsidRPr="00054CBC">
                              <w:rPr>
                                <w:rFonts w:ascii="Tahoma" w:hAnsi="Tahoma" w:cs="Tahoma"/>
                                <w:color w:val="C00000"/>
                              </w:rPr>
                              <w:t xml:space="preserve">     </w:t>
                            </w:r>
                            <w:r w:rsidRPr="00054CBC">
                              <w:rPr>
                                <w:rFonts w:ascii="Tahoma" w:eastAsia="Times New Roman" w:hAnsi="Tahoma" w:cs="Tahoma"/>
                                <w:b/>
                                <w:bCs/>
                              </w:rPr>
                              <w:t xml:space="preserve">• </w:t>
                            </w:r>
                            <w:r w:rsidRPr="00C459EC">
                              <w:rPr>
                                <w:rFonts w:ascii="Tahoma" w:hAnsi="Tahoma" w:cs="Tahoma"/>
                                <w:color w:val="FF0000"/>
                              </w:rPr>
                              <w:t xml:space="preserve">Red: Important!     </w:t>
                            </w:r>
                            <w:r w:rsidRPr="00054CBC">
                              <w:rPr>
                                <w:rFonts w:ascii="Tahoma" w:eastAsia="Times New Roman" w:hAnsi="Tahoma" w:cs="Tahoma"/>
                                <w:b/>
                                <w:bCs/>
                              </w:rPr>
                              <w:t xml:space="preserve">• </w:t>
                            </w:r>
                            <w:r w:rsidRPr="00A41F29">
                              <w:rPr>
                                <w:rFonts w:ascii="Tahoma" w:hAnsi="Tahoma" w:cs="Tahoma"/>
                                <w:color w:val="76923C" w:themeColor="accent3" w:themeShade="BF"/>
                              </w:rPr>
                              <w:t xml:space="preserve">Green: Doctors’ notes     </w:t>
                            </w:r>
                            <w:r w:rsidRPr="00054CBC">
                              <w:rPr>
                                <w:rFonts w:ascii="Tahoma" w:eastAsia="Times New Roman" w:hAnsi="Tahoma" w:cs="Tahoma"/>
                                <w:b/>
                                <w:bCs/>
                              </w:rPr>
                              <w:t xml:space="preserve">• </w:t>
                            </w:r>
                            <w:r w:rsidRPr="00054CBC">
                              <w:rPr>
                                <w:rFonts w:ascii="Tahoma" w:hAnsi="Tahoma" w:cs="Tahoma"/>
                                <w:color w:val="7F7F7F" w:themeColor="text1" w:themeTint="80"/>
                              </w:rPr>
                              <w:t>Grey: Extra.</w:t>
                            </w:r>
                            <w:r w:rsidRPr="00054CBC">
                              <w:rPr>
                                <w:rFonts w:ascii="Tahoma" w:hAnsi="Tahoma" w:cs="Tahoma"/>
                                <w:color w:val="C00000"/>
                              </w:rPr>
                              <w:t xml:space="preserve">     </w:t>
                            </w:r>
                            <w:r w:rsidRPr="00054CBC">
                              <w:rPr>
                                <w:rFonts w:ascii="Tahoma" w:eastAsia="Times New Roman" w:hAnsi="Tahoma" w:cs="Tahoma"/>
                                <w:b/>
                                <w:bCs/>
                              </w:rPr>
                              <w:t xml:space="preserve">• </w:t>
                            </w:r>
                            <w:r w:rsidRPr="00054CBC">
                              <w:rPr>
                                <w:rFonts w:ascii="Tahoma" w:hAnsi="Tahoma" w:cs="Tahoma"/>
                                <w:i/>
                                <w:iCs/>
                              </w:rPr>
                              <w:t xml:space="preserve">Italic black: </w:t>
                            </w:r>
                            <w:r w:rsidRPr="00C459EC">
                              <w:rPr>
                                <w:rFonts w:ascii="Tahoma" w:hAnsi="Tahoma" w:cs="Tahoma"/>
                                <w:i/>
                                <w:iCs/>
                              </w:rPr>
                              <w:t>New 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0.2pt;margin-top:699.25pt;width:8in;height:5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" filled="f" stroked="f" strokeweight=".5pt">
                <v:textbox>
                  <w:txbxContent>
                    <w:p w14:paraId="69B5919B" w14:textId="7153AD85" w:rsidR="00E34AA8" w:rsidRPr="00C459EC" w:rsidRDefault="00E34AA8" w:rsidP="00D42EFE">
                      <w:pPr>
                        <w:spacing w:line="240" w:lineRule="auto"/>
                        <w:jc w:val="center"/>
                        <w:rPr>
                          <w:rFonts w:ascii="Tahoma" w:hAnsi="Tahoma" w:cs="Tahoma"/>
                          <w:color w:val="C00000"/>
                        </w:rPr>
                      </w:pPr>
                      <w:r w:rsidRPr="00054CBC">
                        <w:rPr>
                          <w:rFonts w:ascii="Tahoma" w:eastAsia="Times New Roman" w:hAnsi="Tahoma" w:cs="Tahoma"/>
                          <w:b/>
                          <w:bCs/>
                        </w:rPr>
                        <w:t>•</w:t>
                      </w:r>
                      <w:r w:rsidRPr="00054CBC">
                        <w:rPr>
                          <w:rFonts w:ascii="Century Schoolbook" w:eastAsia="Times New Roman" w:hAnsi="Century Schoolbook" w:cs="Times New Roman"/>
                          <w:b/>
                          <w:bCs/>
                        </w:rPr>
                        <w:t xml:space="preserve"> </w:t>
                      </w:r>
                      <w:r>
                        <w:rPr>
                          <w:rFonts w:ascii="Tahoma" w:hAnsi="Tahoma" w:cs="Tahoma"/>
                        </w:rPr>
                        <w:t>Black: Doctor</w:t>
                      </w:r>
                      <w:r w:rsidRPr="00054CBC">
                        <w:rPr>
                          <w:rFonts w:ascii="Tahoma" w:hAnsi="Tahoma" w:cs="Tahoma"/>
                        </w:rPr>
                        <w:t>s</w:t>
                      </w:r>
                      <w:r>
                        <w:rPr>
                          <w:rFonts w:ascii="Tahoma" w:hAnsi="Tahoma" w:cs="Tahoma"/>
                        </w:rPr>
                        <w:t>’</w:t>
                      </w:r>
                      <w:r w:rsidRPr="00054CBC">
                        <w:rPr>
                          <w:rFonts w:ascii="Tahoma" w:hAnsi="Tahoma" w:cs="Tahoma"/>
                        </w:rPr>
                        <w:t xml:space="preserve"> slides.</w:t>
                      </w:r>
                      <w:r w:rsidRPr="00054CBC">
                        <w:rPr>
                          <w:rFonts w:ascii="Tahoma" w:hAnsi="Tahoma" w:cs="Tahoma"/>
                          <w:color w:val="C00000"/>
                        </w:rPr>
                        <w:t xml:space="preserve">     </w:t>
                      </w:r>
                      <w:r w:rsidRPr="00054CBC">
                        <w:rPr>
                          <w:rFonts w:ascii="Tahoma" w:eastAsia="Times New Roman" w:hAnsi="Tahoma" w:cs="Tahoma"/>
                          <w:b/>
                          <w:bCs/>
                        </w:rPr>
                        <w:t xml:space="preserve">• </w:t>
                      </w:r>
                      <w:r w:rsidRPr="00C459EC">
                        <w:rPr>
                          <w:rFonts w:ascii="Tahoma" w:hAnsi="Tahoma" w:cs="Tahoma"/>
                          <w:color w:val="FF0000"/>
                        </w:rPr>
                        <w:t xml:space="preserve">Red: Important!     </w:t>
                      </w:r>
                      <w:r w:rsidRPr="00054CBC">
                        <w:rPr>
                          <w:rFonts w:ascii="Tahoma" w:eastAsia="Times New Roman" w:hAnsi="Tahoma" w:cs="Tahoma"/>
                          <w:b/>
                          <w:bCs/>
                        </w:rPr>
                        <w:t xml:space="preserve">• </w:t>
                      </w:r>
                      <w:r w:rsidRPr="00A41F29">
                        <w:rPr>
                          <w:rFonts w:ascii="Tahoma" w:hAnsi="Tahoma" w:cs="Tahoma"/>
                          <w:color w:val="76923C" w:themeColor="accent3" w:themeShade="BF"/>
                        </w:rPr>
                        <w:t xml:space="preserve">Green: Doctors’ notes     </w:t>
                      </w:r>
                      <w:r w:rsidRPr="00054CBC">
                        <w:rPr>
                          <w:rFonts w:ascii="Tahoma" w:eastAsia="Times New Roman" w:hAnsi="Tahoma" w:cs="Tahoma"/>
                          <w:b/>
                          <w:bCs/>
                        </w:rPr>
                        <w:t xml:space="preserve">• </w:t>
                      </w:r>
                      <w:r w:rsidRPr="00054CBC">
                        <w:rPr>
                          <w:rFonts w:ascii="Tahoma" w:hAnsi="Tahoma" w:cs="Tahoma"/>
                          <w:color w:val="7F7F7F" w:themeColor="text1" w:themeTint="80"/>
                        </w:rPr>
                        <w:t>Grey: Extra.</w:t>
                      </w:r>
                      <w:r w:rsidRPr="00054CBC">
                        <w:rPr>
                          <w:rFonts w:ascii="Tahoma" w:hAnsi="Tahoma" w:cs="Tahoma"/>
                          <w:color w:val="C00000"/>
                        </w:rPr>
                        <w:t xml:space="preserve">     </w:t>
                      </w:r>
                      <w:r w:rsidRPr="00054CBC">
                        <w:rPr>
                          <w:rFonts w:ascii="Tahoma" w:eastAsia="Times New Roman" w:hAnsi="Tahoma" w:cs="Tahoma"/>
                          <w:b/>
                          <w:bCs/>
                        </w:rPr>
                        <w:t xml:space="preserve">• </w:t>
                      </w:r>
                      <w:r w:rsidRPr="00054CBC">
                        <w:rPr>
                          <w:rFonts w:ascii="Tahoma" w:hAnsi="Tahoma" w:cs="Tahoma"/>
                          <w:i/>
                          <w:iCs/>
                        </w:rPr>
                        <w:t xml:space="preserve">Italic black: </w:t>
                      </w:r>
                      <w:r w:rsidRPr="00C459EC">
                        <w:rPr>
                          <w:rFonts w:ascii="Tahoma" w:hAnsi="Tahoma" w:cs="Tahoma"/>
                          <w:i/>
                          <w:iCs/>
                        </w:rPr>
                        <w:t>New terminology.</w:t>
                      </w:r>
                    </w:p>
                  </w:txbxContent>
                </v:textbox>
                <w10:wrap type="square" anchorx="margin" anchory="margin"/>
              </v:shape>
            </w:pict>
          </mc:Fallback>
        </mc:AlternateContent>
      </w:r>
      <w:r w:rsidR="00136757">
        <w:rPr>
          <w:rFonts w:asciiTheme="majorBidi" w:hAnsiTheme="majorBidi" w:cstheme="majorBidi"/>
          <w:noProof/>
          <w:rtl/>
        </w:rPr>
        <mc:AlternateContent>
          <mc:Choice Requires="wps">
            <w:drawing>
              <wp:anchor distT="0" distB="0" distL="114300" distR="114300" simplePos="0" relativeHeight="251646464" behindDoc="0" locked="0" layoutInCell="1" allowOverlap="1" wp14:anchorId="3AA04E47" wp14:editId="3C7A1DE2">
                <wp:simplePos x="0" y="0"/>
                <wp:positionH relativeFrom="margin">
                  <wp:posOffset>2743200</wp:posOffset>
                </wp:positionH>
                <wp:positionV relativeFrom="margin">
                  <wp:posOffset>8644255</wp:posOffset>
                </wp:positionV>
                <wp:extent cx="1600200" cy="0"/>
                <wp:effectExtent l="0" t="0" r="25400" b="25400"/>
                <wp:wrapSquare wrapText="bothSides"/>
                <wp:docPr id="2"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tx1">
                              <a:lumMod val="50000"/>
                              <a:lumOff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06C5D7FC" id="Straight Connector 2" o:spid="_x0000_s1026" style="position:absolute;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in,680.65pt" to="342pt,6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" strokecolor="gray [1629]" strokeweight=".25pt">
                <w10:wrap type="square" anchorx="margin" anchory="margin"/>
              </v:line>
            </w:pict>
          </mc:Fallback>
        </mc:AlternateContent>
      </w:r>
      <w:r w:rsidR="00642C05">
        <w:rPr>
          <w:rFonts w:asciiTheme="majorBidi" w:hAnsiTheme="majorBidi" w:cstheme="majorBidi"/>
          <w:noProof/>
          <w:rtl/>
        </w:rPr>
        <mc:AlternateContent>
          <mc:Choice Requires="wps">
            <w:drawing>
              <wp:anchor distT="0" distB="0" distL="114300" distR="114300" simplePos="0" relativeHeight="251651584" behindDoc="0" locked="0" layoutInCell="1" allowOverlap="1" wp14:anchorId="6C3ED17A" wp14:editId="3FB4D374">
                <wp:simplePos x="0" y="0"/>
                <wp:positionH relativeFrom="column">
                  <wp:posOffset>2425700</wp:posOffset>
                </wp:positionH>
                <wp:positionV relativeFrom="paragraph">
                  <wp:posOffset>1615440</wp:posOffset>
                </wp:positionV>
                <wp:extent cx="41148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0310AD59" id="Straight Connector 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91pt,127.2pt" to="51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" strokecolor="black [3040]"/>
            </w:pict>
          </mc:Fallback>
        </mc:AlternateContent>
      </w:r>
      <w:r w:rsidR="00642C05">
        <w:rPr>
          <w:rFonts w:asciiTheme="majorBidi" w:hAnsiTheme="majorBidi" w:cstheme="majorBidi"/>
          <w:noProof/>
          <w:rtl/>
        </w:rPr>
        <mc:AlternateContent>
          <mc:Choice Requires="wps">
            <w:drawing>
              <wp:anchor distT="0" distB="0" distL="114300" distR="114300" simplePos="0" relativeHeight="251622912" behindDoc="0" locked="0" layoutInCell="1" allowOverlap="1" wp14:anchorId="31A701E0" wp14:editId="581CDA6F">
                <wp:simplePos x="0" y="0"/>
                <wp:positionH relativeFrom="margin">
                  <wp:posOffset>2171700</wp:posOffset>
                </wp:positionH>
                <wp:positionV relativeFrom="margin">
                  <wp:posOffset>1786255</wp:posOffset>
                </wp:positionV>
                <wp:extent cx="4610735" cy="153098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10735" cy="1530985"/>
                        </a:xfrm>
                        <a:prstGeom prst="rect">
                          <a:avLst/>
                        </a:prstGeom>
                        <a:noFill/>
                        <a:ln w="6350">
                          <a:noFill/>
                        </a:ln>
                        <a:effectLst/>
                      </wps:spPr>
                      <wps:txbx>
                        <w:txbxContent>
                          <w:p w14:paraId="68D51DBB" w14:textId="28F22BC1" w:rsidR="00E34AA8" w:rsidRPr="00D1748E" w:rsidRDefault="001F0271" w:rsidP="00E2226E">
                            <w:pPr>
                              <w:jc w:val="center"/>
                              <w:rPr>
                                <w:rFonts w:ascii="Tahoma" w:eastAsia="Weibei SC Bold" w:hAnsi="Tahoma" w:cs="Tahoma"/>
                                <w:bCs/>
                                <w:sz w:val="56"/>
                                <w:szCs w:val="56"/>
                              </w:rPr>
                            </w:pPr>
                            <w:r>
                              <w:rPr>
                                <w:rFonts w:ascii="Tahoma" w:eastAsia="Weibei SC Bold" w:hAnsi="Tahoma" w:cs="Tahoma"/>
                                <w:bCs/>
                                <w:sz w:val="56"/>
                                <w:szCs w:val="56"/>
                              </w:rPr>
                              <w:t xml:space="preserve">Cancers Of </w:t>
                            </w:r>
                            <w:proofErr w:type="gramStart"/>
                            <w:r>
                              <w:rPr>
                                <w:rFonts w:ascii="Tahoma" w:eastAsia="Weibei SC Bold" w:hAnsi="Tahoma" w:cs="Tahoma"/>
                                <w:bCs/>
                                <w:sz w:val="56"/>
                                <w:szCs w:val="56"/>
                              </w:rPr>
                              <w:t>The</w:t>
                            </w:r>
                            <w:proofErr w:type="gramEnd"/>
                            <w:r>
                              <w:rPr>
                                <w:rFonts w:ascii="Tahoma" w:eastAsia="Weibei SC Bold" w:hAnsi="Tahoma" w:cs="Tahoma"/>
                                <w:bCs/>
                                <w:sz w:val="56"/>
                                <w:szCs w:val="56"/>
                              </w:rPr>
                              <w:t xml:space="preserve"> Liver &amp; Pancreas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71pt;margin-top:140.65pt;width:363.05pt;height:120.5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" filled="f" stroked="f" strokeweight=".5pt">
                <v:textbox>
                  <w:txbxContent>
                    <w:p w14:paraId="68D51DBB" w14:textId="28F22BC1" w:rsidR="00E34AA8" w:rsidRPr="00D1748E" w:rsidRDefault="001F0271" w:rsidP="00E2226E">
                      <w:pPr>
                        <w:jc w:val="center"/>
                        <w:rPr>
                          <w:rFonts w:ascii="Tahoma" w:eastAsia="Weibei SC Bold" w:hAnsi="Tahoma" w:cs="Tahoma"/>
                          <w:bCs/>
                          <w:sz w:val="56"/>
                          <w:szCs w:val="56"/>
                        </w:rPr>
                      </w:pPr>
                      <w:r>
                        <w:rPr>
                          <w:rFonts w:ascii="Tahoma" w:eastAsia="Weibei SC Bold" w:hAnsi="Tahoma" w:cs="Tahoma"/>
                          <w:bCs/>
                          <w:sz w:val="56"/>
                          <w:szCs w:val="56"/>
                        </w:rPr>
                        <w:t xml:space="preserve">Cancers </w:t>
                      </w:r>
                      <w:proofErr w:type="gramStart"/>
                      <w:r>
                        <w:rPr>
                          <w:rFonts w:ascii="Tahoma" w:eastAsia="Weibei SC Bold" w:hAnsi="Tahoma" w:cs="Tahoma"/>
                          <w:bCs/>
                          <w:sz w:val="56"/>
                          <w:szCs w:val="56"/>
                        </w:rPr>
                        <w:t>Of</w:t>
                      </w:r>
                      <w:proofErr w:type="gramEnd"/>
                      <w:r>
                        <w:rPr>
                          <w:rFonts w:ascii="Tahoma" w:eastAsia="Weibei SC Bold" w:hAnsi="Tahoma" w:cs="Tahoma"/>
                          <w:bCs/>
                          <w:sz w:val="56"/>
                          <w:szCs w:val="56"/>
                        </w:rPr>
                        <w:t xml:space="preserve"> The Liver &amp; Pancreas</w:t>
                      </w:r>
                    </w:p>
                  </w:txbxContent>
                </v:textbox>
                <w10:wrap type="square" anchorx="margin" anchory="margin"/>
              </v:shape>
            </w:pict>
          </mc:Fallback>
        </mc:AlternateContent>
      </w:r>
      <w:r w:rsidR="00FC35AB">
        <w:rPr>
          <w:rFonts w:asciiTheme="majorBidi" w:hAnsiTheme="majorBidi" w:cstheme="majorBidi"/>
          <w:noProof/>
          <w:rtl/>
        </w:rPr>
        <mc:AlternateContent>
          <mc:Choice Requires="wps">
            <w:drawing>
              <wp:anchor distT="0" distB="0" distL="114300" distR="114300" simplePos="0" relativeHeight="251619840" behindDoc="0" locked="0" layoutInCell="1" allowOverlap="1" wp14:anchorId="53EC4304" wp14:editId="2B516110">
                <wp:simplePos x="0" y="0"/>
                <wp:positionH relativeFrom="column">
                  <wp:posOffset>2387600</wp:posOffset>
                </wp:positionH>
                <wp:positionV relativeFrom="paragraph">
                  <wp:posOffset>1858010</wp:posOffset>
                </wp:positionV>
                <wp:extent cx="4800600" cy="43459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800600" cy="4345940"/>
                        </a:xfrm>
                        <a:prstGeom prst="rect">
                          <a:avLst/>
                        </a:prstGeom>
                        <a:noFill/>
                        <a:ln w="6350">
                          <a:noFill/>
                        </a:ln>
                        <a:effectLst/>
                      </wps:spPr>
                      <wps:txbx>
                        <w:txbxContent>
                          <w:p w14:paraId="5BCBECFA" w14:textId="77777777" w:rsidR="00E34AA8" w:rsidRPr="00D1748E" w:rsidRDefault="00E34AA8" w:rsidP="00121F37">
                            <w:pPr>
                              <w:rPr>
                                <w:rFonts w:ascii="Tahoma" w:hAnsi="Tahoma" w:cs="Tahoma"/>
                                <w:sz w:val="28"/>
                                <w:szCs w:val="28"/>
                              </w:rPr>
                            </w:pPr>
                            <w:r w:rsidRPr="00D1748E">
                              <w:rPr>
                                <w:rFonts w:ascii="Tahoma" w:hAnsi="Tahoma" w:cs="Tahoma"/>
                                <w:b/>
                                <w:sz w:val="28"/>
                                <w:szCs w:val="28"/>
                              </w:rPr>
                              <w:t>Objectives</w:t>
                            </w:r>
                            <w:r w:rsidRPr="00D1748E">
                              <w:rPr>
                                <w:rFonts w:ascii="Tahoma" w:hAnsi="Tahoma" w:cs="Tahoma"/>
                                <w:sz w:val="28"/>
                                <w:szCs w:val="28"/>
                              </w:rPr>
                              <w:t>:</w:t>
                            </w:r>
                          </w:p>
                          <w:p w14:paraId="035075EC" w14:textId="07E1F131" w:rsidR="00E34AA8" w:rsidRPr="008778DF" w:rsidRDefault="001F0271" w:rsidP="008778DF">
                            <w:pPr>
                              <w:pStyle w:val="ListParagraph"/>
                              <w:ind w:left="0"/>
                              <w:rPr>
                                <w:rFonts w:ascii="Tahoma" w:hAnsi="Tahoma" w:cs="Tahoma"/>
                                <w:sz w:val="24"/>
                                <w:szCs w:val="24"/>
                              </w:rPr>
                            </w:pPr>
                            <w:r>
                              <w:rPr>
                                <w:rFonts w:ascii="Tahoma" w:hAnsi="Tahoma" w:cs="Tahoma"/>
                                <w:sz w:val="24"/>
                                <w:szCs w:val="24"/>
                              </w:rPr>
                              <w:t xml:space="preserve">Upon completion of </w:t>
                            </w:r>
                            <w:r w:rsidRPr="001F0271">
                              <w:rPr>
                                <w:rFonts w:ascii="Tahoma" w:hAnsi="Tahoma" w:cs="Tahoma"/>
                                <w:b/>
                                <w:bCs/>
                                <w:sz w:val="24"/>
                                <w:szCs w:val="24"/>
                                <w:u w:val="single"/>
                              </w:rPr>
                              <w:t>cancer of the liver &amp; pancreas</w:t>
                            </w:r>
                            <w:r>
                              <w:rPr>
                                <w:rFonts w:ascii="Tahoma" w:hAnsi="Tahoma" w:cs="Tahoma"/>
                                <w:sz w:val="24"/>
                                <w:szCs w:val="24"/>
                              </w:rPr>
                              <w:t xml:space="preserve"> lecture students will be able to</w:t>
                            </w:r>
                            <w:r w:rsidR="007B4906">
                              <w:rPr>
                                <w:rFonts w:ascii="Tahoma" w:hAnsi="Tahoma" w:cs="Tahoma"/>
                                <w:sz w:val="24"/>
                                <w:szCs w:val="24"/>
                              </w:rPr>
                              <w:t>:</w:t>
                            </w:r>
                          </w:p>
                          <w:p w14:paraId="092FBA2F" w14:textId="77777777" w:rsidR="001F0271" w:rsidRPr="001F0271" w:rsidRDefault="001F0271" w:rsidP="00934AFA">
                            <w:pPr>
                              <w:pStyle w:val="ListParagraph"/>
                              <w:numPr>
                                <w:ilvl w:val="0"/>
                                <w:numId w:val="4"/>
                              </w:numPr>
                              <w:rPr>
                                <w:rFonts w:ascii="Tahoma" w:hAnsi="Tahoma" w:cs="Tahoma"/>
                                <w:sz w:val="24"/>
                                <w:szCs w:val="24"/>
                              </w:rPr>
                            </w:pPr>
                            <w:r w:rsidRPr="001F0271">
                              <w:rPr>
                                <w:rFonts w:ascii="Tahoma" w:hAnsi="Tahoma" w:cs="Tahoma"/>
                                <w:sz w:val="24"/>
                                <w:szCs w:val="24"/>
                              </w:rPr>
                              <w:t>Describe hepatocellular and cholangiocarcinoma.</w:t>
                            </w:r>
                          </w:p>
                          <w:p w14:paraId="0706580C" w14:textId="097F623F" w:rsidR="001F0271" w:rsidRPr="001F0271" w:rsidRDefault="001368C3" w:rsidP="00934AFA">
                            <w:pPr>
                              <w:pStyle w:val="ListParagraph"/>
                              <w:numPr>
                                <w:ilvl w:val="0"/>
                                <w:numId w:val="4"/>
                              </w:numPr>
                              <w:rPr>
                                <w:rFonts w:ascii="Tahoma" w:hAnsi="Tahoma" w:cs="Tahoma"/>
                                <w:sz w:val="24"/>
                                <w:szCs w:val="24"/>
                              </w:rPr>
                            </w:pPr>
                            <w:r>
                              <w:rPr>
                                <w:rFonts w:ascii="Tahoma" w:hAnsi="Tahoma" w:cs="Tahoma"/>
                                <w:sz w:val="24"/>
                                <w:szCs w:val="24"/>
                              </w:rPr>
                              <w:t xml:space="preserve">Understand </w:t>
                            </w:r>
                            <w:r w:rsidR="001F0271" w:rsidRPr="001F0271">
                              <w:rPr>
                                <w:rFonts w:ascii="Tahoma" w:hAnsi="Tahoma" w:cs="Tahoma"/>
                                <w:sz w:val="24"/>
                                <w:szCs w:val="24"/>
                              </w:rPr>
                              <w:t>the frequency of metastatic disease to the liver.</w:t>
                            </w:r>
                          </w:p>
                          <w:p w14:paraId="196C75F7" w14:textId="77777777" w:rsidR="001F0271" w:rsidRPr="001F0271" w:rsidRDefault="001F0271" w:rsidP="00934AFA">
                            <w:pPr>
                              <w:pStyle w:val="ListParagraph"/>
                              <w:numPr>
                                <w:ilvl w:val="0"/>
                                <w:numId w:val="4"/>
                              </w:numPr>
                              <w:rPr>
                                <w:rFonts w:ascii="Tahoma" w:hAnsi="Tahoma" w:cs="Tahoma"/>
                                <w:sz w:val="24"/>
                                <w:szCs w:val="24"/>
                              </w:rPr>
                            </w:pPr>
                            <w:r w:rsidRPr="001F0271">
                              <w:rPr>
                                <w:rFonts w:ascii="Tahoma" w:hAnsi="Tahoma" w:cs="Tahoma"/>
                                <w:sz w:val="24"/>
                                <w:szCs w:val="24"/>
                              </w:rPr>
                              <w:t>Recognize the rarity of primary liver neoplasms in children.</w:t>
                            </w:r>
                          </w:p>
                          <w:p w14:paraId="22E28FE2" w14:textId="70F641A5" w:rsidR="00E34AA8" w:rsidRPr="001F0271" w:rsidRDefault="001F0271" w:rsidP="00934AFA">
                            <w:pPr>
                              <w:pStyle w:val="ListParagraph"/>
                              <w:numPr>
                                <w:ilvl w:val="0"/>
                                <w:numId w:val="4"/>
                              </w:numPr>
                              <w:rPr>
                                <w:rFonts w:ascii="Tahoma" w:hAnsi="Tahoma" w:cs="Tahoma"/>
                                <w:sz w:val="24"/>
                                <w:szCs w:val="24"/>
                              </w:rPr>
                            </w:pPr>
                            <w:r w:rsidRPr="001F0271">
                              <w:rPr>
                                <w:rFonts w:ascii="Tahoma" w:hAnsi="Tahoma" w:cs="Tahoma"/>
                                <w:sz w:val="24"/>
                                <w:szCs w:val="24"/>
                              </w:rPr>
                              <w:t>Recognize all aspects of pancreatic carcinoma.</w:t>
                            </w:r>
                          </w:p>
                          <w:p w14:paraId="6219DB3C" w14:textId="77777777" w:rsidR="00E34AA8" w:rsidRPr="00121F37" w:rsidRDefault="00E34AA8" w:rsidP="00121F37">
                            <w:pPr>
                              <w:rPr>
                                <w:rFonts w:ascii="Tahoma" w:hAnsi="Tahoma" w:cs="Tahoma"/>
                                <w:sz w:val="24"/>
                                <w:szCs w:val="24"/>
                              </w:rPr>
                            </w:pPr>
                          </w:p>
                          <w:p w14:paraId="7D1D2329" w14:textId="77777777" w:rsidR="00E34AA8" w:rsidRPr="00121F37" w:rsidRDefault="00E34AA8" w:rsidP="00121F37">
                            <w:pPr>
                              <w:pStyle w:val="ListParagraph"/>
                              <w:ind w:left="0"/>
                              <w:rPr>
                                <w:rFonts w:ascii="Tahoma" w:hAnsi="Tahoma" w:cs="Tahoma"/>
                                <w:sz w:val="24"/>
                                <w:szCs w:val="24"/>
                              </w:rPr>
                            </w:pPr>
                          </w:p>
                          <w:p w14:paraId="1D74684E" w14:textId="77777777" w:rsidR="00E34AA8" w:rsidRPr="00121F37" w:rsidRDefault="00E34AA8" w:rsidP="00121F37">
                            <w:pPr>
                              <w:pStyle w:val="ListParagraph"/>
                              <w:ind w:left="360"/>
                              <w:rPr>
                                <w:rFonts w:ascii="Tahoma" w:hAnsi="Tahoma" w:cs="Tahoma"/>
                                <w:sz w:val="24"/>
                                <w:szCs w:val="24"/>
                              </w:rPr>
                            </w:pPr>
                          </w:p>
                          <w:p w14:paraId="7FC27F23" w14:textId="75FCF3F8" w:rsidR="00E34AA8" w:rsidRPr="00D1748E" w:rsidRDefault="00E34AA8" w:rsidP="00121F37">
                            <w:pPr>
                              <w:pStyle w:val="ListParagraph"/>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88pt;margin-top:146.3pt;width:378pt;height:342.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" filled="f" stroked="f" strokeweight=".5pt">
                <v:textbox>
                  <w:txbxContent>
                    <w:p w14:paraId="5BCBECFA" w14:textId="77777777" w:rsidR="00E34AA8" w:rsidRPr="00D1748E" w:rsidRDefault="00E34AA8" w:rsidP="00121F37">
                      <w:pPr>
                        <w:rPr>
                          <w:rFonts w:ascii="Tahoma" w:hAnsi="Tahoma" w:cs="Tahoma"/>
                          <w:sz w:val="28"/>
                          <w:szCs w:val="28"/>
                        </w:rPr>
                      </w:pPr>
                      <w:r w:rsidRPr="00D1748E">
                        <w:rPr>
                          <w:rFonts w:ascii="Tahoma" w:hAnsi="Tahoma" w:cs="Tahoma"/>
                          <w:b/>
                          <w:sz w:val="28"/>
                          <w:szCs w:val="28"/>
                        </w:rPr>
                        <w:t>Objectives</w:t>
                      </w:r>
                      <w:r w:rsidRPr="00D1748E">
                        <w:rPr>
                          <w:rFonts w:ascii="Tahoma" w:hAnsi="Tahoma" w:cs="Tahoma"/>
                          <w:sz w:val="28"/>
                          <w:szCs w:val="28"/>
                        </w:rPr>
                        <w:t>:</w:t>
                      </w:r>
                    </w:p>
                    <w:p w14:paraId="035075EC" w14:textId="07E1F131" w:rsidR="00E34AA8" w:rsidRPr="008778DF" w:rsidRDefault="001F0271" w:rsidP="008778DF">
                      <w:pPr>
                        <w:pStyle w:val="ListParagraph"/>
                        <w:ind w:left="0"/>
                        <w:rPr>
                          <w:rFonts w:ascii="Tahoma" w:hAnsi="Tahoma" w:cs="Tahoma"/>
                          <w:sz w:val="24"/>
                          <w:szCs w:val="24"/>
                        </w:rPr>
                      </w:pPr>
                      <w:r>
                        <w:rPr>
                          <w:rFonts w:ascii="Tahoma" w:hAnsi="Tahoma" w:cs="Tahoma"/>
                          <w:sz w:val="24"/>
                          <w:szCs w:val="24"/>
                        </w:rPr>
                        <w:t xml:space="preserve">Upon completion of </w:t>
                      </w:r>
                      <w:r w:rsidRPr="001F0271">
                        <w:rPr>
                          <w:rFonts w:ascii="Tahoma" w:hAnsi="Tahoma" w:cs="Tahoma"/>
                          <w:b/>
                          <w:bCs/>
                          <w:sz w:val="24"/>
                          <w:szCs w:val="24"/>
                          <w:u w:val="single"/>
                        </w:rPr>
                        <w:t>cancer of the liver &amp; pancreas</w:t>
                      </w:r>
                      <w:r>
                        <w:rPr>
                          <w:rFonts w:ascii="Tahoma" w:hAnsi="Tahoma" w:cs="Tahoma"/>
                          <w:sz w:val="24"/>
                          <w:szCs w:val="24"/>
                        </w:rPr>
                        <w:t xml:space="preserve"> lecture students will be able to</w:t>
                      </w:r>
                      <w:r w:rsidR="007B4906">
                        <w:rPr>
                          <w:rFonts w:ascii="Tahoma" w:hAnsi="Tahoma" w:cs="Tahoma"/>
                          <w:sz w:val="24"/>
                          <w:szCs w:val="24"/>
                        </w:rPr>
                        <w:t>:</w:t>
                      </w:r>
                    </w:p>
                    <w:p w14:paraId="092FBA2F" w14:textId="77777777" w:rsidR="001F0271" w:rsidRPr="001F0271" w:rsidRDefault="001F0271" w:rsidP="00934AFA">
                      <w:pPr>
                        <w:pStyle w:val="ListParagraph"/>
                        <w:numPr>
                          <w:ilvl w:val="0"/>
                          <w:numId w:val="4"/>
                        </w:numPr>
                        <w:rPr>
                          <w:rFonts w:ascii="Tahoma" w:hAnsi="Tahoma" w:cs="Tahoma"/>
                          <w:sz w:val="24"/>
                          <w:szCs w:val="24"/>
                        </w:rPr>
                      </w:pPr>
                      <w:r w:rsidRPr="001F0271">
                        <w:rPr>
                          <w:rFonts w:ascii="Tahoma" w:hAnsi="Tahoma" w:cs="Tahoma"/>
                          <w:sz w:val="24"/>
                          <w:szCs w:val="24"/>
                        </w:rPr>
                        <w:t>Describe hepatocellular and cholangiocarcinoma.</w:t>
                      </w:r>
                    </w:p>
                    <w:p w14:paraId="0706580C" w14:textId="097F623F" w:rsidR="001F0271" w:rsidRPr="001F0271" w:rsidRDefault="001368C3" w:rsidP="00934AFA">
                      <w:pPr>
                        <w:pStyle w:val="ListParagraph"/>
                        <w:numPr>
                          <w:ilvl w:val="0"/>
                          <w:numId w:val="4"/>
                        </w:numPr>
                        <w:rPr>
                          <w:rFonts w:ascii="Tahoma" w:hAnsi="Tahoma" w:cs="Tahoma"/>
                          <w:sz w:val="24"/>
                          <w:szCs w:val="24"/>
                        </w:rPr>
                      </w:pPr>
                      <w:r>
                        <w:rPr>
                          <w:rFonts w:ascii="Tahoma" w:hAnsi="Tahoma" w:cs="Tahoma"/>
                          <w:sz w:val="24"/>
                          <w:szCs w:val="24"/>
                        </w:rPr>
                        <w:t xml:space="preserve">Understand </w:t>
                      </w:r>
                      <w:r w:rsidR="001F0271" w:rsidRPr="001F0271">
                        <w:rPr>
                          <w:rFonts w:ascii="Tahoma" w:hAnsi="Tahoma" w:cs="Tahoma"/>
                          <w:sz w:val="24"/>
                          <w:szCs w:val="24"/>
                        </w:rPr>
                        <w:t>the frequency of metastatic disease to the liver.</w:t>
                      </w:r>
                    </w:p>
                    <w:p w14:paraId="196C75F7" w14:textId="77777777" w:rsidR="001F0271" w:rsidRPr="001F0271" w:rsidRDefault="001F0271" w:rsidP="00934AFA">
                      <w:pPr>
                        <w:pStyle w:val="ListParagraph"/>
                        <w:numPr>
                          <w:ilvl w:val="0"/>
                          <w:numId w:val="4"/>
                        </w:numPr>
                        <w:rPr>
                          <w:rFonts w:ascii="Tahoma" w:hAnsi="Tahoma" w:cs="Tahoma"/>
                          <w:sz w:val="24"/>
                          <w:szCs w:val="24"/>
                        </w:rPr>
                      </w:pPr>
                      <w:r w:rsidRPr="001F0271">
                        <w:rPr>
                          <w:rFonts w:ascii="Tahoma" w:hAnsi="Tahoma" w:cs="Tahoma"/>
                          <w:sz w:val="24"/>
                          <w:szCs w:val="24"/>
                        </w:rPr>
                        <w:t>Recognize the rarity of primary liver neoplasms in children.</w:t>
                      </w:r>
                    </w:p>
                    <w:p w14:paraId="22E28FE2" w14:textId="70F641A5" w:rsidR="00E34AA8" w:rsidRPr="001F0271" w:rsidRDefault="001F0271" w:rsidP="00934AFA">
                      <w:pPr>
                        <w:pStyle w:val="ListParagraph"/>
                        <w:numPr>
                          <w:ilvl w:val="0"/>
                          <w:numId w:val="4"/>
                        </w:numPr>
                        <w:rPr>
                          <w:rFonts w:ascii="Tahoma" w:hAnsi="Tahoma" w:cs="Tahoma"/>
                          <w:sz w:val="24"/>
                          <w:szCs w:val="24"/>
                        </w:rPr>
                      </w:pPr>
                      <w:r w:rsidRPr="001F0271">
                        <w:rPr>
                          <w:rFonts w:ascii="Tahoma" w:hAnsi="Tahoma" w:cs="Tahoma"/>
                          <w:sz w:val="24"/>
                          <w:szCs w:val="24"/>
                        </w:rPr>
                        <w:t>Recognize all aspects of pancreatic carcinoma.</w:t>
                      </w:r>
                    </w:p>
                    <w:p w14:paraId="6219DB3C" w14:textId="77777777" w:rsidR="00E34AA8" w:rsidRPr="00121F37" w:rsidRDefault="00E34AA8" w:rsidP="00121F37">
                      <w:pPr>
                        <w:rPr>
                          <w:rFonts w:ascii="Tahoma" w:hAnsi="Tahoma" w:cs="Tahoma"/>
                          <w:sz w:val="24"/>
                          <w:szCs w:val="24"/>
                        </w:rPr>
                      </w:pPr>
                    </w:p>
                    <w:p w14:paraId="7D1D2329" w14:textId="77777777" w:rsidR="00E34AA8" w:rsidRPr="00121F37" w:rsidRDefault="00E34AA8" w:rsidP="00121F37">
                      <w:pPr>
                        <w:pStyle w:val="ListParagraph"/>
                        <w:ind w:left="0"/>
                        <w:rPr>
                          <w:rFonts w:ascii="Tahoma" w:hAnsi="Tahoma" w:cs="Tahoma"/>
                          <w:sz w:val="24"/>
                          <w:szCs w:val="24"/>
                        </w:rPr>
                      </w:pPr>
                    </w:p>
                    <w:p w14:paraId="1D74684E" w14:textId="77777777" w:rsidR="00E34AA8" w:rsidRPr="00121F37" w:rsidRDefault="00E34AA8" w:rsidP="00121F37">
                      <w:pPr>
                        <w:pStyle w:val="ListParagraph"/>
                        <w:ind w:left="360"/>
                        <w:rPr>
                          <w:rFonts w:ascii="Tahoma" w:hAnsi="Tahoma" w:cs="Tahoma"/>
                          <w:sz w:val="24"/>
                          <w:szCs w:val="24"/>
                        </w:rPr>
                      </w:pPr>
                    </w:p>
                    <w:p w14:paraId="7FC27F23" w14:textId="75FCF3F8" w:rsidR="00E34AA8" w:rsidRPr="00D1748E" w:rsidRDefault="00E34AA8" w:rsidP="00121F37">
                      <w:pPr>
                        <w:pStyle w:val="ListParagraph"/>
                        <w:rPr>
                          <w:rFonts w:ascii="Tahoma" w:hAnsi="Tahoma" w:cs="Tahoma"/>
                          <w:sz w:val="20"/>
                          <w:szCs w:val="20"/>
                        </w:rPr>
                      </w:pPr>
                    </w:p>
                  </w:txbxContent>
                </v:textbox>
              </v:shape>
            </w:pict>
          </mc:Fallback>
        </mc:AlternateContent>
      </w:r>
      <w:r w:rsidR="00E2226E">
        <w:br w:type="page"/>
      </w:r>
    </w:p>
    <w:p w14:paraId="13A8E19F" w14:textId="3B10563D" w:rsidR="001A7747" w:rsidRDefault="00465A28" w:rsidP="001E493D">
      <w:pPr>
        <w:rPr>
          <w:rFonts w:ascii="Times New Roman" w:hAnsi="Times New Roman" w:cs="Times New Roman"/>
          <w:sz w:val="36"/>
          <w:szCs w:val="36"/>
        </w:rPr>
      </w:pPr>
      <w:r w:rsidRPr="007B4906">
        <w:rPr>
          <w:rFonts w:ascii="Times New Roman" w:hAnsi="Times New Roman" w:cs="Times New Roman"/>
          <w:bCs/>
          <w:noProof/>
          <w:sz w:val="36"/>
          <w:szCs w:val="36"/>
        </w:rPr>
        <w:lastRenderedPageBreak/>
        <mc:AlternateContent>
          <mc:Choice Requires="wps">
            <w:drawing>
              <wp:anchor distT="0" distB="0" distL="114300" distR="114300" simplePos="0" relativeHeight="251655680" behindDoc="0" locked="0" layoutInCell="1" allowOverlap="1" wp14:anchorId="3E236998" wp14:editId="5C3E2C7E">
                <wp:simplePos x="0" y="0"/>
                <wp:positionH relativeFrom="column">
                  <wp:posOffset>-394154</wp:posOffset>
                </wp:positionH>
                <wp:positionV relativeFrom="paragraph">
                  <wp:posOffset>122555</wp:posOffset>
                </wp:positionV>
                <wp:extent cx="7862297" cy="426720"/>
                <wp:effectExtent l="0" t="0" r="5715" b="0"/>
                <wp:wrapNone/>
                <wp:docPr id="18" name="Text Box 18"/>
                <wp:cNvGraphicFramePr/>
                <a:graphic xmlns:a="http://schemas.openxmlformats.org/drawingml/2006/main">
                  <a:graphicData uri="http://schemas.microsoft.com/office/word/2010/wordprocessingShape">
                    <wps:wsp>
                      <wps:cNvSpPr txBox="1"/>
                      <wps:spPr>
                        <a:xfrm>
                          <a:off x="0" y="0"/>
                          <a:ext cx="7862297" cy="426720"/>
                        </a:xfrm>
                        <a:prstGeom prst="rect">
                          <a:avLst/>
                        </a:prstGeom>
                        <a:solidFill>
                          <a:schemeClr val="accent4">
                            <a:lumMod val="20000"/>
                            <a:lumOff val="80000"/>
                          </a:schemeClr>
                        </a:solidFill>
                        <a:ln w="3175" cmpd="sng">
                          <a:noFill/>
                          <a:prstDash val="solid"/>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90BAEB" w14:textId="5C9DF452" w:rsidR="001F0271" w:rsidRPr="001F0271" w:rsidRDefault="001F0271" w:rsidP="00934AFA">
                            <w:pPr>
                              <w:pStyle w:val="ListParagraph"/>
                              <w:numPr>
                                <w:ilvl w:val="0"/>
                                <w:numId w:val="3"/>
                              </w:numPr>
                              <w:rPr>
                                <w:rFonts w:ascii="Tahoma" w:hAnsi="Tahoma"/>
                                <w:sz w:val="36"/>
                                <w:szCs w:val="36"/>
                              </w:rPr>
                            </w:pPr>
                            <w:r w:rsidRPr="001F0271">
                              <w:rPr>
                                <w:rFonts w:ascii="Tahoma" w:hAnsi="Tahoma"/>
                                <w:sz w:val="36"/>
                                <w:szCs w:val="36"/>
                              </w:rPr>
                              <w:t>Recognize The Rarity Of Primary Liver Neoplasms In Children.</w:t>
                            </w:r>
                          </w:p>
                          <w:p w14:paraId="1A99A500" w14:textId="77777777" w:rsidR="00E34AA8" w:rsidRPr="00642C05" w:rsidRDefault="00E34AA8" w:rsidP="00934AFA">
                            <w:pPr>
                              <w:pStyle w:val="ListParagraph"/>
                              <w:numPr>
                                <w:ilvl w:val="0"/>
                                <w:numId w:val="3"/>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31.05pt;margin-top:9.65pt;width:619.1pt;height:3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" fillcolor="#e5dfec [663]" stroked="f" strokeweight=".25pt">
                <v:textbox>
                  <w:txbxContent>
                    <w:p w14:paraId="7D90BAEB" w14:textId="5C9DF452" w:rsidR="001F0271" w:rsidRPr="001F0271" w:rsidRDefault="001F0271" w:rsidP="00934AFA">
                      <w:pPr>
                        <w:pStyle w:val="ListParagraph"/>
                        <w:numPr>
                          <w:ilvl w:val="0"/>
                          <w:numId w:val="3"/>
                        </w:numPr>
                        <w:rPr>
                          <w:rFonts w:ascii="Tahoma" w:hAnsi="Tahoma"/>
                          <w:sz w:val="36"/>
                          <w:szCs w:val="36"/>
                        </w:rPr>
                      </w:pPr>
                      <w:r w:rsidRPr="001F0271">
                        <w:rPr>
                          <w:rFonts w:ascii="Tahoma" w:hAnsi="Tahoma"/>
                          <w:sz w:val="36"/>
                          <w:szCs w:val="36"/>
                        </w:rPr>
                        <w:t>Recognize The Rarity Of Primary Liver Neoplasms In Children.</w:t>
                      </w:r>
                    </w:p>
                    <w:p w14:paraId="1A99A500" w14:textId="77777777" w:rsidR="00E34AA8" w:rsidRPr="00642C05" w:rsidRDefault="00E34AA8" w:rsidP="00934AFA">
                      <w:pPr>
                        <w:pStyle w:val="ListParagraph"/>
                        <w:numPr>
                          <w:ilvl w:val="0"/>
                          <w:numId w:val="3"/>
                        </w:numPr>
                        <w:rPr>
                          <w:rFonts w:ascii="Tahoma" w:hAnsi="Tahoma"/>
                          <w:sz w:val="36"/>
                          <w:szCs w:val="36"/>
                        </w:rPr>
                      </w:pPr>
                    </w:p>
                  </w:txbxContent>
                </v:textbox>
              </v:shape>
            </w:pict>
          </mc:Fallback>
        </mc:AlternateContent>
      </w:r>
      <w:r>
        <w:rPr>
          <w:rFonts w:asciiTheme="majorBidi" w:hAnsiTheme="majorBidi" w:cstheme="majorBidi"/>
          <w:noProof/>
          <w:rtl/>
        </w:rPr>
        <mc:AlternateContent>
          <mc:Choice Requires="wps">
            <w:drawing>
              <wp:anchor distT="0" distB="0" distL="114300" distR="114300" simplePos="0" relativeHeight="251659776" behindDoc="0" locked="0" layoutInCell="1" allowOverlap="1" wp14:anchorId="6F9231F3" wp14:editId="7CC92704">
                <wp:simplePos x="0" y="0"/>
                <wp:positionH relativeFrom="margin">
                  <wp:posOffset>2603500</wp:posOffset>
                </wp:positionH>
                <wp:positionV relativeFrom="margin">
                  <wp:posOffset>-67945</wp:posOffset>
                </wp:positionV>
                <wp:extent cx="1600200" cy="0"/>
                <wp:effectExtent l="0" t="0" r="19050" b="19050"/>
                <wp:wrapNone/>
                <wp:docPr id="25" name="Straight Connector 25"/>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bg1">
                              <a:lumMod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x;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05pt,-5.35pt" to="33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" strokecolor="#7f7f7f [1612]" strokeweight=".25pt">
                <w10:wrap anchorx="margin" anchory="margin"/>
              </v:line>
            </w:pict>
          </mc:Fallback>
        </mc:AlternateContent>
      </w:r>
      <w:r w:rsidR="001A7747">
        <w:rPr>
          <w:rFonts w:ascii="Times New Roman" w:hAnsi="Times New Roman" w:cs="Times New Roman"/>
          <w:noProof/>
          <w:sz w:val="36"/>
          <w:szCs w:val="36"/>
        </w:rPr>
        <mc:AlternateContent>
          <mc:Choice Requires="wps">
            <w:drawing>
              <wp:anchor distT="0" distB="0" distL="114300" distR="114300" simplePos="0" relativeHeight="251658752" behindDoc="0" locked="0" layoutInCell="1" allowOverlap="1" wp14:anchorId="7D1EAAD4" wp14:editId="17C8E4AB">
                <wp:simplePos x="0" y="0"/>
                <wp:positionH relativeFrom="column">
                  <wp:posOffset>-361315</wp:posOffset>
                </wp:positionH>
                <wp:positionV relativeFrom="paragraph">
                  <wp:posOffset>-540385</wp:posOffset>
                </wp:positionV>
                <wp:extent cx="7758430" cy="571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758430" cy="571500"/>
                        </a:xfrm>
                        <a:prstGeom prst="rect">
                          <a:avLst/>
                        </a:prstGeom>
                        <a:noFill/>
                        <a:ln w="3175" cmpd="sng">
                          <a:noFill/>
                          <a:prstDash val="solid"/>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96E271" w14:textId="7FC519C1" w:rsidR="00E34AA8" w:rsidRPr="00BA1356" w:rsidRDefault="001A7747" w:rsidP="00BA1356">
                            <w:pPr>
                              <w:jc w:val="center"/>
                              <w:rPr>
                                <w:rFonts w:ascii="Tahoma" w:hAnsi="Tahoma"/>
                                <w:b/>
                                <w:color w:val="4A442A" w:themeColor="background2" w:themeShade="40"/>
                                <w:sz w:val="48"/>
                                <w:szCs w:val="48"/>
                              </w:rPr>
                            </w:pPr>
                            <w:r w:rsidRPr="001A7747">
                              <w:rPr>
                                <w:rFonts w:ascii="Tahoma" w:eastAsia="Weibei SC Bold" w:hAnsi="Tahoma" w:cs="Tahoma"/>
                                <w:b/>
                                <w:bCs/>
                                <w:color w:val="4A442A" w:themeColor="background2" w:themeShade="40"/>
                                <w:sz w:val="48"/>
                                <w:szCs w:val="48"/>
                              </w:rPr>
                              <w:t xml:space="preserve">Cancers </w:t>
                            </w:r>
                            <w:proofErr w:type="gramStart"/>
                            <w:r w:rsidRPr="001A7747">
                              <w:rPr>
                                <w:rFonts w:ascii="Tahoma" w:eastAsia="Weibei SC Bold" w:hAnsi="Tahoma" w:cs="Tahoma"/>
                                <w:b/>
                                <w:bCs/>
                                <w:color w:val="4A442A" w:themeColor="background2" w:themeShade="40"/>
                                <w:sz w:val="48"/>
                                <w:szCs w:val="48"/>
                              </w:rPr>
                              <w:t>Of</w:t>
                            </w:r>
                            <w:proofErr w:type="gramEnd"/>
                            <w:r w:rsidRPr="001A7747">
                              <w:rPr>
                                <w:rFonts w:ascii="Tahoma" w:eastAsia="Weibei SC Bold" w:hAnsi="Tahoma" w:cs="Tahoma"/>
                                <w:b/>
                                <w:bCs/>
                                <w:color w:val="4A442A" w:themeColor="background2" w:themeShade="40"/>
                                <w:sz w:val="48"/>
                                <w:szCs w:val="48"/>
                              </w:rPr>
                              <w:t xml:space="preserve"> The Liver &amp; Pancreas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28.45pt;margin-top:-42.55pt;width:610.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" filled="f" stroked="f" strokeweight=".25pt">
                <v:textbox>
                  <w:txbxContent>
                    <w:p w14:paraId="7796E271" w14:textId="7FC519C1" w:rsidR="00E34AA8" w:rsidRPr="00BA1356" w:rsidRDefault="001A7747" w:rsidP="00BA1356">
                      <w:pPr>
                        <w:jc w:val="center"/>
                        <w:rPr>
                          <w:rFonts w:ascii="Tahoma" w:hAnsi="Tahoma"/>
                          <w:b/>
                          <w:color w:val="4A442A" w:themeColor="background2" w:themeShade="40"/>
                          <w:sz w:val="48"/>
                          <w:szCs w:val="48"/>
                        </w:rPr>
                      </w:pPr>
                      <w:r w:rsidRPr="001A7747">
                        <w:rPr>
                          <w:rFonts w:ascii="Tahoma" w:eastAsia="Weibei SC Bold" w:hAnsi="Tahoma" w:cs="Tahoma"/>
                          <w:b/>
                          <w:bCs/>
                          <w:color w:val="4A442A" w:themeColor="background2" w:themeShade="40"/>
                          <w:sz w:val="48"/>
                          <w:szCs w:val="48"/>
                        </w:rPr>
                        <w:t xml:space="preserve">Cancers </w:t>
                      </w:r>
                      <w:proofErr w:type="gramStart"/>
                      <w:r w:rsidRPr="001A7747">
                        <w:rPr>
                          <w:rFonts w:ascii="Tahoma" w:eastAsia="Weibei SC Bold" w:hAnsi="Tahoma" w:cs="Tahoma"/>
                          <w:b/>
                          <w:bCs/>
                          <w:color w:val="4A442A" w:themeColor="background2" w:themeShade="40"/>
                          <w:sz w:val="48"/>
                          <w:szCs w:val="48"/>
                        </w:rPr>
                        <w:t>Of</w:t>
                      </w:r>
                      <w:proofErr w:type="gramEnd"/>
                      <w:r w:rsidRPr="001A7747">
                        <w:rPr>
                          <w:rFonts w:ascii="Tahoma" w:eastAsia="Weibei SC Bold" w:hAnsi="Tahoma" w:cs="Tahoma"/>
                          <w:b/>
                          <w:bCs/>
                          <w:color w:val="4A442A" w:themeColor="background2" w:themeShade="40"/>
                          <w:sz w:val="48"/>
                          <w:szCs w:val="48"/>
                        </w:rPr>
                        <w:t xml:space="preserve"> The Liver &amp; Pancreas</w:t>
                      </w:r>
                    </w:p>
                  </w:txbxContent>
                </v:textbox>
              </v:shape>
            </w:pict>
          </mc:Fallback>
        </mc:AlternateContent>
      </w:r>
    </w:p>
    <w:p w14:paraId="69BAF40C" w14:textId="77777777" w:rsidR="00465A28" w:rsidRDefault="00465A28" w:rsidP="00693D46">
      <w:pPr>
        <w:rPr>
          <w:rFonts w:ascii="Times New Roman" w:hAnsi="Times New Roman" w:cs="Times New Roman"/>
          <w:sz w:val="36"/>
          <w:szCs w:val="36"/>
        </w:rPr>
      </w:pPr>
    </w:p>
    <w:p w14:paraId="23852984" w14:textId="705F5753" w:rsidR="00693D46" w:rsidRPr="00FE420E" w:rsidRDefault="001A7747" w:rsidP="00FE420E">
      <w:pPr>
        <w:rPr>
          <w:b/>
          <w:bCs/>
          <w:color w:val="808080" w:themeColor="background1" w:themeShade="80"/>
          <w:sz w:val="16"/>
          <w:szCs w:val="16"/>
        </w:rPr>
      </w:pPr>
      <w:r w:rsidRPr="001A7747">
        <w:rPr>
          <w:rFonts w:ascii="Tahoma" w:hAnsi="Tahoma" w:cs="Tahoma"/>
          <w:b/>
          <w:bCs/>
          <w:sz w:val="36"/>
          <w:szCs w:val="36"/>
        </w:rPr>
        <w:t>Malignant tumors of the liver</w:t>
      </w:r>
      <w:r>
        <w:rPr>
          <w:rFonts w:ascii="Tahoma" w:hAnsi="Tahoma" w:cs="Tahoma"/>
          <w:b/>
          <w:bCs/>
          <w:sz w:val="36"/>
          <w:szCs w:val="36"/>
        </w:rPr>
        <w:t>:</w:t>
      </w:r>
      <w:r w:rsidR="00693D46" w:rsidRPr="00693D46">
        <w:rPr>
          <w:rFonts w:ascii="Tahoma" w:hAnsi="Tahoma" w:cs="Tahoma"/>
          <w:noProof/>
          <w:sz w:val="36"/>
          <w:szCs w:val="36"/>
        </w:rPr>
        <w:t xml:space="preserve"> </w:t>
      </w:r>
      <w:r w:rsidR="003D7CDB">
        <w:rPr>
          <w:rFonts w:ascii="Tahoma" w:hAnsi="Tahoma" w:cs="Tahoma"/>
          <w:sz w:val="36"/>
          <w:szCs w:val="36"/>
        </w:rPr>
        <w:t xml:space="preserve">  </w:t>
      </w:r>
      <w:r w:rsidR="003D7CDB">
        <w:rPr>
          <w:noProof/>
        </w:rPr>
        <w:drawing>
          <wp:inline distT="0" distB="0" distL="0" distR="0" wp14:anchorId="30E99F09" wp14:editId="042D6B4F">
            <wp:extent cx="266700" cy="207010"/>
            <wp:effectExtent l="0" t="0" r="0" b="2540"/>
            <wp:docPr id="52227" name="Picture 52227">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52227" name="Picture 522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700" cy="207010"/>
                    </a:xfrm>
                    <a:prstGeom prst="rect">
                      <a:avLst/>
                    </a:prstGeom>
                  </pic:spPr>
                </pic:pic>
              </a:graphicData>
            </a:graphic>
          </wp:inline>
        </w:drawing>
      </w:r>
      <w:r w:rsidR="003D7CDB" w:rsidRPr="00D42EFE">
        <w:rPr>
          <w:b/>
          <w:bCs/>
          <w:color w:val="808080" w:themeColor="background1" w:themeShade="80"/>
          <w:sz w:val="16"/>
          <w:szCs w:val="16"/>
        </w:rPr>
        <w:t xml:space="preserve"> </w:t>
      </w:r>
      <w:hyperlink r:id="rId17" w:history="1">
        <w:r w:rsidR="003D7CDB" w:rsidRPr="00D42EFE">
          <w:rPr>
            <w:rStyle w:val="Hyperlink"/>
            <w:color w:val="808080" w:themeColor="background1" w:themeShade="80"/>
            <w:sz w:val="16"/>
            <w:szCs w:val="16"/>
            <w:u w:val="none"/>
          </w:rPr>
          <w:t xml:space="preserve"> malignant liver tumors</w:t>
        </w:r>
      </w:hyperlink>
      <w:r w:rsidR="003D7CDB" w:rsidRPr="00130568">
        <w:rPr>
          <w:b/>
          <w:bCs/>
          <w:color w:val="808080" w:themeColor="background1" w:themeShade="80"/>
          <w:sz w:val="16"/>
          <w:szCs w:val="16"/>
        </w:rPr>
        <w:t xml:space="preserve"> </w:t>
      </w:r>
      <w:proofErr w:type="gramStart"/>
      <w:r w:rsidR="003D7CDB" w:rsidRPr="00130568">
        <w:rPr>
          <w:b/>
          <w:bCs/>
          <w:color w:val="808080" w:themeColor="background1" w:themeShade="80"/>
          <w:sz w:val="16"/>
          <w:szCs w:val="16"/>
        </w:rPr>
        <w:t>By</w:t>
      </w:r>
      <w:proofErr w:type="gramEnd"/>
      <w:r w:rsidR="003D7CDB" w:rsidRPr="00130568">
        <w:rPr>
          <w:b/>
          <w:bCs/>
          <w:color w:val="808080" w:themeColor="background1" w:themeShade="80"/>
          <w:sz w:val="16"/>
          <w:szCs w:val="16"/>
        </w:rPr>
        <w:t xml:space="preserve"> </w:t>
      </w:r>
      <w:r w:rsidR="003D7CDB">
        <w:rPr>
          <w:b/>
          <w:bCs/>
          <w:color w:val="808080" w:themeColor="background1" w:themeShade="80"/>
          <w:sz w:val="16"/>
          <w:szCs w:val="16"/>
        </w:rPr>
        <w:t>osmosis (6:56 min)</w:t>
      </w:r>
    </w:p>
    <w:p w14:paraId="3639ED2D" w14:textId="2494BA97" w:rsidR="001A7747" w:rsidRPr="001A7747" w:rsidRDefault="001A7747" w:rsidP="00934AFA">
      <w:pPr>
        <w:pStyle w:val="ListParagraph"/>
        <w:numPr>
          <w:ilvl w:val="0"/>
          <w:numId w:val="5"/>
        </w:numPr>
        <w:rPr>
          <w:rFonts w:ascii="Tahoma" w:hAnsi="Tahoma" w:cs="Tahoma"/>
          <w:sz w:val="24"/>
          <w:szCs w:val="24"/>
        </w:rPr>
      </w:pPr>
      <w:r w:rsidRPr="001A7747">
        <w:rPr>
          <w:rFonts w:ascii="Tahoma" w:hAnsi="Tahoma" w:cs="Tahoma"/>
          <w:sz w:val="24"/>
          <w:szCs w:val="24"/>
        </w:rPr>
        <w:t>The liver and lungs are the visceral organs that ar</w:t>
      </w:r>
      <w:bookmarkStart w:id="0" w:name="_GoBack"/>
      <w:bookmarkEnd w:id="0"/>
      <w:r w:rsidRPr="001A7747">
        <w:rPr>
          <w:rFonts w:ascii="Tahoma" w:hAnsi="Tahoma" w:cs="Tahoma"/>
          <w:sz w:val="24"/>
          <w:szCs w:val="24"/>
        </w:rPr>
        <w:t xml:space="preserve">e most often involved by </w:t>
      </w:r>
      <w:r w:rsidRPr="001A7747">
        <w:rPr>
          <w:rFonts w:ascii="Tahoma" w:hAnsi="Tahoma" w:cs="Tahoma"/>
          <w:b/>
          <w:bCs/>
          <w:sz w:val="28"/>
          <w:szCs w:val="28"/>
        </w:rPr>
        <w:t>metastasis tumors</w:t>
      </w:r>
      <w:r w:rsidRPr="001A7747">
        <w:rPr>
          <w:rFonts w:ascii="Tahoma" w:hAnsi="Tahoma" w:cs="Tahoma"/>
          <w:sz w:val="24"/>
          <w:szCs w:val="24"/>
        </w:rPr>
        <w:t xml:space="preserve">. </w:t>
      </w:r>
    </w:p>
    <w:p w14:paraId="674C9C5B" w14:textId="75890514" w:rsidR="001A7747" w:rsidRPr="001A7747" w:rsidRDefault="001A7747" w:rsidP="00934AFA">
      <w:pPr>
        <w:pStyle w:val="ListParagraph"/>
        <w:numPr>
          <w:ilvl w:val="0"/>
          <w:numId w:val="5"/>
        </w:numPr>
        <w:rPr>
          <w:rFonts w:ascii="Tahoma" w:hAnsi="Tahoma" w:cs="Tahoma"/>
          <w:sz w:val="24"/>
          <w:szCs w:val="24"/>
        </w:rPr>
      </w:pPr>
      <w:r w:rsidRPr="001A7747">
        <w:rPr>
          <w:rFonts w:ascii="Tahoma" w:hAnsi="Tahoma" w:cs="Tahoma"/>
          <w:sz w:val="24"/>
          <w:szCs w:val="24"/>
        </w:rPr>
        <w:t xml:space="preserve">Primary carcinomas of the liver are relatively </w:t>
      </w:r>
      <w:r w:rsidRPr="001A7747">
        <w:rPr>
          <w:rFonts w:ascii="Tahoma" w:hAnsi="Tahoma" w:cs="Tahoma"/>
          <w:b/>
          <w:bCs/>
          <w:sz w:val="28"/>
          <w:szCs w:val="28"/>
        </w:rPr>
        <w:t>uncommon</w:t>
      </w:r>
      <w:r w:rsidRPr="001A7747">
        <w:rPr>
          <w:rFonts w:ascii="Tahoma" w:hAnsi="Tahoma" w:cs="Tahoma"/>
          <w:sz w:val="24"/>
          <w:szCs w:val="24"/>
        </w:rPr>
        <w:t xml:space="preserve">. </w:t>
      </w:r>
    </w:p>
    <w:p w14:paraId="01173411" w14:textId="42ACAD81" w:rsidR="001A7747" w:rsidRPr="001A7747" w:rsidRDefault="001A7747" w:rsidP="00934AFA">
      <w:pPr>
        <w:pStyle w:val="ListParagraph"/>
        <w:numPr>
          <w:ilvl w:val="0"/>
          <w:numId w:val="5"/>
        </w:numPr>
        <w:rPr>
          <w:rFonts w:ascii="Tahoma" w:hAnsi="Tahoma" w:cs="Tahoma"/>
          <w:sz w:val="24"/>
          <w:szCs w:val="24"/>
        </w:rPr>
      </w:pPr>
      <w:r w:rsidRPr="001A7747">
        <w:rPr>
          <w:rFonts w:ascii="Tahoma" w:hAnsi="Tahoma" w:cs="Tahoma"/>
          <w:b/>
          <w:bCs/>
          <w:sz w:val="28"/>
          <w:szCs w:val="28"/>
        </w:rPr>
        <w:t>Most</w:t>
      </w:r>
      <w:r w:rsidRPr="001A7747">
        <w:rPr>
          <w:rFonts w:ascii="Tahoma" w:hAnsi="Tahoma" w:cs="Tahoma"/>
          <w:sz w:val="24"/>
          <w:szCs w:val="24"/>
        </w:rPr>
        <w:t xml:space="preserve"> arise from hepatocytes and are termed </w:t>
      </w:r>
      <w:r w:rsidRPr="003D7CDB">
        <w:rPr>
          <w:rFonts w:ascii="Tahoma" w:hAnsi="Tahoma" w:cs="Tahoma"/>
          <w:i/>
          <w:iCs/>
          <w:sz w:val="24"/>
          <w:szCs w:val="24"/>
        </w:rPr>
        <w:t>hepatocellular carcinoma (HCC).</w:t>
      </w:r>
    </w:p>
    <w:p w14:paraId="72351DF4" w14:textId="51AEB793" w:rsidR="001A7747" w:rsidRPr="001A7747" w:rsidRDefault="001A7747" w:rsidP="00934AFA">
      <w:pPr>
        <w:pStyle w:val="ListParagraph"/>
        <w:numPr>
          <w:ilvl w:val="0"/>
          <w:numId w:val="5"/>
        </w:numPr>
        <w:rPr>
          <w:rFonts w:ascii="Tahoma" w:hAnsi="Tahoma" w:cs="Tahoma"/>
          <w:sz w:val="24"/>
          <w:szCs w:val="24"/>
        </w:rPr>
      </w:pPr>
      <w:r w:rsidRPr="001A7747">
        <w:rPr>
          <w:rFonts w:ascii="Tahoma" w:hAnsi="Tahoma" w:cs="Tahoma"/>
          <w:sz w:val="24"/>
          <w:szCs w:val="24"/>
        </w:rPr>
        <w:t>Much less common are carcinomas of bile duc</w:t>
      </w:r>
      <w:r w:rsidR="003D7CDB">
        <w:rPr>
          <w:rFonts w:ascii="Tahoma" w:hAnsi="Tahoma" w:cs="Tahoma"/>
          <w:sz w:val="24"/>
          <w:szCs w:val="24"/>
        </w:rPr>
        <w:t xml:space="preserve">t origin, </w:t>
      </w:r>
      <w:proofErr w:type="spellStart"/>
      <w:r w:rsidR="003D7CDB" w:rsidRPr="003D7CDB">
        <w:rPr>
          <w:rFonts w:ascii="Tahoma" w:hAnsi="Tahoma" w:cs="Tahoma"/>
          <w:i/>
          <w:iCs/>
          <w:sz w:val="24"/>
          <w:szCs w:val="24"/>
        </w:rPr>
        <w:t>cholangiocarcinomas</w:t>
      </w:r>
      <w:proofErr w:type="spellEnd"/>
      <w:r w:rsidR="003D7CDB">
        <w:rPr>
          <w:rStyle w:val="FootnoteReference"/>
          <w:rFonts w:ascii="Tahoma" w:hAnsi="Tahoma" w:cs="Tahoma"/>
          <w:sz w:val="24"/>
          <w:szCs w:val="24"/>
        </w:rPr>
        <w:footnoteReference w:id="1"/>
      </w:r>
    </w:p>
    <w:p w14:paraId="014F7FD0" w14:textId="1F948B85" w:rsidR="001A7747" w:rsidRPr="001A7747" w:rsidRDefault="001A7747" w:rsidP="00934AFA">
      <w:pPr>
        <w:pStyle w:val="ListParagraph"/>
        <w:numPr>
          <w:ilvl w:val="0"/>
          <w:numId w:val="5"/>
        </w:numPr>
        <w:rPr>
          <w:rFonts w:ascii="Tahoma" w:hAnsi="Tahoma" w:cs="Tahoma"/>
          <w:sz w:val="24"/>
          <w:szCs w:val="24"/>
        </w:rPr>
      </w:pPr>
      <w:r w:rsidRPr="003D7CDB">
        <w:rPr>
          <w:rFonts w:ascii="Tahoma" w:hAnsi="Tahoma" w:cs="Tahoma"/>
          <w:b/>
          <w:bCs/>
          <w:color w:val="FF0000"/>
          <w:sz w:val="28"/>
          <w:szCs w:val="28"/>
        </w:rPr>
        <w:t xml:space="preserve">There are two rare forms of primary liver cancer </w:t>
      </w:r>
      <w:proofErr w:type="spellStart"/>
      <w:r w:rsidRPr="003D7CDB">
        <w:rPr>
          <w:rFonts w:ascii="Tahoma" w:hAnsi="Tahoma" w:cs="Tahoma"/>
          <w:b/>
          <w:bCs/>
          <w:color w:val="FF0000"/>
          <w:sz w:val="28"/>
          <w:szCs w:val="28"/>
        </w:rPr>
        <w:t>hepatoblastomas</w:t>
      </w:r>
      <w:proofErr w:type="spellEnd"/>
      <w:r w:rsidR="003D7CDB">
        <w:rPr>
          <w:rStyle w:val="FootnoteReference"/>
          <w:rFonts w:ascii="Tahoma" w:hAnsi="Tahoma" w:cs="Tahoma"/>
          <w:color w:val="FF0000"/>
          <w:sz w:val="24"/>
          <w:szCs w:val="24"/>
        </w:rPr>
        <w:footnoteReference w:id="2"/>
      </w:r>
      <w:r w:rsidRPr="003D7CDB">
        <w:rPr>
          <w:rFonts w:ascii="Tahoma" w:hAnsi="Tahoma" w:cs="Tahoma"/>
          <w:color w:val="FF0000"/>
          <w:sz w:val="24"/>
          <w:szCs w:val="24"/>
        </w:rPr>
        <w:t xml:space="preserve"> </w:t>
      </w:r>
      <w:r w:rsidR="00424257">
        <w:rPr>
          <w:rFonts w:ascii="Tahoma" w:hAnsi="Tahoma" w:cs="Tahoma"/>
          <w:color w:val="FF0000"/>
          <w:sz w:val="24"/>
          <w:szCs w:val="24"/>
        </w:rPr>
        <w:t xml:space="preserve">and </w:t>
      </w:r>
      <w:proofErr w:type="spellStart"/>
      <w:r w:rsidR="00424257">
        <w:rPr>
          <w:rFonts w:ascii="Tahoma" w:hAnsi="Tahoma" w:cs="Tahoma"/>
          <w:color w:val="FF0000"/>
          <w:sz w:val="24"/>
          <w:szCs w:val="24"/>
        </w:rPr>
        <w:t>angiosarcomas</w:t>
      </w:r>
      <w:proofErr w:type="spellEnd"/>
      <w:r w:rsidR="00424257">
        <w:rPr>
          <w:rFonts w:ascii="Tahoma" w:hAnsi="Tahoma" w:cs="Tahoma"/>
          <w:color w:val="FF0000"/>
          <w:sz w:val="24"/>
          <w:szCs w:val="24"/>
        </w:rPr>
        <w:t>.</w:t>
      </w:r>
    </w:p>
    <w:p w14:paraId="0C4E0E0F" w14:textId="6FB15656" w:rsidR="00A904B7" w:rsidRPr="00A904B7" w:rsidRDefault="00A904B7" w:rsidP="00424257">
      <w:pPr>
        <w:rPr>
          <w:rFonts w:ascii="Tahoma" w:hAnsi="Tahoma" w:cs="Tahoma"/>
          <w:color w:val="76923C" w:themeColor="accent3" w:themeShade="BF"/>
          <w:sz w:val="20"/>
          <w:szCs w:val="20"/>
        </w:rPr>
      </w:pPr>
      <w:r w:rsidRPr="00A904B7">
        <w:rPr>
          <w:rFonts w:ascii="Tahoma" w:hAnsi="Tahoma" w:cs="Tahoma"/>
          <w:color w:val="76923C" w:themeColor="accent3" w:themeShade="BF"/>
          <w:sz w:val="20"/>
          <w:szCs w:val="20"/>
        </w:rPr>
        <w:t xml:space="preserve">Something </w:t>
      </w:r>
      <w:r w:rsidR="00424257">
        <w:rPr>
          <w:rFonts w:ascii="Tahoma" w:hAnsi="Tahoma" w:cs="Tahoma"/>
          <w:color w:val="76923C" w:themeColor="accent3" w:themeShade="BF"/>
          <w:sz w:val="20"/>
          <w:szCs w:val="20"/>
        </w:rPr>
        <w:t>y</w:t>
      </w:r>
      <w:r w:rsidRPr="00A904B7">
        <w:rPr>
          <w:rFonts w:ascii="Tahoma" w:hAnsi="Tahoma" w:cs="Tahoma"/>
          <w:color w:val="76923C" w:themeColor="accent3" w:themeShade="BF"/>
          <w:sz w:val="20"/>
          <w:szCs w:val="20"/>
        </w:rPr>
        <w:t>ou need to know for your entire life: Most common tumors of the liver</w:t>
      </w:r>
      <w:r w:rsidR="00424257">
        <w:rPr>
          <w:rFonts w:ascii="Tahoma" w:hAnsi="Tahoma" w:cs="Tahoma"/>
          <w:color w:val="76923C" w:themeColor="accent3" w:themeShade="BF"/>
          <w:sz w:val="20"/>
          <w:szCs w:val="20"/>
        </w:rPr>
        <w:t xml:space="preserve"> are metastatic tumors \ </w:t>
      </w:r>
      <w:proofErr w:type="gramStart"/>
      <w:r w:rsidRPr="00A904B7">
        <w:rPr>
          <w:rFonts w:ascii="Tahoma" w:hAnsi="Tahoma" w:cs="Tahoma"/>
          <w:color w:val="76923C" w:themeColor="accent3" w:themeShade="BF"/>
          <w:sz w:val="20"/>
          <w:szCs w:val="20"/>
        </w:rPr>
        <w:t>Most</w:t>
      </w:r>
      <w:proofErr w:type="gramEnd"/>
      <w:r w:rsidRPr="00A904B7">
        <w:rPr>
          <w:rFonts w:ascii="Tahoma" w:hAnsi="Tahoma" w:cs="Tahoma"/>
          <w:color w:val="76923C" w:themeColor="accent3" w:themeShade="BF"/>
          <w:sz w:val="20"/>
          <w:szCs w:val="20"/>
        </w:rPr>
        <w:t xml:space="preserve"> common primary tumor of the liver is HCC</w:t>
      </w:r>
    </w:p>
    <w:p w14:paraId="3A350DA0" w14:textId="02167EE9" w:rsidR="003D7CDB" w:rsidRDefault="003D7CDB" w:rsidP="003D7CDB">
      <w:pPr>
        <w:rPr>
          <w:rFonts w:ascii="Tahoma" w:hAnsi="Tahoma" w:cs="Tahoma"/>
          <w:sz w:val="24"/>
          <w:szCs w:val="24"/>
        </w:rPr>
      </w:pPr>
      <w:r>
        <w:rPr>
          <w:rFonts w:ascii="Times New Roman" w:hAnsi="Times New Roman" w:cs="Times New Roman"/>
          <w:noProof/>
          <w:sz w:val="36"/>
          <w:szCs w:val="36"/>
        </w:rPr>
        <mc:AlternateContent>
          <mc:Choice Requires="wps">
            <w:drawing>
              <wp:anchor distT="0" distB="0" distL="114300" distR="114300" simplePos="0" relativeHeight="251654656" behindDoc="0" locked="0" layoutInCell="1" allowOverlap="1" wp14:anchorId="72A9D3AF" wp14:editId="02443129">
                <wp:simplePos x="0" y="0"/>
                <wp:positionH relativeFrom="column">
                  <wp:posOffset>-356870</wp:posOffset>
                </wp:positionH>
                <wp:positionV relativeFrom="paragraph">
                  <wp:posOffset>464185</wp:posOffset>
                </wp:positionV>
                <wp:extent cx="7824470" cy="404495"/>
                <wp:effectExtent l="0" t="0" r="5080" b="0"/>
                <wp:wrapSquare wrapText="bothSides"/>
                <wp:docPr id="1" name="Text Box 1"/>
                <wp:cNvGraphicFramePr/>
                <a:graphic xmlns:a="http://schemas.openxmlformats.org/drawingml/2006/main">
                  <a:graphicData uri="http://schemas.microsoft.com/office/word/2010/wordprocessingShape">
                    <wps:wsp>
                      <wps:cNvSpPr txBox="1"/>
                      <wps:spPr>
                        <a:xfrm>
                          <a:off x="0" y="0"/>
                          <a:ext cx="7824470" cy="404495"/>
                        </a:xfrm>
                        <a:prstGeom prst="rect">
                          <a:avLst/>
                        </a:prstGeom>
                        <a:solidFill>
                          <a:schemeClr val="accent4">
                            <a:lumMod val="20000"/>
                            <a:lumOff val="80000"/>
                          </a:schemeClr>
                        </a:solidFill>
                        <a:ln w="3175" cmpd="sng">
                          <a:noFill/>
                          <a:prstDash val="solid"/>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96E515" w14:textId="78C487D6" w:rsidR="00E34AA8" w:rsidRPr="00642C05" w:rsidRDefault="001F0271" w:rsidP="00934AFA">
                            <w:pPr>
                              <w:pStyle w:val="ListParagraph"/>
                              <w:numPr>
                                <w:ilvl w:val="0"/>
                                <w:numId w:val="3"/>
                              </w:numPr>
                              <w:rPr>
                                <w:rFonts w:ascii="Tahoma" w:hAnsi="Tahoma"/>
                                <w:sz w:val="36"/>
                                <w:szCs w:val="36"/>
                              </w:rPr>
                            </w:pPr>
                            <w:r w:rsidRPr="001F0271">
                              <w:rPr>
                                <w:rFonts w:ascii="Tahoma" w:hAnsi="Tahoma"/>
                                <w:sz w:val="36"/>
                                <w:szCs w:val="36"/>
                              </w:rPr>
                              <w:t>Describe Hepatocellular.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28.1pt;margin-top:36.55pt;width:616.1pt;height:3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" fillcolor="#e5dfec [663]" stroked="f" strokeweight=".25pt">
                <v:textbox>
                  <w:txbxContent>
                    <w:p w14:paraId="4B96E515" w14:textId="78C487D6" w:rsidR="00E34AA8" w:rsidRPr="00642C05" w:rsidRDefault="001F0271" w:rsidP="00934AFA">
                      <w:pPr>
                        <w:pStyle w:val="ListParagraph"/>
                        <w:numPr>
                          <w:ilvl w:val="0"/>
                          <w:numId w:val="3"/>
                        </w:numPr>
                        <w:rPr>
                          <w:rFonts w:ascii="Tahoma" w:hAnsi="Tahoma"/>
                          <w:sz w:val="36"/>
                          <w:szCs w:val="36"/>
                        </w:rPr>
                      </w:pPr>
                      <w:r w:rsidRPr="001F0271">
                        <w:rPr>
                          <w:rFonts w:ascii="Tahoma" w:hAnsi="Tahoma"/>
                          <w:sz w:val="36"/>
                          <w:szCs w:val="36"/>
                        </w:rPr>
                        <w:t>Describe Hepatocellular.</w:t>
                      </w:r>
                    </w:p>
                  </w:txbxContent>
                </v:textbox>
                <w10:wrap type="square"/>
              </v:shape>
            </w:pict>
          </mc:Fallback>
        </mc:AlternateContent>
      </w:r>
    </w:p>
    <w:p w14:paraId="63C9D0FD" w14:textId="77777777" w:rsidR="003D7CDB" w:rsidRPr="003D7CDB" w:rsidRDefault="003D7CDB" w:rsidP="003D7CDB">
      <w:pPr>
        <w:jc w:val="center"/>
        <w:rPr>
          <w:rFonts w:ascii="Tahoma" w:hAnsi="Tahoma" w:cs="Tahoma"/>
          <w:b/>
          <w:bCs/>
          <w:sz w:val="36"/>
          <w:szCs w:val="36"/>
          <w:u w:val="single"/>
        </w:rPr>
      </w:pPr>
      <w:proofErr w:type="spellStart"/>
      <w:r w:rsidRPr="003D7CDB">
        <w:rPr>
          <w:rFonts w:ascii="Tahoma" w:hAnsi="Tahoma" w:cs="Tahoma"/>
          <w:b/>
          <w:bCs/>
          <w:sz w:val="36"/>
          <w:szCs w:val="36"/>
          <w:u w:val="single"/>
        </w:rPr>
        <w:t>Hepatocellularcarcinomas</w:t>
      </w:r>
      <w:proofErr w:type="spellEnd"/>
      <w:r w:rsidRPr="003D7CDB">
        <w:rPr>
          <w:rFonts w:ascii="Tahoma" w:hAnsi="Tahoma" w:cs="Tahoma"/>
          <w:b/>
          <w:bCs/>
          <w:sz w:val="36"/>
          <w:szCs w:val="36"/>
          <w:u w:val="single"/>
        </w:rPr>
        <w:t xml:space="preserve"> HCC</w:t>
      </w:r>
    </w:p>
    <w:p w14:paraId="3B997C86" w14:textId="186E7621" w:rsidR="0096645D" w:rsidRPr="0096645D" w:rsidRDefault="0096645D" w:rsidP="00934AFA">
      <w:pPr>
        <w:pStyle w:val="ListParagraph"/>
        <w:numPr>
          <w:ilvl w:val="0"/>
          <w:numId w:val="6"/>
        </w:numPr>
        <w:rPr>
          <w:rFonts w:ascii="Tahoma" w:hAnsi="Tahoma" w:cs="Tahoma"/>
          <w:color w:val="808080" w:themeColor="background1" w:themeShade="80"/>
        </w:rPr>
      </w:pPr>
      <w:r w:rsidRPr="0096645D">
        <w:rPr>
          <w:rFonts w:ascii="Tahoma" w:hAnsi="Tahoma" w:cs="Tahoma"/>
          <w:color w:val="808080" w:themeColor="background1" w:themeShade="80"/>
        </w:rPr>
        <w:t xml:space="preserve">Previously called Hepatoma </w:t>
      </w:r>
    </w:p>
    <w:p w14:paraId="506362A9" w14:textId="604A34D2" w:rsidR="003D7CDB" w:rsidRPr="00A904B7" w:rsidRDefault="003D7CDB" w:rsidP="00934AFA">
      <w:pPr>
        <w:pStyle w:val="ListParagraph"/>
        <w:numPr>
          <w:ilvl w:val="0"/>
          <w:numId w:val="6"/>
        </w:numPr>
        <w:rPr>
          <w:rFonts w:ascii="Tahoma" w:hAnsi="Tahoma" w:cs="Tahoma"/>
          <w:color w:val="FF0000"/>
          <w:sz w:val="24"/>
          <w:szCs w:val="24"/>
        </w:rPr>
      </w:pPr>
      <w:r w:rsidRPr="00A904B7">
        <w:rPr>
          <w:rFonts w:ascii="Tahoma" w:hAnsi="Tahoma" w:cs="Tahoma"/>
          <w:color w:val="FF0000"/>
          <w:sz w:val="24"/>
          <w:szCs w:val="24"/>
        </w:rPr>
        <w:t>Male predominance.</w:t>
      </w:r>
    </w:p>
    <w:p w14:paraId="0FCCC4B0" w14:textId="40E4B749" w:rsidR="003D7CDB" w:rsidRPr="003D7CDB" w:rsidRDefault="003D7CDB" w:rsidP="00934AFA">
      <w:pPr>
        <w:pStyle w:val="ListParagraph"/>
        <w:numPr>
          <w:ilvl w:val="0"/>
          <w:numId w:val="6"/>
        </w:numPr>
        <w:rPr>
          <w:rFonts w:ascii="Tahoma" w:hAnsi="Tahoma" w:cs="Tahoma"/>
          <w:sz w:val="24"/>
          <w:szCs w:val="24"/>
        </w:rPr>
      </w:pPr>
      <w:r w:rsidRPr="003D7CDB">
        <w:rPr>
          <w:rFonts w:ascii="Tahoma" w:hAnsi="Tahoma" w:cs="Tahoma"/>
          <w:sz w:val="24"/>
          <w:szCs w:val="24"/>
        </w:rPr>
        <w:t xml:space="preserve">More than 85% of cases of HCC occur in countries with high rates of </w:t>
      </w:r>
      <w:r w:rsidRPr="0096645D">
        <w:rPr>
          <w:rFonts w:ascii="Tahoma" w:hAnsi="Tahoma" w:cs="Tahoma"/>
          <w:b/>
          <w:bCs/>
          <w:color w:val="FF0000"/>
          <w:sz w:val="24"/>
          <w:szCs w:val="24"/>
        </w:rPr>
        <w:t>chronic HBV infection</w:t>
      </w:r>
      <w:r w:rsidRPr="003D7CDB">
        <w:rPr>
          <w:rFonts w:ascii="Tahoma" w:hAnsi="Tahoma" w:cs="Tahoma"/>
          <w:sz w:val="24"/>
          <w:szCs w:val="24"/>
        </w:rPr>
        <w:t xml:space="preserve">. In these regions, the </w:t>
      </w:r>
      <w:r w:rsidRPr="0096645D">
        <w:rPr>
          <w:rFonts w:ascii="Tahoma" w:hAnsi="Tahoma" w:cs="Tahoma"/>
          <w:b/>
          <w:bCs/>
          <w:color w:val="FF0000"/>
          <w:sz w:val="24"/>
          <w:szCs w:val="24"/>
        </w:rPr>
        <w:t>HBV carrier state begins in infancy</w:t>
      </w:r>
      <w:r w:rsidR="0096645D" w:rsidRPr="0096645D">
        <w:rPr>
          <w:rFonts w:ascii="Calibri Light" w:hAnsi="Calibri Light" w:cs="Calibri Light"/>
          <w:b/>
          <w:bCs/>
          <w:color w:val="808080" w:themeColor="background1" w:themeShade="80"/>
          <w:sz w:val="24"/>
          <w:szCs w:val="24"/>
          <w:rtl/>
        </w:rPr>
        <w:t xml:space="preserve">الجنين حامله من </w:t>
      </w:r>
      <w:proofErr w:type="gramStart"/>
      <w:r w:rsidR="0096645D" w:rsidRPr="0096645D">
        <w:rPr>
          <w:rFonts w:ascii="Calibri Light" w:hAnsi="Calibri Light" w:cs="Calibri Light"/>
          <w:b/>
          <w:bCs/>
          <w:color w:val="808080" w:themeColor="background1" w:themeShade="80"/>
          <w:sz w:val="24"/>
          <w:szCs w:val="24"/>
          <w:rtl/>
        </w:rPr>
        <w:t xml:space="preserve">الأم </w:t>
      </w:r>
      <w:r w:rsidRPr="0096645D">
        <w:rPr>
          <w:rFonts w:ascii="Tahoma" w:hAnsi="Tahoma" w:cs="Tahoma"/>
          <w:color w:val="FF0000"/>
          <w:sz w:val="24"/>
          <w:szCs w:val="24"/>
        </w:rPr>
        <w:t xml:space="preserve"> </w:t>
      </w:r>
      <w:r w:rsidRPr="003D7CDB">
        <w:rPr>
          <w:rFonts w:ascii="Tahoma" w:hAnsi="Tahoma" w:cs="Tahoma"/>
          <w:sz w:val="24"/>
          <w:szCs w:val="24"/>
        </w:rPr>
        <w:t>following</w:t>
      </w:r>
      <w:proofErr w:type="gramEnd"/>
      <w:r w:rsidRPr="003D7CDB">
        <w:rPr>
          <w:rFonts w:ascii="Tahoma" w:hAnsi="Tahoma" w:cs="Tahoma"/>
          <w:sz w:val="24"/>
          <w:szCs w:val="24"/>
        </w:rPr>
        <w:t xml:space="preserve"> vertical transmission of virus </w:t>
      </w:r>
      <w:r w:rsidRPr="00A904B7">
        <w:rPr>
          <w:rFonts w:ascii="Tahoma" w:hAnsi="Tahoma" w:cs="Tahoma"/>
          <w:color w:val="FF0000"/>
          <w:sz w:val="24"/>
          <w:szCs w:val="24"/>
        </w:rPr>
        <w:t>from infected mothers</w:t>
      </w:r>
      <w:r w:rsidRPr="003D7CDB">
        <w:rPr>
          <w:rFonts w:ascii="Tahoma" w:hAnsi="Tahoma" w:cs="Tahoma"/>
          <w:sz w:val="24"/>
          <w:szCs w:val="24"/>
        </w:rPr>
        <w:t>, conferring a 200-fold increased risk for HCC by adulthood</w:t>
      </w:r>
      <w:r>
        <w:rPr>
          <w:rStyle w:val="FootnoteReference"/>
          <w:rFonts w:ascii="Tahoma" w:hAnsi="Tahoma" w:cs="Tahoma"/>
          <w:sz w:val="24"/>
          <w:szCs w:val="24"/>
        </w:rPr>
        <w:footnoteReference w:id="3"/>
      </w:r>
      <w:r w:rsidRPr="003D7CDB">
        <w:rPr>
          <w:rFonts w:ascii="Tahoma" w:hAnsi="Tahoma" w:cs="Tahoma"/>
          <w:sz w:val="24"/>
          <w:szCs w:val="24"/>
        </w:rPr>
        <w:t>.</w:t>
      </w:r>
    </w:p>
    <w:p w14:paraId="587622C9" w14:textId="77777777" w:rsidR="00424257" w:rsidRPr="00424257" w:rsidRDefault="003D7CDB" w:rsidP="00424257">
      <w:pPr>
        <w:pStyle w:val="ListParagraph"/>
        <w:numPr>
          <w:ilvl w:val="0"/>
          <w:numId w:val="6"/>
        </w:numPr>
        <w:rPr>
          <w:rFonts w:ascii="Tahoma" w:hAnsi="Tahoma" w:cs="Tahoma"/>
          <w:sz w:val="24"/>
          <w:szCs w:val="24"/>
        </w:rPr>
      </w:pPr>
      <w:r w:rsidRPr="003D7CDB">
        <w:rPr>
          <w:rFonts w:ascii="Tahoma" w:hAnsi="Tahoma" w:cs="Tahoma"/>
          <w:sz w:val="24"/>
          <w:szCs w:val="24"/>
        </w:rPr>
        <w:t xml:space="preserve">In the Western world where HBV is not prevalent, </w:t>
      </w:r>
      <w:r w:rsidRPr="0096645D">
        <w:rPr>
          <w:rFonts w:ascii="Tahoma" w:hAnsi="Tahoma" w:cs="Tahoma"/>
          <w:b/>
          <w:bCs/>
          <w:color w:val="FF0000"/>
          <w:sz w:val="24"/>
          <w:szCs w:val="24"/>
        </w:rPr>
        <w:t>cirrhosis</w:t>
      </w:r>
      <w:r w:rsidRPr="003D7CDB">
        <w:rPr>
          <w:rFonts w:ascii="Tahoma" w:hAnsi="Tahoma" w:cs="Tahoma"/>
          <w:sz w:val="24"/>
          <w:szCs w:val="24"/>
        </w:rPr>
        <w:t xml:space="preserve"> is present in 85% to 90% of cases of HCC, usually in the setting of other chronic liver diseases.</w:t>
      </w:r>
      <w:r w:rsidR="00A904B7">
        <w:rPr>
          <w:rFonts w:ascii="Tahoma" w:hAnsi="Tahoma" w:cs="Tahoma"/>
          <w:sz w:val="24"/>
          <w:szCs w:val="24"/>
        </w:rPr>
        <w:t xml:space="preserve"> </w:t>
      </w:r>
      <w:r w:rsidR="00A904B7" w:rsidRPr="00A904B7">
        <w:rPr>
          <w:rFonts w:ascii="Tahoma" w:hAnsi="Tahoma" w:cs="Tahoma"/>
          <w:color w:val="76923C" w:themeColor="accent3" w:themeShade="BF"/>
          <w:sz w:val="20"/>
          <w:szCs w:val="20"/>
        </w:rPr>
        <w:t xml:space="preserve">“Due to alcoholism” </w:t>
      </w:r>
    </w:p>
    <w:p w14:paraId="514F10E5" w14:textId="77777777" w:rsidR="00D42EFE" w:rsidRDefault="00D42EFE" w:rsidP="00424257">
      <w:pPr>
        <w:rPr>
          <w:rFonts w:ascii="Tahoma" w:hAnsi="Tahoma" w:cs="Tahoma"/>
          <w:b/>
          <w:bCs/>
          <w:sz w:val="36"/>
          <w:szCs w:val="36"/>
        </w:rPr>
      </w:pPr>
    </w:p>
    <w:p w14:paraId="61480658" w14:textId="77777777" w:rsidR="00D42EFE" w:rsidRDefault="00D42EFE" w:rsidP="00424257">
      <w:pPr>
        <w:rPr>
          <w:rFonts w:ascii="Tahoma" w:hAnsi="Tahoma" w:cs="Tahoma"/>
          <w:b/>
          <w:bCs/>
          <w:sz w:val="36"/>
          <w:szCs w:val="36"/>
        </w:rPr>
      </w:pPr>
    </w:p>
    <w:p w14:paraId="2ECF8023" w14:textId="47214CCA" w:rsidR="003D7CDB" w:rsidRPr="00424257" w:rsidRDefault="003D7CDB" w:rsidP="00424257">
      <w:pPr>
        <w:rPr>
          <w:rFonts w:ascii="Tahoma" w:hAnsi="Tahoma" w:cs="Tahoma"/>
          <w:sz w:val="24"/>
          <w:szCs w:val="24"/>
        </w:rPr>
      </w:pPr>
      <w:r w:rsidRPr="00424257">
        <w:rPr>
          <w:rFonts w:ascii="Tahoma" w:hAnsi="Tahoma" w:cs="Tahoma"/>
          <w:b/>
          <w:bCs/>
          <w:sz w:val="36"/>
          <w:szCs w:val="36"/>
        </w:rPr>
        <w:lastRenderedPageBreak/>
        <w:t>Pathogenesis of HCC in human</w:t>
      </w:r>
    </w:p>
    <w:p w14:paraId="121DB7DB" w14:textId="538C0B59" w:rsidR="003D7CDB" w:rsidRPr="003D7CDB" w:rsidRDefault="00784370" w:rsidP="00BA57EB">
      <w:pPr>
        <w:rPr>
          <w:rFonts w:ascii="Tahoma" w:hAnsi="Tahoma" w:cs="Tahoma"/>
          <w:sz w:val="24"/>
          <w:szCs w:val="24"/>
        </w:rPr>
      </w:pPr>
      <w:r>
        <w:rPr>
          <w:rFonts w:ascii="Tahoma" w:hAnsi="Tahoma" w:cs="Tahoma"/>
          <w:sz w:val="24"/>
          <w:szCs w:val="24"/>
        </w:rPr>
        <w:t xml:space="preserve">1) </w:t>
      </w:r>
      <w:r w:rsidR="003D7CDB" w:rsidRPr="0096645D">
        <w:rPr>
          <w:rFonts w:ascii="Tahoma" w:hAnsi="Tahoma" w:cs="Tahoma"/>
          <w:b/>
          <w:bCs/>
          <w:color w:val="FF0000"/>
          <w:sz w:val="24"/>
          <w:szCs w:val="24"/>
        </w:rPr>
        <w:t>Viral infection (HBV, HCV):</w:t>
      </w:r>
      <w:r w:rsidR="003D7CDB" w:rsidRPr="003D7CDB">
        <w:rPr>
          <w:rFonts w:ascii="Tahoma" w:hAnsi="Tahoma" w:cs="Tahoma"/>
          <w:sz w:val="24"/>
          <w:szCs w:val="24"/>
        </w:rPr>
        <w:t xml:space="preserve"> Extensive studies link </w:t>
      </w:r>
      <w:r w:rsidR="003D7CDB" w:rsidRPr="0096645D">
        <w:rPr>
          <w:rFonts w:ascii="Tahoma" w:hAnsi="Tahoma" w:cs="Tahoma"/>
          <w:b/>
          <w:bCs/>
          <w:color w:val="FF0000"/>
          <w:sz w:val="24"/>
          <w:szCs w:val="24"/>
        </w:rPr>
        <w:t>chronic</w:t>
      </w:r>
      <w:r w:rsidR="003D7CDB" w:rsidRPr="003D7CDB">
        <w:rPr>
          <w:rFonts w:ascii="Tahoma" w:hAnsi="Tahoma" w:cs="Tahoma"/>
          <w:sz w:val="24"/>
          <w:szCs w:val="24"/>
        </w:rPr>
        <w:t xml:space="preserve"> HBV and chronic HCV infection with liver cancer. </w:t>
      </w:r>
    </w:p>
    <w:p w14:paraId="71742C08" w14:textId="4FF8E6FB" w:rsidR="003D7CDB" w:rsidRPr="003D7CDB" w:rsidRDefault="00784370" w:rsidP="00424257">
      <w:pPr>
        <w:rPr>
          <w:rFonts w:ascii="Tahoma" w:hAnsi="Tahoma" w:cs="Tahoma"/>
          <w:sz w:val="24"/>
          <w:szCs w:val="24"/>
        </w:rPr>
      </w:pPr>
      <w:r>
        <w:rPr>
          <w:rFonts w:ascii="Tahoma" w:hAnsi="Tahoma" w:cs="Tahoma"/>
          <w:sz w:val="24"/>
          <w:szCs w:val="24"/>
        </w:rPr>
        <w:t xml:space="preserve">2) </w:t>
      </w:r>
      <w:r w:rsidR="003D7CDB" w:rsidRPr="003D7CDB">
        <w:rPr>
          <w:rFonts w:ascii="Tahoma" w:hAnsi="Tahoma" w:cs="Tahoma"/>
          <w:sz w:val="24"/>
          <w:szCs w:val="24"/>
        </w:rPr>
        <w:t>Cirrhosis: The development of cirrhosis appears to be an important, but not requisite, contr</w:t>
      </w:r>
      <w:r w:rsidR="00424257">
        <w:rPr>
          <w:rFonts w:ascii="Tahoma" w:hAnsi="Tahoma" w:cs="Tahoma"/>
          <w:sz w:val="24"/>
          <w:szCs w:val="24"/>
        </w:rPr>
        <w:t xml:space="preserve">ibutor to the emergence of HCC. </w:t>
      </w:r>
      <w:r w:rsidR="00424257" w:rsidRPr="00424257">
        <w:rPr>
          <w:rFonts w:ascii="Tahoma" w:hAnsi="Tahoma" w:cs="Tahoma"/>
          <w:color w:val="76923C" w:themeColor="accent3" w:themeShade="BF"/>
          <w:sz w:val="20"/>
          <w:szCs w:val="20"/>
          <w:lang w:val="en-GB"/>
        </w:rPr>
        <w:t>Chronic injury then inflammation then fibrosis then cirrhosis</w:t>
      </w:r>
    </w:p>
    <w:p w14:paraId="10CA14D0" w14:textId="77777777" w:rsidR="003D7CDB" w:rsidRPr="003D7CDB" w:rsidRDefault="003D7CDB" w:rsidP="003D7CDB">
      <w:pPr>
        <w:rPr>
          <w:rFonts w:ascii="Tahoma" w:hAnsi="Tahoma" w:cs="Tahoma"/>
          <w:sz w:val="24"/>
          <w:szCs w:val="24"/>
        </w:rPr>
      </w:pPr>
      <w:r w:rsidRPr="003D7CDB">
        <w:rPr>
          <w:rFonts w:ascii="Tahoma" w:hAnsi="Tahoma" w:cs="Tahoma"/>
          <w:sz w:val="24"/>
          <w:szCs w:val="24"/>
        </w:rPr>
        <w:t>3) Chronic alcoholism.</w:t>
      </w:r>
    </w:p>
    <w:p w14:paraId="48B4063C" w14:textId="48AAD2F3" w:rsidR="003D7CDB" w:rsidRPr="003D7CDB" w:rsidRDefault="003D7CDB" w:rsidP="00BA57EB">
      <w:pPr>
        <w:rPr>
          <w:rFonts w:ascii="Tahoma" w:hAnsi="Tahoma" w:cs="Tahoma"/>
          <w:sz w:val="24"/>
          <w:szCs w:val="24"/>
        </w:rPr>
      </w:pPr>
      <w:r w:rsidRPr="003D7CDB">
        <w:rPr>
          <w:rFonts w:ascii="Tahoma" w:hAnsi="Tahoma" w:cs="Tahoma"/>
          <w:sz w:val="24"/>
          <w:szCs w:val="24"/>
        </w:rPr>
        <w:t>4) Food contaminants (primarily aflatoxins from aspergillus):</w:t>
      </w:r>
      <w:r w:rsidR="00BA57EB">
        <w:rPr>
          <w:rFonts w:ascii="Tahoma" w:hAnsi="Tahoma" w:cs="Tahoma"/>
          <w:sz w:val="24"/>
          <w:szCs w:val="24"/>
        </w:rPr>
        <w:t xml:space="preserve"> </w:t>
      </w:r>
      <w:r w:rsidRPr="003D7CDB">
        <w:rPr>
          <w:rFonts w:ascii="Tahoma" w:hAnsi="Tahoma" w:cs="Tahoma"/>
          <w:sz w:val="24"/>
          <w:szCs w:val="24"/>
        </w:rPr>
        <w:t xml:space="preserve">High exposure to dietary aflatoxins derived from </w:t>
      </w:r>
      <w:r w:rsidRPr="0096645D">
        <w:rPr>
          <w:rFonts w:ascii="Tahoma" w:hAnsi="Tahoma" w:cs="Tahoma"/>
          <w:b/>
          <w:bCs/>
          <w:color w:val="FF0000"/>
          <w:sz w:val="24"/>
          <w:szCs w:val="24"/>
        </w:rPr>
        <w:t xml:space="preserve">the fungus Aspergillus </w:t>
      </w:r>
      <w:proofErr w:type="spellStart"/>
      <w:r w:rsidRPr="0096645D">
        <w:rPr>
          <w:rFonts w:ascii="Tahoma" w:hAnsi="Tahoma" w:cs="Tahoma"/>
          <w:b/>
          <w:bCs/>
          <w:color w:val="FF0000"/>
          <w:sz w:val="24"/>
          <w:szCs w:val="24"/>
        </w:rPr>
        <w:t>flavus</w:t>
      </w:r>
      <w:proofErr w:type="spellEnd"/>
      <w:r w:rsidRPr="003D7CDB">
        <w:rPr>
          <w:rFonts w:ascii="Tahoma" w:hAnsi="Tahoma" w:cs="Tahoma"/>
          <w:sz w:val="24"/>
          <w:szCs w:val="24"/>
        </w:rPr>
        <w:t xml:space="preserve">. These highly carcinogenic toxins are found in "moldy" grains and peanuts. </w:t>
      </w:r>
    </w:p>
    <w:p w14:paraId="3D600FFA" w14:textId="77777777" w:rsidR="003D7CDB" w:rsidRPr="003D7CDB" w:rsidRDefault="003D7CDB" w:rsidP="003D7CDB">
      <w:pPr>
        <w:rPr>
          <w:rFonts w:ascii="Tahoma" w:hAnsi="Tahoma" w:cs="Tahoma"/>
          <w:sz w:val="24"/>
          <w:szCs w:val="24"/>
        </w:rPr>
      </w:pPr>
      <w:r w:rsidRPr="0096645D">
        <w:rPr>
          <w:rFonts w:ascii="Tahoma" w:hAnsi="Tahoma" w:cs="Tahoma"/>
          <w:b/>
          <w:bCs/>
          <w:color w:val="FF0000"/>
          <w:sz w:val="24"/>
          <w:szCs w:val="24"/>
        </w:rPr>
        <w:t>Aflatoxins</w:t>
      </w:r>
      <w:r w:rsidRPr="003D7CDB">
        <w:rPr>
          <w:rFonts w:ascii="Tahoma" w:hAnsi="Tahoma" w:cs="Tahoma"/>
          <w:sz w:val="24"/>
          <w:szCs w:val="24"/>
        </w:rPr>
        <w:t xml:space="preserve"> combined with HBV infection increases the risk for HCC dramatically.</w:t>
      </w:r>
    </w:p>
    <w:p w14:paraId="2951BE0B" w14:textId="604D3C36" w:rsidR="003D7CDB" w:rsidRPr="003D7CDB" w:rsidRDefault="003D7CDB" w:rsidP="003D7CDB">
      <w:pPr>
        <w:rPr>
          <w:rFonts w:ascii="Tahoma" w:hAnsi="Tahoma" w:cs="Tahoma"/>
          <w:sz w:val="24"/>
          <w:szCs w:val="24"/>
        </w:rPr>
      </w:pPr>
      <w:r w:rsidRPr="003D7CDB">
        <w:rPr>
          <w:rFonts w:ascii="Tahoma" w:hAnsi="Tahoma" w:cs="Tahoma"/>
          <w:sz w:val="24"/>
          <w:szCs w:val="24"/>
        </w:rPr>
        <w:t xml:space="preserve"> 5) Other conditions include </w:t>
      </w:r>
      <w:proofErr w:type="spellStart"/>
      <w:r w:rsidRPr="003D7CDB">
        <w:rPr>
          <w:rFonts w:ascii="Tahoma" w:hAnsi="Tahoma" w:cs="Tahoma"/>
          <w:sz w:val="24"/>
          <w:szCs w:val="24"/>
        </w:rPr>
        <w:t>tyrosinemia</w:t>
      </w:r>
      <w:proofErr w:type="spellEnd"/>
      <w:r>
        <w:rPr>
          <w:rStyle w:val="FootnoteReference"/>
          <w:rFonts w:ascii="Tahoma" w:hAnsi="Tahoma" w:cs="Tahoma"/>
          <w:sz w:val="24"/>
          <w:szCs w:val="24"/>
        </w:rPr>
        <w:footnoteReference w:id="4"/>
      </w:r>
      <w:r>
        <w:rPr>
          <w:rFonts w:ascii="Tahoma" w:hAnsi="Tahoma" w:cs="Tahoma"/>
          <w:sz w:val="24"/>
          <w:szCs w:val="24"/>
        </w:rPr>
        <w:t xml:space="preserve"> </w:t>
      </w:r>
      <w:r w:rsidRPr="003D7CDB">
        <w:rPr>
          <w:rFonts w:ascii="Tahoma" w:hAnsi="Tahoma" w:cs="Tahoma"/>
          <w:sz w:val="24"/>
          <w:szCs w:val="24"/>
        </w:rPr>
        <w:t>and hereditary hemochromatosis excess iron accumulates in tissues and organs disrupting their normal function.</w:t>
      </w:r>
      <w:r w:rsidR="00424257">
        <w:rPr>
          <w:rFonts w:ascii="Tahoma" w:hAnsi="Tahoma" w:cs="Tahoma"/>
          <w:sz w:val="24"/>
          <w:szCs w:val="24"/>
        </w:rPr>
        <w:t xml:space="preserve"> </w:t>
      </w:r>
      <w:r w:rsidR="00424257" w:rsidRPr="00424257">
        <w:rPr>
          <w:rFonts w:ascii="Tahoma" w:hAnsi="Tahoma" w:cs="Tahoma"/>
          <w:color w:val="76923C" w:themeColor="accent3" w:themeShade="BF"/>
          <w:sz w:val="20"/>
          <w:szCs w:val="20"/>
        </w:rPr>
        <w:t>Due to long standing non-alcoholic fatty liver diseases</w:t>
      </w:r>
      <w:r w:rsidRPr="00424257">
        <w:rPr>
          <w:rFonts w:ascii="Tahoma" w:hAnsi="Tahoma" w:cs="Tahoma"/>
          <w:color w:val="76923C" w:themeColor="accent3" w:themeShade="BF"/>
          <w:sz w:val="20"/>
          <w:szCs w:val="20"/>
        </w:rPr>
        <w:t xml:space="preserve"> </w:t>
      </w:r>
    </w:p>
    <w:p w14:paraId="61E71059" w14:textId="0C6DFE5C" w:rsidR="001A7747" w:rsidRPr="003D7CDB" w:rsidRDefault="003D7CDB" w:rsidP="00BA57EB">
      <w:pPr>
        <w:rPr>
          <w:rFonts w:ascii="Tahoma" w:hAnsi="Tahoma" w:cs="Tahoma"/>
          <w:sz w:val="24"/>
          <w:szCs w:val="24"/>
        </w:rPr>
      </w:pPr>
      <w:r w:rsidRPr="003D7CDB">
        <w:rPr>
          <w:rFonts w:ascii="Tahoma" w:hAnsi="Tahoma" w:cs="Tahoma"/>
          <w:sz w:val="24"/>
          <w:szCs w:val="24"/>
        </w:rPr>
        <w:t>6) Metabolic syndrome:</w:t>
      </w:r>
      <w:r w:rsidR="00BA57EB">
        <w:rPr>
          <w:rFonts w:ascii="Tahoma" w:hAnsi="Tahoma" w:cs="Tahoma"/>
          <w:sz w:val="24"/>
          <w:szCs w:val="24"/>
        </w:rPr>
        <w:t xml:space="preserve"> </w:t>
      </w:r>
      <w:r w:rsidRPr="003D7CDB">
        <w:rPr>
          <w:rFonts w:ascii="Tahoma" w:hAnsi="Tahoma" w:cs="Tahoma"/>
          <w:sz w:val="24"/>
          <w:szCs w:val="24"/>
        </w:rPr>
        <w:t xml:space="preserve">e.g. </w:t>
      </w:r>
      <w:r w:rsidRPr="00424257">
        <w:rPr>
          <w:rFonts w:ascii="Tahoma" w:hAnsi="Tahoma" w:cs="Tahoma"/>
          <w:color w:val="FF0000"/>
          <w:sz w:val="24"/>
          <w:szCs w:val="24"/>
        </w:rPr>
        <w:t>obesity, diabetes mellitus</w:t>
      </w:r>
      <w:r w:rsidRPr="003D7CDB">
        <w:rPr>
          <w:rFonts w:ascii="Tahoma" w:hAnsi="Tahoma" w:cs="Tahoma"/>
          <w:sz w:val="24"/>
          <w:szCs w:val="24"/>
        </w:rPr>
        <w:t xml:space="preserve">, and </w:t>
      </w:r>
      <w:proofErr w:type="gramStart"/>
      <w:r w:rsidRPr="003D7CDB">
        <w:rPr>
          <w:rFonts w:ascii="Tahoma" w:hAnsi="Tahoma" w:cs="Tahoma"/>
          <w:sz w:val="24"/>
          <w:szCs w:val="24"/>
        </w:rPr>
        <w:t>NAFLD(</w:t>
      </w:r>
      <w:proofErr w:type="gramEnd"/>
      <w:r w:rsidRPr="003D7CDB">
        <w:rPr>
          <w:rFonts w:ascii="Tahoma" w:hAnsi="Tahoma" w:cs="Tahoma"/>
          <w:sz w:val="24"/>
          <w:szCs w:val="24"/>
        </w:rPr>
        <w:t>Non Alcoholic Fatty Liver Disease), all of which increase the risk for HCC.</w:t>
      </w:r>
      <w:r w:rsidR="0096645D">
        <w:rPr>
          <w:rFonts w:ascii="Tahoma" w:hAnsi="Tahoma" w:cs="Tahoma" w:hint="cs"/>
          <w:sz w:val="24"/>
          <w:szCs w:val="24"/>
          <w:rtl/>
        </w:rPr>
        <w:t xml:space="preserve"> </w:t>
      </w:r>
      <w:r w:rsidR="0096645D" w:rsidRPr="0096645D">
        <w:rPr>
          <w:rFonts w:ascii="Tahoma" w:hAnsi="Tahoma" w:cs="Tahoma"/>
          <w:color w:val="808080" w:themeColor="background1" w:themeShade="80"/>
        </w:rPr>
        <w:t xml:space="preserve">These only increase the risks due to long standing non-alcoholic </w:t>
      </w:r>
      <w:r w:rsidR="00946D89" w:rsidRPr="0096645D">
        <w:rPr>
          <w:rFonts w:ascii="Tahoma" w:hAnsi="Tahoma" w:cs="Tahoma"/>
          <w:color w:val="808080" w:themeColor="background1" w:themeShade="80"/>
        </w:rPr>
        <w:t>fatty</w:t>
      </w:r>
      <w:r w:rsidR="0096645D" w:rsidRPr="0096645D">
        <w:rPr>
          <w:rFonts w:ascii="Tahoma" w:hAnsi="Tahoma" w:cs="Tahoma"/>
          <w:color w:val="808080" w:themeColor="background1" w:themeShade="80"/>
        </w:rPr>
        <w:t xml:space="preserve"> liver disease which leads to HCC </w:t>
      </w:r>
    </w:p>
    <w:p w14:paraId="411F371B" w14:textId="77777777" w:rsidR="008F3711" w:rsidRPr="008F3711" w:rsidRDefault="008F3711" w:rsidP="008F3711">
      <w:pPr>
        <w:spacing w:after="160" w:line="259" w:lineRule="auto"/>
        <w:rPr>
          <w:rFonts w:ascii="Tahoma" w:eastAsia="Calibri" w:hAnsi="Tahoma" w:cs="Tahoma"/>
          <w:b/>
          <w:bCs/>
          <w:sz w:val="36"/>
          <w:szCs w:val="36"/>
          <w:lang w:val="en-GB"/>
        </w:rPr>
      </w:pPr>
      <w:r w:rsidRPr="008F3711">
        <w:rPr>
          <w:rFonts w:ascii="Tahoma" w:eastAsia="Calibri" w:hAnsi="Tahoma" w:cs="Tahoma"/>
          <w:b/>
          <w:bCs/>
          <w:sz w:val="36"/>
          <w:szCs w:val="36"/>
          <w:lang w:val="en-GB"/>
        </w:rPr>
        <w:t>Morphology of HCC:</w:t>
      </w:r>
    </w:p>
    <w:p w14:paraId="6591E72A" w14:textId="37883228" w:rsidR="008F3711" w:rsidRPr="008F3711" w:rsidRDefault="00693D46" w:rsidP="008F3711">
      <w:pPr>
        <w:spacing w:after="160" w:line="259" w:lineRule="auto"/>
        <w:rPr>
          <w:rFonts w:ascii="Calibri" w:eastAsia="Calibri" w:hAnsi="Calibri" w:cs="Arial"/>
          <w:sz w:val="24"/>
          <w:szCs w:val="24"/>
        </w:rPr>
      </w:pPr>
      <w:r>
        <w:rPr>
          <w:rFonts w:ascii="Calibri" w:eastAsia="Calibri" w:hAnsi="Calibri" w:cs="Arial"/>
          <w:sz w:val="24"/>
          <w:szCs w:val="24"/>
          <w:lang w:val="en-GB"/>
        </w:rPr>
        <w:t>Grossly it may be:</w:t>
      </w:r>
    </w:p>
    <w:p w14:paraId="295E26BA" w14:textId="0C638B8C" w:rsidR="008F3711" w:rsidRPr="008F3711" w:rsidRDefault="008F3711" w:rsidP="00934AFA">
      <w:pPr>
        <w:pStyle w:val="ListParagraph"/>
        <w:numPr>
          <w:ilvl w:val="0"/>
          <w:numId w:val="7"/>
        </w:numPr>
        <w:spacing w:after="160" w:line="259" w:lineRule="auto"/>
        <w:rPr>
          <w:rFonts w:ascii="Tahoma" w:eastAsia="Calibri" w:hAnsi="Tahoma" w:cs="Tahoma"/>
          <w:sz w:val="24"/>
          <w:szCs w:val="24"/>
        </w:rPr>
      </w:pPr>
      <w:r w:rsidRPr="008F3711">
        <w:rPr>
          <w:rFonts w:ascii="Tahoma" w:eastAsia="Calibri" w:hAnsi="Tahoma" w:cs="Tahoma"/>
          <w:sz w:val="24"/>
          <w:szCs w:val="24"/>
          <w:lang w:val="en-GB"/>
        </w:rPr>
        <w:t xml:space="preserve">A </w:t>
      </w:r>
      <w:proofErr w:type="spellStart"/>
      <w:r w:rsidRPr="008F3711">
        <w:rPr>
          <w:rFonts w:ascii="Tahoma" w:eastAsia="Calibri" w:hAnsi="Tahoma" w:cs="Tahoma"/>
          <w:b/>
          <w:bCs/>
          <w:sz w:val="24"/>
          <w:szCs w:val="24"/>
          <w:lang w:val="en-GB"/>
        </w:rPr>
        <w:t>unifocal</w:t>
      </w:r>
      <w:proofErr w:type="spellEnd"/>
      <w:r w:rsidRPr="008F3711">
        <w:rPr>
          <w:rFonts w:ascii="Tahoma" w:eastAsia="Calibri" w:hAnsi="Tahoma" w:cs="Tahoma"/>
          <w:sz w:val="24"/>
          <w:szCs w:val="24"/>
          <w:lang w:val="en-GB"/>
        </w:rPr>
        <w:t xml:space="preserve"> mass  </w:t>
      </w:r>
    </w:p>
    <w:p w14:paraId="34C8189C" w14:textId="61DFFA33" w:rsidR="008F3711" w:rsidRPr="008F3711" w:rsidRDefault="008F3711" w:rsidP="00934AFA">
      <w:pPr>
        <w:pStyle w:val="ListParagraph"/>
        <w:numPr>
          <w:ilvl w:val="0"/>
          <w:numId w:val="7"/>
        </w:numPr>
        <w:spacing w:after="160" w:line="259" w:lineRule="auto"/>
        <w:rPr>
          <w:rFonts w:ascii="Tahoma" w:eastAsia="Calibri" w:hAnsi="Tahoma" w:cs="Tahoma"/>
          <w:sz w:val="24"/>
          <w:szCs w:val="24"/>
        </w:rPr>
      </w:pPr>
      <w:r w:rsidRPr="008F3711">
        <w:rPr>
          <w:rFonts w:ascii="Tahoma" w:eastAsia="Calibri" w:hAnsi="Tahoma" w:cs="Tahoma"/>
          <w:b/>
          <w:bCs/>
          <w:sz w:val="24"/>
          <w:szCs w:val="24"/>
          <w:lang w:val="en-GB"/>
        </w:rPr>
        <w:t>Multifocal</w:t>
      </w:r>
      <w:r w:rsidRPr="008F3711">
        <w:rPr>
          <w:rFonts w:ascii="Tahoma" w:eastAsia="Calibri" w:hAnsi="Tahoma" w:cs="Tahoma"/>
          <w:sz w:val="24"/>
          <w:szCs w:val="24"/>
          <w:lang w:val="en-GB"/>
        </w:rPr>
        <w:t xml:space="preserve">, </w:t>
      </w:r>
      <w:proofErr w:type="spellStart"/>
      <w:r w:rsidRPr="008F3711">
        <w:rPr>
          <w:rFonts w:ascii="Tahoma" w:eastAsia="Calibri" w:hAnsi="Tahoma" w:cs="Tahoma"/>
          <w:sz w:val="24"/>
          <w:szCs w:val="24"/>
          <w:lang w:val="en-GB"/>
        </w:rPr>
        <w:t>multipe</w:t>
      </w:r>
      <w:proofErr w:type="spellEnd"/>
      <w:r w:rsidRPr="008F3711">
        <w:rPr>
          <w:rFonts w:ascii="Tahoma" w:eastAsia="Calibri" w:hAnsi="Tahoma" w:cs="Tahoma"/>
          <w:sz w:val="24"/>
          <w:szCs w:val="24"/>
          <w:lang w:val="en-GB"/>
        </w:rPr>
        <w:t xml:space="preserve"> nodules of variable size;</w:t>
      </w:r>
    </w:p>
    <w:p w14:paraId="5949907B" w14:textId="6AD7FBD6" w:rsidR="008F3711" w:rsidRPr="008F3711" w:rsidRDefault="008F3711" w:rsidP="00934AFA">
      <w:pPr>
        <w:pStyle w:val="ListParagraph"/>
        <w:numPr>
          <w:ilvl w:val="0"/>
          <w:numId w:val="7"/>
        </w:numPr>
        <w:spacing w:after="160" w:line="259" w:lineRule="auto"/>
        <w:rPr>
          <w:rFonts w:ascii="Tahoma" w:eastAsia="Calibri" w:hAnsi="Tahoma" w:cs="Tahoma"/>
          <w:sz w:val="24"/>
          <w:szCs w:val="24"/>
        </w:rPr>
      </w:pPr>
      <w:r w:rsidRPr="008F3711">
        <w:rPr>
          <w:rFonts w:ascii="Tahoma" w:eastAsia="Calibri" w:hAnsi="Tahoma" w:cs="Tahoma"/>
          <w:sz w:val="24"/>
          <w:szCs w:val="24"/>
        </w:rPr>
        <w:t>A</w:t>
      </w:r>
      <w:r w:rsidRPr="008F3711">
        <w:rPr>
          <w:rFonts w:ascii="Tahoma" w:eastAsia="Calibri" w:hAnsi="Tahoma" w:cs="Tahoma"/>
          <w:sz w:val="24"/>
          <w:szCs w:val="24"/>
          <w:lang w:val="en-GB"/>
        </w:rPr>
        <w:t xml:space="preserve"> </w:t>
      </w:r>
      <w:r w:rsidRPr="008F3711">
        <w:rPr>
          <w:rFonts w:ascii="Tahoma" w:eastAsia="Calibri" w:hAnsi="Tahoma" w:cs="Tahoma"/>
          <w:b/>
          <w:bCs/>
          <w:sz w:val="24"/>
          <w:szCs w:val="24"/>
          <w:lang w:val="en-GB"/>
        </w:rPr>
        <w:t>diffusely infiltrative</w:t>
      </w:r>
      <w:r w:rsidRPr="008F3711">
        <w:rPr>
          <w:rFonts w:ascii="Tahoma" w:eastAsia="Calibri" w:hAnsi="Tahoma" w:cs="Tahoma"/>
          <w:sz w:val="24"/>
          <w:szCs w:val="24"/>
          <w:lang w:val="en-GB"/>
        </w:rPr>
        <w:t xml:space="preserve"> cancer. </w:t>
      </w:r>
    </w:p>
    <w:p w14:paraId="7638B152" w14:textId="3D512176" w:rsidR="008F3711" w:rsidRPr="008F3711" w:rsidRDefault="008F3711" w:rsidP="00424257">
      <w:pPr>
        <w:pStyle w:val="ListParagraph"/>
        <w:numPr>
          <w:ilvl w:val="0"/>
          <w:numId w:val="8"/>
        </w:numPr>
        <w:spacing w:after="160" w:line="259" w:lineRule="auto"/>
        <w:rPr>
          <w:rFonts w:ascii="Tahoma" w:eastAsia="Calibri" w:hAnsi="Tahoma" w:cs="Tahoma"/>
          <w:sz w:val="24"/>
          <w:szCs w:val="24"/>
        </w:rPr>
      </w:pPr>
      <w:r w:rsidRPr="008F3711">
        <w:rPr>
          <w:rFonts w:ascii="Tahoma" w:eastAsia="Calibri" w:hAnsi="Tahoma" w:cs="Tahoma"/>
          <w:sz w:val="24"/>
          <w:szCs w:val="24"/>
          <w:lang w:val="en-GB"/>
        </w:rPr>
        <w:t xml:space="preserve">All three patterns may cause liver enlargement.  </w:t>
      </w:r>
      <w:r w:rsidRPr="008F3711">
        <w:rPr>
          <w:rFonts w:ascii="Tahoma" w:eastAsia="Calibri" w:hAnsi="Tahoma" w:cs="Tahoma"/>
          <w:b/>
          <w:bCs/>
          <w:sz w:val="24"/>
          <w:szCs w:val="24"/>
          <w:lang w:val="en-GB"/>
        </w:rPr>
        <w:t xml:space="preserve">All patterns of hepatocellular carcinomas have </w:t>
      </w:r>
      <w:r w:rsidR="00784370">
        <w:rPr>
          <w:rFonts w:ascii="Tahoma" w:eastAsia="Calibri" w:hAnsi="Tahoma" w:cs="Tahoma"/>
          <w:b/>
          <w:bCs/>
          <w:sz w:val="24"/>
          <w:szCs w:val="24"/>
          <w:lang w:val="en-GB"/>
        </w:rPr>
        <w:t>a strong propensity</w:t>
      </w:r>
      <w:r w:rsidR="00784370">
        <w:rPr>
          <w:rStyle w:val="FootnoteReference"/>
          <w:rFonts w:ascii="Tahoma" w:eastAsia="Calibri" w:hAnsi="Tahoma" w:cs="Tahoma"/>
          <w:b/>
          <w:bCs/>
          <w:sz w:val="24"/>
          <w:szCs w:val="24"/>
          <w:lang w:val="en-GB"/>
        </w:rPr>
        <w:footnoteReference w:id="5"/>
      </w:r>
      <w:r w:rsidR="00784370">
        <w:rPr>
          <w:rFonts w:ascii="Tahoma" w:eastAsia="Calibri" w:hAnsi="Tahoma" w:cs="Tahoma"/>
          <w:b/>
          <w:bCs/>
          <w:sz w:val="24"/>
          <w:szCs w:val="24"/>
          <w:lang w:val="en-GB"/>
        </w:rPr>
        <w:t xml:space="preserve"> </w:t>
      </w:r>
      <w:r w:rsidRPr="008F3711">
        <w:rPr>
          <w:rFonts w:ascii="Tahoma" w:eastAsia="Calibri" w:hAnsi="Tahoma" w:cs="Tahoma"/>
          <w:b/>
          <w:bCs/>
          <w:sz w:val="24"/>
          <w:szCs w:val="24"/>
          <w:lang w:val="en-GB"/>
        </w:rPr>
        <w:t>for invasion of vascular channels</w:t>
      </w:r>
      <w:r w:rsidRPr="008F3711">
        <w:rPr>
          <w:rFonts w:ascii="Tahoma" w:eastAsia="Calibri" w:hAnsi="Tahoma" w:cs="Tahoma"/>
          <w:sz w:val="24"/>
          <w:szCs w:val="24"/>
          <w:lang w:val="en-GB"/>
        </w:rPr>
        <w:t>.</w:t>
      </w:r>
      <w:r w:rsidR="00424257">
        <w:rPr>
          <w:rFonts w:ascii="Tahoma" w:eastAsia="Calibri" w:hAnsi="Tahoma" w:cs="Tahoma"/>
          <w:sz w:val="24"/>
          <w:szCs w:val="24"/>
          <w:lang w:val="en-GB"/>
        </w:rPr>
        <w:t xml:space="preserve"> </w:t>
      </w:r>
      <w:r w:rsidR="00424257" w:rsidRPr="00424257">
        <w:rPr>
          <w:rFonts w:ascii="Tahoma" w:eastAsia="Calibri" w:hAnsi="Tahoma" w:cs="Tahoma"/>
          <w:color w:val="76923C" w:themeColor="accent3" w:themeShade="BF"/>
          <w:sz w:val="20"/>
          <w:szCs w:val="20"/>
          <w:lang w:val="en-GB"/>
        </w:rPr>
        <w:t xml:space="preserve">Can be both well or </w:t>
      </w:r>
      <w:proofErr w:type="spellStart"/>
      <w:r w:rsidR="00424257" w:rsidRPr="00424257">
        <w:rPr>
          <w:rFonts w:ascii="Tahoma" w:eastAsia="Calibri" w:hAnsi="Tahoma" w:cs="Tahoma"/>
          <w:color w:val="76923C" w:themeColor="accent3" w:themeShade="BF"/>
          <w:sz w:val="20"/>
          <w:szCs w:val="20"/>
          <w:lang w:val="en-GB"/>
        </w:rPr>
        <w:t>illdiffrentiated</w:t>
      </w:r>
      <w:proofErr w:type="spellEnd"/>
      <w:r w:rsidR="00424257" w:rsidRPr="00424257">
        <w:rPr>
          <w:rFonts w:ascii="Tahoma" w:eastAsia="Calibri" w:hAnsi="Tahoma" w:cs="Tahoma"/>
          <w:color w:val="76923C" w:themeColor="accent3" w:themeShade="BF"/>
          <w:sz w:val="20"/>
          <w:szCs w:val="20"/>
          <w:lang w:val="en-GB"/>
        </w:rPr>
        <w:t xml:space="preserve"> </w:t>
      </w:r>
      <w:r w:rsidRPr="00424257">
        <w:rPr>
          <w:rFonts w:ascii="Tahoma" w:eastAsia="Calibri" w:hAnsi="Tahoma" w:cs="Tahoma"/>
          <w:color w:val="76923C" w:themeColor="accent3" w:themeShade="BF"/>
          <w:sz w:val="20"/>
          <w:szCs w:val="20"/>
          <w:lang w:val="en-GB"/>
        </w:rPr>
        <w:t xml:space="preserve"> </w:t>
      </w:r>
    </w:p>
    <w:p w14:paraId="77F7938B" w14:textId="77777777" w:rsidR="008F3711" w:rsidRPr="008F3711" w:rsidRDefault="008F3711" w:rsidP="00934AFA">
      <w:pPr>
        <w:pStyle w:val="ListParagraph"/>
        <w:numPr>
          <w:ilvl w:val="0"/>
          <w:numId w:val="8"/>
        </w:numPr>
        <w:spacing w:after="160" w:line="259" w:lineRule="auto"/>
        <w:rPr>
          <w:rFonts w:ascii="Tahoma" w:eastAsia="Calibri" w:hAnsi="Tahoma" w:cs="Tahoma"/>
          <w:sz w:val="24"/>
          <w:szCs w:val="24"/>
        </w:rPr>
      </w:pPr>
      <w:r w:rsidRPr="008F3711">
        <w:rPr>
          <w:rFonts w:ascii="Tahoma" w:eastAsia="Calibri" w:hAnsi="Tahoma" w:cs="Tahoma"/>
          <w:sz w:val="24"/>
          <w:szCs w:val="24"/>
          <w:lang w:val="en-GB"/>
        </w:rPr>
        <w:t xml:space="preserve">Extensive </w:t>
      </w:r>
      <w:r w:rsidRPr="00424257">
        <w:rPr>
          <w:rFonts w:ascii="Tahoma" w:eastAsia="Calibri" w:hAnsi="Tahoma" w:cs="Tahoma"/>
          <w:color w:val="FF0000"/>
          <w:sz w:val="24"/>
          <w:szCs w:val="24"/>
          <w:lang w:val="en-GB"/>
        </w:rPr>
        <w:t xml:space="preserve">intrahepatic metastases </w:t>
      </w:r>
      <w:r w:rsidRPr="008F3711">
        <w:rPr>
          <w:rFonts w:ascii="Tahoma" w:eastAsia="Calibri" w:hAnsi="Tahoma" w:cs="Tahoma"/>
          <w:sz w:val="24"/>
          <w:szCs w:val="24"/>
          <w:lang w:val="en-GB"/>
        </w:rPr>
        <w:t>may occur.</w:t>
      </w:r>
    </w:p>
    <w:p w14:paraId="6FE425F7" w14:textId="77777777" w:rsidR="008F3711" w:rsidRPr="008F3711" w:rsidRDefault="008F3711" w:rsidP="00934AFA">
      <w:pPr>
        <w:pStyle w:val="ListParagraph"/>
        <w:numPr>
          <w:ilvl w:val="0"/>
          <w:numId w:val="8"/>
        </w:numPr>
        <w:spacing w:after="160" w:line="259" w:lineRule="auto"/>
        <w:rPr>
          <w:rFonts w:ascii="Tahoma" w:eastAsia="Calibri" w:hAnsi="Tahoma" w:cs="Tahoma"/>
          <w:sz w:val="24"/>
          <w:szCs w:val="24"/>
        </w:rPr>
      </w:pPr>
      <w:proofErr w:type="spellStart"/>
      <w:r w:rsidRPr="008F3711">
        <w:rPr>
          <w:rFonts w:ascii="Tahoma" w:eastAsia="Calibri" w:hAnsi="Tahoma" w:cs="Tahoma"/>
          <w:sz w:val="24"/>
          <w:szCs w:val="24"/>
          <w:lang w:val="en-GB"/>
        </w:rPr>
        <w:t>Tumor</w:t>
      </w:r>
      <w:proofErr w:type="spellEnd"/>
      <w:r w:rsidRPr="008F3711">
        <w:rPr>
          <w:rFonts w:ascii="Tahoma" w:eastAsia="Calibri" w:hAnsi="Tahoma" w:cs="Tahoma"/>
          <w:sz w:val="24"/>
          <w:szCs w:val="24"/>
          <w:lang w:val="en-GB"/>
        </w:rPr>
        <w:t xml:space="preserve"> may invade the portal vein (with occlusion of the </w:t>
      </w:r>
      <w:r w:rsidRPr="00424257">
        <w:rPr>
          <w:rFonts w:ascii="Tahoma" w:eastAsia="Calibri" w:hAnsi="Tahoma" w:cs="Tahoma"/>
          <w:color w:val="FF0000"/>
          <w:sz w:val="24"/>
          <w:szCs w:val="24"/>
          <w:lang w:val="en-GB"/>
        </w:rPr>
        <w:t>portal circulation</w:t>
      </w:r>
      <w:r w:rsidRPr="008F3711">
        <w:rPr>
          <w:rFonts w:ascii="Tahoma" w:eastAsia="Calibri" w:hAnsi="Tahoma" w:cs="Tahoma"/>
          <w:sz w:val="24"/>
          <w:szCs w:val="24"/>
          <w:lang w:val="en-GB"/>
        </w:rPr>
        <w:t xml:space="preserve">) or inferior vena cava, extending even into the right side of the heart. </w:t>
      </w:r>
    </w:p>
    <w:p w14:paraId="1E917948" w14:textId="77777777" w:rsidR="008F3711" w:rsidRPr="008F3711" w:rsidRDefault="008F3711" w:rsidP="00934AFA">
      <w:pPr>
        <w:pStyle w:val="ListParagraph"/>
        <w:numPr>
          <w:ilvl w:val="0"/>
          <w:numId w:val="8"/>
        </w:numPr>
        <w:spacing w:after="160" w:line="259" w:lineRule="auto"/>
        <w:rPr>
          <w:rFonts w:ascii="Tahoma" w:eastAsia="Calibri" w:hAnsi="Tahoma" w:cs="Tahoma"/>
          <w:sz w:val="24"/>
          <w:szCs w:val="24"/>
        </w:rPr>
      </w:pPr>
      <w:r w:rsidRPr="00424257">
        <w:rPr>
          <w:rFonts w:ascii="Tahoma" w:eastAsia="Calibri" w:hAnsi="Tahoma" w:cs="Tahoma"/>
          <w:color w:val="FF0000"/>
          <w:sz w:val="24"/>
          <w:szCs w:val="24"/>
          <w:lang w:val="en-GB"/>
        </w:rPr>
        <w:t xml:space="preserve">Lymph node metastases </w:t>
      </w:r>
      <w:r w:rsidRPr="008F3711">
        <w:rPr>
          <w:rFonts w:ascii="Tahoma" w:eastAsia="Calibri" w:hAnsi="Tahoma" w:cs="Tahoma"/>
          <w:sz w:val="24"/>
          <w:szCs w:val="24"/>
          <w:lang w:val="en-GB"/>
        </w:rPr>
        <w:t xml:space="preserve">to the </w:t>
      </w:r>
      <w:proofErr w:type="spellStart"/>
      <w:r w:rsidRPr="008F3711">
        <w:rPr>
          <w:rFonts w:ascii="Tahoma" w:eastAsia="Calibri" w:hAnsi="Tahoma" w:cs="Tahoma"/>
          <w:sz w:val="24"/>
          <w:szCs w:val="24"/>
          <w:lang w:val="en-GB"/>
        </w:rPr>
        <w:t>perihilar</w:t>
      </w:r>
      <w:proofErr w:type="spellEnd"/>
      <w:r w:rsidRPr="008F3711">
        <w:rPr>
          <w:rFonts w:ascii="Tahoma" w:eastAsia="Calibri" w:hAnsi="Tahoma" w:cs="Tahoma"/>
          <w:sz w:val="24"/>
          <w:szCs w:val="24"/>
          <w:lang w:val="en-GB"/>
        </w:rPr>
        <w:t xml:space="preserve">, </w:t>
      </w:r>
      <w:proofErr w:type="spellStart"/>
      <w:r w:rsidRPr="008F3711">
        <w:rPr>
          <w:rFonts w:ascii="Tahoma" w:eastAsia="Calibri" w:hAnsi="Tahoma" w:cs="Tahoma"/>
          <w:sz w:val="24"/>
          <w:szCs w:val="24"/>
          <w:lang w:val="en-GB"/>
        </w:rPr>
        <w:t>peripancreatic</w:t>
      </w:r>
      <w:proofErr w:type="spellEnd"/>
      <w:r w:rsidRPr="008F3711">
        <w:rPr>
          <w:rFonts w:ascii="Tahoma" w:eastAsia="Calibri" w:hAnsi="Tahoma" w:cs="Tahoma"/>
          <w:sz w:val="24"/>
          <w:szCs w:val="24"/>
          <w:lang w:val="en-GB"/>
        </w:rPr>
        <w:t>, and para-aortic nodes above and below the diaphragm can be present.</w:t>
      </w:r>
    </w:p>
    <w:p w14:paraId="4DE67F12" w14:textId="77777777" w:rsidR="008F3711" w:rsidRPr="008F3711" w:rsidRDefault="008F3711" w:rsidP="00934AFA">
      <w:pPr>
        <w:pStyle w:val="ListParagraph"/>
        <w:numPr>
          <w:ilvl w:val="0"/>
          <w:numId w:val="8"/>
        </w:numPr>
        <w:spacing w:after="160" w:line="259" w:lineRule="auto"/>
        <w:rPr>
          <w:rFonts w:ascii="Tahoma" w:eastAsia="Calibri" w:hAnsi="Tahoma" w:cs="Tahoma"/>
          <w:sz w:val="24"/>
          <w:szCs w:val="24"/>
        </w:rPr>
      </w:pPr>
      <w:r w:rsidRPr="008F3711">
        <w:rPr>
          <w:rFonts w:ascii="Tahoma" w:eastAsia="Calibri" w:hAnsi="Tahoma" w:cs="Tahoma"/>
          <w:sz w:val="24"/>
          <w:szCs w:val="24"/>
          <w:lang w:val="en-GB"/>
        </w:rPr>
        <w:t xml:space="preserve">Hepatocellular carcinomas range from well-differentiated to highly anaplastic undifferentiated lesions. </w:t>
      </w:r>
    </w:p>
    <w:p w14:paraId="1EA5AD0F" w14:textId="77777777" w:rsidR="008F3711" w:rsidRPr="008F3711" w:rsidRDefault="008F3711" w:rsidP="00934AFA">
      <w:pPr>
        <w:pStyle w:val="ListParagraph"/>
        <w:numPr>
          <w:ilvl w:val="0"/>
          <w:numId w:val="8"/>
        </w:numPr>
        <w:spacing w:after="160" w:line="259" w:lineRule="auto"/>
        <w:rPr>
          <w:rFonts w:ascii="Tahoma" w:eastAsia="Calibri" w:hAnsi="Tahoma" w:cs="Tahoma"/>
          <w:sz w:val="24"/>
          <w:szCs w:val="24"/>
        </w:rPr>
      </w:pPr>
      <w:r w:rsidRPr="008F3711">
        <w:rPr>
          <w:rFonts w:ascii="Tahoma" w:eastAsia="Calibri" w:hAnsi="Tahoma" w:cs="Tahoma"/>
          <w:sz w:val="24"/>
          <w:szCs w:val="24"/>
          <w:lang w:val="en-GB"/>
        </w:rPr>
        <w:t xml:space="preserve">In well-differentiated and moderately well-differentiated </w:t>
      </w:r>
      <w:proofErr w:type="spellStart"/>
      <w:r w:rsidRPr="008F3711">
        <w:rPr>
          <w:rFonts w:ascii="Tahoma" w:eastAsia="Calibri" w:hAnsi="Tahoma" w:cs="Tahoma"/>
          <w:sz w:val="24"/>
          <w:szCs w:val="24"/>
          <w:lang w:val="en-GB"/>
        </w:rPr>
        <w:t>tumors</w:t>
      </w:r>
      <w:proofErr w:type="spellEnd"/>
      <w:r w:rsidRPr="008F3711">
        <w:rPr>
          <w:rFonts w:ascii="Tahoma" w:eastAsia="Calibri" w:hAnsi="Tahoma" w:cs="Tahoma"/>
          <w:sz w:val="24"/>
          <w:szCs w:val="24"/>
          <w:lang w:val="en-GB"/>
        </w:rPr>
        <w:t xml:space="preserve">, cells that are recognizable as </w:t>
      </w:r>
      <w:proofErr w:type="spellStart"/>
      <w:r w:rsidRPr="008F3711">
        <w:rPr>
          <w:rFonts w:ascii="Tahoma" w:eastAsia="Calibri" w:hAnsi="Tahoma" w:cs="Tahoma"/>
          <w:sz w:val="24"/>
          <w:szCs w:val="24"/>
          <w:lang w:val="en-GB"/>
        </w:rPr>
        <w:t>hepatocytic</w:t>
      </w:r>
      <w:proofErr w:type="spellEnd"/>
      <w:r w:rsidRPr="008F3711">
        <w:rPr>
          <w:rFonts w:ascii="Tahoma" w:eastAsia="Calibri" w:hAnsi="Tahoma" w:cs="Tahoma"/>
          <w:sz w:val="24"/>
          <w:szCs w:val="24"/>
          <w:lang w:val="en-GB"/>
        </w:rPr>
        <w:t xml:space="preserve"> in origin. Bile pigment is usually present. The malignant cells may be positive for alpha-fetoprotein.</w:t>
      </w:r>
    </w:p>
    <w:p w14:paraId="46ADAAA1" w14:textId="6484127F" w:rsidR="00A32F6E" w:rsidRDefault="008F3711" w:rsidP="00934AFA">
      <w:pPr>
        <w:pStyle w:val="ListParagraph"/>
        <w:numPr>
          <w:ilvl w:val="0"/>
          <w:numId w:val="8"/>
        </w:numPr>
        <w:spacing w:after="160" w:line="259" w:lineRule="auto"/>
        <w:rPr>
          <w:rFonts w:ascii="Tahoma" w:eastAsia="Calibri" w:hAnsi="Tahoma" w:cs="Tahoma"/>
          <w:sz w:val="24"/>
          <w:szCs w:val="24"/>
          <w:lang w:val="en-GB"/>
        </w:rPr>
      </w:pPr>
      <w:r w:rsidRPr="008F3711">
        <w:rPr>
          <w:rFonts w:ascii="Tahoma" w:eastAsia="Calibri" w:hAnsi="Tahoma" w:cs="Tahoma"/>
          <w:sz w:val="24"/>
          <w:szCs w:val="24"/>
          <w:lang w:val="en-GB"/>
        </w:rPr>
        <w:lastRenderedPageBreak/>
        <w:t xml:space="preserve">In poorly differentiated forms, </w:t>
      </w:r>
      <w:proofErr w:type="spellStart"/>
      <w:r w:rsidRPr="008F3711">
        <w:rPr>
          <w:rFonts w:ascii="Tahoma" w:eastAsia="Calibri" w:hAnsi="Tahoma" w:cs="Tahoma"/>
          <w:sz w:val="24"/>
          <w:szCs w:val="24"/>
          <w:lang w:val="en-GB"/>
        </w:rPr>
        <w:t>tumor</w:t>
      </w:r>
      <w:proofErr w:type="spellEnd"/>
      <w:r w:rsidRPr="008F3711">
        <w:rPr>
          <w:rFonts w:ascii="Tahoma" w:eastAsia="Calibri" w:hAnsi="Tahoma" w:cs="Tahoma"/>
          <w:sz w:val="24"/>
          <w:szCs w:val="24"/>
          <w:lang w:val="en-GB"/>
        </w:rPr>
        <w:t xml:space="preserve"> cells can take on a pleomorphic appearance with numerous anaplastic giant </w:t>
      </w:r>
      <w:proofErr w:type="gramStart"/>
      <w:r w:rsidRPr="008F3711">
        <w:rPr>
          <w:rFonts w:ascii="Tahoma" w:eastAsia="Calibri" w:hAnsi="Tahoma" w:cs="Tahoma"/>
          <w:sz w:val="24"/>
          <w:szCs w:val="24"/>
          <w:lang w:val="en-GB"/>
        </w:rPr>
        <w:t>cells,</w:t>
      </w:r>
      <w:proofErr w:type="gramEnd"/>
      <w:r w:rsidRPr="008F3711">
        <w:rPr>
          <w:rFonts w:ascii="Tahoma" w:eastAsia="Calibri" w:hAnsi="Tahoma" w:cs="Tahoma"/>
          <w:sz w:val="24"/>
          <w:szCs w:val="24"/>
          <w:lang w:val="en-GB"/>
        </w:rPr>
        <w:t xml:space="preserve"> can become small and completely undifferentiated cells.</w:t>
      </w:r>
    </w:p>
    <w:p w14:paraId="7BDAF190" w14:textId="4DA67701" w:rsidR="00F84702" w:rsidRPr="00F84702" w:rsidRDefault="00F84702" w:rsidP="00F84702">
      <w:pPr>
        <w:spacing w:after="160" w:line="259" w:lineRule="auto"/>
        <w:rPr>
          <w:rFonts w:ascii="Tahoma" w:eastAsia="Calibri" w:hAnsi="Tahoma" w:cs="Tahoma"/>
          <w:color w:val="76923C" w:themeColor="accent3" w:themeShade="BF"/>
          <w:sz w:val="20"/>
          <w:szCs w:val="20"/>
          <w:lang w:val="en-GB"/>
        </w:rPr>
      </w:pPr>
      <w:r>
        <w:rPr>
          <w:rFonts w:ascii="Tahoma" w:eastAsia="Calibri" w:hAnsi="Tahoma" w:cs="Tahoma"/>
          <w:color w:val="76923C" w:themeColor="accent3" w:themeShade="BF"/>
          <w:sz w:val="20"/>
          <w:szCs w:val="20"/>
          <w:lang w:val="en-GB"/>
        </w:rPr>
        <w:t xml:space="preserve">Immune stain for alpha </w:t>
      </w:r>
      <w:proofErr w:type="spellStart"/>
      <w:r>
        <w:rPr>
          <w:rFonts w:ascii="Tahoma" w:eastAsia="Calibri" w:hAnsi="Tahoma" w:cs="Tahoma"/>
          <w:color w:val="76923C" w:themeColor="accent3" w:themeShade="BF"/>
          <w:sz w:val="20"/>
          <w:szCs w:val="20"/>
          <w:lang w:val="en-GB"/>
        </w:rPr>
        <w:t>feto</w:t>
      </w:r>
      <w:proofErr w:type="spellEnd"/>
      <w:r>
        <w:rPr>
          <w:rFonts w:ascii="Tahoma" w:eastAsia="Calibri" w:hAnsi="Tahoma" w:cs="Tahoma"/>
          <w:color w:val="76923C" w:themeColor="accent3" w:themeShade="BF"/>
          <w:sz w:val="20"/>
          <w:szCs w:val="20"/>
          <w:lang w:val="en-GB"/>
        </w:rPr>
        <w:t xml:space="preserve"> protein is + in fatty liver. </w:t>
      </w:r>
    </w:p>
    <w:p w14:paraId="3DD8FDA5" w14:textId="77777777" w:rsidR="006D4045" w:rsidRPr="00F84702" w:rsidRDefault="006D4045">
      <w:pPr>
        <w:rPr>
          <w:rFonts w:ascii="Times New Roman" w:hAnsi="Times New Roman" w:cs="Times New Roman"/>
          <w:sz w:val="36"/>
          <w:szCs w:val="36"/>
        </w:rPr>
      </w:pPr>
    </w:p>
    <w:tbl>
      <w:tblPr>
        <w:tblStyle w:val="TableGrid"/>
        <w:tblpPr w:leftFromText="180" w:rightFromText="180" w:vertAnchor="text" w:horzAnchor="margin" w:tblpY="-59"/>
        <w:tblW w:w="0" w:type="auto"/>
        <w:tblLook w:val="04A0" w:firstRow="1" w:lastRow="0" w:firstColumn="1" w:lastColumn="0" w:noHBand="0" w:noVBand="1"/>
      </w:tblPr>
      <w:tblGrid>
        <w:gridCol w:w="3888"/>
        <w:gridCol w:w="2250"/>
        <w:gridCol w:w="2610"/>
        <w:gridCol w:w="2584"/>
      </w:tblGrid>
      <w:tr w:rsidR="0033157E" w14:paraId="4CB1AD50" w14:textId="77777777" w:rsidTr="00465A28">
        <w:tc>
          <w:tcPr>
            <w:tcW w:w="3888" w:type="dxa"/>
          </w:tcPr>
          <w:p w14:paraId="0FAA1A4F" w14:textId="06304279" w:rsidR="0033157E" w:rsidRPr="006C1A3B" w:rsidRDefault="006C1A3B" w:rsidP="0033157E">
            <w:pPr>
              <w:rPr>
                <w:rFonts w:ascii="Times New Roman" w:hAnsi="Times New Roman" w:cs="Times New Roman"/>
                <w:color w:val="7F7F7F" w:themeColor="text1" w:themeTint="80"/>
                <w:sz w:val="36"/>
                <w:szCs w:val="36"/>
              </w:rPr>
            </w:pPr>
            <w:r w:rsidRPr="009073B2">
              <w:rPr>
                <w:rFonts w:ascii="Times New Roman" w:hAnsi="Times New Roman" w:cs="Times New Roman"/>
                <w:noProof/>
                <w:sz w:val="36"/>
                <w:szCs w:val="36"/>
              </w:rPr>
              <mc:AlternateContent>
                <mc:Choice Requires="wps">
                  <w:drawing>
                    <wp:anchor distT="0" distB="0" distL="114300" distR="114300" simplePos="0" relativeHeight="251790848" behindDoc="0" locked="0" layoutInCell="1" allowOverlap="1" wp14:anchorId="77976113" wp14:editId="0472DF06">
                      <wp:simplePos x="0" y="0"/>
                      <wp:positionH relativeFrom="column">
                        <wp:posOffset>1003300</wp:posOffset>
                      </wp:positionH>
                      <wp:positionV relativeFrom="paragraph">
                        <wp:posOffset>-10160</wp:posOffset>
                      </wp:positionV>
                      <wp:extent cx="1099185" cy="1403985"/>
                      <wp:effectExtent l="0" t="0" r="0" b="0"/>
                      <wp:wrapNone/>
                      <wp:docPr id="52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403985"/>
                              </a:xfrm>
                              <a:prstGeom prst="rect">
                                <a:avLst/>
                              </a:prstGeom>
                              <a:noFill/>
                              <a:ln w="9525">
                                <a:noFill/>
                                <a:miter lim="800000"/>
                                <a:headEnd/>
                                <a:tailEnd/>
                              </a:ln>
                            </wps:spPr>
                            <wps:txbx>
                              <w:txbxContent>
                                <w:p w14:paraId="388E25FA" w14:textId="622C7ECF" w:rsidR="009073B2" w:rsidRPr="009073B2" w:rsidRDefault="009073B2" w:rsidP="009073B2">
                                  <w:pPr>
                                    <w:rPr>
                                      <w:rFonts w:ascii="Tahoma" w:hAnsi="Tahoma" w:cs="Tahoma"/>
                                      <w:b/>
                                      <w:bCs/>
                                      <w:color w:val="76923C" w:themeColor="accent3" w:themeShade="BF"/>
                                      <w:sz w:val="20"/>
                                      <w:szCs w:val="20"/>
                                    </w:rPr>
                                  </w:pPr>
                                  <w:r w:rsidRPr="009073B2">
                                    <w:rPr>
                                      <w:rFonts w:ascii="Tahoma" w:hAnsi="Tahoma" w:cs="Tahoma"/>
                                      <w:b/>
                                      <w:bCs/>
                                      <w:color w:val="76923C" w:themeColor="accent3" w:themeShade="BF"/>
                                      <w:sz w:val="20"/>
                                      <w:szCs w:val="20"/>
                                    </w:rPr>
                                    <w:t>Large mass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79pt;margin-top:-.8pt;width:86.55pt;height:110.55pt;z-index:251790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" filled="f" stroked="f">
                      <v:textbox style="mso-fit-shape-to-text:t">
                        <w:txbxContent>
                          <w:p w14:paraId="388E25FA" w14:textId="622C7ECF" w:rsidR="009073B2" w:rsidRPr="009073B2" w:rsidRDefault="009073B2" w:rsidP="009073B2">
                            <w:pPr>
                              <w:rPr>
                                <w:rFonts w:ascii="Tahoma" w:hAnsi="Tahoma" w:cs="Tahoma"/>
                                <w:b/>
                                <w:bCs/>
                                <w:color w:val="76923C" w:themeColor="accent3" w:themeShade="BF"/>
                                <w:sz w:val="20"/>
                                <w:szCs w:val="20"/>
                              </w:rPr>
                            </w:pPr>
                            <w:r w:rsidRPr="009073B2">
                              <w:rPr>
                                <w:rFonts w:ascii="Tahoma" w:hAnsi="Tahoma" w:cs="Tahoma"/>
                                <w:b/>
                                <w:bCs/>
                                <w:color w:val="76923C" w:themeColor="accent3" w:themeShade="BF"/>
                                <w:sz w:val="20"/>
                                <w:szCs w:val="20"/>
                              </w:rPr>
                              <w:t>Large mass</w:t>
                            </w:r>
                          </w:p>
                        </w:txbxContent>
                      </v:textbox>
                    </v:shape>
                  </w:pict>
                </mc:Fallback>
              </mc:AlternateContent>
            </w:r>
            <w:r w:rsidR="009073B2" w:rsidRPr="006C1A3B">
              <w:rPr>
                <w:rFonts w:ascii="Tahoma" w:eastAsia="Calibri" w:hAnsi="Tahoma" w:cs="Tahoma"/>
                <w:noProof/>
                <w:color w:val="7F7F7F" w:themeColor="text1" w:themeTint="80"/>
                <w:sz w:val="20"/>
                <w:szCs w:val="20"/>
              </w:rPr>
              <mc:AlternateContent>
                <mc:Choice Requires="wps">
                  <w:drawing>
                    <wp:anchor distT="0" distB="0" distL="114300" distR="114300" simplePos="0" relativeHeight="251788800" behindDoc="0" locked="0" layoutInCell="1" allowOverlap="1" wp14:anchorId="597B2C59" wp14:editId="5A7F63B7">
                      <wp:simplePos x="0" y="0"/>
                      <wp:positionH relativeFrom="column">
                        <wp:posOffset>1107304</wp:posOffset>
                      </wp:positionH>
                      <wp:positionV relativeFrom="paragraph">
                        <wp:posOffset>204607</wp:posOffset>
                      </wp:positionV>
                      <wp:extent cx="456838" cy="381272"/>
                      <wp:effectExtent l="0" t="38417" r="57467" b="19368"/>
                      <wp:wrapNone/>
                      <wp:docPr id="52228" name="Curved Connector 52228"/>
                      <wp:cNvGraphicFramePr/>
                      <a:graphic xmlns:a="http://schemas.openxmlformats.org/drawingml/2006/main">
                        <a:graphicData uri="http://schemas.microsoft.com/office/word/2010/wordprocessingShape">
                          <wps:wsp>
                            <wps:cNvCnPr/>
                            <wps:spPr>
                              <a:xfrm rot="5400000" flipH="1" flipV="1">
                                <a:off x="0" y="0"/>
                                <a:ext cx="456838" cy="381272"/>
                              </a:xfrm>
                              <a:prstGeom prst="curvedConnector3">
                                <a:avLst/>
                              </a:prstGeom>
                              <a:ln>
                                <a:solidFill>
                                  <a:schemeClr val="tx1">
                                    <a:lumMod val="50000"/>
                                    <a:lumOff val="50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2228" o:spid="_x0000_s1026" type="#_x0000_t38" style="position:absolute;margin-left:87.2pt;margin-top:16.1pt;width:35.95pt;height:30pt;rotation:90;flip:x 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" adj="10800" strokecolor="gray [1629]">
                      <v:stroke endarrow="open"/>
                    </v:shape>
                  </w:pict>
                </mc:Fallback>
              </mc:AlternateContent>
            </w:r>
          </w:p>
          <w:p w14:paraId="74F72D64" w14:textId="6107853D" w:rsidR="0033157E" w:rsidRDefault="009073B2" w:rsidP="0033157E">
            <w:pPr>
              <w:rPr>
                <w:rFonts w:ascii="Times New Roman" w:hAnsi="Times New Roman" w:cs="Times New Roman"/>
                <w:sz w:val="36"/>
                <w:szCs w:val="36"/>
              </w:rPr>
            </w:pPr>
            <w:r>
              <w:rPr>
                <w:rFonts w:ascii="Calibri" w:eastAsia="Calibri" w:hAnsi="Calibri" w:cs="Arial"/>
                <w:noProof/>
              </w:rPr>
              <mc:AlternateContent>
                <mc:Choice Requires="wps">
                  <w:drawing>
                    <wp:anchor distT="0" distB="0" distL="114300" distR="114300" simplePos="0" relativeHeight="251787776" behindDoc="0" locked="0" layoutInCell="1" allowOverlap="1" wp14:anchorId="48327744" wp14:editId="5CD6FAEC">
                      <wp:simplePos x="0" y="0"/>
                      <wp:positionH relativeFrom="column">
                        <wp:posOffset>655500</wp:posOffset>
                      </wp:positionH>
                      <wp:positionV relativeFrom="paragraph">
                        <wp:posOffset>241391</wp:posOffset>
                      </wp:positionV>
                      <wp:extent cx="576943" cy="435428"/>
                      <wp:effectExtent l="0" t="0" r="13970" b="22225"/>
                      <wp:wrapNone/>
                      <wp:docPr id="31" name="Oval 31"/>
                      <wp:cNvGraphicFramePr/>
                      <a:graphic xmlns:a="http://schemas.openxmlformats.org/drawingml/2006/main">
                        <a:graphicData uri="http://schemas.microsoft.com/office/word/2010/wordprocessingShape">
                          <wps:wsp>
                            <wps:cNvSpPr/>
                            <wps:spPr>
                              <a:xfrm>
                                <a:off x="0" y="0"/>
                                <a:ext cx="576943" cy="435428"/>
                              </a:xfrm>
                              <a:prstGeom prst="ellipse">
                                <a:avLst/>
                              </a:prstGeom>
                              <a:noFill/>
                              <a:ln w="31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51.6pt;margin-top:19pt;width:45.45pt;height:34.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" filled="f" strokecolor="#17365d [2415]" strokeweight=".25pt"/>
                  </w:pict>
                </mc:Fallback>
              </mc:AlternateContent>
            </w:r>
            <w:r w:rsidR="0033157E" w:rsidRPr="008F3711">
              <w:rPr>
                <w:rFonts w:ascii="Calibri" w:eastAsia="Calibri" w:hAnsi="Calibri" w:cs="Arial"/>
                <w:noProof/>
              </w:rPr>
              <w:drawing>
                <wp:anchor distT="0" distB="0" distL="114300" distR="114300" simplePos="0" relativeHeight="251756032" behindDoc="0" locked="0" layoutInCell="1" allowOverlap="1" wp14:anchorId="78C0C4C6" wp14:editId="35B07C3B">
                  <wp:simplePos x="0" y="0"/>
                  <wp:positionH relativeFrom="column">
                    <wp:posOffset>122101</wp:posOffset>
                  </wp:positionH>
                  <wp:positionV relativeFrom="paragraph">
                    <wp:posOffset>29754</wp:posOffset>
                  </wp:positionV>
                  <wp:extent cx="2035629" cy="762000"/>
                  <wp:effectExtent l="0" t="0" r="3175" b="0"/>
                  <wp:wrapNone/>
                  <wp:docPr id="26" name="Content Placeholder 5" descr="LIVER0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LIVER026"/>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7326" cy="762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995481E" w14:textId="77777777" w:rsidR="0033157E" w:rsidRDefault="0033157E" w:rsidP="0033157E">
            <w:pPr>
              <w:rPr>
                <w:rFonts w:ascii="Times New Roman" w:hAnsi="Times New Roman" w:cs="Times New Roman"/>
                <w:sz w:val="36"/>
                <w:szCs w:val="36"/>
              </w:rPr>
            </w:pPr>
          </w:p>
          <w:p w14:paraId="7EFC8B39" w14:textId="77777777" w:rsidR="0033157E" w:rsidRDefault="0033157E" w:rsidP="0033157E">
            <w:pPr>
              <w:rPr>
                <w:rFonts w:ascii="Times New Roman" w:hAnsi="Times New Roman" w:cs="Times New Roman"/>
                <w:sz w:val="36"/>
                <w:szCs w:val="36"/>
              </w:rPr>
            </w:pPr>
          </w:p>
          <w:p w14:paraId="12787B05" w14:textId="0BB73CF4" w:rsidR="0033157E" w:rsidRDefault="0033157E" w:rsidP="0033157E">
            <w:pPr>
              <w:rPr>
                <w:rFonts w:ascii="Times New Roman" w:hAnsi="Times New Roman" w:cs="Times New Roman"/>
                <w:sz w:val="36"/>
                <w:szCs w:val="36"/>
              </w:rPr>
            </w:pPr>
          </w:p>
        </w:tc>
        <w:tc>
          <w:tcPr>
            <w:tcW w:w="2250" w:type="dxa"/>
          </w:tcPr>
          <w:p w14:paraId="3314394C" w14:textId="1D1D3473" w:rsidR="0033157E" w:rsidRDefault="0033157E" w:rsidP="0033157E">
            <w:pPr>
              <w:rPr>
                <w:rFonts w:ascii="Times New Roman" w:hAnsi="Times New Roman" w:cs="Times New Roman"/>
                <w:sz w:val="36"/>
                <w:szCs w:val="36"/>
              </w:rPr>
            </w:pPr>
            <w:r w:rsidRPr="008F3711">
              <w:rPr>
                <w:rFonts w:ascii="Calibri" w:eastAsia="Calibri" w:hAnsi="Calibri" w:cs="Arial"/>
                <w:noProof/>
              </w:rPr>
              <mc:AlternateContent>
                <mc:Choice Requires="wpg">
                  <w:drawing>
                    <wp:anchor distT="0" distB="0" distL="114300" distR="114300" simplePos="0" relativeHeight="251732480" behindDoc="0" locked="0" layoutInCell="1" allowOverlap="1" wp14:anchorId="3500A015" wp14:editId="10F0BFDB">
                      <wp:simplePos x="0" y="0"/>
                      <wp:positionH relativeFrom="margin">
                        <wp:posOffset>135165</wp:posOffset>
                      </wp:positionH>
                      <wp:positionV relativeFrom="paragraph">
                        <wp:posOffset>273322</wp:posOffset>
                      </wp:positionV>
                      <wp:extent cx="1012372" cy="779780"/>
                      <wp:effectExtent l="0" t="0" r="0" b="20320"/>
                      <wp:wrapNone/>
                      <wp:docPr id="11"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012372" cy="779780"/>
                                <a:chOff x="0" y="0"/>
                                <a:chExt cx="9144000" cy="5336110"/>
                              </a:xfrm>
                            </wpg:grpSpPr>
                            <pic:pic xmlns:pic="http://schemas.openxmlformats.org/drawingml/2006/picture">
                              <pic:nvPicPr>
                                <pic:cNvPr id="12" name="Picture 12" descr="LIVER027"/>
                                <pic:cNvPicPr>
                                  <a:picLocks noChangeAspect="1" noChangeArrowheads="1"/>
                                </pic:cNvPicPr>
                              </pic:nvPicPr>
                              <pic:blipFill>
                                <a:blip r:embed="rId19"/>
                                <a:srcRect/>
                                <a:stretch>
                                  <a:fillRect/>
                                </a:stretch>
                              </pic:blipFill>
                              <pic:spPr bwMode="auto">
                                <a:xfrm>
                                  <a:off x="0" y="0"/>
                                  <a:ext cx="9144000" cy="5257800"/>
                                </a:xfrm>
                                <a:prstGeom prst="rect">
                                  <a:avLst/>
                                </a:prstGeom>
                                <a:noFill/>
                                <a:ln w="9525">
                                  <a:noFill/>
                                  <a:miter lim="800000"/>
                                  <a:headEnd/>
                                  <a:tailEnd/>
                                </a:ln>
                              </pic:spPr>
                            </pic:pic>
                            <wps:wsp>
                              <wps:cNvPr id="20" name="Straight Arrow Connector 20"/>
                              <wps:cNvCnPr/>
                              <wps:spPr>
                                <a:xfrm flipV="1">
                                  <a:off x="1358405" y="3962401"/>
                                  <a:ext cx="333047" cy="1373709"/>
                                </a:xfrm>
                                <a:prstGeom prst="straightConnector1">
                                  <a:avLst/>
                                </a:prstGeom>
                                <a:noFill/>
                                <a:ln w="25400" cap="flat" cmpd="sng" algn="ctr">
                                  <a:solidFill>
                                    <a:srgbClr val="C00000"/>
                                  </a:solidFill>
                                  <a:prstDash val="solid"/>
                                  <a:miter lim="800000"/>
                                  <a:tailEnd type="triangle"/>
                                </a:ln>
                                <a:effectLst/>
                              </wps:spPr>
                              <wps:bodyPr/>
                            </wps:wsp>
                            <wps:wsp>
                              <wps:cNvPr id="21" name="Straight Arrow Connector 21"/>
                              <wps:cNvCnPr/>
                              <wps:spPr>
                                <a:xfrm flipH="1" flipV="1">
                                  <a:off x="731444" y="3467102"/>
                                  <a:ext cx="626961" cy="1811008"/>
                                </a:xfrm>
                                <a:prstGeom prst="straightConnector1">
                                  <a:avLst/>
                                </a:prstGeom>
                                <a:noFill/>
                                <a:ln w="25400" cap="flat" cmpd="sng" algn="ctr">
                                  <a:solidFill>
                                    <a:srgbClr val="C00000"/>
                                  </a:solidFill>
                                  <a:prstDash val="solid"/>
                                  <a:miter lim="800000"/>
                                  <a:tailEnd type="triangle"/>
                                </a:ln>
                                <a:effectLst/>
                              </wps:spPr>
                              <wps:bodyPr/>
                            </wps:wsp>
                            <wps:wsp>
                              <wps:cNvPr id="22" name="Straight Arrow Connector 22"/>
                              <wps:cNvCnPr/>
                              <wps:spPr>
                                <a:xfrm flipV="1">
                                  <a:off x="1358556" y="4076394"/>
                                  <a:ext cx="972904" cy="1143714"/>
                                </a:xfrm>
                                <a:prstGeom prst="straightConnector1">
                                  <a:avLst/>
                                </a:prstGeom>
                                <a:noFill/>
                                <a:ln w="25400" cap="flat" cmpd="sng" algn="ctr">
                                  <a:solidFill>
                                    <a:srgbClr val="C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0.65pt;margin-top:21.5pt;width:79.7pt;height:61.4pt;z-index:251732480;mso-position-horizontal-relative:margin;mso-width-relative:margin;mso-height-relative:margin" coordsize="91440,53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LIVER027" style="position:absolute;width:91440;height:5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5ZkS/AAAA2wAAAA8AAABkcnMvZG93bnJldi54bWxET02LwjAQvQv+hzCCF9FUD7JbjaKC4E10&#10;u3odm7EtNpPSxFr/vREEb/N4nzNftqYUDdWusKxgPIpAEKdWF5wpSP62wx8QziNrLC2Tgic5WC66&#10;nTnG2j74QM3RZyKEsItRQe59FUvp0pwMupGtiAN3tbVBH2CdSV3jI4SbUk6iaCoNFhwacqxok1N6&#10;O96NAn+6n57ZWg8u561sfv/H+0Surkr1e+1qBsJT67/ij3unw/wJvH8JB8j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OWZEvwAAANsAAAAPAAAAAAAAAAAAAAAAAJ8CAABk&#10;cnMvZG93bnJldi54bWxQSwUGAAAAAAQABAD3AAAAiwMAAAAA&#10;">
                        <v:imagedata r:id="rId24" o:title="LIVER027"/>
                      </v:shape>
                      <v:shapetype id="_x0000_t32" coordsize="21600,21600" o:spt="32" o:oned="t" path="m,l21600,21600e" filled="f">
                        <v:path arrowok="t" fillok="f" o:connecttype="none"/>
                        <o:lock v:ext="edit" shapetype="t"/>
                      </v:shapetype>
                      <v:shape id="Straight Arrow Connector 20" o:spid="_x0000_s1028" type="#_x0000_t32" style="position:absolute;left:13584;top:39624;width:3330;height:137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B8OcIAAADbAAAADwAAAGRycy9kb3ducmV2LnhtbERPy2rCQBTdF/yH4RbcFJ0khSLRUWKh&#10;KLRdaItuL5lrEpq5E2YmD/++syh0eTjvzW4yrRjI+caygnSZgCAurW64UvD99bZYgfABWWNrmRTc&#10;ycNuO3vYYK7tyCcazqESMYR9jgrqELpcSl/WZNAvbUccuZt1BkOErpLa4RjDTSuzJHmRBhuODTV2&#10;9FpT+XPujYL362Ceur5I9+7jM32+XA66QlZq/jgVaxCBpvAv/nMftYIsro9f4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B8OcIAAADbAAAADwAAAAAAAAAAAAAA&#10;AAChAgAAZHJzL2Rvd25yZXYueG1sUEsFBgAAAAAEAAQA+QAAAJADAAAAAA==&#10;" strokecolor="#c00000" strokeweight="2pt">
                        <v:stroke endarrow="block" joinstyle="miter"/>
                      </v:shape>
                      <v:shape id="Straight Arrow Connector 21" o:spid="_x0000_s1029" type="#_x0000_t32" style="position:absolute;left:7314;top:34671;width:6270;height:181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NAcIAAADbAAAADwAAAGRycy9kb3ducmV2LnhtbESPW4vCMBSE3xf8D+EIvq1pRRbpGmVZ&#10;EEQRvBSfD8nphW1OShO1+uvNguDjMDPfMPNlbxtxpc7XjhWk4wQEsXam5lJBflp9zkD4gGywcUwK&#10;7uRhuRh8zDEz7sYHuh5DKSKEfYYKqhDaTEqvK7Lox64ljl7hOoshyq6UpsNbhNtGTpLkS1qsOS5U&#10;2NJvRfrveLEKHvmmYb07azMtDG/Tcu+K7V6p0bD/+QYRqA/v8Ku9NgomKfx/iT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LNAcIAAADbAAAADwAAAAAAAAAAAAAA&#10;AAChAgAAZHJzL2Rvd25yZXYueG1sUEsFBgAAAAAEAAQA+QAAAJADAAAAAA==&#10;" strokecolor="#c00000" strokeweight="2pt">
                        <v:stroke endarrow="block" joinstyle="miter"/>
                      </v:shape>
                      <v:shape id="Straight Arrow Connector 22" o:spid="_x0000_s1030" type="#_x0000_t32" style="position:absolute;left:13585;top:40763;width:9729;height:11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5H1cQAAADbAAAADwAAAGRycy9kb3ducmV2LnhtbESPQWvCQBSE70L/w/IKXqRuEkFK6iq2&#10;IArqQVvs9ZF9TUKzb8PuGuO/dwXB4zAz3zCzRW8a0ZHztWUF6TgBQVxYXXOp4Od79fYOwgdkjY1l&#10;UnAlD4v5y2CGubYXPlB3DKWIEPY5KqhCaHMpfVGRQT+2LXH0/qwzGKJ0pdQOLxFuGpklyVQarDku&#10;VNjSV0XF//FsFGx/OzNqz8v00+326eR0WusSWanha7/8ABGoD8/wo73RCrIM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fVxAAAANsAAAAPAAAAAAAAAAAA&#10;AAAAAKECAABkcnMvZG93bnJldi54bWxQSwUGAAAAAAQABAD5AAAAkgMAAAAA&#10;" strokecolor="#c00000" strokeweight="2pt">
                        <v:stroke endarrow="block" joinstyle="miter"/>
                      </v:shape>
                      <w10:wrap anchorx="margin"/>
                    </v:group>
                  </w:pict>
                </mc:Fallback>
              </mc:AlternateContent>
            </w:r>
          </w:p>
        </w:tc>
        <w:tc>
          <w:tcPr>
            <w:tcW w:w="2610" w:type="dxa"/>
          </w:tcPr>
          <w:p w14:paraId="29E6E137" w14:textId="3406F312" w:rsidR="0033157E" w:rsidRDefault="0033157E" w:rsidP="0033157E">
            <w:pPr>
              <w:rPr>
                <w:rFonts w:ascii="Times New Roman" w:hAnsi="Times New Roman" w:cs="Times New Roman"/>
                <w:sz w:val="36"/>
                <w:szCs w:val="36"/>
              </w:rPr>
            </w:pPr>
            <w:r w:rsidRPr="008F3711">
              <w:rPr>
                <w:rFonts w:ascii="Calibri" w:eastAsia="Calibri" w:hAnsi="Calibri" w:cs="Arial"/>
                <w:noProof/>
              </w:rPr>
              <w:drawing>
                <wp:anchor distT="0" distB="0" distL="114300" distR="114300" simplePos="0" relativeHeight="251734528" behindDoc="0" locked="0" layoutInCell="1" allowOverlap="1" wp14:anchorId="2B371A0D" wp14:editId="52596E64">
                  <wp:simplePos x="0" y="0"/>
                  <wp:positionH relativeFrom="column">
                    <wp:posOffset>48080</wp:posOffset>
                  </wp:positionH>
                  <wp:positionV relativeFrom="paragraph">
                    <wp:posOffset>251551</wp:posOffset>
                  </wp:positionV>
                  <wp:extent cx="1273628" cy="805543"/>
                  <wp:effectExtent l="0" t="0" r="3175" b="0"/>
                  <wp:wrapNone/>
                  <wp:docPr id="28" name="Picture 5" descr="LIVE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 name="Picture 5" descr="LIVER0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3629" cy="8055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584" w:type="dxa"/>
            <w:tcBorders>
              <w:bottom w:val="single" w:sz="4" w:space="0" w:color="auto"/>
            </w:tcBorders>
          </w:tcPr>
          <w:p w14:paraId="195AD532" w14:textId="316AA5CF" w:rsidR="0033157E" w:rsidRDefault="0033157E" w:rsidP="0033157E">
            <w:pPr>
              <w:rPr>
                <w:rFonts w:ascii="Times New Roman" w:hAnsi="Times New Roman" w:cs="Times New Roman"/>
                <w:sz w:val="36"/>
                <w:szCs w:val="36"/>
              </w:rPr>
            </w:pPr>
            <w:r w:rsidRPr="008F3711">
              <w:rPr>
                <w:rFonts w:ascii="Calibri" w:eastAsia="Calibri" w:hAnsi="Calibri" w:cs="Arial"/>
                <w:noProof/>
              </w:rPr>
              <w:drawing>
                <wp:anchor distT="0" distB="0" distL="114300" distR="114300" simplePos="0" relativeHeight="251733504" behindDoc="0" locked="0" layoutInCell="1" allowOverlap="1" wp14:anchorId="21408EE6" wp14:editId="36734499">
                  <wp:simplePos x="0" y="0"/>
                  <wp:positionH relativeFrom="margin">
                    <wp:posOffset>37011</wp:posOffset>
                  </wp:positionH>
                  <wp:positionV relativeFrom="paragraph">
                    <wp:posOffset>265430</wp:posOffset>
                  </wp:positionV>
                  <wp:extent cx="1454785" cy="770890"/>
                  <wp:effectExtent l="19050" t="19050" r="12065" b="10160"/>
                  <wp:wrapNone/>
                  <wp:docPr id="27" name="Picture 2" descr="S01871-018-f0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6" name="Picture 2" descr="S01871-018-f043b"/>
                          <pic:cNvPicPr>
                            <a:picLocks noChangeAspect="1" noChangeArrowheads="1"/>
                          </pic:cNvPicPr>
                        </pic:nvPicPr>
                        <pic:blipFill rotWithShape="1">
                          <a:blip r:embed="rId26">
                            <a:extLst>
                              <a:ext uri="{28A0092B-C50C-407E-A947-70E740481C1C}">
                                <a14:useLocalDpi xmlns:a14="http://schemas.microsoft.com/office/drawing/2010/main" val="0"/>
                              </a:ext>
                            </a:extLst>
                          </a:blip>
                          <a:srcRect t="7778" b="10000"/>
                          <a:stretch/>
                        </pic:blipFill>
                        <pic:spPr bwMode="auto">
                          <a:xfrm>
                            <a:off x="0" y="0"/>
                            <a:ext cx="1454785" cy="770890"/>
                          </a:xfrm>
                          <a:prstGeom prst="rect">
                            <a:avLst/>
                          </a:prstGeom>
                          <a:noFill/>
                          <a:ln w="9525">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p>
        </w:tc>
      </w:tr>
      <w:tr w:rsidR="0033157E" w14:paraId="431E3187" w14:textId="77777777" w:rsidTr="00465A28">
        <w:trPr>
          <w:trHeight w:val="2504"/>
        </w:trPr>
        <w:tc>
          <w:tcPr>
            <w:tcW w:w="3888" w:type="dxa"/>
            <w:vAlign w:val="center"/>
          </w:tcPr>
          <w:p w14:paraId="0EE80F72" w14:textId="3A1D10B7" w:rsidR="0033157E" w:rsidRPr="008F3711" w:rsidRDefault="0033157E" w:rsidP="0033157E">
            <w:pPr>
              <w:spacing w:line="204" w:lineRule="auto"/>
              <w:jc w:val="center"/>
              <w:rPr>
                <w:rFonts w:ascii="Tahoma" w:eastAsia="Times New Roman" w:hAnsi="Tahoma" w:cs="Tahoma"/>
                <w:szCs w:val="16"/>
              </w:rPr>
            </w:pPr>
            <w:r>
              <w:rPr>
                <w:rFonts w:ascii="Tahoma" w:eastAsiaTheme="majorEastAsia" w:hAnsi="Tahoma" w:cs="Tahoma"/>
                <w:b/>
                <w:bCs/>
                <w:spacing w:val="-10"/>
                <w:kern w:val="24"/>
              </w:rPr>
              <w:t>Hepatocellular carcinoma</w:t>
            </w:r>
            <w:r w:rsidRPr="008F3711">
              <w:rPr>
                <w:rFonts w:ascii="Tahoma" w:eastAsiaTheme="majorEastAsia" w:hAnsi="Tahoma" w:cs="Tahoma"/>
                <w:b/>
                <w:bCs/>
                <w:spacing w:val="-10"/>
                <w:kern w:val="24"/>
              </w:rPr>
              <w:br/>
              <w:t>Such liver cancers arise in the setting of cirrhosis.</w:t>
            </w:r>
            <w:r w:rsidRPr="008F3711">
              <w:rPr>
                <w:rFonts w:ascii="Tahoma" w:eastAsiaTheme="majorEastAsia" w:hAnsi="Tahoma" w:cs="Tahoma"/>
                <w:b/>
                <w:bCs/>
                <w:spacing w:val="-10"/>
                <w:kern w:val="24"/>
              </w:rPr>
              <w:br/>
            </w:r>
            <w:r w:rsidRPr="0033157E">
              <w:rPr>
                <w:rFonts w:ascii="Tahoma" w:eastAsiaTheme="majorEastAsia" w:hAnsi="Tahoma" w:cs="Tahoma"/>
                <w:spacing w:val="-10"/>
                <w:kern w:val="24"/>
                <w:sz w:val="20"/>
                <w:szCs w:val="20"/>
              </w:rPr>
              <w:t>Worldwide, viral hepatitis is the most common cause, but in the U.S., chronic alcoholism is the most common cause.</w:t>
            </w:r>
            <w:r w:rsidRPr="0033157E">
              <w:rPr>
                <w:rFonts w:ascii="Tahoma" w:eastAsiaTheme="majorEastAsia" w:hAnsi="Tahoma" w:cs="Tahoma"/>
                <w:spacing w:val="-10"/>
                <w:kern w:val="24"/>
                <w:sz w:val="20"/>
                <w:szCs w:val="20"/>
              </w:rPr>
              <w:br/>
              <w:t xml:space="preserve"> The neoplasm is large and bulky and has a </w:t>
            </w:r>
            <w:r w:rsidRPr="00424257">
              <w:rPr>
                <w:rFonts w:ascii="Tahoma" w:eastAsiaTheme="majorEastAsia" w:hAnsi="Tahoma" w:cs="Tahoma"/>
                <w:color w:val="FF0000"/>
                <w:spacing w:val="-10"/>
                <w:kern w:val="24"/>
                <w:sz w:val="20"/>
                <w:szCs w:val="20"/>
              </w:rPr>
              <w:t>greenish cast because it contains bile</w:t>
            </w:r>
            <w:r w:rsidRPr="0033157E">
              <w:rPr>
                <w:rFonts w:ascii="Tahoma" w:eastAsiaTheme="majorEastAsia" w:hAnsi="Tahoma" w:cs="Tahoma"/>
                <w:spacing w:val="-10"/>
                <w:kern w:val="24"/>
                <w:sz w:val="20"/>
                <w:szCs w:val="20"/>
              </w:rPr>
              <w:t xml:space="preserve">. To the right of the </w:t>
            </w:r>
            <w:r w:rsidR="00424257">
              <w:rPr>
                <w:rFonts w:ascii="Tahoma" w:eastAsiaTheme="majorEastAsia" w:hAnsi="Tahoma" w:cs="Tahoma"/>
                <w:color w:val="FF0000"/>
                <w:spacing w:val="-10"/>
                <w:kern w:val="24"/>
                <w:sz w:val="20"/>
                <w:szCs w:val="20"/>
              </w:rPr>
              <w:t xml:space="preserve">main mass are small </w:t>
            </w:r>
            <w:r w:rsidRPr="00424257">
              <w:rPr>
                <w:rFonts w:ascii="Tahoma" w:eastAsiaTheme="majorEastAsia" w:hAnsi="Tahoma" w:cs="Tahoma"/>
                <w:color w:val="FF0000"/>
                <w:spacing w:val="-10"/>
                <w:kern w:val="24"/>
                <w:sz w:val="20"/>
                <w:szCs w:val="20"/>
              </w:rPr>
              <w:t xml:space="preserve">satellite nodules. </w:t>
            </w:r>
            <w:r w:rsidRPr="00424257">
              <w:rPr>
                <w:rFonts w:ascii="Tahoma" w:eastAsia="Times New Roman" w:hAnsi="Tahoma" w:cs="Tahoma"/>
                <w:szCs w:val="16"/>
                <w:rtl/>
              </w:rPr>
              <w:br/>
            </w:r>
          </w:p>
          <w:p w14:paraId="5752C135" w14:textId="77777777" w:rsidR="0033157E" w:rsidRDefault="0033157E" w:rsidP="0033157E">
            <w:pPr>
              <w:jc w:val="center"/>
              <w:rPr>
                <w:rFonts w:ascii="Times New Roman" w:hAnsi="Times New Roman" w:cs="Times New Roman"/>
                <w:sz w:val="36"/>
                <w:szCs w:val="36"/>
              </w:rPr>
            </w:pPr>
          </w:p>
        </w:tc>
        <w:tc>
          <w:tcPr>
            <w:tcW w:w="2250" w:type="dxa"/>
            <w:vAlign w:val="center"/>
          </w:tcPr>
          <w:p w14:paraId="0DCF9954" w14:textId="77777777" w:rsidR="0033157E" w:rsidRPr="00693D46" w:rsidRDefault="0033157E" w:rsidP="0033157E">
            <w:pPr>
              <w:pStyle w:val="NormalWeb"/>
              <w:spacing w:before="0" w:beforeAutospacing="0" w:after="0" w:afterAutospacing="0"/>
              <w:jc w:val="center"/>
              <w:rPr>
                <w:rFonts w:ascii="Tahoma" w:hAnsi="Tahoma" w:cs="Tahoma"/>
              </w:rPr>
            </w:pPr>
            <w:r w:rsidRPr="00693D46">
              <w:rPr>
                <w:rFonts w:ascii="Tahoma" w:hAnsi="Tahoma" w:cs="Tahoma"/>
                <w:color w:val="000000" w:themeColor="dark1"/>
                <w:kern w:val="24"/>
              </w:rPr>
              <w:t>The satellite nodules of this hepatocellular carcinoma.</w:t>
            </w:r>
          </w:p>
          <w:p w14:paraId="1CCB04B8" w14:textId="77777777" w:rsidR="0033157E" w:rsidRDefault="0033157E" w:rsidP="0033157E">
            <w:pPr>
              <w:jc w:val="center"/>
              <w:rPr>
                <w:rFonts w:ascii="Times New Roman" w:hAnsi="Times New Roman" w:cs="Times New Roman"/>
                <w:sz w:val="36"/>
                <w:szCs w:val="36"/>
              </w:rPr>
            </w:pPr>
          </w:p>
        </w:tc>
        <w:tc>
          <w:tcPr>
            <w:tcW w:w="2610" w:type="dxa"/>
            <w:vAlign w:val="center"/>
          </w:tcPr>
          <w:p w14:paraId="0EC3B8DA" w14:textId="53CD9F9B" w:rsidR="0033157E" w:rsidRPr="0033157E" w:rsidRDefault="0033157E" w:rsidP="0033157E">
            <w:pPr>
              <w:pStyle w:val="NormalWeb"/>
              <w:bidi/>
              <w:spacing w:before="0" w:beforeAutospacing="0" w:after="0" w:afterAutospacing="0" w:line="204" w:lineRule="auto"/>
              <w:jc w:val="center"/>
              <w:rPr>
                <w:rFonts w:ascii="Tahoma" w:hAnsi="Tahoma" w:cs="Tahoma"/>
                <w:color w:val="000000" w:themeColor="text1"/>
              </w:rPr>
            </w:pPr>
            <w:r w:rsidRPr="0033157E">
              <w:rPr>
                <w:rFonts w:ascii="Tahoma" w:eastAsiaTheme="majorEastAsia" w:hAnsi="Tahoma" w:cs="Tahoma"/>
                <w:color w:val="000000" w:themeColor="text1"/>
                <w:spacing w:val="-10"/>
                <w:kern w:val="24"/>
                <w:position w:val="1"/>
              </w:rPr>
              <w:t xml:space="preserve">Malignant cells </w:t>
            </w:r>
            <w:proofErr w:type="gramStart"/>
            <w:r w:rsidRPr="0033157E">
              <w:rPr>
                <w:rFonts w:ascii="Tahoma" w:eastAsiaTheme="majorEastAsia" w:hAnsi="Tahoma" w:cs="Tahoma"/>
                <w:color w:val="000000" w:themeColor="text1"/>
                <w:spacing w:val="-10"/>
                <w:kern w:val="24"/>
                <w:position w:val="1"/>
              </w:rPr>
              <w:t>of  HCC</w:t>
            </w:r>
            <w:proofErr w:type="gramEnd"/>
            <w:r w:rsidRPr="0033157E">
              <w:rPr>
                <w:rFonts w:ascii="Tahoma" w:eastAsiaTheme="majorEastAsia" w:hAnsi="Tahoma" w:cs="Tahoma"/>
                <w:color w:val="000000" w:themeColor="text1"/>
                <w:spacing w:val="-10"/>
                <w:kern w:val="24"/>
                <w:position w:val="1"/>
              </w:rPr>
              <w:t xml:space="preserve"> (seen mostly on right) are well differentiated and interdigitate with normal, larger hepatocytes (seen mostly at left).</w:t>
            </w:r>
          </w:p>
          <w:p w14:paraId="3380C0FD" w14:textId="77777777" w:rsidR="0033157E" w:rsidRDefault="0033157E" w:rsidP="0033157E">
            <w:pPr>
              <w:jc w:val="center"/>
              <w:rPr>
                <w:rFonts w:ascii="Times New Roman" w:hAnsi="Times New Roman" w:cs="Times New Roman"/>
                <w:sz w:val="36"/>
                <w:szCs w:val="36"/>
              </w:rPr>
            </w:pPr>
          </w:p>
        </w:tc>
        <w:tc>
          <w:tcPr>
            <w:tcW w:w="2584" w:type="dxa"/>
            <w:tcBorders>
              <w:bottom w:val="nil"/>
              <w:right w:val="nil"/>
            </w:tcBorders>
            <w:vAlign w:val="center"/>
          </w:tcPr>
          <w:p w14:paraId="6D7881F3" w14:textId="77777777" w:rsidR="0033157E" w:rsidRDefault="0033157E" w:rsidP="0033157E">
            <w:pPr>
              <w:jc w:val="center"/>
              <w:rPr>
                <w:rFonts w:ascii="Times New Roman" w:hAnsi="Times New Roman" w:cs="Times New Roman"/>
                <w:sz w:val="36"/>
                <w:szCs w:val="36"/>
              </w:rPr>
            </w:pPr>
          </w:p>
        </w:tc>
      </w:tr>
    </w:tbl>
    <w:p w14:paraId="2E103E91" w14:textId="77777777" w:rsidR="00784370" w:rsidRPr="00784370" w:rsidRDefault="00784370" w:rsidP="00784370">
      <w:pPr>
        <w:rPr>
          <w:rFonts w:ascii="Tahoma" w:eastAsia="Calibri" w:hAnsi="Tahoma" w:cs="Tahoma"/>
          <w:b/>
          <w:bCs/>
          <w:sz w:val="36"/>
          <w:szCs w:val="36"/>
          <w:lang w:val="en-GB"/>
        </w:rPr>
      </w:pPr>
      <w:proofErr w:type="spellStart"/>
      <w:r w:rsidRPr="00784370">
        <w:rPr>
          <w:rFonts w:ascii="Tahoma" w:eastAsia="Calibri" w:hAnsi="Tahoma" w:cs="Tahoma"/>
          <w:b/>
          <w:bCs/>
          <w:sz w:val="36"/>
          <w:szCs w:val="36"/>
          <w:lang w:val="en-GB"/>
        </w:rPr>
        <w:t>Fibrolamellar</w:t>
      </w:r>
      <w:proofErr w:type="spellEnd"/>
      <w:r w:rsidRPr="00784370">
        <w:rPr>
          <w:rFonts w:ascii="Tahoma" w:eastAsia="Calibri" w:hAnsi="Tahoma" w:cs="Tahoma"/>
          <w:b/>
          <w:bCs/>
          <w:sz w:val="36"/>
          <w:szCs w:val="36"/>
          <w:lang w:val="en-GB"/>
        </w:rPr>
        <w:t xml:space="preserve"> carcinoma:</w:t>
      </w:r>
    </w:p>
    <w:p w14:paraId="403D0BE7" w14:textId="77777777" w:rsidR="00784370" w:rsidRPr="00784370" w:rsidRDefault="00784370" w:rsidP="00784370">
      <w:pPr>
        <w:rPr>
          <w:rFonts w:ascii="Tahoma" w:eastAsia="Calibri" w:hAnsi="Tahoma" w:cs="Tahoma"/>
          <w:sz w:val="24"/>
          <w:szCs w:val="24"/>
          <w:lang w:val="en-GB"/>
        </w:rPr>
      </w:pPr>
      <w:r w:rsidRPr="00784370">
        <w:rPr>
          <w:rFonts w:ascii="Tahoma" w:eastAsia="Calibri" w:hAnsi="Tahoma" w:cs="Tahoma"/>
          <w:sz w:val="24"/>
          <w:szCs w:val="24"/>
          <w:lang w:val="en-GB"/>
        </w:rPr>
        <w:t xml:space="preserve">A distinctive variant of hepatocellular carcinoma is the </w:t>
      </w:r>
      <w:proofErr w:type="spellStart"/>
      <w:r w:rsidRPr="00784370">
        <w:rPr>
          <w:rFonts w:ascii="Tahoma" w:eastAsia="Calibri" w:hAnsi="Tahoma" w:cs="Tahoma"/>
          <w:sz w:val="24"/>
          <w:szCs w:val="24"/>
          <w:lang w:val="en-GB"/>
        </w:rPr>
        <w:t>fibrolamellar</w:t>
      </w:r>
      <w:proofErr w:type="spellEnd"/>
      <w:r w:rsidRPr="00784370">
        <w:rPr>
          <w:rFonts w:ascii="Tahoma" w:eastAsia="Calibri" w:hAnsi="Tahoma" w:cs="Tahoma"/>
          <w:sz w:val="24"/>
          <w:szCs w:val="24"/>
          <w:lang w:val="en-GB"/>
        </w:rPr>
        <w:t xml:space="preserve"> carcinoma.</w:t>
      </w:r>
    </w:p>
    <w:p w14:paraId="00FE84D9" w14:textId="77777777" w:rsidR="00784370" w:rsidRDefault="00784370" w:rsidP="00934AFA">
      <w:pPr>
        <w:numPr>
          <w:ilvl w:val="0"/>
          <w:numId w:val="9"/>
        </w:numPr>
        <w:contextualSpacing/>
        <w:rPr>
          <w:rFonts w:ascii="Tahoma" w:eastAsia="Calibri" w:hAnsi="Tahoma" w:cs="Tahoma"/>
          <w:sz w:val="24"/>
          <w:szCs w:val="24"/>
          <w:lang w:val="en-GB"/>
        </w:rPr>
      </w:pPr>
      <w:r w:rsidRPr="00784370">
        <w:rPr>
          <w:rFonts w:ascii="Tahoma" w:eastAsia="Calibri" w:hAnsi="Tahoma" w:cs="Tahoma"/>
          <w:sz w:val="24"/>
          <w:szCs w:val="24"/>
          <w:lang w:val="en-GB"/>
        </w:rPr>
        <w:t xml:space="preserve">This </w:t>
      </w:r>
      <w:proofErr w:type="spellStart"/>
      <w:r w:rsidRPr="00784370">
        <w:rPr>
          <w:rFonts w:ascii="Tahoma" w:eastAsia="Calibri" w:hAnsi="Tahoma" w:cs="Tahoma"/>
          <w:sz w:val="24"/>
          <w:szCs w:val="24"/>
          <w:lang w:val="en-GB"/>
        </w:rPr>
        <w:t>tumor</w:t>
      </w:r>
      <w:proofErr w:type="spellEnd"/>
      <w:r w:rsidRPr="00784370">
        <w:rPr>
          <w:rFonts w:ascii="Tahoma" w:eastAsia="Calibri" w:hAnsi="Tahoma" w:cs="Tahoma"/>
          <w:sz w:val="24"/>
          <w:szCs w:val="24"/>
          <w:lang w:val="en-GB"/>
        </w:rPr>
        <w:t xml:space="preserve"> occurs in </w:t>
      </w:r>
      <w:r w:rsidRPr="00784370">
        <w:rPr>
          <w:rFonts w:ascii="Tahoma" w:eastAsia="Calibri" w:hAnsi="Tahoma" w:cs="Tahoma"/>
          <w:b/>
          <w:bCs/>
          <w:color w:val="FF0000"/>
          <w:sz w:val="24"/>
          <w:szCs w:val="24"/>
          <w:lang w:val="en-GB"/>
        </w:rPr>
        <w:t>young</w:t>
      </w:r>
      <w:r w:rsidRPr="00784370">
        <w:rPr>
          <w:rFonts w:ascii="Tahoma" w:eastAsia="Calibri" w:hAnsi="Tahoma" w:cs="Tahoma"/>
          <w:sz w:val="24"/>
          <w:szCs w:val="24"/>
          <w:lang w:val="en-GB"/>
        </w:rPr>
        <w:t xml:space="preserve"> male and female adults (20 to 40 years of age), has </w:t>
      </w:r>
      <w:r w:rsidRPr="00784370">
        <w:rPr>
          <w:rFonts w:ascii="Tahoma" w:eastAsia="Calibri" w:hAnsi="Tahoma" w:cs="Tahoma"/>
          <w:b/>
          <w:bCs/>
          <w:color w:val="FF0000"/>
          <w:sz w:val="24"/>
          <w:szCs w:val="24"/>
          <w:lang w:val="en-GB"/>
        </w:rPr>
        <w:t>no association with HBV or cirrhosis</w:t>
      </w:r>
      <w:r w:rsidRPr="00784370">
        <w:rPr>
          <w:rFonts w:ascii="Tahoma" w:eastAsia="Calibri" w:hAnsi="Tahoma" w:cs="Tahoma"/>
          <w:sz w:val="24"/>
          <w:szCs w:val="24"/>
          <w:lang w:val="en-GB"/>
        </w:rPr>
        <w:t>, and often has a better prognosis.</w:t>
      </w:r>
    </w:p>
    <w:p w14:paraId="6D72D3DC" w14:textId="77777777" w:rsidR="00424257" w:rsidRDefault="00946D89" w:rsidP="00424257">
      <w:pPr>
        <w:bidi/>
        <w:contextualSpacing/>
        <w:jc w:val="right"/>
        <w:rPr>
          <w:rFonts w:ascii="Tahoma" w:eastAsia="Calibri" w:hAnsi="Tahoma" w:cs="Tahoma"/>
          <w:color w:val="808080" w:themeColor="background1" w:themeShade="80"/>
          <w:rtl/>
        </w:rPr>
      </w:pPr>
      <w:r w:rsidRPr="00946D89">
        <w:rPr>
          <w:rFonts w:ascii="Calibri Light" w:eastAsia="Calibri" w:hAnsi="Calibri Light" w:cs="Calibri Light"/>
          <w:b/>
          <w:bCs/>
          <w:color w:val="808080" w:themeColor="background1" w:themeShade="80"/>
          <w:rtl/>
          <w:lang w:val="en-GB"/>
        </w:rPr>
        <w:t>هذا النوع يعتبر ما</w:t>
      </w:r>
      <w:r w:rsidR="00424257">
        <w:rPr>
          <w:rFonts w:ascii="Calibri Light" w:eastAsia="Calibri" w:hAnsi="Calibri Light" w:cs="Calibri Light"/>
          <w:b/>
          <w:bCs/>
          <w:color w:val="808080" w:themeColor="background1" w:themeShade="80"/>
          <w:rtl/>
          <w:lang w:val="en-GB"/>
        </w:rPr>
        <w:t>له دخل بالرسكس اللي ذكرناها فو</w:t>
      </w:r>
      <w:r w:rsidR="00424257">
        <w:rPr>
          <w:rFonts w:ascii="Calibri Light" w:eastAsia="Calibri" w:hAnsi="Calibri Light" w:cs="Calibri Light" w:hint="cs"/>
          <w:b/>
          <w:bCs/>
          <w:color w:val="808080" w:themeColor="background1" w:themeShade="80"/>
          <w:rtl/>
          <w:lang w:val="en-GB"/>
        </w:rPr>
        <w:t>ق</w:t>
      </w:r>
      <w:r w:rsidRPr="00946D89">
        <w:rPr>
          <w:rFonts w:ascii="Calibri Light" w:eastAsia="Calibri" w:hAnsi="Calibri Light" w:cs="Calibri Light"/>
          <w:b/>
          <w:bCs/>
          <w:color w:val="808080" w:themeColor="background1" w:themeShade="80"/>
          <w:lang w:val="en-GB"/>
        </w:rPr>
        <w:t xml:space="preserve"> </w:t>
      </w:r>
      <w:r w:rsidRPr="00946D89">
        <w:rPr>
          <w:rFonts w:ascii="Calibri Light" w:eastAsia="Calibri" w:hAnsi="Calibri Light" w:cs="Calibri Light"/>
          <w:b/>
          <w:bCs/>
          <w:color w:val="808080" w:themeColor="background1" w:themeShade="80"/>
        </w:rPr>
        <w:t xml:space="preserve"> </w:t>
      </w:r>
      <w:r w:rsidRPr="00946D89">
        <w:rPr>
          <w:rFonts w:ascii="Calibri Light" w:eastAsia="Calibri" w:hAnsi="Calibri Light" w:cs="Calibri Light"/>
          <w:b/>
          <w:bCs/>
          <w:color w:val="808080" w:themeColor="background1" w:themeShade="80"/>
          <w:rtl/>
        </w:rPr>
        <w:t>لأنه</w:t>
      </w:r>
      <w:r w:rsidRPr="00946D89">
        <w:rPr>
          <w:rFonts w:ascii="Tahoma" w:eastAsia="Calibri" w:hAnsi="Tahoma" w:cs="Tahoma"/>
          <w:b/>
          <w:bCs/>
          <w:color w:val="808080" w:themeColor="background1" w:themeShade="80"/>
          <w:rtl/>
        </w:rPr>
        <w:t xml:space="preserve"> </w:t>
      </w:r>
      <w:r w:rsidRPr="00946D89">
        <w:rPr>
          <w:rFonts w:ascii="Tahoma" w:eastAsia="Calibri" w:hAnsi="Tahoma" w:cs="Tahoma"/>
          <w:color w:val="808080" w:themeColor="background1" w:themeShade="80"/>
        </w:rPr>
        <w:t xml:space="preserve"> 1. </w:t>
      </w:r>
      <w:proofErr w:type="gramStart"/>
      <w:r w:rsidRPr="00946D89">
        <w:rPr>
          <w:rFonts w:ascii="Tahoma" w:eastAsia="Calibri" w:hAnsi="Tahoma" w:cs="Tahoma"/>
          <w:color w:val="808080" w:themeColor="background1" w:themeShade="80"/>
        </w:rPr>
        <w:t>Youngers 2.Better prognosis 3.</w:t>
      </w:r>
      <w:proofErr w:type="gramEnd"/>
      <w:r w:rsidRPr="00946D89">
        <w:rPr>
          <w:rFonts w:ascii="Tahoma" w:eastAsia="Calibri" w:hAnsi="Tahoma" w:cs="Tahoma"/>
          <w:color w:val="808080" w:themeColor="background1" w:themeShade="80"/>
        </w:rPr>
        <w:t xml:space="preserve"> Not related to HBV or cirrhosis.</w:t>
      </w:r>
    </w:p>
    <w:p w14:paraId="015B987E" w14:textId="532843B6" w:rsidR="00784370" w:rsidRPr="00946D89" w:rsidRDefault="00424257" w:rsidP="00424257">
      <w:pPr>
        <w:bidi/>
        <w:contextualSpacing/>
        <w:jc w:val="center"/>
        <w:rPr>
          <w:rFonts w:ascii="Calibri Light" w:eastAsia="Calibri" w:hAnsi="Calibri Light" w:cs="Calibri Light"/>
          <w:b/>
          <w:bCs/>
          <w:color w:val="808080" w:themeColor="background1" w:themeShade="80"/>
        </w:rPr>
      </w:pPr>
      <w:r w:rsidRPr="00946D89">
        <w:rPr>
          <w:rFonts w:ascii="Tahoma" w:eastAsia="Calibri" w:hAnsi="Tahoma" w:cs="Tahoma"/>
          <w:color w:val="808080" w:themeColor="background1" w:themeShade="80"/>
        </w:rPr>
        <w:t>Otherwise</w:t>
      </w:r>
      <w:r w:rsidR="00946D89" w:rsidRPr="00946D89">
        <w:rPr>
          <w:rFonts w:ascii="Tahoma" w:eastAsia="Calibri" w:hAnsi="Tahoma" w:cs="Tahoma"/>
          <w:color w:val="808080" w:themeColor="background1" w:themeShade="80"/>
        </w:rPr>
        <w:t xml:space="preserve"> it’s</w:t>
      </w:r>
      <w:r>
        <w:rPr>
          <w:rFonts w:ascii="Tahoma" w:eastAsia="Calibri" w:hAnsi="Tahoma" w:cs="Tahoma"/>
          <w:color w:val="808080" w:themeColor="background1" w:themeShade="80"/>
        </w:rPr>
        <w:t xml:space="preserve"> a</w:t>
      </w:r>
      <w:r w:rsidR="00946D89" w:rsidRPr="00946D89">
        <w:rPr>
          <w:rFonts w:ascii="Tahoma" w:eastAsia="Calibri" w:hAnsi="Tahoma" w:cs="Tahoma"/>
          <w:color w:val="808080" w:themeColor="background1" w:themeShade="80"/>
        </w:rPr>
        <w:t xml:space="preserve"> HCC</w:t>
      </w:r>
    </w:p>
    <w:tbl>
      <w:tblPr>
        <w:tblStyle w:val="TableGrid1"/>
        <w:tblpPr w:leftFromText="180" w:rightFromText="180" w:vertAnchor="text" w:horzAnchor="margin" w:tblpXSpec="center" w:tblpY="188"/>
        <w:tblW w:w="10278" w:type="dxa"/>
        <w:tblLook w:val="04A0" w:firstRow="1" w:lastRow="0" w:firstColumn="1" w:lastColumn="0" w:noHBand="0" w:noVBand="1"/>
      </w:tblPr>
      <w:tblGrid>
        <w:gridCol w:w="4608"/>
        <w:gridCol w:w="5670"/>
      </w:tblGrid>
      <w:tr w:rsidR="00465A28" w:rsidRPr="00784370" w14:paraId="46FFD8B0" w14:textId="77777777" w:rsidTr="00465A28">
        <w:trPr>
          <w:trHeight w:val="1430"/>
        </w:trPr>
        <w:tc>
          <w:tcPr>
            <w:tcW w:w="4608" w:type="dxa"/>
            <w:shd w:val="clear" w:color="auto" w:fill="92CDDC" w:themeFill="accent5" w:themeFillTint="99"/>
          </w:tcPr>
          <w:p w14:paraId="336BDD72" w14:textId="77777777" w:rsidR="00465A28" w:rsidRPr="00784370" w:rsidRDefault="00465A28" w:rsidP="00465A28">
            <w:pPr>
              <w:contextualSpacing/>
              <w:rPr>
                <w:rFonts w:ascii="Tahoma" w:eastAsia="Calibri" w:hAnsi="Tahoma" w:cs="Tahoma"/>
                <w:sz w:val="24"/>
                <w:szCs w:val="24"/>
              </w:rPr>
            </w:pPr>
            <w:r w:rsidRPr="00784370">
              <w:rPr>
                <w:rFonts w:ascii="Tahoma" w:eastAsia="Calibri" w:hAnsi="Tahoma" w:cs="Tahoma"/>
                <w:sz w:val="24"/>
                <w:szCs w:val="24"/>
                <w:lang w:val="en-GB"/>
              </w:rPr>
              <w:t>It usually presents as single large, hard "</w:t>
            </w:r>
            <w:proofErr w:type="spellStart"/>
            <w:r w:rsidRPr="00784370">
              <w:rPr>
                <w:rFonts w:ascii="Tahoma" w:eastAsia="Calibri" w:hAnsi="Tahoma" w:cs="Tahoma"/>
                <w:sz w:val="24"/>
                <w:szCs w:val="24"/>
                <w:lang w:val="en-GB"/>
              </w:rPr>
              <w:t>scirrhous</w:t>
            </w:r>
            <w:proofErr w:type="spellEnd"/>
            <w:r w:rsidRPr="00784370">
              <w:rPr>
                <w:rFonts w:ascii="Tahoma" w:eastAsia="Calibri" w:hAnsi="Tahoma" w:cs="Tahoma"/>
                <w:sz w:val="24"/>
                <w:szCs w:val="24"/>
                <w:lang w:val="en-GB"/>
              </w:rPr>
              <w:t xml:space="preserve">" </w:t>
            </w:r>
            <w:proofErr w:type="spellStart"/>
            <w:r w:rsidRPr="00784370">
              <w:rPr>
                <w:rFonts w:ascii="Tahoma" w:eastAsia="Calibri" w:hAnsi="Tahoma" w:cs="Tahoma"/>
                <w:sz w:val="24"/>
                <w:szCs w:val="24"/>
                <w:lang w:val="en-GB"/>
              </w:rPr>
              <w:t>tumor</w:t>
            </w:r>
            <w:proofErr w:type="spellEnd"/>
            <w:r w:rsidRPr="00784370">
              <w:rPr>
                <w:rFonts w:ascii="Tahoma" w:eastAsia="Calibri" w:hAnsi="Tahoma" w:cs="Tahoma"/>
                <w:sz w:val="24"/>
                <w:szCs w:val="24"/>
                <w:lang w:val="en-GB"/>
              </w:rPr>
              <w:t xml:space="preserve"> with fibrous bands coursing through it</w:t>
            </w:r>
            <w:r>
              <w:rPr>
                <w:rFonts w:ascii="Tahoma" w:eastAsia="Calibri" w:hAnsi="Tahoma" w:cs="Tahoma"/>
                <w:sz w:val="24"/>
                <w:szCs w:val="24"/>
                <w:lang w:val="en-GB"/>
              </w:rPr>
              <w:t xml:space="preserve"> </w:t>
            </w:r>
            <w:r w:rsidRPr="00946D89">
              <w:rPr>
                <w:rFonts w:ascii="Calibri Light" w:eastAsia="Calibri" w:hAnsi="Calibri Light" w:cs="Calibri Light"/>
                <w:b/>
                <w:bCs/>
                <w:color w:val="76923C" w:themeColor="accent3" w:themeShade="BF"/>
                <w:sz w:val="24"/>
                <w:szCs w:val="24"/>
                <w:rtl/>
                <w:lang w:val="en-GB"/>
              </w:rPr>
              <w:t>كأنه طبقات من الفايبرس تشيوز</w:t>
            </w:r>
            <w:r>
              <w:rPr>
                <w:rFonts w:ascii="Calibri Light" w:eastAsia="Calibri" w:hAnsi="Calibri Light" w:cs="Calibri Light"/>
                <w:b/>
                <w:bCs/>
                <w:color w:val="76923C" w:themeColor="accent3" w:themeShade="BF"/>
                <w:sz w:val="24"/>
                <w:szCs w:val="24"/>
                <w:lang w:val="en-GB"/>
              </w:rPr>
              <w:t xml:space="preserve"> </w:t>
            </w:r>
            <w:r>
              <w:rPr>
                <w:rFonts w:ascii="Calibri Light" w:eastAsia="Calibri" w:hAnsi="Calibri Light" w:cs="Calibri Light" w:hint="cs"/>
                <w:b/>
                <w:bCs/>
                <w:color w:val="76923C" w:themeColor="accent3" w:themeShade="BF"/>
                <w:sz w:val="24"/>
                <w:szCs w:val="24"/>
                <w:rtl/>
                <w:lang w:val="en-GB"/>
              </w:rPr>
              <w:t xml:space="preserve"> </w:t>
            </w:r>
            <w:r w:rsidRPr="00946D89">
              <w:rPr>
                <w:rFonts w:ascii="Tahoma" w:eastAsia="Calibri" w:hAnsi="Tahoma" w:cs="Tahoma"/>
                <w:color w:val="76923C" w:themeColor="accent3" w:themeShade="BF"/>
                <w:sz w:val="24"/>
                <w:szCs w:val="24"/>
              </w:rPr>
              <w:t>strong fibrosis</w:t>
            </w:r>
          </w:p>
        </w:tc>
        <w:tc>
          <w:tcPr>
            <w:tcW w:w="5670" w:type="dxa"/>
            <w:shd w:val="clear" w:color="auto" w:fill="F2F2F2" w:themeFill="background1" w:themeFillShade="F2"/>
          </w:tcPr>
          <w:p w14:paraId="4C1B1BA1" w14:textId="77777777" w:rsidR="00465A28" w:rsidRPr="00784370" w:rsidRDefault="00465A28" w:rsidP="00465A28">
            <w:pPr>
              <w:contextualSpacing/>
              <w:rPr>
                <w:rFonts w:ascii="Tahoma" w:eastAsia="Calibri" w:hAnsi="Tahoma" w:cs="Tahoma"/>
                <w:sz w:val="24"/>
                <w:szCs w:val="24"/>
                <w:lang w:val="en-GB"/>
              </w:rPr>
            </w:pPr>
            <w:r w:rsidRPr="00784370">
              <w:rPr>
                <w:rFonts w:ascii="Tahoma" w:eastAsia="Calibri" w:hAnsi="Tahoma" w:cs="Tahoma"/>
                <w:sz w:val="24"/>
                <w:szCs w:val="24"/>
                <w:lang w:val="en-GB"/>
              </w:rPr>
              <w:t xml:space="preserve">On microscopic examination, it is composed of well-differentiated polygonal cells growing in nests or cords and separated by </w:t>
            </w:r>
            <w:r w:rsidRPr="00130568">
              <w:rPr>
                <w:rFonts w:ascii="Tahoma" w:eastAsia="Calibri" w:hAnsi="Tahoma" w:cs="Tahoma"/>
                <w:color w:val="FF0000"/>
                <w:sz w:val="24"/>
                <w:szCs w:val="24"/>
                <w:lang w:val="en-GB"/>
              </w:rPr>
              <w:t>parallel lamellae of dense collagen bundles</w:t>
            </w:r>
          </w:p>
        </w:tc>
      </w:tr>
      <w:tr w:rsidR="00465A28" w:rsidRPr="00784370" w14:paraId="06A3D11E" w14:textId="77777777" w:rsidTr="00465A28">
        <w:trPr>
          <w:trHeight w:val="879"/>
        </w:trPr>
        <w:tc>
          <w:tcPr>
            <w:tcW w:w="4608" w:type="dxa"/>
            <w:vAlign w:val="center"/>
          </w:tcPr>
          <w:p w14:paraId="6028B2AD" w14:textId="77777777" w:rsidR="00465A28" w:rsidRPr="00784370" w:rsidRDefault="00465A28" w:rsidP="00465A28">
            <w:pPr>
              <w:tabs>
                <w:tab w:val="left" w:pos="300"/>
                <w:tab w:val="left" w:pos="1110"/>
                <w:tab w:val="center" w:pos="1971"/>
              </w:tabs>
              <w:contextualSpacing/>
              <w:rPr>
                <w:rFonts w:ascii="Tahoma" w:eastAsia="Calibri" w:hAnsi="Tahoma" w:cs="Tahoma"/>
                <w:sz w:val="36"/>
                <w:szCs w:val="36"/>
                <w:lang w:val="en-GB"/>
              </w:rPr>
            </w:pPr>
            <w:r w:rsidRPr="00784370">
              <w:rPr>
                <w:rFonts w:ascii="Tahoma" w:eastAsia="Calibri" w:hAnsi="Tahoma" w:cs="Tahoma"/>
                <w:noProof/>
                <w:sz w:val="36"/>
                <w:szCs w:val="36"/>
              </w:rPr>
              <w:drawing>
                <wp:anchor distT="0" distB="0" distL="114300" distR="114300" simplePos="0" relativeHeight="251772416" behindDoc="0" locked="0" layoutInCell="1" allowOverlap="1" wp14:anchorId="559A1688" wp14:editId="135F46CF">
                  <wp:simplePos x="0" y="0"/>
                  <wp:positionH relativeFrom="margin">
                    <wp:posOffset>315595</wp:posOffset>
                  </wp:positionH>
                  <wp:positionV relativeFrom="margin">
                    <wp:posOffset>67310</wp:posOffset>
                  </wp:positionV>
                  <wp:extent cx="2165985" cy="838200"/>
                  <wp:effectExtent l="19050" t="19050" r="24765" b="19050"/>
                  <wp:wrapNone/>
                  <wp:docPr id="30" name="Picture 2" descr="S01871-018-f0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0" name="Picture 2" descr="S01871-018-f043a"/>
                          <pic:cNvPicPr>
                            <a:picLocks noChangeAspect="1" noChangeArrowheads="1"/>
                          </pic:cNvPicPr>
                        </pic:nvPicPr>
                        <pic:blipFill rotWithShape="1">
                          <a:blip r:embed="rId27">
                            <a:extLst>
                              <a:ext uri="{28A0092B-C50C-407E-A947-70E740481C1C}">
                                <a14:useLocalDpi xmlns:a14="http://schemas.microsoft.com/office/drawing/2010/main" val="0"/>
                              </a:ext>
                            </a:extLst>
                          </a:blip>
                          <a:srcRect b="13718"/>
                          <a:stretch/>
                        </pic:blipFill>
                        <pic:spPr bwMode="auto">
                          <a:xfrm>
                            <a:off x="0" y="0"/>
                            <a:ext cx="2165985" cy="83820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5670" w:type="dxa"/>
            <w:vAlign w:val="center"/>
          </w:tcPr>
          <w:p w14:paraId="145B6F6A" w14:textId="77777777" w:rsidR="00465A28" w:rsidRDefault="00465A28" w:rsidP="00465A28">
            <w:pPr>
              <w:contextualSpacing/>
              <w:jc w:val="center"/>
              <w:rPr>
                <w:rFonts w:ascii="Tahoma" w:eastAsia="Calibri" w:hAnsi="Tahoma" w:cs="Tahoma"/>
                <w:sz w:val="36"/>
                <w:szCs w:val="36"/>
                <w:lang w:val="en-GB"/>
              </w:rPr>
            </w:pPr>
            <w:r w:rsidRPr="00784370">
              <w:rPr>
                <w:rFonts w:ascii="Tahoma" w:eastAsia="Calibri" w:hAnsi="Tahoma" w:cs="Tahoma"/>
                <w:b/>
                <w:bCs/>
                <w:noProof/>
                <w:sz w:val="32"/>
                <w:szCs w:val="32"/>
              </w:rPr>
              <w:drawing>
                <wp:anchor distT="0" distB="0" distL="114300" distR="114300" simplePos="0" relativeHeight="251773440" behindDoc="0" locked="0" layoutInCell="1" allowOverlap="1" wp14:anchorId="492C4026" wp14:editId="41A5E08D">
                  <wp:simplePos x="0" y="0"/>
                  <wp:positionH relativeFrom="margin">
                    <wp:posOffset>644525</wp:posOffset>
                  </wp:positionH>
                  <wp:positionV relativeFrom="margin">
                    <wp:posOffset>134620</wp:posOffset>
                  </wp:positionV>
                  <wp:extent cx="2130425" cy="870585"/>
                  <wp:effectExtent l="19050" t="19050" r="22225" b="24765"/>
                  <wp:wrapNone/>
                  <wp:docPr id="52224" name="Picture 2" descr="S01871-018-f0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 name="Picture 2" descr="S01871-018-f044b"/>
                          <pic:cNvPicPr>
                            <a:picLocks noChangeAspect="1" noChangeArrowheads="1"/>
                          </pic:cNvPicPr>
                        </pic:nvPicPr>
                        <pic:blipFill rotWithShape="1">
                          <a:blip r:embed="rId28">
                            <a:extLst>
                              <a:ext uri="{28A0092B-C50C-407E-A947-70E740481C1C}">
                                <a14:useLocalDpi xmlns:a14="http://schemas.microsoft.com/office/drawing/2010/main" val="0"/>
                              </a:ext>
                            </a:extLst>
                          </a:blip>
                          <a:srcRect b="7778"/>
                          <a:stretch/>
                        </pic:blipFill>
                        <pic:spPr bwMode="auto">
                          <a:xfrm>
                            <a:off x="0" y="0"/>
                            <a:ext cx="2130425" cy="870585"/>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14:paraId="12CE03D0" w14:textId="77777777" w:rsidR="00465A28" w:rsidRDefault="00465A28" w:rsidP="00465A28">
            <w:pPr>
              <w:contextualSpacing/>
              <w:jc w:val="center"/>
              <w:rPr>
                <w:rFonts w:ascii="Tahoma" w:eastAsia="Calibri" w:hAnsi="Tahoma" w:cs="Tahoma"/>
                <w:sz w:val="36"/>
                <w:szCs w:val="36"/>
                <w:lang w:val="en-GB"/>
              </w:rPr>
            </w:pPr>
          </w:p>
          <w:p w14:paraId="0474EEED" w14:textId="77777777" w:rsidR="00465A28" w:rsidRDefault="00465A28" w:rsidP="00465A28">
            <w:pPr>
              <w:contextualSpacing/>
              <w:jc w:val="center"/>
              <w:rPr>
                <w:rFonts w:ascii="Tahoma" w:eastAsia="Calibri" w:hAnsi="Tahoma" w:cs="Tahoma"/>
                <w:sz w:val="36"/>
                <w:szCs w:val="36"/>
                <w:lang w:val="en-GB"/>
              </w:rPr>
            </w:pPr>
          </w:p>
          <w:p w14:paraId="14FE9B98" w14:textId="77777777" w:rsidR="00465A28" w:rsidRPr="00784370" w:rsidRDefault="00465A28" w:rsidP="00465A28">
            <w:pPr>
              <w:contextualSpacing/>
              <w:jc w:val="center"/>
              <w:rPr>
                <w:rFonts w:ascii="Tahoma" w:eastAsia="Calibri" w:hAnsi="Tahoma" w:cs="Tahoma"/>
                <w:sz w:val="36"/>
                <w:szCs w:val="36"/>
                <w:lang w:val="en-GB"/>
              </w:rPr>
            </w:pPr>
          </w:p>
        </w:tc>
      </w:tr>
    </w:tbl>
    <w:p w14:paraId="330FE31C" w14:textId="6E594DED" w:rsidR="00784370" w:rsidRPr="00784370" w:rsidRDefault="00784370" w:rsidP="00784370">
      <w:pPr>
        <w:rPr>
          <w:rFonts w:ascii="Tahoma" w:eastAsia="Calibri" w:hAnsi="Tahoma" w:cs="Tahoma"/>
          <w:b/>
          <w:bCs/>
          <w:sz w:val="32"/>
          <w:szCs w:val="32"/>
          <w:rtl/>
          <w:lang w:val="en-GB"/>
        </w:rPr>
      </w:pPr>
      <w:r w:rsidRPr="00784370">
        <w:rPr>
          <w:rFonts w:ascii="Tahoma" w:eastAsia="Calibri" w:hAnsi="Tahoma" w:cs="Tahoma"/>
          <w:b/>
          <w:bCs/>
          <w:sz w:val="32"/>
          <w:szCs w:val="32"/>
          <w:lang w:val="en-GB"/>
        </w:rPr>
        <w:lastRenderedPageBreak/>
        <w:t>Clinical Features:</w:t>
      </w:r>
      <w:r w:rsidRPr="00784370">
        <w:rPr>
          <w:rFonts w:ascii="Calibri Light" w:eastAsia="Calibri" w:hAnsi="Calibri Light" w:cs="Calibri Light"/>
          <w:b/>
          <w:bCs/>
          <w:noProof/>
          <w:color w:val="76923C" w:themeColor="accent3" w:themeShade="BF"/>
        </w:rPr>
        <w:t xml:space="preserve"> </w:t>
      </w:r>
      <w:r w:rsidR="00946D89" w:rsidRPr="00946D89">
        <w:rPr>
          <w:rFonts w:ascii="Calibri Light" w:eastAsia="Calibri" w:hAnsi="Calibri Light" w:cs="Calibri Light"/>
          <w:b/>
          <w:bCs/>
          <w:noProof/>
          <w:color w:val="76923C" w:themeColor="accent3" w:themeShade="BF"/>
          <w:rtl/>
        </w:rPr>
        <w:t>مثله مثل أي تيومر بالجسم</w:t>
      </w:r>
    </w:p>
    <w:p w14:paraId="0388826A" w14:textId="77777777" w:rsidR="00784370" w:rsidRPr="00130568" w:rsidRDefault="00784370" w:rsidP="00934AFA">
      <w:pPr>
        <w:numPr>
          <w:ilvl w:val="0"/>
          <w:numId w:val="10"/>
        </w:numPr>
        <w:contextualSpacing/>
        <w:rPr>
          <w:rFonts w:ascii="Tahoma" w:eastAsia="Calibri" w:hAnsi="Tahoma" w:cs="Tahoma"/>
          <w:b/>
          <w:bCs/>
          <w:sz w:val="28"/>
          <w:szCs w:val="28"/>
          <w:lang w:val="en-GB"/>
        </w:rPr>
      </w:pPr>
      <w:r w:rsidRPr="00130568">
        <w:rPr>
          <w:rFonts w:ascii="Tahoma" w:eastAsia="Calibri" w:hAnsi="Tahoma" w:cs="Tahoma"/>
          <w:b/>
          <w:bCs/>
          <w:sz w:val="24"/>
          <w:szCs w:val="24"/>
          <w:lang w:val="en-GB"/>
        </w:rPr>
        <w:t xml:space="preserve">Ill-defined upper abdominal pain, malaise, fatigue, weight loss, and feeling of abdominal fullness. </w:t>
      </w:r>
    </w:p>
    <w:p w14:paraId="26FFDCCC" w14:textId="77777777" w:rsidR="00784370" w:rsidRPr="00784370" w:rsidRDefault="00784370" w:rsidP="00934AFA">
      <w:pPr>
        <w:numPr>
          <w:ilvl w:val="0"/>
          <w:numId w:val="10"/>
        </w:numPr>
        <w:contextualSpacing/>
        <w:rPr>
          <w:rFonts w:ascii="Tahoma" w:eastAsia="Calibri" w:hAnsi="Tahoma" w:cs="Tahoma"/>
          <w:sz w:val="24"/>
          <w:szCs w:val="24"/>
        </w:rPr>
      </w:pPr>
      <w:r w:rsidRPr="00784370">
        <w:rPr>
          <w:rFonts w:ascii="Tahoma" w:eastAsia="Calibri" w:hAnsi="Tahoma" w:cs="Tahoma"/>
          <w:sz w:val="24"/>
          <w:szCs w:val="24"/>
          <w:lang w:val="en-GB"/>
        </w:rPr>
        <w:t xml:space="preserve">In many cases, the </w:t>
      </w:r>
      <w:r w:rsidRPr="00784370">
        <w:rPr>
          <w:rFonts w:ascii="Tahoma" w:eastAsia="Calibri" w:hAnsi="Tahoma" w:cs="Tahoma"/>
          <w:b/>
          <w:bCs/>
          <w:sz w:val="24"/>
          <w:szCs w:val="24"/>
          <w:lang w:val="en-GB"/>
        </w:rPr>
        <w:t>enlarged liver can be felt on palpation</w:t>
      </w:r>
      <w:r w:rsidRPr="00784370">
        <w:rPr>
          <w:rFonts w:ascii="Tahoma" w:eastAsia="Calibri" w:hAnsi="Tahoma" w:cs="Tahoma"/>
          <w:sz w:val="24"/>
          <w:szCs w:val="24"/>
          <w:lang w:val="en-GB"/>
        </w:rPr>
        <w:t>. Jaundice and fever are uncommon.</w:t>
      </w:r>
    </w:p>
    <w:p w14:paraId="40C6521B" w14:textId="19EF9FAA" w:rsidR="00784370" w:rsidRPr="009073B2" w:rsidRDefault="00784370" w:rsidP="00934AFA">
      <w:pPr>
        <w:numPr>
          <w:ilvl w:val="0"/>
          <w:numId w:val="10"/>
        </w:numPr>
        <w:contextualSpacing/>
        <w:rPr>
          <w:rFonts w:ascii="Tahoma" w:eastAsia="Calibri" w:hAnsi="Tahoma" w:cs="Tahoma"/>
          <w:color w:val="76923C" w:themeColor="accent3" w:themeShade="BF"/>
          <w:sz w:val="20"/>
          <w:szCs w:val="20"/>
          <w:lang w:val="en-GB"/>
        </w:rPr>
      </w:pPr>
      <w:r w:rsidRPr="00784370">
        <w:rPr>
          <w:rFonts w:ascii="Tahoma" w:eastAsia="Calibri" w:hAnsi="Tahoma" w:cs="Tahoma"/>
          <w:b/>
          <w:bCs/>
          <w:color w:val="FF0000"/>
          <w:sz w:val="24"/>
          <w:szCs w:val="24"/>
          <w:lang w:val="en-GB"/>
        </w:rPr>
        <w:t xml:space="preserve">Laboratory studies: Elevated levels of serum α-fetoprotein </w:t>
      </w:r>
      <w:r w:rsidR="00E32450" w:rsidRPr="00E32450">
        <w:rPr>
          <w:rFonts w:ascii="Tahoma" w:eastAsia="Calibri" w:hAnsi="Tahoma" w:cs="Tahoma" w:hint="cs"/>
          <w:color w:val="76923C" w:themeColor="accent3" w:themeShade="BF"/>
          <w:rtl/>
          <w:lang w:val="en-GB"/>
        </w:rPr>
        <w:t>+</w:t>
      </w:r>
      <w:r w:rsidR="00E32450" w:rsidRPr="00E32450">
        <w:rPr>
          <w:rFonts w:ascii="Tahoma" w:eastAsia="Calibri" w:hAnsi="Tahoma" w:cs="Tahoma"/>
          <w:color w:val="76923C" w:themeColor="accent3" w:themeShade="BF"/>
        </w:rPr>
        <w:t xml:space="preserve">liver mass </w:t>
      </w:r>
      <w:r w:rsidRPr="00784370">
        <w:rPr>
          <w:rFonts w:ascii="Tahoma" w:eastAsia="Calibri" w:hAnsi="Tahoma" w:cs="Tahoma"/>
          <w:b/>
          <w:bCs/>
          <w:color w:val="FF0000"/>
          <w:sz w:val="24"/>
          <w:szCs w:val="24"/>
          <w:lang w:val="en-GB"/>
        </w:rPr>
        <w:t xml:space="preserve">are found in 50% to 75% of patients with HCC.  </w:t>
      </w:r>
      <w:r w:rsidR="009073B2" w:rsidRPr="009073B2">
        <w:rPr>
          <w:rFonts w:ascii="Tahoma" w:eastAsia="Calibri" w:hAnsi="Tahoma" w:cs="Tahoma"/>
          <w:color w:val="76923C" w:themeColor="accent3" w:themeShade="BF"/>
          <w:sz w:val="20"/>
          <w:szCs w:val="20"/>
          <w:lang w:val="en-GB"/>
        </w:rPr>
        <w:t>Remember in carcinoid syndrome serotonin was high</w:t>
      </w:r>
    </w:p>
    <w:p w14:paraId="68937257" w14:textId="77777777" w:rsidR="00784370" w:rsidRPr="00784370" w:rsidRDefault="00784370" w:rsidP="00784370">
      <w:pPr>
        <w:rPr>
          <w:rFonts w:ascii="Tahoma" w:eastAsia="Calibri" w:hAnsi="Tahoma" w:cs="Tahoma"/>
          <w:sz w:val="24"/>
          <w:szCs w:val="24"/>
        </w:rPr>
      </w:pPr>
      <w:r w:rsidRPr="00784370">
        <w:rPr>
          <w:rFonts w:ascii="Tahoma" w:eastAsia="Calibri" w:hAnsi="Tahoma" w:cs="Tahoma"/>
          <w:sz w:val="24"/>
          <w:szCs w:val="24"/>
          <w:lang w:val="en-GB"/>
        </w:rPr>
        <w:t xml:space="preserve">Overall, death usually occurs from </w:t>
      </w:r>
    </w:p>
    <w:p w14:paraId="7B9662CC" w14:textId="0397D55F" w:rsidR="00784370" w:rsidRPr="00784370" w:rsidRDefault="00784370" w:rsidP="00934AFA">
      <w:pPr>
        <w:pStyle w:val="ListParagraph"/>
        <w:numPr>
          <w:ilvl w:val="1"/>
          <w:numId w:val="11"/>
        </w:numPr>
        <w:rPr>
          <w:rFonts w:ascii="Calibri" w:eastAsia="Calibri" w:hAnsi="Calibri" w:cs="Arial"/>
          <w:sz w:val="24"/>
          <w:szCs w:val="24"/>
          <w:lang w:val="en-GB"/>
        </w:rPr>
      </w:pPr>
      <w:r w:rsidRPr="00130568">
        <w:rPr>
          <w:rFonts w:ascii="Tahoma" w:eastAsia="Calibri" w:hAnsi="Tahoma" w:cs="Tahoma"/>
          <w:b/>
          <w:bCs/>
          <w:sz w:val="24"/>
          <w:szCs w:val="24"/>
          <w:lang w:val="en-GB"/>
        </w:rPr>
        <w:t>cachexia</w:t>
      </w:r>
      <w:r w:rsidRPr="00784370">
        <w:rPr>
          <w:rFonts w:ascii="Calibri" w:hAnsi="Calibri" w:cs="Arial"/>
          <w:vertAlign w:val="superscript"/>
          <w:lang w:val="en-GB"/>
        </w:rPr>
        <w:footnoteReference w:id="6"/>
      </w:r>
    </w:p>
    <w:p w14:paraId="53591B3A" w14:textId="774C0865" w:rsidR="00784370" w:rsidRPr="00130568" w:rsidRDefault="00784370" w:rsidP="00934AFA">
      <w:pPr>
        <w:pStyle w:val="ListParagraph"/>
        <w:numPr>
          <w:ilvl w:val="1"/>
          <w:numId w:val="11"/>
        </w:numPr>
        <w:rPr>
          <w:rFonts w:ascii="Tahoma" w:eastAsia="Calibri" w:hAnsi="Tahoma" w:cs="Tahoma"/>
          <w:b/>
          <w:bCs/>
          <w:sz w:val="24"/>
          <w:szCs w:val="24"/>
        </w:rPr>
      </w:pPr>
      <w:r w:rsidRPr="00130568">
        <w:rPr>
          <w:rFonts w:ascii="Tahoma" w:eastAsia="Calibri" w:hAnsi="Tahoma" w:cs="Tahoma"/>
          <w:b/>
          <w:bCs/>
          <w:sz w:val="24"/>
          <w:szCs w:val="24"/>
          <w:lang w:val="en-GB"/>
        </w:rPr>
        <w:t xml:space="preserve">gastrointestinal or </w:t>
      </w:r>
      <w:proofErr w:type="spellStart"/>
      <w:r w:rsidRPr="00130568">
        <w:rPr>
          <w:rFonts w:ascii="Tahoma" w:eastAsia="Calibri" w:hAnsi="Tahoma" w:cs="Tahoma"/>
          <w:b/>
          <w:bCs/>
          <w:sz w:val="24"/>
          <w:szCs w:val="24"/>
          <w:lang w:val="en-GB"/>
        </w:rPr>
        <w:t>esophageal</w:t>
      </w:r>
      <w:proofErr w:type="spellEnd"/>
      <w:r w:rsidRPr="00130568">
        <w:rPr>
          <w:rFonts w:ascii="Tahoma" w:eastAsia="Calibri" w:hAnsi="Tahoma" w:cs="Tahoma"/>
          <w:b/>
          <w:bCs/>
          <w:sz w:val="24"/>
          <w:szCs w:val="24"/>
          <w:lang w:val="en-GB"/>
        </w:rPr>
        <w:t xml:space="preserve"> variceal bleeding</w:t>
      </w:r>
    </w:p>
    <w:p w14:paraId="1C76684C" w14:textId="5F724E96" w:rsidR="00784370" w:rsidRPr="00784370" w:rsidRDefault="00784370" w:rsidP="00934AFA">
      <w:pPr>
        <w:pStyle w:val="ListParagraph"/>
        <w:numPr>
          <w:ilvl w:val="1"/>
          <w:numId w:val="11"/>
        </w:numPr>
        <w:rPr>
          <w:rFonts w:ascii="Tahoma" w:eastAsia="Calibri" w:hAnsi="Tahoma" w:cs="Tahoma"/>
          <w:sz w:val="24"/>
          <w:szCs w:val="24"/>
        </w:rPr>
      </w:pPr>
      <w:r w:rsidRPr="00130568">
        <w:rPr>
          <w:rFonts w:ascii="Tahoma" w:eastAsia="Calibri" w:hAnsi="Tahoma" w:cs="Tahoma"/>
          <w:b/>
          <w:bCs/>
          <w:sz w:val="24"/>
          <w:szCs w:val="24"/>
          <w:lang w:val="en-GB"/>
        </w:rPr>
        <w:t>liver failure</w:t>
      </w:r>
      <w:r w:rsidRPr="00784370">
        <w:rPr>
          <w:rFonts w:ascii="Tahoma" w:eastAsia="Calibri" w:hAnsi="Tahoma" w:cs="Tahoma"/>
          <w:sz w:val="24"/>
          <w:szCs w:val="24"/>
          <w:lang w:val="en-GB"/>
        </w:rPr>
        <w:t xml:space="preserve"> with hepatic coma</w:t>
      </w:r>
    </w:p>
    <w:p w14:paraId="058BF87D" w14:textId="6143E56F" w:rsidR="00784370" w:rsidRPr="00784370" w:rsidRDefault="00784370" w:rsidP="00130568">
      <w:pPr>
        <w:pStyle w:val="ListParagraph"/>
        <w:numPr>
          <w:ilvl w:val="1"/>
          <w:numId w:val="11"/>
        </w:numPr>
        <w:rPr>
          <w:rFonts w:ascii="Tahoma" w:eastAsia="Calibri" w:hAnsi="Tahoma" w:cs="Tahoma"/>
          <w:sz w:val="24"/>
          <w:szCs w:val="24"/>
        </w:rPr>
      </w:pPr>
      <w:proofErr w:type="gramStart"/>
      <w:r w:rsidRPr="00784370">
        <w:rPr>
          <w:rFonts w:ascii="Tahoma" w:eastAsia="Calibri" w:hAnsi="Tahoma" w:cs="Tahoma"/>
          <w:sz w:val="24"/>
          <w:szCs w:val="24"/>
          <w:lang w:val="en-GB"/>
        </w:rPr>
        <w:t>rupture</w:t>
      </w:r>
      <w:proofErr w:type="gramEnd"/>
      <w:r w:rsidRPr="00784370">
        <w:rPr>
          <w:rFonts w:ascii="Tahoma" w:eastAsia="Calibri" w:hAnsi="Tahoma" w:cs="Tahoma"/>
          <w:sz w:val="24"/>
          <w:szCs w:val="24"/>
          <w:lang w:val="en-GB"/>
        </w:rPr>
        <w:t xml:space="preserve"> of the </w:t>
      </w:r>
      <w:proofErr w:type="spellStart"/>
      <w:r w:rsidRPr="00784370">
        <w:rPr>
          <w:rFonts w:ascii="Tahoma" w:eastAsia="Calibri" w:hAnsi="Tahoma" w:cs="Tahoma"/>
          <w:sz w:val="24"/>
          <w:szCs w:val="24"/>
          <w:lang w:val="en-GB"/>
        </w:rPr>
        <w:t>tumor</w:t>
      </w:r>
      <w:proofErr w:type="spellEnd"/>
      <w:r w:rsidRPr="00784370">
        <w:rPr>
          <w:rFonts w:ascii="Tahoma" w:eastAsia="Calibri" w:hAnsi="Tahoma" w:cs="Tahoma"/>
          <w:sz w:val="24"/>
          <w:szCs w:val="24"/>
          <w:lang w:val="en-GB"/>
        </w:rPr>
        <w:t xml:space="preserve"> with fatal </w:t>
      </w:r>
      <w:proofErr w:type="spellStart"/>
      <w:r w:rsidRPr="00784370">
        <w:rPr>
          <w:rFonts w:ascii="Tahoma" w:eastAsia="Calibri" w:hAnsi="Tahoma" w:cs="Tahoma"/>
          <w:sz w:val="24"/>
          <w:szCs w:val="24"/>
          <w:lang w:val="en-GB"/>
        </w:rPr>
        <w:t>hemorrhage</w:t>
      </w:r>
      <w:proofErr w:type="spellEnd"/>
      <w:r w:rsidRPr="00784370">
        <w:rPr>
          <w:rFonts w:ascii="Tahoma" w:eastAsia="Calibri" w:hAnsi="Tahoma" w:cs="Tahoma"/>
          <w:sz w:val="24"/>
          <w:szCs w:val="24"/>
          <w:lang w:val="en-GB"/>
        </w:rPr>
        <w:t xml:space="preserve">. </w:t>
      </w:r>
      <w:r w:rsidR="00130568" w:rsidRPr="00130568">
        <w:rPr>
          <w:rFonts w:ascii="Tahoma" w:eastAsia="Calibri" w:hAnsi="Tahoma" w:cs="Tahoma"/>
          <w:color w:val="76923C" w:themeColor="accent3" w:themeShade="BF"/>
          <w:sz w:val="20"/>
          <w:szCs w:val="20"/>
          <w:lang w:val="en-GB"/>
        </w:rPr>
        <w:t>Biopsy is the gold standard</w:t>
      </w:r>
    </w:p>
    <w:p w14:paraId="213AA672" w14:textId="3CEF2F6D" w:rsidR="00BA57EB" w:rsidRPr="00BA57EB" w:rsidRDefault="00BA57EB" w:rsidP="00BA57EB">
      <w:pPr>
        <w:jc w:val="center"/>
        <w:rPr>
          <w:rFonts w:ascii="Tahoma" w:hAnsi="Tahoma" w:cs="Tahoma"/>
          <w:b/>
          <w:bCs/>
          <w:sz w:val="36"/>
          <w:szCs w:val="36"/>
          <w:rtl/>
        </w:rPr>
      </w:pPr>
      <w:r w:rsidRPr="00BA57EB">
        <w:rPr>
          <w:rFonts w:ascii="Times New Roman" w:hAnsi="Times New Roman" w:cs="Times New Roman"/>
          <w:noProof/>
          <w:sz w:val="36"/>
          <w:szCs w:val="36"/>
          <w:u w:val="single"/>
        </w:rPr>
        <mc:AlternateContent>
          <mc:Choice Requires="wps">
            <w:drawing>
              <wp:anchor distT="0" distB="0" distL="114300" distR="114300" simplePos="0" relativeHeight="251741696" behindDoc="0" locked="0" layoutInCell="1" allowOverlap="1" wp14:anchorId="085D1564" wp14:editId="400DDEBD">
                <wp:simplePos x="0" y="0"/>
                <wp:positionH relativeFrom="column">
                  <wp:posOffset>-356870</wp:posOffset>
                </wp:positionH>
                <wp:positionV relativeFrom="paragraph">
                  <wp:posOffset>425450</wp:posOffset>
                </wp:positionV>
                <wp:extent cx="7824470" cy="404495"/>
                <wp:effectExtent l="0" t="0" r="5080" b="0"/>
                <wp:wrapSquare wrapText="bothSides"/>
                <wp:docPr id="52225" name="Text Box 52225"/>
                <wp:cNvGraphicFramePr/>
                <a:graphic xmlns:a="http://schemas.openxmlformats.org/drawingml/2006/main">
                  <a:graphicData uri="http://schemas.microsoft.com/office/word/2010/wordprocessingShape">
                    <wps:wsp>
                      <wps:cNvSpPr txBox="1"/>
                      <wps:spPr>
                        <a:xfrm>
                          <a:off x="0" y="0"/>
                          <a:ext cx="7824470" cy="404495"/>
                        </a:xfrm>
                        <a:prstGeom prst="rect">
                          <a:avLst/>
                        </a:prstGeom>
                        <a:solidFill>
                          <a:schemeClr val="accent4">
                            <a:lumMod val="20000"/>
                            <a:lumOff val="80000"/>
                          </a:schemeClr>
                        </a:solidFill>
                        <a:ln w="3175" cmpd="sng">
                          <a:noFill/>
                          <a:prstDash val="solid"/>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FDBB98" w14:textId="0723857C" w:rsidR="00BA57EB" w:rsidRPr="00642C05" w:rsidRDefault="00BA57EB" w:rsidP="00934AFA">
                            <w:pPr>
                              <w:pStyle w:val="ListParagraph"/>
                              <w:numPr>
                                <w:ilvl w:val="0"/>
                                <w:numId w:val="3"/>
                              </w:numPr>
                              <w:rPr>
                                <w:rFonts w:ascii="Tahoma" w:hAnsi="Tahoma"/>
                                <w:sz w:val="36"/>
                                <w:szCs w:val="36"/>
                              </w:rPr>
                            </w:pPr>
                            <w:r w:rsidRPr="001F0271">
                              <w:rPr>
                                <w:rFonts w:ascii="Tahoma" w:hAnsi="Tahoma"/>
                                <w:sz w:val="36"/>
                                <w:szCs w:val="36"/>
                              </w:rPr>
                              <w:t>Describe Cholangiocarcinoma.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25" o:spid="_x0000_s1033" type="#_x0000_t202" style="position:absolute;left:0;text-align:left;margin-left:-28.1pt;margin-top:33.5pt;width:616.1pt;height:31.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" fillcolor="#e5dfec [663]" stroked="f" strokeweight=".25pt">
                <v:textbox>
                  <w:txbxContent>
                    <w:p w14:paraId="0CFDBB98" w14:textId="0723857C" w:rsidR="00BA57EB" w:rsidRPr="00642C05" w:rsidRDefault="00BA57EB" w:rsidP="00934AFA">
                      <w:pPr>
                        <w:pStyle w:val="ListParagraph"/>
                        <w:numPr>
                          <w:ilvl w:val="0"/>
                          <w:numId w:val="3"/>
                        </w:numPr>
                        <w:rPr>
                          <w:rFonts w:ascii="Tahoma" w:hAnsi="Tahoma"/>
                          <w:sz w:val="36"/>
                          <w:szCs w:val="36"/>
                        </w:rPr>
                      </w:pPr>
                      <w:r w:rsidRPr="001F0271">
                        <w:rPr>
                          <w:rFonts w:ascii="Tahoma" w:hAnsi="Tahoma"/>
                          <w:sz w:val="36"/>
                          <w:szCs w:val="36"/>
                        </w:rPr>
                        <w:t>Describe Cholangiocarcinoma.</w:t>
                      </w:r>
                    </w:p>
                  </w:txbxContent>
                </v:textbox>
                <w10:wrap type="square"/>
              </v:shape>
            </w:pict>
          </mc:Fallback>
        </mc:AlternateContent>
      </w:r>
      <w:r w:rsidRPr="00BA57EB">
        <w:rPr>
          <w:rFonts w:ascii="Tahoma" w:hAnsi="Tahoma" w:cs="Tahoma"/>
          <w:b/>
          <w:bCs/>
          <w:sz w:val="36"/>
          <w:szCs w:val="36"/>
          <w:u w:val="single"/>
        </w:rPr>
        <w:t>Cholangiocarcinoma</w:t>
      </w:r>
      <w:r>
        <w:rPr>
          <w:rFonts w:ascii="Tahoma" w:hAnsi="Tahoma" w:cs="Tahoma"/>
          <w:b/>
          <w:bCs/>
          <w:sz w:val="36"/>
          <w:szCs w:val="36"/>
        </w:rPr>
        <w:t>:</w:t>
      </w:r>
    </w:p>
    <w:p w14:paraId="67EC486B" w14:textId="44D62131" w:rsidR="00E32450" w:rsidRPr="00E32450" w:rsidRDefault="00E32450" w:rsidP="00934AFA">
      <w:pPr>
        <w:pStyle w:val="ListParagraph"/>
        <w:numPr>
          <w:ilvl w:val="0"/>
          <w:numId w:val="12"/>
        </w:numPr>
        <w:spacing w:after="0" w:line="240" w:lineRule="auto"/>
        <w:rPr>
          <w:rFonts w:ascii="Tahoma" w:hAnsi="Tahoma" w:cs="Tahoma"/>
          <w:color w:val="76923C" w:themeColor="accent3" w:themeShade="BF"/>
        </w:rPr>
      </w:pPr>
      <w:r w:rsidRPr="00E32450">
        <w:rPr>
          <w:rFonts w:ascii="Tahoma" w:hAnsi="Tahoma" w:cs="Tahoma"/>
          <w:color w:val="76923C" w:themeColor="accent3" w:themeShade="BF"/>
        </w:rPr>
        <w:t>It’s an intrahepatic biliary system which is adenocarcinoma</w:t>
      </w:r>
    </w:p>
    <w:p w14:paraId="6210244D" w14:textId="77777777" w:rsidR="00BA57EB" w:rsidRPr="00BA57EB" w:rsidRDefault="00BA57EB" w:rsidP="00934AFA">
      <w:pPr>
        <w:pStyle w:val="ListParagraph"/>
        <w:numPr>
          <w:ilvl w:val="0"/>
          <w:numId w:val="12"/>
        </w:numPr>
        <w:spacing w:after="0" w:line="240" w:lineRule="auto"/>
        <w:rPr>
          <w:rFonts w:ascii="Tahoma" w:hAnsi="Tahoma" w:cs="Tahoma"/>
          <w:sz w:val="24"/>
          <w:szCs w:val="24"/>
        </w:rPr>
      </w:pPr>
      <w:r w:rsidRPr="00BA57EB">
        <w:rPr>
          <w:rFonts w:ascii="Tahoma" w:hAnsi="Tahoma" w:cs="Tahoma"/>
          <w:sz w:val="24"/>
          <w:szCs w:val="24"/>
        </w:rPr>
        <w:t>Cholangiocarcinoma</w:t>
      </w:r>
      <w:r w:rsidRPr="00BA57EB">
        <w:rPr>
          <w:rFonts w:ascii="Tahoma" w:hAnsi="Tahoma" w:cs="Tahoma"/>
          <w:sz w:val="24"/>
          <w:szCs w:val="24"/>
          <w:rtl/>
        </w:rPr>
        <w:t xml:space="preserve"> </w:t>
      </w:r>
      <w:r w:rsidRPr="00BA57EB">
        <w:rPr>
          <w:rFonts w:ascii="Tahoma" w:hAnsi="Tahoma" w:cs="Tahoma"/>
          <w:sz w:val="24"/>
          <w:szCs w:val="24"/>
        </w:rPr>
        <w:t>is</w:t>
      </w:r>
      <w:r w:rsidRPr="00BA57EB">
        <w:rPr>
          <w:rFonts w:ascii="Tahoma" w:hAnsi="Tahoma" w:cs="Tahoma"/>
          <w:sz w:val="24"/>
          <w:szCs w:val="24"/>
          <w:rtl/>
        </w:rPr>
        <w:t xml:space="preserve"> </w:t>
      </w:r>
      <w:r w:rsidRPr="00BA57EB">
        <w:rPr>
          <w:rFonts w:ascii="Tahoma" w:hAnsi="Tahoma" w:cs="Tahoma"/>
          <w:sz w:val="24"/>
          <w:szCs w:val="24"/>
        </w:rPr>
        <w:t>a</w:t>
      </w:r>
      <w:r w:rsidRPr="00BA57EB">
        <w:rPr>
          <w:rFonts w:ascii="Tahoma" w:hAnsi="Tahoma" w:cs="Tahoma"/>
          <w:sz w:val="24"/>
          <w:szCs w:val="24"/>
          <w:rtl/>
        </w:rPr>
        <w:t xml:space="preserve"> </w:t>
      </w:r>
      <w:r w:rsidRPr="00BA57EB">
        <w:rPr>
          <w:rFonts w:ascii="Tahoma" w:hAnsi="Tahoma" w:cs="Tahoma"/>
          <w:sz w:val="24"/>
          <w:szCs w:val="24"/>
        </w:rPr>
        <w:t>malignancy</w:t>
      </w:r>
      <w:r w:rsidRPr="00BA57EB">
        <w:rPr>
          <w:rFonts w:ascii="Tahoma" w:hAnsi="Tahoma" w:cs="Tahoma"/>
          <w:sz w:val="24"/>
          <w:szCs w:val="24"/>
          <w:rtl/>
        </w:rPr>
        <w:t xml:space="preserve"> </w:t>
      </w:r>
      <w:r w:rsidRPr="00BA57EB">
        <w:rPr>
          <w:rFonts w:ascii="Tahoma" w:hAnsi="Tahoma" w:cs="Tahoma"/>
          <w:sz w:val="24"/>
          <w:szCs w:val="24"/>
        </w:rPr>
        <w:t>of</w:t>
      </w:r>
      <w:r w:rsidRPr="00BA57EB">
        <w:rPr>
          <w:rFonts w:ascii="Tahoma" w:hAnsi="Tahoma" w:cs="Tahoma"/>
          <w:sz w:val="24"/>
          <w:szCs w:val="24"/>
          <w:rtl/>
        </w:rPr>
        <w:t xml:space="preserve"> </w:t>
      </w:r>
      <w:r w:rsidRPr="00BA57EB">
        <w:rPr>
          <w:rFonts w:ascii="Tahoma" w:hAnsi="Tahoma" w:cs="Tahoma"/>
          <w:sz w:val="24"/>
          <w:szCs w:val="24"/>
        </w:rPr>
        <w:t xml:space="preserve">the </w:t>
      </w:r>
      <w:r w:rsidRPr="00E32450">
        <w:rPr>
          <w:rFonts w:ascii="Tahoma" w:hAnsi="Tahoma" w:cs="Tahoma"/>
          <w:b/>
          <w:bCs/>
          <w:color w:val="FF0000"/>
          <w:sz w:val="24"/>
          <w:szCs w:val="24"/>
        </w:rPr>
        <w:t>biliary tree</w:t>
      </w:r>
      <w:r w:rsidRPr="00BA57EB">
        <w:rPr>
          <w:rFonts w:ascii="Tahoma" w:hAnsi="Tahoma" w:cs="Tahoma"/>
          <w:sz w:val="24"/>
          <w:szCs w:val="24"/>
        </w:rPr>
        <w:t>,</w:t>
      </w:r>
      <w:r w:rsidRPr="00BA57EB">
        <w:rPr>
          <w:rFonts w:ascii="Tahoma" w:hAnsi="Tahoma" w:cs="Tahoma"/>
          <w:sz w:val="24"/>
          <w:szCs w:val="24"/>
          <w:rtl/>
        </w:rPr>
        <w:t xml:space="preserve"> </w:t>
      </w:r>
      <w:r w:rsidRPr="00BA57EB">
        <w:rPr>
          <w:rFonts w:ascii="Tahoma" w:hAnsi="Tahoma" w:cs="Tahoma"/>
          <w:sz w:val="24"/>
          <w:szCs w:val="24"/>
        </w:rPr>
        <w:t xml:space="preserve">arising from bile ducts within </w:t>
      </w:r>
      <w:r w:rsidRPr="00BA57EB">
        <w:rPr>
          <w:rFonts w:ascii="Tahoma" w:hAnsi="Tahoma" w:cs="Tahoma"/>
          <w:color w:val="808080" w:themeColor="background1" w:themeShade="80"/>
          <w:sz w:val="24"/>
          <w:szCs w:val="24"/>
        </w:rPr>
        <w:t>(intrahepatic)</w:t>
      </w:r>
      <w:r w:rsidRPr="00BA57EB">
        <w:rPr>
          <w:rFonts w:ascii="Tahoma" w:hAnsi="Tahoma" w:cs="Tahoma"/>
          <w:sz w:val="24"/>
          <w:szCs w:val="24"/>
        </w:rPr>
        <w:t xml:space="preserve"> and outside </w:t>
      </w:r>
      <w:r w:rsidRPr="00BA57EB">
        <w:rPr>
          <w:rFonts w:ascii="Tahoma" w:hAnsi="Tahoma" w:cs="Tahoma"/>
          <w:color w:val="808080" w:themeColor="background1" w:themeShade="80"/>
          <w:sz w:val="24"/>
          <w:szCs w:val="24"/>
        </w:rPr>
        <w:t>(extrahepatic)</w:t>
      </w:r>
      <w:r w:rsidRPr="00BA57EB">
        <w:rPr>
          <w:rFonts w:ascii="Tahoma" w:hAnsi="Tahoma" w:cs="Tahoma"/>
          <w:sz w:val="24"/>
          <w:szCs w:val="24"/>
        </w:rPr>
        <w:t xml:space="preserve"> of the liver.</w:t>
      </w:r>
      <w:r w:rsidRPr="00BA57EB">
        <w:rPr>
          <w:rFonts w:ascii="Tahoma" w:hAnsi="Tahoma" w:cs="Tahoma"/>
          <w:sz w:val="24"/>
          <w:szCs w:val="24"/>
        </w:rPr>
        <w:tab/>
      </w:r>
    </w:p>
    <w:p w14:paraId="204D835A" w14:textId="77777777" w:rsidR="00BA57EB" w:rsidRPr="00BA57EB" w:rsidRDefault="00BA57EB" w:rsidP="00BA57EB">
      <w:pPr>
        <w:pStyle w:val="ListParagraph"/>
        <w:rPr>
          <w:rFonts w:ascii="Tahoma" w:hAnsi="Tahoma" w:cs="Tahoma"/>
          <w:sz w:val="24"/>
          <w:szCs w:val="24"/>
          <w:rtl/>
        </w:rPr>
      </w:pPr>
      <w:r w:rsidRPr="00BA57EB">
        <w:rPr>
          <w:rFonts w:ascii="Tahoma" w:hAnsi="Tahoma" w:cs="Tahoma"/>
          <w:sz w:val="24"/>
          <w:szCs w:val="24"/>
        </w:rPr>
        <w:tab/>
      </w:r>
    </w:p>
    <w:p w14:paraId="2EA7E25A" w14:textId="46951443" w:rsidR="00BA57EB" w:rsidRPr="00130568" w:rsidRDefault="00BA57EB" w:rsidP="00130568">
      <w:pPr>
        <w:pStyle w:val="ListParagraph"/>
        <w:widowControl w:val="0"/>
        <w:numPr>
          <w:ilvl w:val="0"/>
          <w:numId w:val="12"/>
        </w:numPr>
        <w:autoSpaceDE w:val="0"/>
        <w:autoSpaceDN w:val="0"/>
        <w:adjustRightInd w:val="0"/>
        <w:spacing w:after="240" w:line="240" w:lineRule="auto"/>
        <w:rPr>
          <w:rFonts w:ascii="Tahoma" w:hAnsi="Tahoma" w:cs="Tahoma"/>
          <w:color w:val="76923C" w:themeColor="accent3" w:themeShade="BF"/>
          <w:sz w:val="20"/>
          <w:szCs w:val="20"/>
        </w:rPr>
      </w:pPr>
      <w:r w:rsidRPr="00BA57EB">
        <w:rPr>
          <w:rFonts w:ascii="Tahoma" w:hAnsi="Tahoma" w:cs="Tahoma"/>
          <w:sz w:val="24"/>
          <w:szCs w:val="24"/>
        </w:rPr>
        <w:t xml:space="preserve">It is the </w:t>
      </w:r>
      <w:r w:rsidRPr="00E32450">
        <w:rPr>
          <w:rFonts w:ascii="Tahoma" w:hAnsi="Tahoma" w:cs="Tahoma"/>
          <w:b/>
          <w:bCs/>
          <w:color w:val="FF0000"/>
          <w:sz w:val="24"/>
          <w:szCs w:val="24"/>
        </w:rPr>
        <w:t>second most common primary malignant tumor of the liver</w:t>
      </w:r>
      <w:r w:rsidRPr="00E32450">
        <w:rPr>
          <w:rFonts w:ascii="Tahoma" w:hAnsi="Tahoma" w:cs="Tahoma"/>
          <w:color w:val="FF0000"/>
          <w:sz w:val="24"/>
          <w:szCs w:val="24"/>
        </w:rPr>
        <w:t xml:space="preserve"> </w:t>
      </w:r>
      <w:r w:rsidRPr="00BA57EB">
        <w:rPr>
          <w:rFonts w:ascii="Tahoma" w:hAnsi="Tahoma" w:cs="Tahoma"/>
          <w:sz w:val="24"/>
          <w:szCs w:val="24"/>
        </w:rPr>
        <w:t xml:space="preserve">after HCC </w:t>
      </w:r>
      <w:r w:rsidR="00130568" w:rsidRPr="00130568">
        <w:rPr>
          <w:rFonts w:ascii="Tahoma" w:hAnsi="Tahoma" w:cs="Tahoma"/>
          <w:color w:val="76923C" w:themeColor="accent3" w:themeShade="BF"/>
          <w:sz w:val="20"/>
          <w:szCs w:val="20"/>
        </w:rPr>
        <w:t>Maybe extra or intrahepatic</w:t>
      </w:r>
    </w:p>
    <w:p w14:paraId="0797837D" w14:textId="77777777" w:rsidR="00465A28" w:rsidRDefault="00465A28" w:rsidP="00BA57EB">
      <w:pPr>
        <w:widowControl w:val="0"/>
        <w:autoSpaceDE w:val="0"/>
        <w:autoSpaceDN w:val="0"/>
        <w:adjustRightInd w:val="0"/>
        <w:spacing w:after="240"/>
        <w:rPr>
          <w:rFonts w:ascii="Tahoma" w:hAnsi="Tahoma" w:cs="Tahoma"/>
          <w:b/>
          <w:bCs/>
          <w:sz w:val="32"/>
          <w:szCs w:val="32"/>
        </w:rPr>
      </w:pPr>
    </w:p>
    <w:p w14:paraId="79A351E3" w14:textId="77777777" w:rsidR="00BA57EB" w:rsidRDefault="00BA57EB" w:rsidP="00BA57EB">
      <w:pPr>
        <w:widowControl w:val="0"/>
        <w:autoSpaceDE w:val="0"/>
        <w:autoSpaceDN w:val="0"/>
        <w:adjustRightInd w:val="0"/>
        <w:spacing w:after="240"/>
        <w:rPr>
          <w:rFonts w:ascii="Tahoma" w:hAnsi="Tahoma" w:cs="Tahoma"/>
          <w:b/>
          <w:bCs/>
          <w:sz w:val="32"/>
          <w:szCs w:val="32"/>
        </w:rPr>
      </w:pPr>
      <w:r w:rsidRPr="00D57988">
        <w:rPr>
          <w:rFonts w:ascii="Tahoma" w:hAnsi="Tahoma" w:cs="Tahoma"/>
          <w:b/>
          <w:bCs/>
          <w:sz w:val="32"/>
          <w:szCs w:val="32"/>
        </w:rPr>
        <w:t>Risk factors</w:t>
      </w:r>
      <w:r>
        <w:rPr>
          <w:rFonts w:ascii="Tahoma" w:hAnsi="Tahoma" w:cs="Tahoma"/>
          <w:b/>
          <w:bCs/>
          <w:sz w:val="32"/>
          <w:szCs w:val="32"/>
        </w:rPr>
        <w:t>:</w:t>
      </w:r>
    </w:p>
    <w:p w14:paraId="09895E57" w14:textId="77777777" w:rsidR="00BA57EB" w:rsidRPr="00BA57EB" w:rsidRDefault="00BA57EB" w:rsidP="00934AFA">
      <w:pPr>
        <w:pStyle w:val="ListParagraph"/>
        <w:widowControl w:val="0"/>
        <w:numPr>
          <w:ilvl w:val="0"/>
          <w:numId w:val="12"/>
        </w:numPr>
        <w:autoSpaceDE w:val="0"/>
        <w:autoSpaceDN w:val="0"/>
        <w:adjustRightInd w:val="0"/>
        <w:spacing w:after="240" w:line="240" w:lineRule="auto"/>
        <w:rPr>
          <w:rFonts w:ascii="Tahoma" w:hAnsi="Tahoma" w:cs="Tahoma"/>
          <w:color w:val="000000"/>
          <w:sz w:val="24"/>
          <w:szCs w:val="24"/>
        </w:rPr>
      </w:pPr>
      <w:r w:rsidRPr="00E32450">
        <w:rPr>
          <w:rFonts w:ascii="Tahoma" w:hAnsi="Tahoma" w:cs="Tahoma"/>
          <w:b/>
          <w:bCs/>
          <w:color w:val="FF0000"/>
          <w:sz w:val="24"/>
          <w:szCs w:val="24"/>
        </w:rPr>
        <w:t xml:space="preserve">Primary </w:t>
      </w:r>
      <w:proofErr w:type="spellStart"/>
      <w:r w:rsidRPr="00E32450">
        <w:rPr>
          <w:rFonts w:ascii="Tahoma" w:hAnsi="Tahoma" w:cs="Tahoma"/>
          <w:b/>
          <w:bCs/>
          <w:color w:val="FF0000"/>
          <w:sz w:val="24"/>
          <w:szCs w:val="24"/>
        </w:rPr>
        <w:t>sclerosing</w:t>
      </w:r>
      <w:proofErr w:type="spellEnd"/>
      <w:r w:rsidRPr="00E32450">
        <w:rPr>
          <w:rFonts w:ascii="Tahoma" w:hAnsi="Tahoma" w:cs="Tahoma"/>
          <w:b/>
          <w:bCs/>
          <w:color w:val="FF0000"/>
          <w:sz w:val="24"/>
          <w:szCs w:val="24"/>
        </w:rPr>
        <w:t xml:space="preserve"> cholangitis</w:t>
      </w:r>
      <w:r w:rsidRPr="00BA57EB">
        <w:rPr>
          <w:rFonts w:ascii="Tahoma" w:hAnsi="Tahoma" w:cs="Tahoma"/>
          <w:color w:val="000000"/>
          <w:sz w:val="24"/>
          <w:szCs w:val="24"/>
        </w:rPr>
        <w:t>.</w:t>
      </w:r>
      <w:r w:rsidRPr="00BA57EB">
        <w:rPr>
          <w:rStyle w:val="FootnoteReference"/>
          <w:rFonts w:ascii="Tahoma" w:hAnsi="Tahoma" w:cs="Tahoma"/>
          <w:color w:val="000000"/>
          <w:sz w:val="24"/>
          <w:szCs w:val="24"/>
        </w:rPr>
        <w:footnoteReference w:id="7"/>
      </w:r>
    </w:p>
    <w:p w14:paraId="75F4E03B" w14:textId="77777777" w:rsidR="00BA57EB" w:rsidRPr="00BA57EB" w:rsidRDefault="00BA57EB" w:rsidP="00934AFA">
      <w:pPr>
        <w:pStyle w:val="ListParagraph"/>
        <w:widowControl w:val="0"/>
        <w:numPr>
          <w:ilvl w:val="0"/>
          <w:numId w:val="12"/>
        </w:numPr>
        <w:autoSpaceDE w:val="0"/>
        <w:autoSpaceDN w:val="0"/>
        <w:adjustRightInd w:val="0"/>
        <w:spacing w:after="240" w:line="240" w:lineRule="auto"/>
        <w:rPr>
          <w:rFonts w:ascii="Tahoma" w:hAnsi="Tahoma" w:cs="Tahoma"/>
          <w:color w:val="000000"/>
          <w:sz w:val="24"/>
          <w:szCs w:val="24"/>
        </w:rPr>
      </w:pPr>
      <w:r w:rsidRPr="00BA57EB">
        <w:rPr>
          <w:rFonts w:ascii="Tahoma" w:hAnsi="Tahoma" w:cs="Tahoma"/>
          <w:color w:val="000000"/>
          <w:sz w:val="24"/>
          <w:szCs w:val="24"/>
        </w:rPr>
        <w:t>Congenital</w:t>
      </w:r>
      <w:r w:rsidRPr="00BA57EB">
        <w:rPr>
          <w:rFonts w:ascii="Tahoma" w:hAnsi="Tahoma" w:cs="Tahoma"/>
          <w:color w:val="000000"/>
          <w:sz w:val="24"/>
          <w:szCs w:val="24"/>
        </w:rPr>
        <w:tab/>
      </w:r>
      <w:proofErr w:type="spellStart"/>
      <w:r w:rsidRPr="00BA57EB">
        <w:rPr>
          <w:rFonts w:ascii="Tahoma" w:hAnsi="Tahoma" w:cs="Tahoma"/>
          <w:color w:val="000000"/>
          <w:sz w:val="24"/>
          <w:szCs w:val="24"/>
        </w:rPr>
        <w:t>fibropolycystic</w:t>
      </w:r>
      <w:proofErr w:type="spellEnd"/>
      <w:r w:rsidRPr="00BA57EB">
        <w:rPr>
          <w:rFonts w:ascii="Tahoma" w:hAnsi="Tahoma" w:cs="Tahoma"/>
          <w:color w:val="000000"/>
          <w:sz w:val="24"/>
          <w:szCs w:val="24"/>
        </w:rPr>
        <w:t xml:space="preserve"> diseases of the biliary system (particularly </w:t>
      </w:r>
    </w:p>
    <w:p w14:paraId="4E4B3337" w14:textId="56F0A9D7" w:rsidR="00BA57EB" w:rsidRPr="00BA57EB" w:rsidRDefault="00BA57EB" w:rsidP="00130568">
      <w:pPr>
        <w:pStyle w:val="ListParagraph"/>
        <w:widowControl w:val="0"/>
        <w:autoSpaceDE w:val="0"/>
        <w:autoSpaceDN w:val="0"/>
        <w:adjustRightInd w:val="0"/>
        <w:spacing w:after="240"/>
        <w:rPr>
          <w:rFonts w:ascii="Tahoma" w:hAnsi="Tahoma" w:cs="Tahoma"/>
          <w:color w:val="000000"/>
          <w:sz w:val="24"/>
          <w:szCs w:val="24"/>
        </w:rPr>
      </w:pPr>
      <w:proofErr w:type="spellStart"/>
      <w:proofErr w:type="gramStart"/>
      <w:r w:rsidRPr="00E32450">
        <w:rPr>
          <w:rFonts w:ascii="Tahoma" w:hAnsi="Tahoma" w:cs="Tahoma"/>
          <w:b/>
          <w:bCs/>
          <w:color w:val="FF0000"/>
          <w:sz w:val="24"/>
          <w:szCs w:val="24"/>
        </w:rPr>
        <w:t>Caroli</w:t>
      </w:r>
      <w:proofErr w:type="spellEnd"/>
      <w:r w:rsidRPr="00E32450">
        <w:rPr>
          <w:rFonts w:ascii="Tahoma" w:hAnsi="Tahoma" w:cs="Tahoma"/>
          <w:b/>
          <w:bCs/>
          <w:color w:val="FF0000"/>
          <w:sz w:val="24"/>
          <w:szCs w:val="24"/>
        </w:rPr>
        <w:tab/>
        <w:t>disease</w:t>
      </w:r>
      <w:r w:rsidR="00E32450">
        <w:rPr>
          <w:rStyle w:val="FootnoteReference"/>
          <w:rFonts w:ascii="Tahoma" w:hAnsi="Tahoma" w:cs="Tahoma"/>
          <w:b/>
          <w:bCs/>
          <w:color w:val="FF0000"/>
          <w:sz w:val="24"/>
          <w:szCs w:val="24"/>
        </w:rPr>
        <w:footnoteReference w:id="8"/>
      </w:r>
      <w:r w:rsidR="00E32450">
        <w:rPr>
          <w:rFonts w:ascii="Tahoma" w:hAnsi="Tahoma" w:cs="Tahoma"/>
          <w:b/>
          <w:bCs/>
          <w:color w:val="FF0000"/>
          <w:sz w:val="24"/>
          <w:szCs w:val="24"/>
        </w:rPr>
        <w:t xml:space="preserve"> </w:t>
      </w:r>
      <w:r w:rsidRPr="00BA57EB">
        <w:rPr>
          <w:rFonts w:ascii="Tahoma" w:hAnsi="Tahoma" w:cs="Tahoma"/>
          <w:color w:val="000000"/>
          <w:sz w:val="24"/>
          <w:szCs w:val="24"/>
        </w:rPr>
        <w:t xml:space="preserve">and </w:t>
      </w:r>
      <w:proofErr w:type="spellStart"/>
      <w:r w:rsidRPr="00BA57EB">
        <w:rPr>
          <w:rFonts w:ascii="Tahoma" w:hAnsi="Tahoma" w:cs="Tahoma"/>
          <w:color w:val="000000"/>
          <w:sz w:val="24"/>
          <w:szCs w:val="24"/>
        </w:rPr>
        <w:t>choledochal</w:t>
      </w:r>
      <w:proofErr w:type="spellEnd"/>
      <w:r w:rsidRPr="00BA57EB">
        <w:rPr>
          <w:rFonts w:ascii="Tahoma" w:hAnsi="Tahoma" w:cs="Tahoma"/>
          <w:color w:val="000000"/>
          <w:sz w:val="24"/>
          <w:szCs w:val="24"/>
        </w:rPr>
        <w:t xml:space="preserve"> cysts).</w:t>
      </w:r>
      <w:proofErr w:type="gramEnd"/>
      <w:r w:rsidR="00130568" w:rsidRPr="00130568">
        <w:rPr>
          <w:rFonts w:eastAsiaTheme="minorEastAsia" w:hAnsi="Calibri"/>
          <w:color w:val="00B050"/>
          <w:kern w:val="24"/>
          <w:sz w:val="40"/>
          <w:szCs w:val="40"/>
        </w:rPr>
        <w:t xml:space="preserve"> </w:t>
      </w:r>
      <w:r w:rsidR="00130568" w:rsidRPr="00130568">
        <w:rPr>
          <w:rFonts w:ascii="Tahoma" w:hAnsi="Tahoma" w:cs="Tahoma"/>
          <w:color w:val="76923C" w:themeColor="accent3" w:themeShade="BF"/>
          <w:sz w:val="20"/>
          <w:szCs w:val="20"/>
        </w:rPr>
        <w:t>Cystic dilation</w:t>
      </w:r>
    </w:p>
    <w:p w14:paraId="35F8A185" w14:textId="4294D638" w:rsidR="00BA57EB" w:rsidRPr="00BA57EB" w:rsidRDefault="00BA57EB" w:rsidP="00934AFA">
      <w:pPr>
        <w:pStyle w:val="ListParagraph"/>
        <w:widowControl w:val="0"/>
        <w:numPr>
          <w:ilvl w:val="0"/>
          <w:numId w:val="12"/>
        </w:numPr>
        <w:autoSpaceDE w:val="0"/>
        <w:autoSpaceDN w:val="0"/>
        <w:adjustRightInd w:val="0"/>
        <w:spacing w:after="240" w:line="240" w:lineRule="auto"/>
        <w:rPr>
          <w:rFonts w:ascii="Tahoma" w:hAnsi="Tahoma" w:cs="Tahoma"/>
          <w:color w:val="000000"/>
          <w:sz w:val="24"/>
          <w:szCs w:val="24"/>
        </w:rPr>
      </w:pPr>
      <w:r w:rsidRPr="00BA57EB">
        <w:rPr>
          <w:rFonts w:ascii="Tahoma" w:hAnsi="Tahoma" w:cs="Tahoma"/>
          <w:color w:val="000000"/>
          <w:sz w:val="24"/>
          <w:szCs w:val="24"/>
        </w:rPr>
        <w:t xml:space="preserve">Previous exposure to </w:t>
      </w:r>
      <w:proofErr w:type="spellStart"/>
      <w:r w:rsidRPr="00BA57EB">
        <w:rPr>
          <w:rFonts w:ascii="Tahoma" w:hAnsi="Tahoma" w:cs="Tahoma"/>
          <w:b/>
          <w:bCs/>
          <w:color w:val="000000"/>
          <w:sz w:val="24"/>
          <w:szCs w:val="24"/>
        </w:rPr>
        <w:t>Thorotrast</w:t>
      </w:r>
      <w:proofErr w:type="spellEnd"/>
      <w:r w:rsidR="00E32450">
        <w:rPr>
          <w:rStyle w:val="FootnoteReference"/>
          <w:rFonts w:ascii="Tahoma" w:hAnsi="Tahoma" w:cs="Tahoma"/>
          <w:b/>
          <w:bCs/>
          <w:color w:val="000000"/>
          <w:sz w:val="24"/>
          <w:szCs w:val="24"/>
        </w:rPr>
        <w:footnoteReference w:id="9"/>
      </w:r>
      <w:r w:rsidRPr="00BA57EB">
        <w:rPr>
          <w:rFonts w:ascii="Tahoma" w:hAnsi="Tahoma" w:cs="Tahoma"/>
          <w:color w:val="000000"/>
          <w:sz w:val="24"/>
          <w:szCs w:val="24"/>
        </w:rPr>
        <w:t xml:space="preserve"> (formerly used in radiography of the biliary tract).</w:t>
      </w:r>
    </w:p>
    <w:p w14:paraId="1E592B4F" w14:textId="77777777" w:rsidR="00BA57EB" w:rsidRPr="00BA57EB" w:rsidRDefault="00BA57EB" w:rsidP="00934AFA">
      <w:pPr>
        <w:pStyle w:val="ListParagraph"/>
        <w:widowControl w:val="0"/>
        <w:numPr>
          <w:ilvl w:val="0"/>
          <w:numId w:val="12"/>
        </w:numPr>
        <w:autoSpaceDE w:val="0"/>
        <w:autoSpaceDN w:val="0"/>
        <w:adjustRightInd w:val="0"/>
        <w:spacing w:after="240" w:line="240" w:lineRule="auto"/>
        <w:rPr>
          <w:rFonts w:ascii="Tahoma" w:hAnsi="Tahoma" w:cs="Tahoma"/>
          <w:color w:val="000000"/>
          <w:sz w:val="24"/>
          <w:szCs w:val="24"/>
        </w:rPr>
      </w:pPr>
      <w:r w:rsidRPr="00BA57EB">
        <w:rPr>
          <w:rFonts w:ascii="Tahoma" w:hAnsi="Tahoma" w:cs="Tahoma"/>
          <w:color w:val="000000"/>
          <w:sz w:val="24"/>
          <w:szCs w:val="24"/>
        </w:rPr>
        <w:t>In the Orient, the incidence rates are higher, and it is due</w:t>
      </w:r>
      <w:r w:rsidRPr="00BA57EB">
        <w:rPr>
          <w:rFonts w:ascii="Tahoma" w:hAnsi="Tahoma" w:cs="Tahoma"/>
          <w:color w:val="000000"/>
          <w:sz w:val="24"/>
          <w:szCs w:val="24"/>
        </w:rPr>
        <w:tab/>
        <w:t>to chronic</w:t>
      </w:r>
      <w:r w:rsidRPr="00BA57EB">
        <w:rPr>
          <w:rFonts w:ascii="Tahoma" w:hAnsi="Tahoma" w:cs="Tahoma"/>
          <w:color w:val="000000"/>
          <w:sz w:val="24"/>
          <w:szCs w:val="24"/>
        </w:rPr>
        <w:tab/>
      </w:r>
    </w:p>
    <w:p w14:paraId="395D2C89" w14:textId="77777777" w:rsidR="00FE420E" w:rsidRDefault="00BA57EB" w:rsidP="00FE420E">
      <w:pPr>
        <w:pStyle w:val="ListParagraph"/>
        <w:widowControl w:val="0"/>
        <w:numPr>
          <w:ilvl w:val="0"/>
          <w:numId w:val="20"/>
        </w:numPr>
        <w:autoSpaceDE w:val="0"/>
        <w:autoSpaceDN w:val="0"/>
        <w:adjustRightInd w:val="0"/>
        <w:spacing w:after="240"/>
        <w:rPr>
          <w:rFonts w:ascii="Calibri Light" w:hAnsi="Calibri Light" w:cs="Calibri Light"/>
          <w:b/>
          <w:bCs/>
          <w:color w:val="76923C" w:themeColor="accent3" w:themeShade="BF"/>
          <w:sz w:val="20"/>
          <w:szCs w:val="20"/>
        </w:rPr>
      </w:pPr>
      <w:r w:rsidRPr="00BA57EB">
        <w:rPr>
          <w:rFonts w:ascii="Tahoma" w:hAnsi="Tahoma" w:cs="Tahoma"/>
          <w:color w:val="000000"/>
          <w:sz w:val="24"/>
          <w:szCs w:val="24"/>
        </w:rPr>
        <w:t xml:space="preserve">Infection of the </w:t>
      </w:r>
      <w:r w:rsidR="00E32450">
        <w:rPr>
          <w:rFonts w:ascii="Tahoma" w:hAnsi="Tahoma" w:cs="Tahoma"/>
          <w:color w:val="000000"/>
          <w:sz w:val="24"/>
          <w:szCs w:val="24"/>
        </w:rPr>
        <w:t xml:space="preserve">biliary tract </w:t>
      </w:r>
      <w:r w:rsidRPr="00BA57EB">
        <w:rPr>
          <w:rFonts w:ascii="Tahoma" w:hAnsi="Tahoma" w:cs="Tahoma"/>
          <w:color w:val="000000"/>
          <w:sz w:val="24"/>
          <w:szCs w:val="24"/>
        </w:rPr>
        <w:t>by</w:t>
      </w:r>
      <w:r w:rsidR="00E32450">
        <w:rPr>
          <w:rFonts w:ascii="Tahoma" w:hAnsi="Tahoma" w:cs="Tahoma"/>
          <w:color w:val="000000"/>
          <w:sz w:val="24"/>
          <w:szCs w:val="24"/>
        </w:rPr>
        <w:t xml:space="preserve"> the liver </w:t>
      </w:r>
      <w:r w:rsidRPr="00BA57EB">
        <w:rPr>
          <w:rFonts w:ascii="Tahoma" w:hAnsi="Tahoma" w:cs="Tahoma"/>
          <w:color w:val="000000"/>
          <w:sz w:val="24"/>
          <w:szCs w:val="24"/>
        </w:rPr>
        <w:t>fluke</w:t>
      </w:r>
      <w:r w:rsidRPr="00BA57EB">
        <w:rPr>
          <w:rFonts w:ascii="Tahoma" w:hAnsi="Tahoma" w:cs="Tahoma"/>
          <w:b/>
          <w:bCs/>
          <w:color w:val="000000"/>
          <w:sz w:val="24"/>
          <w:szCs w:val="24"/>
        </w:rPr>
        <w:t xml:space="preserve"> Opisthorchis </w:t>
      </w:r>
      <w:proofErr w:type="spellStart"/>
      <w:r w:rsidRPr="00BA57EB">
        <w:rPr>
          <w:rFonts w:ascii="Tahoma" w:hAnsi="Tahoma" w:cs="Tahoma"/>
          <w:b/>
          <w:bCs/>
          <w:color w:val="000000"/>
          <w:sz w:val="24"/>
          <w:szCs w:val="24"/>
        </w:rPr>
        <w:t>sinensis</w:t>
      </w:r>
      <w:proofErr w:type="spellEnd"/>
      <w:r w:rsidR="00E32450">
        <w:rPr>
          <w:rStyle w:val="FootnoteReference"/>
          <w:rFonts w:ascii="Tahoma" w:hAnsi="Tahoma" w:cs="Tahoma"/>
          <w:b/>
          <w:bCs/>
          <w:color w:val="000000"/>
          <w:sz w:val="24"/>
          <w:szCs w:val="24"/>
        </w:rPr>
        <w:footnoteReference w:id="10"/>
      </w:r>
      <w:r w:rsidRPr="00BA57EB">
        <w:rPr>
          <w:rFonts w:ascii="Tahoma" w:hAnsi="Tahoma" w:cs="Tahoma"/>
          <w:color w:val="000000"/>
          <w:sz w:val="24"/>
          <w:szCs w:val="24"/>
        </w:rPr>
        <w:t>.</w:t>
      </w:r>
      <w:r w:rsidRPr="00BA57EB">
        <w:rPr>
          <w:rFonts w:ascii="Tahoma" w:hAnsi="Tahoma" w:cs="Tahoma"/>
          <w:color w:val="000000"/>
          <w:sz w:val="24"/>
          <w:szCs w:val="24"/>
        </w:rPr>
        <w:tab/>
      </w:r>
      <w:r w:rsidR="00AC2F65" w:rsidRPr="00130568">
        <w:rPr>
          <w:rFonts w:ascii="Calibri Light" w:hAnsi="Calibri Light" w:cs="Calibri Light"/>
          <w:color w:val="76923C" w:themeColor="accent3" w:themeShade="BF"/>
          <w:sz w:val="20"/>
          <w:szCs w:val="20"/>
          <w:rtl/>
        </w:rPr>
        <w:t>ه</w:t>
      </w:r>
      <w:r w:rsidR="00AC2F65" w:rsidRPr="00130568">
        <w:rPr>
          <w:rFonts w:ascii="Calibri Light" w:hAnsi="Calibri Light" w:cs="Calibri Light"/>
          <w:b/>
          <w:bCs/>
          <w:color w:val="76923C" w:themeColor="accent3" w:themeShade="BF"/>
          <w:sz w:val="20"/>
          <w:szCs w:val="20"/>
          <w:rtl/>
        </w:rPr>
        <w:t xml:space="preserve">ذي الباراسيت موجودة بالسوشي </w:t>
      </w:r>
      <w:r w:rsidR="00130568">
        <w:rPr>
          <w:rFonts w:ascii="Calibri Light" w:hAnsi="Calibri Light" w:cs="Calibri Light" w:hint="cs"/>
          <w:b/>
          <w:bCs/>
          <w:color w:val="76923C" w:themeColor="accent3" w:themeShade="BF"/>
          <w:sz w:val="20"/>
          <w:szCs w:val="20"/>
          <w:rtl/>
        </w:rPr>
        <w:t xml:space="preserve">وتعيش بالبيلياري تري </w:t>
      </w:r>
      <w:r w:rsidR="00AC2F65" w:rsidRPr="00130568">
        <w:rPr>
          <w:rFonts w:ascii="Calibri Light" w:hAnsi="Calibri Light" w:cs="Calibri Light"/>
          <w:b/>
          <w:bCs/>
          <w:color w:val="76923C" w:themeColor="accent3" w:themeShade="BF"/>
          <w:sz w:val="20"/>
          <w:szCs w:val="20"/>
          <w:rtl/>
        </w:rPr>
        <w:t xml:space="preserve">يعني محبين السوشي انتبهوا </w:t>
      </w:r>
      <w:r w:rsidR="00AC2F65" w:rsidRPr="00130568">
        <w:rPr>
          <w:rFonts w:ascii="Calibri Light" w:hAnsi="Calibri Light" w:cs="Calibri Light"/>
          <w:b/>
          <w:bCs/>
          <w:color w:val="76923C" w:themeColor="accent3" w:themeShade="BF"/>
          <w:sz w:val="20"/>
          <w:szCs w:val="20"/>
        </w:rPr>
        <w:sym w:font="Wingdings" w:char="F04A"/>
      </w:r>
    </w:p>
    <w:p w14:paraId="6063ED9D" w14:textId="4682693A" w:rsidR="00BA57EB" w:rsidRPr="00FE420E" w:rsidRDefault="00BA57EB" w:rsidP="00FE420E">
      <w:pPr>
        <w:widowControl w:val="0"/>
        <w:autoSpaceDE w:val="0"/>
        <w:autoSpaceDN w:val="0"/>
        <w:adjustRightInd w:val="0"/>
        <w:spacing w:after="240"/>
        <w:rPr>
          <w:rFonts w:ascii="Calibri Light" w:hAnsi="Calibri Light" w:cs="Calibri Light"/>
          <w:b/>
          <w:bCs/>
          <w:color w:val="76923C" w:themeColor="accent3" w:themeShade="BF"/>
          <w:sz w:val="20"/>
          <w:szCs w:val="20"/>
        </w:rPr>
      </w:pPr>
      <w:r w:rsidRPr="00FE420E">
        <w:rPr>
          <w:rFonts w:ascii="Tahoma" w:eastAsia="Calibri" w:hAnsi="Tahoma" w:cs="Tahoma"/>
          <w:b/>
          <w:bCs/>
          <w:color w:val="000000"/>
          <w:sz w:val="32"/>
          <w:szCs w:val="32"/>
        </w:rPr>
        <w:lastRenderedPageBreak/>
        <w:t xml:space="preserve">Morphology </w:t>
      </w:r>
    </w:p>
    <w:tbl>
      <w:tblPr>
        <w:tblW w:w="4999" w:type="pct"/>
        <w:tblCellMar>
          <w:left w:w="0" w:type="dxa"/>
          <w:right w:w="0" w:type="dxa"/>
        </w:tblCellMar>
        <w:tblLook w:val="0420" w:firstRow="1" w:lastRow="0" w:firstColumn="0" w:lastColumn="0" w:noHBand="0" w:noVBand="1"/>
      </w:tblPr>
      <w:tblGrid>
        <w:gridCol w:w="5634"/>
        <w:gridCol w:w="5634"/>
      </w:tblGrid>
      <w:tr w:rsidR="00BA57EB" w:rsidRPr="00BA57EB" w14:paraId="29940430" w14:textId="77777777" w:rsidTr="0033157E">
        <w:trPr>
          <w:trHeight w:val="150"/>
        </w:trPr>
        <w:tc>
          <w:tcPr>
            <w:tcW w:w="2500" w:type="pct"/>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hideMark/>
          </w:tcPr>
          <w:p w14:paraId="4E953504" w14:textId="517B8C28" w:rsidR="00BA57EB" w:rsidRPr="00BA57EB" w:rsidRDefault="00BA57EB" w:rsidP="00BA57EB">
            <w:pPr>
              <w:widowControl w:val="0"/>
              <w:autoSpaceDE w:val="0"/>
              <w:autoSpaceDN w:val="0"/>
              <w:adjustRightInd w:val="0"/>
              <w:spacing w:after="240" w:line="240" w:lineRule="auto"/>
              <w:jc w:val="center"/>
              <w:rPr>
                <w:rFonts w:ascii="Tahoma" w:eastAsia="Calibri" w:hAnsi="Tahoma" w:cs="Tahoma"/>
                <w:b/>
                <w:bCs/>
                <w:color w:val="FFFFFF"/>
                <w:sz w:val="28"/>
                <w:szCs w:val="28"/>
                <w:u w:val="single"/>
              </w:rPr>
            </w:pPr>
            <w:r w:rsidRPr="00BA57EB">
              <w:rPr>
                <w:rFonts w:ascii="Tahoma" w:eastAsia="Calibri" w:hAnsi="Tahoma" w:cs="Tahoma"/>
                <w:b/>
                <w:bCs/>
                <w:color w:val="FFFFFF"/>
                <w:sz w:val="32"/>
                <w:szCs w:val="32"/>
              </w:rPr>
              <w:t>Gross</w:t>
            </w:r>
          </w:p>
        </w:tc>
        <w:tc>
          <w:tcPr>
            <w:tcW w:w="250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749F97EB" w14:textId="1995A003" w:rsidR="00BA57EB" w:rsidRPr="00BA57EB" w:rsidRDefault="00BA57EB" w:rsidP="00BA57EB">
            <w:pPr>
              <w:widowControl w:val="0"/>
              <w:autoSpaceDE w:val="0"/>
              <w:autoSpaceDN w:val="0"/>
              <w:adjustRightInd w:val="0"/>
              <w:spacing w:after="240" w:line="240" w:lineRule="auto"/>
              <w:jc w:val="center"/>
              <w:rPr>
                <w:rFonts w:ascii="Tahoma" w:eastAsia="Calibri" w:hAnsi="Tahoma" w:cs="Tahoma"/>
                <w:b/>
                <w:bCs/>
                <w:color w:val="FFFFFF"/>
                <w:sz w:val="28"/>
                <w:szCs w:val="28"/>
                <w:u w:val="single"/>
              </w:rPr>
            </w:pPr>
            <w:r w:rsidRPr="00BA57EB">
              <w:rPr>
                <w:rFonts w:ascii="Tahoma" w:eastAsia="Calibri" w:hAnsi="Tahoma" w:cs="Tahoma"/>
                <w:b/>
                <w:bCs/>
                <w:color w:val="000000" w:themeColor="text1"/>
                <w:sz w:val="28"/>
                <w:szCs w:val="28"/>
              </w:rPr>
              <w:t>Microscopic</w:t>
            </w:r>
          </w:p>
        </w:tc>
      </w:tr>
      <w:tr w:rsidR="00BA57EB" w:rsidRPr="00BA57EB" w14:paraId="52AE1E28" w14:textId="77777777" w:rsidTr="003D57B0">
        <w:trPr>
          <w:trHeight w:val="3918"/>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FFBD09" w14:textId="32D5316B" w:rsidR="00BA57EB" w:rsidRPr="00BA57EB" w:rsidRDefault="00BA57EB" w:rsidP="00BA57EB">
            <w:pPr>
              <w:widowControl w:val="0"/>
              <w:autoSpaceDE w:val="0"/>
              <w:autoSpaceDN w:val="0"/>
              <w:adjustRightInd w:val="0"/>
              <w:spacing w:after="240" w:line="240" w:lineRule="auto"/>
              <w:rPr>
                <w:rFonts w:ascii="Tahoma" w:eastAsia="Calibri" w:hAnsi="Tahoma" w:cs="Tahoma"/>
                <w:color w:val="FFFFFF"/>
                <w:sz w:val="28"/>
                <w:szCs w:val="28"/>
              </w:rPr>
            </w:pPr>
            <w:r w:rsidRPr="00BA57EB">
              <w:rPr>
                <w:rFonts w:ascii="Tahoma" w:eastAsia="Calibri" w:hAnsi="Tahoma" w:cs="Tahoma"/>
                <w:b/>
                <w:bCs/>
                <w:noProof/>
                <w:color w:val="000000"/>
                <w:sz w:val="32"/>
                <w:szCs w:val="32"/>
              </w:rPr>
              <w:drawing>
                <wp:anchor distT="0" distB="0" distL="114300" distR="114300" simplePos="0" relativeHeight="251752960" behindDoc="0" locked="0" layoutInCell="1" allowOverlap="1" wp14:anchorId="28E2E91D" wp14:editId="1DA84433">
                  <wp:simplePos x="0" y="0"/>
                  <wp:positionH relativeFrom="column">
                    <wp:posOffset>589280</wp:posOffset>
                  </wp:positionH>
                  <wp:positionV relativeFrom="paragraph">
                    <wp:posOffset>140335</wp:posOffset>
                  </wp:positionV>
                  <wp:extent cx="2231390" cy="1621790"/>
                  <wp:effectExtent l="0" t="0" r="0" b="0"/>
                  <wp:wrapTopAndBottom/>
                  <wp:docPr id="52231" name="Picture 5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31390" cy="1621790"/>
                          </a:xfrm>
                          <a:prstGeom prst="rect">
                            <a:avLst/>
                          </a:prstGeom>
                        </pic:spPr>
                      </pic:pic>
                    </a:graphicData>
                  </a:graphic>
                  <wp14:sizeRelH relativeFrom="margin">
                    <wp14:pctWidth>0</wp14:pctWidth>
                  </wp14:sizeRelH>
                  <wp14:sizeRelV relativeFrom="margin">
                    <wp14:pctHeight>0</wp14:pctHeight>
                  </wp14:sizeRelV>
                </wp:anchor>
              </w:drawing>
            </w:r>
          </w:p>
        </w:tc>
        <w:tc>
          <w:tcPr>
            <w:tcW w:w="2500" w:type="pct"/>
            <w:tcBorders>
              <w:top w:val="single" w:sz="8" w:space="0" w:color="000000"/>
              <w:left w:val="single" w:sz="8" w:space="0" w:color="000000"/>
              <w:bottom w:val="single" w:sz="8" w:space="0" w:color="000000"/>
              <w:right w:val="single" w:sz="8" w:space="0" w:color="000000"/>
            </w:tcBorders>
            <w:shd w:val="clear" w:color="auto" w:fill="auto"/>
          </w:tcPr>
          <w:p w14:paraId="2E717BFB" w14:textId="70896A62" w:rsidR="00BA57EB" w:rsidRPr="00BA57EB" w:rsidRDefault="0033157E" w:rsidP="00BA57EB">
            <w:pPr>
              <w:widowControl w:val="0"/>
              <w:autoSpaceDE w:val="0"/>
              <w:autoSpaceDN w:val="0"/>
              <w:adjustRightInd w:val="0"/>
              <w:spacing w:after="240" w:line="240" w:lineRule="auto"/>
              <w:rPr>
                <w:rFonts w:ascii="Tahoma" w:eastAsia="Calibri" w:hAnsi="Tahoma" w:cs="Tahoma"/>
                <w:color w:val="FFFFFF"/>
                <w:sz w:val="28"/>
                <w:szCs w:val="28"/>
              </w:rPr>
            </w:pPr>
            <w:r w:rsidRPr="00BA57EB">
              <w:rPr>
                <w:rFonts w:ascii="Calibri" w:eastAsia="Calibri" w:hAnsi="Calibri" w:cs="Arial"/>
                <w:noProof/>
                <w:sz w:val="24"/>
                <w:szCs w:val="24"/>
              </w:rPr>
              <mc:AlternateContent>
                <mc:Choice Requires="wps">
                  <w:drawing>
                    <wp:anchor distT="0" distB="0" distL="114300" distR="114300" simplePos="0" relativeHeight="251750912" behindDoc="0" locked="0" layoutInCell="1" allowOverlap="1" wp14:anchorId="10DB7E5E" wp14:editId="3ECBE9D2">
                      <wp:simplePos x="0" y="0"/>
                      <wp:positionH relativeFrom="column">
                        <wp:posOffset>123825</wp:posOffset>
                      </wp:positionH>
                      <wp:positionV relativeFrom="paragraph">
                        <wp:posOffset>1367790</wp:posOffset>
                      </wp:positionV>
                      <wp:extent cx="3293745" cy="892175"/>
                      <wp:effectExtent l="0" t="0" r="20955" b="22225"/>
                      <wp:wrapTopAndBottom/>
                      <wp:docPr id="52226" name="Text Box 52226"/>
                      <wp:cNvGraphicFramePr/>
                      <a:graphic xmlns:a="http://schemas.openxmlformats.org/drawingml/2006/main">
                        <a:graphicData uri="http://schemas.microsoft.com/office/word/2010/wordprocessingShape">
                          <wps:wsp>
                            <wps:cNvSpPr txBox="1"/>
                            <wps:spPr>
                              <a:xfrm>
                                <a:off x="0" y="0"/>
                                <a:ext cx="3293745" cy="892175"/>
                              </a:xfrm>
                              <a:prstGeom prst="rect">
                                <a:avLst/>
                              </a:prstGeom>
                              <a:noFill/>
                              <a:ln w="3175">
                                <a:solidFill>
                                  <a:schemeClr val="tx1">
                                    <a:lumMod val="50000"/>
                                    <a:lumOff val="50000"/>
                                  </a:schemeClr>
                                </a:solidFill>
                                <a:prstDash val="sysDash"/>
                              </a:ln>
                              <a:effectLst/>
                            </wps:spPr>
                            <wps:txbx>
                              <w:txbxContent>
                                <w:p w14:paraId="22CC2486" w14:textId="77777777" w:rsidR="00BA57EB" w:rsidRPr="0033157E" w:rsidRDefault="00BA57EB" w:rsidP="00BA57EB">
                                  <w:pPr>
                                    <w:widowControl w:val="0"/>
                                    <w:autoSpaceDE w:val="0"/>
                                    <w:autoSpaceDN w:val="0"/>
                                    <w:adjustRightInd w:val="0"/>
                                    <w:spacing w:after="240"/>
                                    <w:rPr>
                                      <w:rFonts w:ascii="Tahoma" w:hAnsi="Tahoma" w:cs="Tahoma"/>
                                      <w:noProof/>
                                      <w:color w:val="000000" w:themeColor="text1"/>
                                      <w:sz w:val="18"/>
                                      <w:szCs w:val="18"/>
                                    </w:rPr>
                                  </w:pPr>
                                  <w:r w:rsidRPr="0033157E">
                                    <w:rPr>
                                      <w:rFonts w:ascii="Tahoma" w:hAnsi="Tahoma" w:cs="Tahoma"/>
                                      <w:noProof/>
                                      <w:color w:val="000000" w:themeColor="text1"/>
                                      <w:sz w:val="18"/>
                                      <w:szCs w:val="18"/>
                                    </w:rPr>
                                    <w:t>The carcinoma at the left has a glandular appearance. Cholangiocarcinomas</w:t>
                                  </w:r>
                                  <w:r w:rsidRPr="003D57B0">
                                    <w:rPr>
                                      <w:rFonts w:ascii="Tahoma" w:hAnsi="Tahoma" w:cs="Tahoma"/>
                                      <w:noProof/>
                                      <w:color w:val="FF0000"/>
                                      <w:sz w:val="18"/>
                                      <w:szCs w:val="18"/>
                                    </w:rPr>
                                    <w:t xml:space="preserve"> do not make bile, but the cells do make mucin</w:t>
                                  </w:r>
                                  <w:r w:rsidRPr="0033157E">
                                    <w:rPr>
                                      <w:rFonts w:ascii="Tahoma" w:hAnsi="Tahoma" w:cs="Tahoma"/>
                                      <w:noProof/>
                                      <w:color w:val="000000" w:themeColor="text1"/>
                                      <w:sz w:val="18"/>
                                      <w:szCs w:val="18"/>
                                    </w:rPr>
                                    <w:t>, and they can be almost impossible to distinguish from metastatic. adenocarcinoma on biopsy or fine needle aspirate.</w:t>
                                  </w:r>
                                </w:p>
                                <w:p w14:paraId="0CA1E872" w14:textId="77777777" w:rsidR="00BA57EB" w:rsidRDefault="00BA57EB" w:rsidP="00BA57EB">
                                  <w:pPr>
                                    <w:widowControl w:val="0"/>
                                    <w:autoSpaceDE w:val="0"/>
                                    <w:autoSpaceDN w:val="0"/>
                                    <w:adjustRightInd w:val="0"/>
                                    <w:spacing w:after="240"/>
                                    <w:rPr>
                                      <w:rFonts w:ascii="Tahoma" w:hAnsi="Tahoma" w:cs="Tahoma"/>
                                      <w:noProof/>
                                      <w:color w:val="000000" w:themeColor="text1"/>
                                      <w:sz w:val="28"/>
                                      <w:szCs w:val="28"/>
                                    </w:rPr>
                                  </w:pPr>
                                </w:p>
                                <w:p w14:paraId="3A5F26FF" w14:textId="77777777" w:rsidR="00BA57EB" w:rsidRDefault="00BA57EB" w:rsidP="00BA57EB">
                                  <w:pPr>
                                    <w:widowControl w:val="0"/>
                                    <w:autoSpaceDE w:val="0"/>
                                    <w:autoSpaceDN w:val="0"/>
                                    <w:adjustRightInd w:val="0"/>
                                    <w:spacing w:after="240"/>
                                    <w:rPr>
                                      <w:rFonts w:ascii="Tahoma" w:hAnsi="Tahoma" w:cs="Tahoma"/>
                                      <w:noProof/>
                                      <w:color w:val="000000" w:themeColor="text1"/>
                                      <w:sz w:val="28"/>
                                      <w:szCs w:val="28"/>
                                    </w:rPr>
                                  </w:pPr>
                                </w:p>
                                <w:p w14:paraId="6F67C659" w14:textId="77777777" w:rsidR="00BA57EB" w:rsidRDefault="00BA57EB" w:rsidP="00BA57EB">
                                  <w:pPr>
                                    <w:widowControl w:val="0"/>
                                    <w:autoSpaceDE w:val="0"/>
                                    <w:autoSpaceDN w:val="0"/>
                                    <w:adjustRightInd w:val="0"/>
                                    <w:spacing w:after="240"/>
                                    <w:rPr>
                                      <w:rFonts w:ascii="Tahoma" w:hAnsi="Tahoma" w:cs="Tahoma"/>
                                      <w:noProof/>
                                      <w:color w:val="000000" w:themeColor="text1"/>
                                      <w:sz w:val="28"/>
                                      <w:szCs w:val="28"/>
                                    </w:rPr>
                                  </w:pPr>
                                </w:p>
                                <w:p w14:paraId="7B3129A2" w14:textId="77777777" w:rsidR="00BA57EB" w:rsidRDefault="00BA57EB" w:rsidP="00BA57EB">
                                  <w:pPr>
                                    <w:widowControl w:val="0"/>
                                    <w:autoSpaceDE w:val="0"/>
                                    <w:autoSpaceDN w:val="0"/>
                                    <w:adjustRightInd w:val="0"/>
                                    <w:spacing w:after="240"/>
                                    <w:rPr>
                                      <w:rFonts w:ascii="Tahoma" w:hAnsi="Tahoma" w:cs="Tahoma"/>
                                      <w:noProof/>
                                      <w:color w:val="000000" w:themeColor="text1"/>
                                      <w:sz w:val="28"/>
                                      <w:szCs w:val="28"/>
                                    </w:rPr>
                                  </w:pPr>
                                </w:p>
                                <w:p w14:paraId="28171BDF" w14:textId="77777777" w:rsidR="00BA57EB" w:rsidRPr="003A6684" w:rsidRDefault="00BA57EB" w:rsidP="00BA57EB">
                                  <w:pPr>
                                    <w:widowControl w:val="0"/>
                                    <w:autoSpaceDE w:val="0"/>
                                    <w:autoSpaceDN w:val="0"/>
                                    <w:adjustRightInd w:val="0"/>
                                    <w:spacing w:after="240"/>
                                    <w:rPr>
                                      <w:rFonts w:ascii="Tahoma" w:hAnsi="Tahoma" w:cs="Tahoma"/>
                                      <w:noProof/>
                                      <w:color w:val="000000" w:themeColor="text1"/>
                                      <w:sz w:val="28"/>
                                      <w:szCs w:val="28"/>
                                    </w:rPr>
                                  </w:pPr>
                                </w:p>
                                <w:p w14:paraId="199502C5" w14:textId="77777777" w:rsidR="00BA57EB" w:rsidRPr="003A6684" w:rsidRDefault="00BA57EB" w:rsidP="00BA57EB">
                                  <w:pPr>
                                    <w:widowControl w:val="0"/>
                                    <w:autoSpaceDE w:val="0"/>
                                    <w:autoSpaceDN w:val="0"/>
                                    <w:adjustRightInd w:val="0"/>
                                    <w:spacing w:after="240"/>
                                    <w:rPr>
                                      <w:rFonts w:ascii="Tahoma" w:hAnsi="Tahoma" w:cs="Tahoma"/>
                                      <w:noProof/>
                                      <w:color w:val="000000" w:themeColor="text1"/>
                                      <w:sz w:val="28"/>
                                      <w:szCs w:val="28"/>
                                    </w:rPr>
                                  </w:pPr>
                                  <w:r w:rsidRPr="003A6684">
                                    <w:rPr>
                                      <w:rFonts w:ascii="Tahoma" w:hAnsi="Tahoma" w:cs="Tahoma"/>
                                      <w:noProof/>
                                      <w:color w:val="000000" w:themeColor="text1"/>
                                      <w:sz w:val="28"/>
                                      <w:szCs w:val="28"/>
                                    </w:rPr>
                                    <w:t>adenocarcinoma on biopsy or fine needle aspirate</w:t>
                                  </w:r>
                                </w:p>
                                <w:p w14:paraId="0498015B" w14:textId="77777777" w:rsidR="00BA57EB" w:rsidRPr="003A6684" w:rsidRDefault="00BA57EB" w:rsidP="00BA57EB">
                                  <w:pPr>
                                    <w:widowControl w:val="0"/>
                                    <w:autoSpaceDE w:val="0"/>
                                    <w:autoSpaceDN w:val="0"/>
                                    <w:adjustRightInd w:val="0"/>
                                    <w:spacing w:after="240"/>
                                    <w:rPr>
                                      <w:rFonts w:ascii="Tahoma" w:hAnsi="Tahoma" w:cs="Tahoma"/>
                                      <w:noProof/>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26" o:spid="_x0000_s1034" type="#_x0000_t202" style="position:absolute;margin-left:9.75pt;margin-top:107.7pt;width:259.35pt;height:70.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" filled="f" strokecolor="gray [1629]" strokeweight=".25pt">
                      <v:stroke dashstyle="3 1"/>
                      <v:textbox>
                        <w:txbxContent>
                          <w:p w14:paraId="22CC2486" w14:textId="77777777" w:rsidR="00BA57EB" w:rsidRPr="0033157E" w:rsidRDefault="00BA57EB" w:rsidP="00BA57EB">
                            <w:pPr>
                              <w:widowControl w:val="0"/>
                              <w:autoSpaceDE w:val="0"/>
                              <w:autoSpaceDN w:val="0"/>
                              <w:adjustRightInd w:val="0"/>
                              <w:spacing w:after="240"/>
                              <w:rPr>
                                <w:rFonts w:ascii="Tahoma" w:hAnsi="Tahoma" w:cs="Tahoma"/>
                                <w:noProof/>
                                <w:color w:val="000000" w:themeColor="text1"/>
                                <w:sz w:val="18"/>
                                <w:szCs w:val="18"/>
                              </w:rPr>
                            </w:pPr>
                            <w:r w:rsidRPr="0033157E">
                              <w:rPr>
                                <w:rFonts w:ascii="Tahoma" w:hAnsi="Tahoma" w:cs="Tahoma"/>
                                <w:noProof/>
                                <w:color w:val="000000" w:themeColor="text1"/>
                                <w:sz w:val="18"/>
                                <w:szCs w:val="18"/>
                              </w:rPr>
                              <w:t>The carcinoma at the left has a glandular appearance. Cholangiocarcinomas</w:t>
                            </w:r>
                            <w:r w:rsidRPr="003D57B0">
                              <w:rPr>
                                <w:rFonts w:ascii="Tahoma" w:hAnsi="Tahoma" w:cs="Tahoma"/>
                                <w:noProof/>
                                <w:color w:val="FF0000"/>
                                <w:sz w:val="18"/>
                                <w:szCs w:val="18"/>
                              </w:rPr>
                              <w:t xml:space="preserve"> do not make bile, but the cells do make mucin</w:t>
                            </w:r>
                            <w:r w:rsidRPr="0033157E">
                              <w:rPr>
                                <w:rFonts w:ascii="Tahoma" w:hAnsi="Tahoma" w:cs="Tahoma"/>
                                <w:noProof/>
                                <w:color w:val="000000" w:themeColor="text1"/>
                                <w:sz w:val="18"/>
                                <w:szCs w:val="18"/>
                              </w:rPr>
                              <w:t>, and they can be almost impossible to distinguish from metastatic. adenocarcinoma on biopsy or fine needle aspirate.</w:t>
                            </w:r>
                          </w:p>
                          <w:p w14:paraId="0CA1E872" w14:textId="77777777" w:rsidR="00BA57EB" w:rsidRDefault="00BA57EB" w:rsidP="00BA57EB">
                            <w:pPr>
                              <w:widowControl w:val="0"/>
                              <w:autoSpaceDE w:val="0"/>
                              <w:autoSpaceDN w:val="0"/>
                              <w:adjustRightInd w:val="0"/>
                              <w:spacing w:after="240"/>
                              <w:rPr>
                                <w:rFonts w:ascii="Tahoma" w:hAnsi="Tahoma" w:cs="Tahoma"/>
                                <w:noProof/>
                                <w:color w:val="000000" w:themeColor="text1"/>
                                <w:sz w:val="28"/>
                                <w:szCs w:val="28"/>
                              </w:rPr>
                            </w:pPr>
                          </w:p>
                          <w:p w14:paraId="3A5F26FF" w14:textId="77777777" w:rsidR="00BA57EB" w:rsidRDefault="00BA57EB" w:rsidP="00BA57EB">
                            <w:pPr>
                              <w:widowControl w:val="0"/>
                              <w:autoSpaceDE w:val="0"/>
                              <w:autoSpaceDN w:val="0"/>
                              <w:adjustRightInd w:val="0"/>
                              <w:spacing w:after="240"/>
                              <w:rPr>
                                <w:rFonts w:ascii="Tahoma" w:hAnsi="Tahoma" w:cs="Tahoma"/>
                                <w:noProof/>
                                <w:color w:val="000000" w:themeColor="text1"/>
                                <w:sz w:val="28"/>
                                <w:szCs w:val="28"/>
                              </w:rPr>
                            </w:pPr>
                          </w:p>
                          <w:p w14:paraId="6F67C659" w14:textId="77777777" w:rsidR="00BA57EB" w:rsidRDefault="00BA57EB" w:rsidP="00BA57EB">
                            <w:pPr>
                              <w:widowControl w:val="0"/>
                              <w:autoSpaceDE w:val="0"/>
                              <w:autoSpaceDN w:val="0"/>
                              <w:adjustRightInd w:val="0"/>
                              <w:spacing w:after="240"/>
                              <w:rPr>
                                <w:rFonts w:ascii="Tahoma" w:hAnsi="Tahoma" w:cs="Tahoma"/>
                                <w:noProof/>
                                <w:color w:val="000000" w:themeColor="text1"/>
                                <w:sz w:val="28"/>
                                <w:szCs w:val="28"/>
                              </w:rPr>
                            </w:pPr>
                          </w:p>
                          <w:p w14:paraId="7B3129A2" w14:textId="77777777" w:rsidR="00BA57EB" w:rsidRDefault="00BA57EB" w:rsidP="00BA57EB">
                            <w:pPr>
                              <w:widowControl w:val="0"/>
                              <w:autoSpaceDE w:val="0"/>
                              <w:autoSpaceDN w:val="0"/>
                              <w:adjustRightInd w:val="0"/>
                              <w:spacing w:after="240"/>
                              <w:rPr>
                                <w:rFonts w:ascii="Tahoma" w:hAnsi="Tahoma" w:cs="Tahoma"/>
                                <w:noProof/>
                                <w:color w:val="000000" w:themeColor="text1"/>
                                <w:sz w:val="28"/>
                                <w:szCs w:val="28"/>
                              </w:rPr>
                            </w:pPr>
                          </w:p>
                          <w:p w14:paraId="28171BDF" w14:textId="77777777" w:rsidR="00BA57EB" w:rsidRPr="003A6684" w:rsidRDefault="00BA57EB" w:rsidP="00BA57EB">
                            <w:pPr>
                              <w:widowControl w:val="0"/>
                              <w:autoSpaceDE w:val="0"/>
                              <w:autoSpaceDN w:val="0"/>
                              <w:adjustRightInd w:val="0"/>
                              <w:spacing w:after="240"/>
                              <w:rPr>
                                <w:rFonts w:ascii="Tahoma" w:hAnsi="Tahoma" w:cs="Tahoma"/>
                                <w:noProof/>
                                <w:color w:val="000000" w:themeColor="text1"/>
                                <w:sz w:val="28"/>
                                <w:szCs w:val="28"/>
                              </w:rPr>
                            </w:pPr>
                          </w:p>
                          <w:p w14:paraId="199502C5" w14:textId="77777777" w:rsidR="00BA57EB" w:rsidRPr="003A6684" w:rsidRDefault="00BA57EB" w:rsidP="00BA57EB">
                            <w:pPr>
                              <w:widowControl w:val="0"/>
                              <w:autoSpaceDE w:val="0"/>
                              <w:autoSpaceDN w:val="0"/>
                              <w:adjustRightInd w:val="0"/>
                              <w:spacing w:after="240"/>
                              <w:rPr>
                                <w:rFonts w:ascii="Tahoma" w:hAnsi="Tahoma" w:cs="Tahoma"/>
                                <w:noProof/>
                                <w:color w:val="000000" w:themeColor="text1"/>
                                <w:sz w:val="28"/>
                                <w:szCs w:val="28"/>
                              </w:rPr>
                            </w:pPr>
                            <w:r w:rsidRPr="003A6684">
                              <w:rPr>
                                <w:rFonts w:ascii="Tahoma" w:hAnsi="Tahoma" w:cs="Tahoma"/>
                                <w:noProof/>
                                <w:color w:val="000000" w:themeColor="text1"/>
                                <w:sz w:val="28"/>
                                <w:szCs w:val="28"/>
                              </w:rPr>
                              <w:t>adenocarcinoma on biopsy or fine needle aspirate</w:t>
                            </w:r>
                          </w:p>
                          <w:p w14:paraId="0498015B" w14:textId="77777777" w:rsidR="00BA57EB" w:rsidRPr="003A6684" w:rsidRDefault="00BA57EB" w:rsidP="00BA57EB">
                            <w:pPr>
                              <w:widowControl w:val="0"/>
                              <w:autoSpaceDE w:val="0"/>
                              <w:autoSpaceDN w:val="0"/>
                              <w:adjustRightInd w:val="0"/>
                              <w:spacing w:after="240"/>
                              <w:rPr>
                                <w:rFonts w:ascii="Tahoma" w:hAnsi="Tahoma" w:cs="Tahoma"/>
                                <w:noProof/>
                                <w:color w:val="000000" w:themeColor="text1"/>
                                <w:sz w:val="28"/>
                                <w:szCs w:val="28"/>
                              </w:rPr>
                            </w:pPr>
                          </w:p>
                        </w:txbxContent>
                      </v:textbox>
                      <w10:wrap type="topAndBottom"/>
                    </v:shape>
                  </w:pict>
                </mc:Fallback>
              </mc:AlternateContent>
            </w:r>
            <w:r>
              <w:rPr>
                <w:rFonts w:ascii="Tahoma" w:eastAsia="Calibri" w:hAnsi="Tahoma" w:cs="Tahoma"/>
                <w:b/>
                <w:bCs/>
                <w:noProof/>
                <w:color w:val="000000"/>
                <w:sz w:val="32"/>
                <w:szCs w:val="32"/>
              </w:rPr>
              <mc:AlternateContent>
                <mc:Choice Requires="wps">
                  <w:drawing>
                    <wp:anchor distT="0" distB="0" distL="114300" distR="114300" simplePos="0" relativeHeight="251753984" behindDoc="0" locked="0" layoutInCell="1" allowOverlap="1" wp14:anchorId="4CFFACE9" wp14:editId="62C331CD">
                      <wp:simplePos x="0" y="0"/>
                      <wp:positionH relativeFrom="column">
                        <wp:posOffset>1016000</wp:posOffset>
                      </wp:positionH>
                      <wp:positionV relativeFrom="paragraph">
                        <wp:posOffset>-78467</wp:posOffset>
                      </wp:positionV>
                      <wp:extent cx="320040" cy="174172"/>
                      <wp:effectExtent l="38100" t="76200" r="22860" b="35560"/>
                      <wp:wrapNone/>
                      <wp:docPr id="52232" name="Curved Connector 52232"/>
                      <wp:cNvGraphicFramePr/>
                      <a:graphic xmlns:a="http://schemas.openxmlformats.org/drawingml/2006/main">
                        <a:graphicData uri="http://schemas.microsoft.com/office/word/2010/wordprocessingShape">
                          <wps:wsp>
                            <wps:cNvCnPr/>
                            <wps:spPr>
                              <a:xfrm rot="10800000">
                                <a:off x="0" y="0"/>
                                <a:ext cx="320040" cy="174172"/>
                              </a:xfrm>
                              <a:prstGeom prst="curved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2232" o:spid="_x0000_s1026" type="#_x0000_t38" style="position:absolute;margin-left:80pt;margin-top:-6.2pt;width:25.2pt;height:13.7pt;rotation:18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" adj="10800" strokecolor="black [3213]">
                      <v:stroke endarrow="open"/>
                    </v:shape>
                  </w:pict>
                </mc:Fallback>
              </mc:AlternateContent>
            </w:r>
            <w:r w:rsidR="00BA57EB" w:rsidRPr="00BA57EB">
              <w:rPr>
                <w:rFonts w:ascii="Tahoma" w:eastAsia="Calibri" w:hAnsi="Tahoma" w:cs="Tahoma"/>
                <w:noProof/>
                <w:color w:val="FFFFFF"/>
                <w:sz w:val="28"/>
                <w:szCs w:val="28"/>
              </w:rPr>
              <w:drawing>
                <wp:anchor distT="0" distB="0" distL="114300" distR="114300" simplePos="0" relativeHeight="251749888" behindDoc="0" locked="0" layoutInCell="1" allowOverlap="1" wp14:anchorId="3B591909" wp14:editId="773C5E33">
                  <wp:simplePos x="0" y="0"/>
                  <wp:positionH relativeFrom="column">
                    <wp:posOffset>123190</wp:posOffset>
                  </wp:positionH>
                  <wp:positionV relativeFrom="paragraph">
                    <wp:posOffset>65405</wp:posOffset>
                  </wp:positionV>
                  <wp:extent cx="1656080" cy="1207770"/>
                  <wp:effectExtent l="0" t="0" r="1270" b="0"/>
                  <wp:wrapTopAndBottom/>
                  <wp:docPr id="52230" name="Picture 5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0">
                            <a:extLst>
                              <a:ext uri="{28A0092B-C50C-407E-A947-70E740481C1C}">
                                <a14:useLocalDpi xmlns:a14="http://schemas.microsoft.com/office/drawing/2010/main" val="0"/>
                              </a:ext>
                            </a:extLst>
                          </a:blip>
                          <a:stretch>
                            <a:fillRect/>
                          </a:stretch>
                        </pic:blipFill>
                        <pic:spPr>
                          <a:xfrm>
                            <a:off x="0" y="0"/>
                            <a:ext cx="1656080" cy="1207770"/>
                          </a:xfrm>
                          <a:prstGeom prst="rect">
                            <a:avLst/>
                          </a:prstGeom>
                        </pic:spPr>
                      </pic:pic>
                    </a:graphicData>
                  </a:graphic>
                  <wp14:sizeRelH relativeFrom="margin">
                    <wp14:pctWidth>0</wp14:pctWidth>
                  </wp14:sizeRelH>
                  <wp14:sizeRelV relativeFrom="margin">
                    <wp14:pctHeight>0</wp14:pctHeight>
                  </wp14:sizeRelV>
                </wp:anchor>
              </w:drawing>
            </w:r>
            <w:r w:rsidR="00BA57EB" w:rsidRPr="00BA57EB">
              <w:rPr>
                <w:rFonts w:ascii="Tahoma" w:eastAsia="Calibri" w:hAnsi="Tahoma" w:cs="Tahoma"/>
                <w:noProof/>
                <w:color w:val="FFFFFF"/>
                <w:sz w:val="28"/>
                <w:szCs w:val="28"/>
              </w:rPr>
              <w:drawing>
                <wp:anchor distT="0" distB="0" distL="114300" distR="114300" simplePos="0" relativeHeight="251748864" behindDoc="0" locked="0" layoutInCell="1" allowOverlap="1" wp14:anchorId="63A6469B" wp14:editId="1C90BA00">
                  <wp:simplePos x="0" y="0"/>
                  <wp:positionH relativeFrom="column">
                    <wp:posOffset>1778000</wp:posOffset>
                  </wp:positionH>
                  <wp:positionV relativeFrom="paragraph">
                    <wp:posOffset>64135</wp:posOffset>
                  </wp:positionV>
                  <wp:extent cx="1643380" cy="1207770"/>
                  <wp:effectExtent l="0" t="0" r="0" b="0"/>
                  <wp:wrapTopAndBottom/>
                  <wp:docPr id="52229" name="Picture 5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1">
                            <a:extLst>
                              <a:ext uri="{28A0092B-C50C-407E-A947-70E740481C1C}">
                                <a14:useLocalDpi xmlns:a14="http://schemas.microsoft.com/office/drawing/2010/main" val="0"/>
                              </a:ext>
                            </a:extLst>
                          </a:blip>
                          <a:stretch>
                            <a:fillRect/>
                          </a:stretch>
                        </pic:blipFill>
                        <pic:spPr>
                          <a:xfrm>
                            <a:off x="0" y="0"/>
                            <a:ext cx="1643380" cy="1207770"/>
                          </a:xfrm>
                          <a:prstGeom prst="rect">
                            <a:avLst/>
                          </a:prstGeom>
                        </pic:spPr>
                      </pic:pic>
                    </a:graphicData>
                  </a:graphic>
                  <wp14:sizeRelH relativeFrom="margin">
                    <wp14:pctWidth>0</wp14:pctWidth>
                  </wp14:sizeRelH>
                  <wp14:sizeRelV relativeFrom="margin">
                    <wp14:pctHeight>0</wp14:pctHeight>
                  </wp14:sizeRelV>
                </wp:anchor>
              </w:drawing>
            </w:r>
          </w:p>
        </w:tc>
      </w:tr>
      <w:tr w:rsidR="00BA57EB" w:rsidRPr="00BA57EB" w14:paraId="51A17D6D" w14:textId="77777777" w:rsidTr="00BA57EB">
        <w:trPr>
          <w:trHeight w:val="150"/>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43DCD5" w14:textId="77777777" w:rsidR="00BA57EB" w:rsidRPr="00BA57EB" w:rsidRDefault="00BA57EB" w:rsidP="00934AFA">
            <w:pPr>
              <w:widowControl w:val="0"/>
              <w:numPr>
                <w:ilvl w:val="0"/>
                <w:numId w:val="12"/>
              </w:numPr>
              <w:autoSpaceDE w:val="0"/>
              <w:autoSpaceDN w:val="0"/>
              <w:adjustRightInd w:val="0"/>
              <w:spacing w:after="240" w:line="240" w:lineRule="auto"/>
              <w:contextualSpacing/>
              <w:rPr>
                <w:rFonts w:ascii="Tahoma" w:eastAsia="Calibri" w:hAnsi="Tahoma" w:cs="Tahoma"/>
                <w:b/>
                <w:bCs/>
                <w:color w:val="000000"/>
                <w:sz w:val="24"/>
                <w:szCs w:val="24"/>
              </w:rPr>
            </w:pPr>
            <w:r w:rsidRPr="00BA57EB">
              <w:rPr>
                <w:rFonts w:ascii="Tahoma" w:eastAsia="Calibri" w:hAnsi="Tahoma" w:cs="Tahoma"/>
                <w:b/>
                <w:bCs/>
                <w:color w:val="000000"/>
                <w:sz w:val="24"/>
                <w:szCs w:val="24"/>
              </w:rPr>
              <w:t xml:space="preserve">Intrahepatic </w:t>
            </w:r>
            <w:proofErr w:type="spellStart"/>
            <w:r w:rsidRPr="00BA57EB">
              <w:rPr>
                <w:rFonts w:ascii="Tahoma" w:eastAsia="Calibri" w:hAnsi="Tahoma" w:cs="Tahoma"/>
                <w:b/>
                <w:bCs/>
                <w:color w:val="000000"/>
                <w:sz w:val="24"/>
                <w:szCs w:val="24"/>
              </w:rPr>
              <w:t>cholangiocarcinomas</w:t>
            </w:r>
            <w:proofErr w:type="spellEnd"/>
            <w:r w:rsidRPr="00BA57EB">
              <w:rPr>
                <w:rFonts w:ascii="Tahoma" w:eastAsia="Calibri" w:hAnsi="Tahoma" w:cs="Tahoma"/>
                <w:b/>
                <w:bCs/>
                <w:color w:val="000000"/>
                <w:sz w:val="24"/>
                <w:szCs w:val="24"/>
              </w:rPr>
              <w:t xml:space="preserve"> </w:t>
            </w:r>
            <w:r w:rsidRPr="00BA57EB">
              <w:rPr>
                <w:rFonts w:ascii="Tahoma" w:eastAsia="Calibri" w:hAnsi="Tahoma" w:cs="Tahoma"/>
                <w:color w:val="000000"/>
                <w:sz w:val="24"/>
                <w:szCs w:val="24"/>
              </w:rPr>
              <w:t xml:space="preserve">occur in the </w:t>
            </w:r>
            <w:r w:rsidRPr="00BA57EB">
              <w:rPr>
                <w:rFonts w:ascii="Tahoma" w:eastAsia="Calibri" w:hAnsi="Tahoma" w:cs="Tahoma"/>
                <w:b/>
                <w:bCs/>
                <w:color w:val="FF0000"/>
                <w:sz w:val="24"/>
                <w:szCs w:val="24"/>
              </w:rPr>
              <w:t>non-cirrhotic</w:t>
            </w:r>
            <w:r w:rsidRPr="00BA57EB">
              <w:rPr>
                <w:rFonts w:ascii="Tahoma" w:eastAsia="Calibri" w:hAnsi="Tahoma" w:cs="Tahoma"/>
                <w:color w:val="FF0000"/>
                <w:sz w:val="24"/>
                <w:szCs w:val="24"/>
              </w:rPr>
              <w:t xml:space="preserve"> </w:t>
            </w:r>
            <w:r w:rsidRPr="00BA57EB">
              <w:rPr>
                <w:rFonts w:ascii="Tahoma" w:eastAsia="Calibri" w:hAnsi="Tahoma" w:cs="Tahoma"/>
                <w:color w:val="000000"/>
                <w:sz w:val="24"/>
                <w:szCs w:val="24"/>
              </w:rPr>
              <w:t xml:space="preserve">liver and may track along the intrahepatic portal tract system to create </w:t>
            </w:r>
            <w:r w:rsidRPr="003D57B0">
              <w:rPr>
                <w:rFonts w:ascii="Tahoma" w:eastAsia="Calibri" w:hAnsi="Tahoma" w:cs="Tahoma"/>
                <w:color w:val="FF0000"/>
                <w:sz w:val="24"/>
                <w:szCs w:val="24"/>
              </w:rPr>
              <w:t xml:space="preserve">a treelike tumorous </w:t>
            </w:r>
            <w:r w:rsidRPr="00BA57EB">
              <w:rPr>
                <w:rFonts w:ascii="Tahoma" w:eastAsia="Calibri" w:hAnsi="Tahoma" w:cs="Tahoma"/>
                <w:color w:val="000000"/>
                <w:sz w:val="24"/>
                <w:szCs w:val="24"/>
              </w:rPr>
              <w:t>mass within the liver or a massive tumor nodule.</w:t>
            </w:r>
          </w:p>
          <w:p w14:paraId="5C452F15" w14:textId="77777777" w:rsidR="00BA57EB" w:rsidRDefault="00BA57EB" w:rsidP="00BA57EB">
            <w:pPr>
              <w:widowControl w:val="0"/>
              <w:autoSpaceDE w:val="0"/>
              <w:autoSpaceDN w:val="0"/>
              <w:adjustRightInd w:val="0"/>
              <w:spacing w:after="240" w:line="240" w:lineRule="auto"/>
              <w:ind w:left="720"/>
              <w:contextualSpacing/>
              <w:rPr>
                <w:rFonts w:ascii="Tahoma" w:eastAsia="Calibri" w:hAnsi="Tahoma" w:cs="Tahoma"/>
                <w:color w:val="000000"/>
                <w:sz w:val="24"/>
                <w:szCs w:val="24"/>
              </w:rPr>
            </w:pPr>
            <w:r w:rsidRPr="00BA57EB">
              <w:rPr>
                <w:rFonts w:ascii="Tahoma" w:eastAsia="Calibri" w:hAnsi="Tahoma" w:cs="Tahoma"/>
                <w:color w:val="000000"/>
                <w:sz w:val="24"/>
                <w:szCs w:val="24"/>
              </w:rPr>
              <w:t>Lymphatic and vascular invasion are common.</w:t>
            </w:r>
          </w:p>
          <w:p w14:paraId="5A1B9197" w14:textId="001500FE" w:rsidR="00E32450" w:rsidRPr="00E32450" w:rsidRDefault="00E32450" w:rsidP="00BA57EB">
            <w:pPr>
              <w:widowControl w:val="0"/>
              <w:autoSpaceDE w:val="0"/>
              <w:autoSpaceDN w:val="0"/>
              <w:adjustRightInd w:val="0"/>
              <w:spacing w:after="240" w:line="240" w:lineRule="auto"/>
              <w:ind w:left="720"/>
              <w:contextualSpacing/>
              <w:rPr>
                <w:rFonts w:ascii="Calibri Light" w:eastAsia="Calibri" w:hAnsi="Calibri Light" w:cs="Calibri Light"/>
                <w:b/>
                <w:bCs/>
                <w:color w:val="000000"/>
                <w:sz w:val="28"/>
                <w:szCs w:val="28"/>
                <w:rtl/>
              </w:rPr>
            </w:pPr>
            <w:r w:rsidRPr="00E32450">
              <w:rPr>
                <w:rFonts w:ascii="Calibri Light" w:eastAsia="Calibri" w:hAnsi="Calibri Light" w:cs="Calibri Light"/>
                <w:b/>
                <w:bCs/>
                <w:color w:val="76923C" w:themeColor="accent3" w:themeShade="BF"/>
                <w:rtl/>
              </w:rPr>
              <w:t>بالبداية فوكس بعدين تبدأ تنتشر!</w:t>
            </w:r>
          </w:p>
        </w:tc>
        <w:tc>
          <w:tcPr>
            <w:tcW w:w="2500" w:type="pct"/>
            <w:tcBorders>
              <w:top w:val="single" w:sz="8" w:space="0" w:color="000000"/>
              <w:left w:val="single" w:sz="8" w:space="0" w:color="000000"/>
              <w:bottom w:val="single" w:sz="8" w:space="0" w:color="000000"/>
              <w:right w:val="single" w:sz="8" w:space="0" w:color="000000"/>
            </w:tcBorders>
            <w:shd w:val="clear" w:color="auto" w:fill="auto"/>
          </w:tcPr>
          <w:p w14:paraId="6EAD38C7" w14:textId="354468A7" w:rsidR="00BA57EB" w:rsidRPr="00BA57EB" w:rsidRDefault="00BA57EB" w:rsidP="00934AFA">
            <w:pPr>
              <w:widowControl w:val="0"/>
              <w:numPr>
                <w:ilvl w:val="0"/>
                <w:numId w:val="12"/>
              </w:numPr>
              <w:autoSpaceDE w:val="0"/>
              <w:autoSpaceDN w:val="0"/>
              <w:adjustRightInd w:val="0"/>
              <w:spacing w:after="240" w:line="240" w:lineRule="auto"/>
              <w:contextualSpacing/>
              <w:rPr>
                <w:rFonts w:ascii="Tahoma" w:eastAsia="Calibri" w:hAnsi="Tahoma" w:cs="Tahoma"/>
                <w:color w:val="000000"/>
              </w:rPr>
            </w:pPr>
            <w:r w:rsidRPr="00BA57EB">
              <w:rPr>
                <w:rFonts w:ascii="Tahoma" w:eastAsia="Calibri" w:hAnsi="Tahoma" w:cs="Tahoma"/>
                <w:color w:val="000000"/>
              </w:rPr>
              <w:t>Resemble adenocarci</w:t>
            </w:r>
            <w:r w:rsidR="0033157E">
              <w:rPr>
                <w:rFonts w:ascii="Tahoma" w:eastAsia="Calibri" w:hAnsi="Tahoma" w:cs="Tahoma"/>
                <w:color w:val="000000"/>
              </w:rPr>
              <w:t xml:space="preserve">nomas arising in other parts of </w:t>
            </w:r>
            <w:r w:rsidRPr="00BA57EB">
              <w:rPr>
                <w:rFonts w:ascii="Tahoma" w:eastAsia="Calibri" w:hAnsi="Tahoma" w:cs="Tahoma"/>
                <w:color w:val="000000"/>
              </w:rPr>
              <w:t>the body.</w:t>
            </w:r>
            <w:r w:rsidRPr="00BA57EB">
              <w:rPr>
                <w:rFonts w:ascii="Tahoma" w:eastAsia="Calibri" w:hAnsi="Tahoma" w:cs="Tahoma"/>
                <w:color w:val="000000"/>
              </w:rPr>
              <w:tab/>
            </w:r>
          </w:p>
          <w:p w14:paraId="06680BDA" w14:textId="77777777" w:rsidR="00BA57EB" w:rsidRPr="00BA57EB" w:rsidRDefault="00BA57EB" w:rsidP="00934AFA">
            <w:pPr>
              <w:widowControl w:val="0"/>
              <w:numPr>
                <w:ilvl w:val="0"/>
                <w:numId w:val="12"/>
              </w:numPr>
              <w:autoSpaceDE w:val="0"/>
              <w:autoSpaceDN w:val="0"/>
              <w:adjustRightInd w:val="0"/>
              <w:spacing w:after="240" w:line="240" w:lineRule="auto"/>
              <w:contextualSpacing/>
              <w:rPr>
                <w:rFonts w:ascii="Tahoma" w:eastAsia="Calibri" w:hAnsi="Tahoma" w:cs="Tahoma"/>
                <w:color w:val="000000"/>
              </w:rPr>
            </w:pPr>
            <w:r w:rsidRPr="00BA57EB">
              <w:rPr>
                <w:rFonts w:ascii="Tahoma" w:eastAsia="Calibri" w:hAnsi="Tahoma" w:cs="Tahoma"/>
                <w:color w:val="000000"/>
              </w:rPr>
              <w:t xml:space="preserve">Most are well to moderately </w:t>
            </w:r>
            <w:proofErr w:type="gramStart"/>
            <w:r w:rsidRPr="00BA57EB">
              <w:rPr>
                <w:rFonts w:ascii="Tahoma" w:eastAsia="Calibri" w:hAnsi="Tahoma" w:cs="Tahoma"/>
                <w:color w:val="000000"/>
              </w:rPr>
              <w:t>differentiated</w:t>
            </w:r>
            <w:proofErr w:type="gramEnd"/>
            <w:r w:rsidRPr="00BA57EB">
              <w:rPr>
                <w:rFonts w:ascii="Tahoma" w:eastAsia="Calibri" w:hAnsi="Tahoma" w:cs="Tahoma"/>
                <w:color w:val="000000"/>
              </w:rPr>
              <w:t>.</w:t>
            </w:r>
            <w:r w:rsidRPr="00BA57EB">
              <w:rPr>
                <w:rFonts w:ascii="Tahoma" w:eastAsia="Calibri" w:hAnsi="Tahoma" w:cs="Tahoma"/>
                <w:color w:val="000000"/>
              </w:rPr>
              <w:tab/>
            </w:r>
          </w:p>
          <w:p w14:paraId="609B70DA" w14:textId="44237E13" w:rsidR="00BA57EB" w:rsidRPr="00BA57EB" w:rsidRDefault="00BA57EB" w:rsidP="00934AFA">
            <w:pPr>
              <w:widowControl w:val="0"/>
              <w:numPr>
                <w:ilvl w:val="0"/>
                <w:numId w:val="12"/>
              </w:numPr>
              <w:autoSpaceDE w:val="0"/>
              <w:autoSpaceDN w:val="0"/>
              <w:adjustRightInd w:val="0"/>
              <w:spacing w:after="240" w:line="240" w:lineRule="auto"/>
              <w:contextualSpacing/>
              <w:rPr>
                <w:rFonts w:ascii="Tahoma" w:eastAsia="Calibri" w:hAnsi="Tahoma" w:cs="Tahoma"/>
                <w:color w:val="000000"/>
              </w:rPr>
            </w:pPr>
            <w:proofErr w:type="spellStart"/>
            <w:r w:rsidRPr="00BA57EB">
              <w:rPr>
                <w:rFonts w:ascii="Tahoma" w:eastAsia="Calibri" w:hAnsi="Tahoma" w:cs="Tahoma"/>
                <w:color w:val="000000"/>
              </w:rPr>
              <w:t>Cholangiocarcinomas</w:t>
            </w:r>
            <w:proofErr w:type="spellEnd"/>
            <w:r w:rsidRPr="00BA57EB">
              <w:rPr>
                <w:rFonts w:ascii="Tahoma" w:eastAsia="Calibri" w:hAnsi="Tahoma" w:cs="Tahoma"/>
                <w:color w:val="000000"/>
              </w:rPr>
              <w:t xml:space="preserve"> are rarely bile stained, because</w:t>
            </w:r>
            <w:r w:rsidR="0033157E">
              <w:rPr>
                <w:rFonts w:ascii="Tahoma" w:eastAsia="Calibri" w:hAnsi="Tahoma" w:cs="Tahoma"/>
                <w:color w:val="000000"/>
              </w:rPr>
              <w:t xml:space="preserve"> differentiated bile duct epithelium </w:t>
            </w:r>
            <w:r w:rsidR="0033157E" w:rsidRPr="003D57B0">
              <w:rPr>
                <w:rFonts w:ascii="Tahoma" w:eastAsia="Calibri" w:hAnsi="Tahoma" w:cs="Tahoma"/>
                <w:color w:val="FF0000"/>
              </w:rPr>
              <w:t xml:space="preserve">does </w:t>
            </w:r>
            <w:r w:rsidRPr="003D57B0">
              <w:rPr>
                <w:rFonts w:ascii="Tahoma" w:eastAsia="Calibri" w:hAnsi="Tahoma" w:cs="Tahoma"/>
                <w:color w:val="FF0000"/>
              </w:rPr>
              <w:t>not synthesize bile.</w:t>
            </w:r>
            <w:r w:rsidRPr="00BA57EB">
              <w:rPr>
                <w:rFonts w:ascii="Tahoma" w:eastAsia="Calibri" w:hAnsi="Tahoma" w:cs="Tahoma"/>
                <w:color w:val="000000"/>
              </w:rPr>
              <w:tab/>
            </w:r>
          </w:p>
          <w:p w14:paraId="4645400C" w14:textId="7FA7D7F1" w:rsidR="00BA57EB" w:rsidRPr="00BA57EB" w:rsidRDefault="00BA57EB" w:rsidP="00934AFA">
            <w:pPr>
              <w:widowControl w:val="0"/>
              <w:numPr>
                <w:ilvl w:val="0"/>
                <w:numId w:val="12"/>
              </w:numPr>
              <w:autoSpaceDE w:val="0"/>
              <w:autoSpaceDN w:val="0"/>
              <w:adjustRightInd w:val="0"/>
              <w:spacing w:after="240" w:line="240" w:lineRule="auto"/>
              <w:contextualSpacing/>
              <w:rPr>
                <w:rFonts w:ascii="Tahoma" w:eastAsia="Calibri" w:hAnsi="Tahoma" w:cs="Tahoma"/>
                <w:color w:val="000000"/>
              </w:rPr>
            </w:pPr>
            <w:r w:rsidRPr="00BA57EB">
              <w:rPr>
                <w:rFonts w:ascii="Tahoma" w:eastAsia="Calibri" w:hAnsi="Tahoma" w:cs="Tahoma"/>
                <w:color w:val="000000"/>
              </w:rPr>
              <w:t xml:space="preserve">Mixed variants </w:t>
            </w:r>
            <w:r w:rsidR="0033157E">
              <w:rPr>
                <w:rFonts w:ascii="Tahoma" w:eastAsia="Calibri" w:hAnsi="Tahoma" w:cs="Tahoma"/>
                <w:color w:val="000000"/>
              </w:rPr>
              <w:t xml:space="preserve">occur, in which elements </w:t>
            </w:r>
            <w:r w:rsidRPr="00BA57EB">
              <w:rPr>
                <w:rFonts w:ascii="Tahoma" w:eastAsia="Calibri" w:hAnsi="Tahoma" w:cs="Tahoma"/>
                <w:color w:val="000000"/>
              </w:rPr>
              <w:t>of both hepatocellular carcinoma and cholangiocarcinoma are present.</w:t>
            </w:r>
          </w:p>
          <w:p w14:paraId="69B6F8EE" w14:textId="656E3C29" w:rsidR="00BA57EB" w:rsidRPr="00BA57EB" w:rsidRDefault="00BA57EB" w:rsidP="00934AFA">
            <w:pPr>
              <w:widowControl w:val="0"/>
              <w:numPr>
                <w:ilvl w:val="0"/>
                <w:numId w:val="12"/>
              </w:numPr>
              <w:autoSpaceDE w:val="0"/>
              <w:autoSpaceDN w:val="0"/>
              <w:adjustRightInd w:val="0"/>
              <w:spacing w:after="240" w:line="240" w:lineRule="auto"/>
              <w:contextualSpacing/>
              <w:rPr>
                <w:rFonts w:ascii="Tahoma" w:eastAsia="Calibri" w:hAnsi="Tahoma" w:cs="Tahoma"/>
                <w:color w:val="000000"/>
              </w:rPr>
            </w:pPr>
            <w:proofErr w:type="spellStart"/>
            <w:r w:rsidRPr="00BA57EB">
              <w:rPr>
                <w:rFonts w:ascii="Tahoma" w:eastAsia="Calibri" w:hAnsi="Tahoma" w:cs="Tahoma"/>
                <w:color w:val="000000"/>
              </w:rPr>
              <w:t>Hematogenous</w:t>
            </w:r>
            <w:proofErr w:type="spellEnd"/>
            <w:r w:rsidR="00E32450" w:rsidRPr="003D57B0">
              <w:rPr>
                <w:rFonts w:ascii="Tahoma" w:eastAsia="Calibri" w:hAnsi="Tahoma" w:cs="Tahoma"/>
                <w:b/>
                <w:bCs/>
                <w:color w:val="FF0000"/>
              </w:rPr>
              <w:t xml:space="preserve"> </w:t>
            </w:r>
            <w:r w:rsidRPr="003D57B0">
              <w:rPr>
                <w:rFonts w:ascii="Tahoma" w:eastAsia="Calibri" w:hAnsi="Tahoma" w:cs="Tahoma"/>
                <w:color w:val="FF0000"/>
              </w:rPr>
              <w:t xml:space="preserve">metastases </w:t>
            </w:r>
            <w:r w:rsidRPr="00BA57EB">
              <w:rPr>
                <w:rFonts w:ascii="Tahoma" w:eastAsia="Calibri" w:hAnsi="Tahoma" w:cs="Tahoma"/>
                <w:color w:val="000000"/>
              </w:rPr>
              <w:t>to the l</w:t>
            </w:r>
            <w:r w:rsidR="0033157E">
              <w:rPr>
                <w:rFonts w:ascii="Tahoma" w:eastAsia="Calibri" w:hAnsi="Tahoma" w:cs="Tahoma"/>
                <w:color w:val="000000"/>
              </w:rPr>
              <w:t>ungs</w:t>
            </w:r>
            <w:r w:rsidR="0033157E" w:rsidRPr="00E32450">
              <w:rPr>
                <w:rFonts w:ascii="Tahoma" w:eastAsia="Calibri" w:hAnsi="Tahoma" w:cs="Tahoma"/>
                <w:b/>
                <w:bCs/>
                <w:color w:val="FF0000"/>
                <w:sz w:val="24"/>
                <w:szCs w:val="24"/>
              </w:rPr>
              <w:t xml:space="preserve">, </w:t>
            </w:r>
            <w:r w:rsidRPr="00BA57EB">
              <w:rPr>
                <w:rFonts w:ascii="Tahoma" w:eastAsia="Calibri" w:hAnsi="Tahoma" w:cs="Tahoma"/>
                <w:b/>
                <w:bCs/>
                <w:color w:val="FF0000"/>
                <w:sz w:val="24"/>
                <w:szCs w:val="24"/>
              </w:rPr>
              <w:t>bones (mainly vertebrae)</w:t>
            </w:r>
            <w:proofErr w:type="gramStart"/>
            <w:r w:rsidRPr="00BA57EB">
              <w:rPr>
                <w:rFonts w:ascii="Tahoma" w:eastAsia="Calibri" w:hAnsi="Tahoma" w:cs="Tahoma"/>
                <w:color w:val="000000"/>
              </w:rPr>
              <w:t>,adrenals</w:t>
            </w:r>
            <w:proofErr w:type="gramEnd"/>
            <w:r w:rsidRPr="00BA57EB">
              <w:rPr>
                <w:rFonts w:ascii="Tahoma" w:eastAsia="Calibri" w:hAnsi="Tahoma" w:cs="Tahoma"/>
                <w:color w:val="000000"/>
              </w:rPr>
              <w:t xml:space="preserve"> ,brain.</w:t>
            </w:r>
          </w:p>
          <w:p w14:paraId="2B78A3DF" w14:textId="4D7C821F" w:rsidR="00BA57EB" w:rsidRPr="003D57B0" w:rsidRDefault="00BA57EB" w:rsidP="003D57B0">
            <w:pPr>
              <w:widowControl w:val="0"/>
              <w:numPr>
                <w:ilvl w:val="0"/>
                <w:numId w:val="12"/>
              </w:numPr>
              <w:autoSpaceDE w:val="0"/>
              <w:autoSpaceDN w:val="0"/>
              <w:adjustRightInd w:val="0"/>
              <w:spacing w:after="240" w:line="240" w:lineRule="auto"/>
              <w:contextualSpacing/>
              <w:rPr>
                <w:rFonts w:ascii="Tahoma" w:eastAsia="Calibri" w:hAnsi="Tahoma" w:cs="Tahoma"/>
                <w:color w:val="000000"/>
                <w:u w:val="single"/>
              </w:rPr>
            </w:pPr>
            <w:r w:rsidRPr="00BA57EB">
              <w:rPr>
                <w:rFonts w:ascii="Tahoma" w:eastAsia="Calibri" w:hAnsi="Tahoma" w:cs="Tahoma"/>
                <w:color w:val="000000"/>
              </w:rPr>
              <w:t>Lymph node metastases t</w:t>
            </w:r>
            <w:r w:rsidR="0033157E">
              <w:rPr>
                <w:rFonts w:ascii="Tahoma" w:eastAsia="Calibri" w:hAnsi="Tahoma" w:cs="Tahoma"/>
                <w:color w:val="000000"/>
              </w:rPr>
              <w:t xml:space="preserve">o the regional </w:t>
            </w:r>
            <w:r w:rsidRPr="00BA57EB">
              <w:rPr>
                <w:rFonts w:ascii="Tahoma" w:eastAsia="Calibri" w:hAnsi="Tahoma" w:cs="Tahoma"/>
                <w:color w:val="000000"/>
              </w:rPr>
              <w:t xml:space="preserve">lymph </w:t>
            </w:r>
            <w:r w:rsidR="0033157E">
              <w:rPr>
                <w:rFonts w:ascii="Tahoma" w:eastAsia="Calibri" w:hAnsi="Tahoma" w:cs="Tahoma"/>
                <w:color w:val="000000"/>
              </w:rPr>
              <w:t xml:space="preserve">nodes are </w:t>
            </w:r>
            <w:r w:rsidRPr="00BA57EB">
              <w:rPr>
                <w:rFonts w:ascii="Tahoma" w:eastAsia="Calibri" w:hAnsi="Tahoma" w:cs="Tahoma"/>
                <w:color w:val="000000"/>
              </w:rPr>
              <w:t>also found.</w:t>
            </w:r>
            <w:r w:rsidR="003D57B0" w:rsidRPr="003D57B0">
              <w:rPr>
                <w:rFonts w:eastAsiaTheme="minorEastAsia" w:hAnsi="Calibri"/>
                <w:color w:val="00B050"/>
                <w:kern w:val="24"/>
                <w:sz w:val="40"/>
                <w:szCs w:val="40"/>
              </w:rPr>
              <w:t xml:space="preserve"> </w:t>
            </w:r>
            <w:r w:rsidR="003D57B0" w:rsidRPr="003D57B0">
              <w:rPr>
                <w:rFonts w:ascii="Tahoma" w:eastAsia="Calibri" w:hAnsi="Tahoma" w:cs="Tahoma"/>
                <w:color w:val="76923C" w:themeColor="accent3" w:themeShade="BF"/>
                <w:sz w:val="20"/>
                <w:szCs w:val="20"/>
              </w:rPr>
              <w:t>invasive tumor</w:t>
            </w:r>
            <w:r w:rsidR="003D57B0">
              <w:rPr>
                <w:rFonts w:ascii="Tahoma" w:eastAsia="Calibri" w:hAnsi="Tahoma" w:cs="Tahoma" w:hint="cs"/>
                <w:color w:val="76923C" w:themeColor="accent3" w:themeShade="BF"/>
                <w:sz w:val="20"/>
                <w:szCs w:val="20"/>
                <w:rtl/>
              </w:rPr>
              <w:t xml:space="preserve"> </w:t>
            </w:r>
            <w:r w:rsidR="003D57B0">
              <w:rPr>
                <w:rFonts w:ascii="Tahoma" w:eastAsia="Calibri" w:hAnsi="Tahoma" w:cs="Tahoma"/>
                <w:color w:val="76923C" w:themeColor="accent3" w:themeShade="BF"/>
                <w:sz w:val="20"/>
                <w:szCs w:val="20"/>
              </w:rPr>
              <w:t xml:space="preserve">due to </w:t>
            </w:r>
            <w:r w:rsidR="003D57B0" w:rsidRPr="003D57B0">
              <w:rPr>
                <w:rFonts w:ascii="Tahoma" w:eastAsia="Calibri" w:hAnsi="Tahoma" w:cs="Tahoma"/>
                <w:color w:val="76923C" w:themeColor="accent3" w:themeShade="BF"/>
                <w:sz w:val="20"/>
                <w:szCs w:val="20"/>
                <w:u w:val="single"/>
              </w:rPr>
              <w:t>dysplasia</w:t>
            </w:r>
          </w:p>
          <w:p w14:paraId="0F8738FA" w14:textId="7482D468" w:rsidR="00BA57EB" w:rsidRPr="00BA57EB" w:rsidRDefault="00BA57EB" w:rsidP="00BA57EB">
            <w:pPr>
              <w:widowControl w:val="0"/>
              <w:autoSpaceDE w:val="0"/>
              <w:autoSpaceDN w:val="0"/>
              <w:adjustRightInd w:val="0"/>
              <w:spacing w:after="240" w:line="240" w:lineRule="auto"/>
              <w:ind w:left="720"/>
              <w:contextualSpacing/>
              <w:rPr>
                <w:rFonts w:ascii="Tahoma" w:eastAsia="Calibri" w:hAnsi="Tahoma" w:cs="Tahoma"/>
                <w:color w:val="000000"/>
                <w:sz w:val="28"/>
                <w:szCs w:val="28"/>
              </w:rPr>
            </w:pPr>
          </w:p>
        </w:tc>
      </w:tr>
    </w:tbl>
    <w:p w14:paraId="3B5597B0" w14:textId="77777777" w:rsidR="00BA57EB" w:rsidRPr="00BA57EB" w:rsidRDefault="00BA57EB" w:rsidP="00BA57EB">
      <w:pPr>
        <w:widowControl w:val="0"/>
        <w:autoSpaceDE w:val="0"/>
        <w:autoSpaceDN w:val="0"/>
        <w:adjustRightInd w:val="0"/>
        <w:spacing w:after="240" w:line="240" w:lineRule="auto"/>
        <w:rPr>
          <w:rFonts w:ascii="Tahoma" w:eastAsia="Calibri" w:hAnsi="Tahoma" w:cs="Tahoma"/>
          <w:color w:val="000000"/>
          <w:sz w:val="28"/>
          <w:szCs w:val="28"/>
        </w:rPr>
      </w:pPr>
    </w:p>
    <w:p w14:paraId="5DA913A7" w14:textId="77777777" w:rsidR="00BA57EB" w:rsidRPr="00BA57EB" w:rsidRDefault="00BA57EB" w:rsidP="00BA57EB">
      <w:pPr>
        <w:spacing w:after="0" w:line="240" w:lineRule="auto"/>
        <w:rPr>
          <w:rFonts w:ascii="Tahoma" w:eastAsia="Calibri" w:hAnsi="Tahoma" w:cs="Tahoma"/>
          <w:b/>
          <w:bCs/>
          <w:color w:val="000000"/>
          <w:sz w:val="32"/>
          <w:szCs w:val="32"/>
        </w:rPr>
      </w:pPr>
      <w:r w:rsidRPr="00BA57EB">
        <w:rPr>
          <w:rFonts w:ascii="Tahoma" w:eastAsia="Calibri" w:hAnsi="Tahoma" w:cs="Tahoma"/>
          <w:b/>
          <w:bCs/>
          <w:color w:val="000000"/>
          <w:sz w:val="32"/>
          <w:szCs w:val="32"/>
        </w:rPr>
        <w:t>Clinical Features:</w:t>
      </w:r>
    </w:p>
    <w:p w14:paraId="3A63C9E8" w14:textId="6BD8B983" w:rsidR="00BA57EB" w:rsidRPr="00BA57EB" w:rsidRDefault="00BA57EB" w:rsidP="00934AFA">
      <w:pPr>
        <w:numPr>
          <w:ilvl w:val="0"/>
          <w:numId w:val="12"/>
        </w:numPr>
        <w:spacing w:after="0" w:line="240" w:lineRule="auto"/>
        <w:contextualSpacing/>
        <w:rPr>
          <w:rFonts w:ascii="Tahoma" w:eastAsia="Calibri" w:hAnsi="Tahoma" w:cs="Tahoma"/>
          <w:color w:val="000000"/>
          <w:sz w:val="24"/>
          <w:szCs w:val="24"/>
        </w:rPr>
      </w:pPr>
      <w:r w:rsidRPr="00BA57EB">
        <w:rPr>
          <w:rFonts w:ascii="Tahoma" w:eastAsia="Calibri" w:hAnsi="Tahoma" w:cs="Tahoma"/>
          <w:color w:val="000000"/>
          <w:sz w:val="24"/>
          <w:szCs w:val="24"/>
        </w:rPr>
        <w:t>Int</w:t>
      </w:r>
      <w:r w:rsidR="0018608B">
        <w:rPr>
          <w:rFonts w:ascii="Tahoma" w:eastAsia="Calibri" w:hAnsi="Tahoma" w:cs="Tahoma"/>
          <w:color w:val="000000"/>
          <w:sz w:val="24"/>
          <w:szCs w:val="24"/>
        </w:rPr>
        <w:t xml:space="preserve">rahepatic cholangiocarcinoma is </w:t>
      </w:r>
      <w:r w:rsidRPr="00BA57EB">
        <w:rPr>
          <w:rFonts w:ascii="Tahoma" w:eastAsia="Calibri" w:hAnsi="Tahoma" w:cs="Tahoma"/>
          <w:color w:val="000000"/>
          <w:sz w:val="24"/>
          <w:szCs w:val="24"/>
        </w:rPr>
        <w:t xml:space="preserve">usually </w:t>
      </w:r>
      <w:r w:rsidRPr="00BA57EB">
        <w:rPr>
          <w:rFonts w:ascii="Tahoma" w:eastAsia="Calibri" w:hAnsi="Tahoma" w:cs="Tahoma"/>
          <w:b/>
          <w:bCs/>
          <w:color w:val="FF0000"/>
          <w:sz w:val="24"/>
          <w:szCs w:val="24"/>
        </w:rPr>
        <w:t>detected late</w:t>
      </w:r>
      <w:r w:rsidRPr="00BA57EB">
        <w:rPr>
          <w:rFonts w:ascii="Tahoma" w:eastAsia="Calibri" w:hAnsi="Tahoma" w:cs="Tahoma"/>
          <w:color w:val="000000"/>
          <w:sz w:val="24"/>
          <w:szCs w:val="24"/>
        </w:rPr>
        <w:t xml:space="preserve"> in its </w:t>
      </w:r>
      <w:r w:rsidR="0018608B" w:rsidRPr="00BA57EB">
        <w:rPr>
          <w:rFonts w:ascii="Tahoma" w:eastAsia="Calibri" w:hAnsi="Tahoma" w:cs="Tahoma"/>
          <w:color w:val="000000"/>
          <w:sz w:val="24"/>
          <w:szCs w:val="24"/>
        </w:rPr>
        <w:t>course,</w:t>
      </w:r>
      <w:r w:rsidR="0018608B" w:rsidRPr="0018608B">
        <w:rPr>
          <w:rFonts w:ascii="Tahoma" w:eastAsia="Calibri" w:hAnsi="Tahoma" w:cs="Tahoma"/>
          <w:color w:val="000000"/>
          <w:sz w:val="24"/>
          <w:szCs w:val="24"/>
        </w:rPr>
        <w:t xml:space="preserve"> either as</w:t>
      </w:r>
      <w:r w:rsidR="0018608B">
        <w:rPr>
          <w:rFonts w:ascii="Tahoma" w:eastAsia="Calibri" w:hAnsi="Tahoma" w:cs="Tahoma"/>
          <w:color w:val="000000"/>
          <w:sz w:val="24"/>
          <w:szCs w:val="24"/>
        </w:rPr>
        <w:t xml:space="preserve"> </w:t>
      </w:r>
      <w:r w:rsidRPr="00BA57EB">
        <w:rPr>
          <w:rFonts w:ascii="Tahoma" w:eastAsia="Calibri" w:hAnsi="Tahoma" w:cs="Tahoma"/>
          <w:color w:val="000000"/>
          <w:sz w:val="24"/>
          <w:szCs w:val="24"/>
        </w:rPr>
        <w:t>the result of obstruction to bile flow through the hilum of the liver or as a symptomatic liver mass.</w:t>
      </w:r>
    </w:p>
    <w:p w14:paraId="214593C3" w14:textId="77777777" w:rsidR="00BA57EB" w:rsidRPr="00BA57EB" w:rsidRDefault="00BA57EB" w:rsidP="00934AFA">
      <w:pPr>
        <w:numPr>
          <w:ilvl w:val="0"/>
          <w:numId w:val="12"/>
        </w:numPr>
        <w:spacing w:after="0" w:line="240" w:lineRule="auto"/>
        <w:contextualSpacing/>
        <w:rPr>
          <w:rFonts w:ascii="Tahoma" w:eastAsia="Calibri" w:hAnsi="Tahoma" w:cs="Tahoma"/>
          <w:color w:val="000000"/>
          <w:sz w:val="24"/>
          <w:szCs w:val="24"/>
        </w:rPr>
      </w:pPr>
      <w:r w:rsidRPr="00BA57EB">
        <w:rPr>
          <w:rFonts w:ascii="Tahoma" w:eastAsia="Calibri" w:hAnsi="Tahoma" w:cs="Tahoma"/>
          <w:color w:val="000000"/>
          <w:sz w:val="24"/>
          <w:szCs w:val="24"/>
        </w:rPr>
        <w:t xml:space="preserve">Prognosis is poor. </w:t>
      </w:r>
    </w:p>
    <w:p w14:paraId="05426873" w14:textId="77777777" w:rsidR="00BA57EB" w:rsidRPr="00BA57EB" w:rsidRDefault="00BA57EB" w:rsidP="00934AFA">
      <w:pPr>
        <w:numPr>
          <w:ilvl w:val="0"/>
          <w:numId w:val="12"/>
        </w:numPr>
        <w:spacing w:after="0" w:line="240" w:lineRule="auto"/>
        <w:contextualSpacing/>
        <w:rPr>
          <w:rFonts w:ascii="Tahoma" w:eastAsia="Calibri" w:hAnsi="Tahoma" w:cs="Tahoma"/>
          <w:color w:val="000000"/>
          <w:sz w:val="24"/>
          <w:szCs w:val="24"/>
        </w:rPr>
      </w:pPr>
      <w:r w:rsidRPr="00BA57EB">
        <w:rPr>
          <w:rFonts w:ascii="Tahoma" w:eastAsia="Calibri" w:hAnsi="Tahoma" w:cs="Tahoma"/>
          <w:color w:val="000000"/>
          <w:sz w:val="24"/>
          <w:szCs w:val="24"/>
        </w:rPr>
        <w:t>The median time from diagnosis to death is 6 months.</w:t>
      </w:r>
      <w:r w:rsidRPr="00BA57EB">
        <w:rPr>
          <w:rFonts w:ascii="Tahoma" w:eastAsia="Calibri" w:hAnsi="Tahoma" w:cs="Tahoma"/>
          <w:color w:val="000000"/>
          <w:sz w:val="24"/>
          <w:szCs w:val="24"/>
        </w:rPr>
        <w:tab/>
      </w:r>
    </w:p>
    <w:p w14:paraId="5FADB7A0" w14:textId="6038DEA2" w:rsidR="00BA57EB" w:rsidRPr="00BA57EB" w:rsidRDefault="0018608B" w:rsidP="00934AFA">
      <w:pPr>
        <w:numPr>
          <w:ilvl w:val="0"/>
          <w:numId w:val="12"/>
        </w:numPr>
        <w:spacing w:after="0" w:line="240" w:lineRule="auto"/>
        <w:contextualSpacing/>
        <w:rPr>
          <w:rFonts w:ascii="Tahoma" w:eastAsia="Calibri" w:hAnsi="Tahoma" w:cs="Tahoma"/>
          <w:color w:val="000000"/>
          <w:sz w:val="24"/>
          <w:szCs w:val="24"/>
        </w:rPr>
      </w:pPr>
      <w:r w:rsidRPr="004028EA">
        <w:rPr>
          <w:rFonts w:ascii="Tahoma" w:eastAsia="Calibri" w:hAnsi="Tahoma" w:cs="Tahoma"/>
          <w:b/>
          <w:bCs/>
          <w:color w:val="FF0000"/>
          <w:sz w:val="24"/>
          <w:szCs w:val="24"/>
        </w:rPr>
        <w:t xml:space="preserve">Aggressive </w:t>
      </w:r>
      <w:r w:rsidR="00BA57EB" w:rsidRPr="00BA57EB">
        <w:rPr>
          <w:rFonts w:ascii="Tahoma" w:eastAsia="Calibri" w:hAnsi="Tahoma" w:cs="Tahoma"/>
          <w:b/>
          <w:bCs/>
          <w:color w:val="FF0000"/>
          <w:sz w:val="24"/>
          <w:szCs w:val="24"/>
        </w:rPr>
        <w:t>surgery</w:t>
      </w:r>
      <w:r w:rsidR="00BA57EB" w:rsidRPr="00BA57EB">
        <w:rPr>
          <w:rFonts w:ascii="Tahoma" w:eastAsia="Calibri" w:hAnsi="Tahoma" w:cs="Tahoma"/>
          <w:color w:val="000000"/>
          <w:sz w:val="24"/>
          <w:szCs w:val="24"/>
        </w:rPr>
        <w:t xml:space="preserve"> remains the only treatment offering hope for long-term survival.</w:t>
      </w:r>
    </w:p>
    <w:p w14:paraId="54507B91" w14:textId="4B71DB90" w:rsidR="00784370" w:rsidRPr="003D57B0" w:rsidRDefault="0018608B" w:rsidP="003D57B0">
      <w:pPr>
        <w:rPr>
          <w:rFonts w:ascii="Tahoma" w:hAnsi="Tahoma"/>
          <w:b/>
          <w:bCs/>
          <w:color w:val="FF0000"/>
          <w:sz w:val="24"/>
          <w:szCs w:val="24"/>
        </w:rPr>
      </w:pPr>
      <w:r w:rsidRPr="004028EA">
        <w:rPr>
          <w:rFonts w:ascii="Tahoma" w:eastAsia="Calibri" w:hAnsi="Tahoma" w:cs="Tahoma"/>
          <w:b/>
          <w:bCs/>
          <w:color w:val="FF0000"/>
          <w:sz w:val="24"/>
          <w:szCs w:val="24"/>
        </w:rPr>
        <w:t xml:space="preserve">Alpha-fetoprotein </w:t>
      </w:r>
      <w:r w:rsidR="00BA57EB" w:rsidRPr="004028EA">
        <w:rPr>
          <w:rFonts w:ascii="Tahoma" w:eastAsia="Calibri" w:hAnsi="Tahoma" w:cs="Tahoma"/>
          <w:b/>
          <w:bCs/>
          <w:color w:val="FF0000"/>
          <w:sz w:val="24"/>
          <w:szCs w:val="24"/>
        </w:rPr>
        <w:t xml:space="preserve">is </w:t>
      </w:r>
      <w:r w:rsidRPr="004028EA">
        <w:rPr>
          <w:rFonts w:ascii="Tahoma" w:eastAsia="Calibri" w:hAnsi="Tahoma" w:cs="Tahoma"/>
          <w:b/>
          <w:bCs/>
          <w:color w:val="FF0000"/>
          <w:sz w:val="24"/>
          <w:szCs w:val="24"/>
          <w:u w:val="single"/>
        </w:rPr>
        <w:t>not</w:t>
      </w:r>
      <w:r w:rsidRPr="004028EA">
        <w:rPr>
          <w:rFonts w:ascii="Tahoma" w:eastAsia="Calibri" w:hAnsi="Tahoma" w:cs="Tahoma"/>
          <w:b/>
          <w:bCs/>
          <w:color w:val="FF0000"/>
          <w:sz w:val="24"/>
          <w:szCs w:val="24"/>
        </w:rPr>
        <w:t xml:space="preserve"> </w:t>
      </w:r>
      <w:r w:rsidR="00BA57EB" w:rsidRPr="004028EA">
        <w:rPr>
          <w:rFonts w:ascii="Tahoma" w:eastAsia="Calibri" w:hAnsi="Tahoma" w:cs="Tahoma"/>
          <w:b/>
          <w:bCs/>
          <w:color w:val="FF0000"/>
          <w:sz w:val="24"/>
          <w:szCs w:val="24"/>
        </w:rPr>
        <w:t>elevated.</w:t>
      </w:r>
    </w:p>
    <w:p w14:paraId="2EA14E3B" w14:textId="714ED7AD" w:rsidR="00784370" w:rsidRPr="003D57B0" w:rsidRDefault="003D57B0" w:rsidP="003D57B0">
      <w:pPr>
        <w:rPr>
          <w:rFonts w:ascii="Tahoma" w:hAnsi="Tahoma"/>
          <w:bCs/>
          <w:color w:val="76923C" w:themeColor="accent3" w:themeShade="BF"/>
          <w:sz w:val="20"/>
          <w:szCs w:val="20"/>
        </w:rPr>
      </w:pPr>
      <w:r w:rsidRPr="003D57B0">
        <w:rPr>
          <w:rFonts w:ascii="Tahoma" w:hAnsi="Tahoma"/>
          <w:bCs/>
          <w:color w:val="76923C" w:themeColor="accent3" w:themeShade="BF"/>
          <w:sz w:val="20"/>
          <w:szCs w:val="20"/>
        </w:rPr>
        <w:t>Usually Detected late</w:t>
      </w:r>
    </w:p>
    <w:p w14:paraId="3B9EBD3D" w14:textId="54B4C18F" w:rsidR="0018608B" w:rsidRPr="00465A28" w:rsidRDefault="00465A28" w:rsidP="003D57B0">
      <w:pPr>
        <w:rPr>
          <w:rFonts w:ascii="Tahoma" w:hAnsi="Tahoma"/>
          <w:bCs/>
          <w:sz w:val="32"/>
          <w:szCs w:val="32"/>
        </w:rPr>
      </w:pPr>
      <w:r>
        <w:rPr>
          <w:rFonts w:ascii="Times New Roman" w:hAnsi="Times New Roman" w:cs="Times New Roman"/>
          <w:noProof/>
          <w:sz w:val="36"/>
          <w:szCs w:val="36"/>
        </w:rPr>
        <w:lastRenderedPageBreak/>
        <mc:AlternateContent>
          <mc:Choice Requires="wps">
            <w:drawing>
              <wp:anchor distT="0" distB="0" distL="114300" distR="114300" simplePos="0" relativeHeight="251623936" behindDoc="0" locked="0" layoutInCell="1" allowOverlap="1" wp14:anchorId="4838D4AC" wp14:editId="723FB00A">
                <wp:simplePos x="0" y="0"/>
                <wp:positionH relativeFrom="column">
                  <wp:posOffset>-378460</wp:posOffset>
                </wp:positionH>
                <wp:positionV relativeFrom="paragraph">
                  <wp:posOffset>-441325</wp:posOffset>
                </wp:positionV>
                <wp:extent cx="7840345" cy="419100"/>
                <wp:effectExtent l="0" t="0" r="8255" b="0"/>
                <wp:wrapNone/>
                <wp:docPr id="16" name="Text Box 16"/>
                <wp:cNvGraphicFramePr/>
                <a:graphic xmlns:a="http://schemas.openxmlformats.org/drawingml/2006/main">
                  <a:graphicData uri="http://schemas.microsoft.com/office/word/2010/wordprocessingShape">
                    <wps:wsp>
                      <wps:cNvSpPr txBox="1"/>
                      <wps:spPr>
                        <a:xfrm>
                          <a:off x="0" y="0"/>
                          <a:ext cx="7840345" cy="419100"/>
                        </a:xfrm>
                        <a:prstGeom prst="rect">
                          <a:avLst/>
                        </a:prstGeom>
                        <a:solidFill>
                          <a:schemeClr val="accent4">
                            <a:lumMod val="20000"/>
                            <a:lumOff val="80000"/>
                          </a:schemeClr>
                        </a:solidFill>
                        <a:ln w="3175" cmpd="sng">
                          <a:noFill/>
                          <a:prstDash val="solid"/>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D1318F" w14:textId="3EA6F1B4" w:rsidR="001F0271" w:rsidRPr="001F0271" w:rsidRDefault="001F0271" w:rsidP="00934AFA">
                            <w:pPr>
                              <w:pStyle w:val="ListParagraph"/>
                              <w:numPr>
                                <w:ilvl w:val="0"/>
                                <w:numId w:val="3"/>
                              </w:numPr>
                              <w:rPr>
                                <w:rFonts w:ascii="Tahoma" w:hAnsi="Tahoma"/>
                                <w:sz w:val="36"/>
                                <w:szCs w:val="36"/>
                              </w:rPr>
                            </w:pPr>
                            <w:proofErr w:type="gramStart"/>
                            <w:r w:rsidRPr="001F0271">
                              <w:rPr>
                                <w:rFonts w:ascii="Tahoma" w:hAnsi="Tahoma"/>
                                <w:sz w:val="36"/>
                                <w:szCs w:val="36"/>
                              </w:rPr>
                              <w:t>Understand  The</w:t>
                            </w:r>
                            <w:proofErr w:type="gramEnd"/>
                            <w:r w:rsidRPr="001F0271">
                              <w:rPr>
                                <w:rFonts w:ascii="Tahoma" w:hAnsi="Tahoma"/>
                                <w:sz w:val="36"/>
                                <w:szCs w:val="36"/>
                              </w:rPr>
                              <w:t xml:space="preserve"> Frequency Of Metastatic Disease To The Liver.</w:t>
                            </w:r>
                          </w:p>
                          <w:p w14:paraId="44B13AC4" w14:textId="541E5F14" w:rsidR="00E34AA8" w:rsidRPr="00642C05" w:rsidRDefault="00E34AA8" w:rsidP="00934AFA">
                            <w:pPr>
                              <w:pStyle w:val="ListParagraph"/>
                              <w:numPr>
                                <w:ilvl w:val="0"/>
                                <w:numId w:val="3"/>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29.8pt;margin-top:-34.75pt;width:617.35pt;height:3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" fillcolor="#e5dfec [663]" stroked="f" strokeweight=".25pt">
                <v:textbox>
                  <w:txbxContent>
                    <w:p w14:paraId="2ED1318F" w14:textId="3EA6F1B4" w:rsidR="001F0271" w:rsidRPr="001F0271" w:rsidRDefault="001F0271" w:rsidP="00934AFA">
                      <w:pPr>
                        <w:pStyle w:val="ListParagraph"/>
                        <w:numPr>
                          <w:ilvl w:val="0"/>
                          <w:numId w:val="3"/>
                        </w:numPr>
                        <w:rPr>
                          <w:rFonts w:ascii="Tahoma" w:hAnsi="Tahoma"/>
                          <w:sz w:val="36"/>
                          <w:szCs w:val="36"/>
                        </w:rPr>
                      </w:pPr>
                      <w:proofErr w:type="gramStart"/>
                      <w:r w:rsidRPr="001F0271">
                        <w:rPr>
                          <w:rFonts w:ascii="Tahoma" w:hAnsi="Tahoma"/>
                          <w:sz w:val="36"/>
                          <w:szCs w:val="36"/>
                        </w:rPr>
                        <w:t>Understand  The</w:t>
                      </w:r>
                      <w:proofErr w:type="gramEnd"/>
                      <w:r w:rsidRPr="001F0271">
                        <w:rPr>
                          <w:rFonts w:ascii="Tahoma" w:hAnsi="Tahoma"/>
                          <w:sz w:val="36"/>
                          <w:szCs w:val="36"/>
                        </w:rPr>
                        <w:t xml:space="preserve"> Frequency Of Metastatic Disease To The Liver.</w:t>
                      </w:r>
                    </w:p>
                    <w:p w14:paraId="44B13AC4" w14:textId="541E5F14" w:rsidR="00E34AA8" w:rsidRPr="00642C05" w:rsidRDefault="00E34AA8" w:rsidP="00934AFA">
                      <w:pPr>
                        <w:pStyle w:val="ListParagraph"/>
                        <w:numPr>
                          <w:ilvl w:val="0"/>
                          <w:numId w:val="3"/>
                        </w:numPr>
                        <w:rPr>
                          <w:rFonts w:ascii="Tahoma" w:hAnsi="Tahoma"/>
                          <w:sz w:val="36"/>
                          <w:szCs w:val="36"/>
                        </w:rPr>
                      </w:pPr>
                    </w:p>
                  </w:txbxContent>
                </v:textbox>
              </v:shape>
            </w:pict>
          </mc:Fallback>
        </mc:AlternateContent>
      </w:r>
      <w:r w:rsidR="0018608B" w:rsidRPr="0018608B">
        <w:rPr>
          <w:rFonts w:ascii="Tahoma" w:hAnsi="Tahoma" w:cs="Tahoma"/>
          <w:b/>
          <w:bCs/>
          <w:sz w:val="36"/>
          <w:szCs w:val="36"/>
        </w:rPr>
        <w:t>Metastatic tumors</w:t>
      </w:r>
      <w:r w:rsidR="0018608B">
        <w:rPr>
          <w:rFonts w:ascii="Tahoma" w:hAnsi="Tahoma" w:cs="Tahoma"/>
          <w:b/>
          <w:bCs/>
          <w:sz w:val="36"/>
          <w:szCs w:val="36"/>
        </w:rPr>
        <w:t>:</w:t>
      </w:r>
      <w:r w:rsidR="003D57B0" w:rsidRPr="003D57B0">
        <w:rPr>
          <w:rFonts w:eastAsiaTheme="minorEastAsia" w:hAnsi="Calibri"/>
          <w:color w:val="00B050"/>
          <w:kern w:val="24"/>
          <w:sz w:val="52"/>
          <w:szCs w:val="52"/>
        </w:rPr>
        <w:t xml:space="preserve"> </w:t>
      </w:r>
      <w:r w:rsidR="003D57B0" w:rsidRPr="003D57B0">
        <w:rPr>
          <w:rFonts w:ascii="Tahoma" w:hAnsi="Tahoma" w:cs="Tahoma"/>
          <w:b/>
          <w:bCs/>
          <w:color w:val="76923C" w:themeColor="accent3" w:themeShade="BF"/>
          <w:sz w:val="20"/>
          <w:szCs w:val="20"/>
          <w:u w:val="single"/>
        </w:rPr>
        <w:t>Metastasis from Colon .lung. Breast</w:t>
      </w:r>
    </w:p>
    <w:p w14:paraId="53CEA2BA" w14:textId="2962C052" w:rsidR="0018608B" w:rsidRPr="0018608B" w:rsidRDefault="0018608B" w:rsidP="0018608B">
      <w:pPr>
        <w:rPr>
          <w:rFonts w:ascii="Tahoma" w:hAnsi="Tahoma" w:cs="Tahoma"/>
          <w:noProof/>
          <w:sz w:val="24"/>
          <w:szCs w:val="24"/>
        </w:rPr>
      </w:pPr>
      <w:r w:rsidRPr="0018608B">
        <w:rPr>
          <w:rFonts w:ascii="Tahoma" w:hAnsi="Tahoma" w:cs="Tahoma"/>
          <w:b/>
          <w:bCs/>
        </w:rPr>
        <w:t xml:space="preserve"> </w:t>
      </w:r>
      <w:r w:rsidRPr="0018608B">
        <w:rPr>
          <w:rFonts w:ascii="Tahoma" w:hAnsi="Tahoma" w:cs="Tahoma"/>
          <w:b/>
          <w:bCs/>
          <w:sz w:val="24"/>
          <w:szCs w:val="24"/>
        </w:rPr>
        <w:t>Metastatic involvement</w:t>
      </w:r>
      <w:r w:rsidRPr="0018608B">
        <w:rPr>
          <w:rFonts w:ascii="Tahoma" w:hAnsi="Tahoma" w:cs="Tahoma"/>
          <w:sz w:val="24"/>
          <w:szCs w:val="24"/>
        </w:rPr>
        <w:t xml:space="preserve"> </w:t>
      </w:r>
      <w:r w:rsidRPr="0018608B">
        <w:rPr>
          <w:rFonts w:ascii="Tahoma" w:hAnsi="Tahoma" w:cs="Tahoma"/>
          <w:b/>
          <w:bCs/>
          <w:sz w:val="24"/>
          <w:szCs w:val="24"/>
        </w:rPr>
        <w:t>of the liver is far</w:t>
      </w:r>
      <w:r w:rsidRPr="0018608B">
        <w:rPr>
          <w:rFonts w:ascii="Tahoma" w:hAnsi="Tahoma" w:cs="Tahoma"/>
          <w:sz w:val="24"/>
          <w:szCs w:val="24"/>
        </w:rPr>
        <w:t xml:space="preserve"> </w:t>
      </w:r>
      <w:r w:rsidRPr="0018608B">
        <w:rPr>
          <w:rFonts w:ascii="Tahoma" w:hAnsi="Tahoma" w:cs="Tahoma"/>
          <w:color w:val="FF0000"/>
          <w:sz w:val="24"/>
          <w:szCs w:val="24"/>
        </w:rPr>
        <w:t xml:space="preserve">more common </w:t>
      </w:r>
      <w:r w:rsidRPr="0018608B">
        <w:rPr>
          <w:rFonts w:ascii="Tahoma" w:hAnsi="Tahoma" w:cs="Tahoma"/>
          <w:b/>
          <w:bCs/>
          <w:sz w:val="24"/>
          <w:szCs w:val="24"/>
        </w:rPr>
        <w:t>than</w:t>
      </w:r>
      <w:r w:rsidRPr="0018608B">
        <w:rPr>
          <w:rFonts w:ascii="Tahoma" w:hAnsi="Tahoma" w:cs="Tahoma"/>
          <w:sz w:val="24"/>
          <w:szCs w:val="24"/>
        </w:rPr>
        <w:t xml:space="preserve"> </w:t>
      </w:r>
      <w:r w:rsidRPr="0018608B">
        <w:rPr>
          <w:rFonts w:ascii="Tahoma" w:hAnsi="Tahoma" w:cs="Tahoma"/>
          <w:b/>
          <w:bCs/>
          <w:sz w:val="24"/>
          <w:szCs w:val="24"/>
        </w:rPr>
        <w:t>primary neoplasia</w:t>
      </w:r>
      <w:r w:rsidRPr="0018608B">
        <w:rPr>
          <w:rFonts w:ascii="Tahoma" w:hAnsi="Tahoma" w:cs="Tahoma"/>
          <w:sz w:val="24"/>
          <w:szCs w:val="24"/>
        </w:rPr>
        <w:t xml:space="preserve">. Although the </w:t>
      </w:r>
      <w:r w:rsidRPr="0018608B">
        <w:rPr>
          <w:rFonts w:ascii="Tahoma" w:hAnsi="Tahoma" w:cs="Tahoma"/>
          <w:b/>
          <w:bCs/>
          <w:sz w:val="24"/>
          <w:szCs w:val="24"/>
        </w:rPr>
        <w:t>most common primaries</w:t>
      </w:r>
      <w:r w:rsidRPr="0018608B">
        <w:rPr>
          <w:rFonts w:ascii="Tahoma" w:hAnsi="Tahoma" w:cs="Tahoma"/>
          <w:sz w:val="24"/>
          <w:szCs w:val="24"/>
        </w:rPr>
        <w:t xml:space="preserve"> producing hepatic metastases are those of </w:t>
      </w:r>
      <w:r w:rsidRPr="0018608B">
        <w:rPr>
          <w:rFonts w:ascii="Tahoma" w:hAnsi="Tahoma" w:cs="Tahoma"/>
          <w:b/>
          <w:bCs/>
          <w:sz w:val="24"/>
          <w:szCs w:val="24"/>
        </w:rPr>
        <w:t>the breast, lung, and colon</w:t>
      </w:r>
      <w:r w:rsidRPr="0018608B">
        <w:rPr>
          <w:rFonts w:ascii="Tahoma" w:hAnsi="Tahoma" w:cs="Tahoma"/>
          <w:sz w:val="24"/>
          <w:szCs w:val="24"/>
        </w:rPr>
        <w:t xml:space="preserve">, any cancer in any site of the body may spread to the liver, including leukemia’s and lymphomas. Typically, multiple nodular metastases are found that often cause striking </w:t>
      </w:r>
      <w:r w:rsidRPr="0018608B">
        <w:rPr>
          <w:rFonts w:ascii="Tahoma" w:hAnsi="Tahoma" w:cs="Tahoma"/>
          <w:color w:val="FF0000"/>
          <w:sz w:val="24"/>
          <w:szCs w:val="24"/>
        </w:rPr>
        <w:t xml:space="preserve">hepatomegaly </w:t>
      </w:r>
      <w:r w:rsidRPr="0018608B">
        <w:rPr>
          <w:rFonts w:ascii="Tahoma" w:hAnsi="Tahoma" w:cs="Tahoma"/>
          <w:sz w:val="24"/>
          <w:szCs w:val="24"/>
        </w:rPr>
        <w:t>and may replace over 80% of existent hepatic parenchyma. The liver weight can exceed several kilograms.</w:t>
      </w:r>
      <w:r w:rsidRPr="0018608B">
        <w:rPr>
          <w:rFonts w:ascii="Tahoma" w:hAnsi="Tahoma" w:cs="Tahoma"/>
          <w:noProof/>
          <w:sz w:val="24"/>
          <w:szCs w:val="24"/>
        </w:rPr>
        <w:t xml:space="preserve"> </w:t>
      </w:r>
    </w:p>
    <w:p w14:paraId="3945A40B" w14:textId="35E1B4DF" w:rsidR="0018608B" w:rsidRPr="0018608B" w:rsidRDefault="00465A28" w:rsidP="0018608B">
      <w:pPr>
        <w:rPr>
          <w:rFonts w:ascii="Tahoma" w:hAnsi="Tahoma" w:cs="Tahoma"/>
          <w:noProof/>
        </w:rPr>
      </w:pPr>
      <w:r w:rsidRPr="0018608B">
        <w:rPr>
          <w:rFonts w:ascii="Tahoma" w:hAnsi="Tahoma" w:cs="Tahoma"/>
          <w:noProof/>
        </w:rPr>
        <w:drawing>
          <wp:anchor distT="0" distB="0" distL="114300" distR="114300" simplePos="0" relativeHeight="251760128" behindDoc="0" locked="0" layoutInCell="1" allowOverlap="1" wp14:anchorId="7B4D54D3" wp14:editId="1514A609">
            <wp:simplePos x="0" y="0"/>
            <wp:positionH relativeFrom="margin">
              <wp:posOffset>-8890</wp:posOffset>
            </wp:positionH>
            <wp:positionV relativeFrom="margin">
              <wp:posOffset>1649730</wp:posOffset>
            </wp:positionV>
            <wp:extent cx="2184400" cy="1237615"/>
            <wp:effectExtent l="0" t="0" r="6350" b="635"/>
            <wp:wrapNone/>
            <wp:docPr id="52237" name="Picture 5" descr="LIVER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2" name="Picture 5" descr="LIVER0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0" cy="1237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608B">
        <w:rPr>
          <w:rFonts w:ascii="Tahoma" w:hAnsi="Tahoma" w:cs="Tahoma"/>
          <w:noProof/>
        </w:rPr>
        <mc:AlternateContent>
          <mc:Choice Requires="wps">
            <w:drawing>
              <wp:anchor distT="0" distB="0" distL="114300" distR="114300" simplePos="0" relativeHeight="251762176" behindDoc="0" locked="0" layoutInCell="1" allowOverlap="1" wp14:anchorId="114FAA02" wp14:editId="6CD7EF89">
                <wp:simplePos x="0" y="0"/>
                <wp:positionH relativeFrom="column">
                  <wp:posOffset>2494280</wp:posOffset>
                </wp:positionH>
                <wp:positionV relativeFrom="paragraph">
                  <wp:posOffset>212725</wp:posOffset>
                </wp:positionV>
                <wp:extent cx="1697990" cy="882015"/>
                <wp:effectExtent l="0" t="0" r="16510" b="13335"/>
                <wp:wrapNone/>
                <wp:docPr id="317446"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Rot="1" noChangeArrowheads="1"/>
                      </wps:cNvSpPr>
                      <wps:spPr>
                        <a:xfrm>
                          <a:off x="0" y="0"/>
                          <a:ext cx="1697990" cy="882015"/>
                        </a:xfrm>
                        <a:prstGeom prst="rect">
                          <a:avLst/>
                        </a:prstGeom>
                        <a:solidFill>
                          <a:sysClr val="window" lastClr="FFFFFF"/>
                        </a:solidFill>
                        <a:ln w="3175" cap="flat" cmpd="sng" algn="ctr">
                          <a:solidFill>
                            <a:schemeClr val="tx1"/>
                          </a:solidFill>
                          <a:prstDash val="sysDash"/>
                        </a:ln>
                        <a:effectLst/>
                      </wps:spPr>
                      <wps:txbx>
                        <w:txbxContent>
                          <w:p w14:paraId="12636F62" w14:textId="447B1A32" w:rsidR="0018608B" w:rsidRDefault="0018608B" w:rsidP="00342AA9">
                            <w:pPr>
                              <w:pStyle w:val="NormalWeb"/>
                              <w:bidi/>
                              <w:spacing w:before="0" w:beforeAutospacing="0" w:after="0" w:afterAutospacing="0" w:line="204" w:lineRule="auto"/>
                              <w:jc w:val="right"/>
                              <w:rPr>
                                <w:rFonts w:ascii="Tahoma" w:eastAsiaTheme="majorEastAsia" w:hAnsi="Tahoma" w:cs="Tahoma"/>
                                <w:color w:val="404040" w:themeColor="text1" w:themeTint="BF"/>
                                <w:spacing w:val="-10"/>
                                <w:kern w:val="24"/>
                                <w:position w:val="1"/>
                              </w:rPr>
                            </w:pPr>
                            <w:r w:rsidRPr="002C4286">
                              <w:rPr>
                                <w:rFonts w:ascii="Tahoma" w:eastAsiaTheme="majorEastAsia" w:hAnsi="Tahoma" w:cs="Tahoma"/>
                                <w:color w:val="404040" w:themeColor="text1" w:themeTint="BF"/>
                                <w:spacing w:val="-10"/>
                                <w:kern w:val="24"/>
                                <w:position w:val="1"/>
                              </w:rPr>
                              <w:t>N</w:t>
                            </w:r>
                            <w:r w:rsidR="00342AA9">
                              <w:rPr>
                                <w:rFonts w:ascii="Tahoma" w:eastAsiaTheme="majorEastAsia" w:hAnsi="Tahoma" w:cs="Tahoma"/>
                                <w:color w:val="404040" w:themeColor="text1" w:themeTint="BF"/>
                                <w:spacing w:val="-10"/>
                                <w:kern w:val="24"/>
                                <w:position w:val="1"/>
                              </w:rPr>
                              <w:t xml:space="preserve">umerous mass lesions of </w:t>
                            </w:r>
                            <w:proofErr w:type="gramStart"/>
                            <w:r w:rsidR="00342AA9">
                              <w:rPr>
                                <w:rFonts w:ascii="Tahoma" w:eastAsiaTheme="majorEastAsia" w:hAnsi="Tahoma" w:cs="Tahoma"/>
                                <w:color w:val="404040" w:themeColor="text1" w:themeTint="BF"/>
                                <w:spacing w:val="-10"/>
                                <w:kern w:val="24"/>
                                <w:position w:val="1"/>
                              </w:rPr>
                              <w:t xml:space="preserve">variable </w:t>
                            </w:r>
                            <w:r w:rsidRPr="002C4286">
                              <w:rPr>
                                <w:rFonts w:ascii="Tahoma" w:eastAsiaTheme="majorEastAsia" w:hAnsi="Tahoma" w:cs="Tahoma"/>
                                <w:color w:val="404040" w:themeColor="text1" w:themeTint="BF"/>
                                <w:spacing w:val="-10"/>
                                <w:kern w:val="24"/>
                                <w:position w:val="1"/>
                              </w:rPr>
                              <w:t xml:space="preserve"> size</w:t>
                            </w:r>
                            <w:proofErr w:type="gramEnd"/>
                            <w:r w:rsidRPr="002C4286">
                              <w:rPr>
                                <w:rFonts w:ascii="Tahoma" w:eastAsiaTheme="majorEastAsia" w:hAnsi="Tahoma" w:cs="Tahoma"/>
                                <w:color w:val="404040" w:themeColor="text1" w:themeTint="BF"/>
                                <w:spacing w:val="-10"/>
                                <w:kern w:val="24"/>
                                <w:position w:val="1"/>
                              </w:rPr>
                              <w:t>. Some of the larger ones demonstrate central necrosis. The masses are metastases to the liver.</w:t>
                            </w:r>
                          </w:p>
                          <w:p w14:paraId="26E9D4AD" w14:textId="7390B34E" w:rsidR="003D57B0" w:rsidRPr="003D57B0" w:rsidRDefault="003D57B0" w:rsidP="003D57B0">
                            <w:pPr>
                              <w:pStyle w:val="NormalWeb"/>
                              <w:bidi/>
                              <w:spacing w:before="0" w:beforeAutospacing="0" w:after="0" w:afterAutospacing="0" w:line="204" w:lineRule="auto"/>
                              <w:jc w:val="right"/>
                              <w:rPr>
                                <w:rFonts w:ascii="Tahoma" w:hAnsi="Tahoma" w:cs="Tahoma"/>
                                <w:color w:val="76923C" w:themeColor="accent3" w:themeShade="BF"/>
                                <w:sz w:val="8"/>
                                <w:szCs w:val="8"/>
                              </w:rPr>
                            </w:pPr>
                            <w:r w:rsidRPr="003D57B0">
                              <w:rPr>
                                <w:rFonts w:ascii="Tahoma" w:eastAsiaTheme="majorEastAsia" w:hAnsi="Tahoma" w:cs="Tahoma"/>
                                <w:color w:val="76923C" w:themeColor="accent3" w:themeShade="BF"/>
                                <w:spacing w:val="-10"/>
                                <w:kern w:val="24"/>
                                <w:position w:val="1"/>
                              </w:rPr>
                              <w:t>COIN LESION</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id="Rectangle 6" o:spid="_x0000_s1036" style="position:absolute;margin-left:196.4pt;margin-top:16.75pt;width:133.7pt;height:69.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" fillcolor="window" strokecolor="black [3213]" strokeweight=".25pt">
                <v:stroke dashstyle="3 1"/>
                <o:lock v:ext="edit" rotation="t" grouping="t"/>
                <v:textbox>
                  <w:txbxContent>
                    <w:p w14:paraId="12636F62" w14:textId="447B1A32" w:rsidR="0018608B" w:rsidRDefault="0018608B" w:rsidP="00342AA9">
                      <w:pPr>
                        <w:pStyle w:val="NormalWeb"/>
                        <w:bidi/>
                        <w:spacing w:before="0" w:beforeAutospacing="0" w:after="0" w:afterAutospacing="0" w:line="204" w:lineRule="auto"/>
                        <w:jc w:val="right"/>
                        <w:rPr>
                          <w:rFonts w:ascii="Tahoma" w:eastAsiaTheme="majorEastAsia" w:hAnsi="Tahoma" w:cs="Tahoma"/>
                          <w:color w:val="404040" w:themeColor="text1" w:themeTint="BF"/>
                          <w:spacing w:val="-10"/>
                          <w:kern w:val="24"/>
                          <w:position w:val="1"/>
                        </w:rPr>
                      </w:pPr>
                      <w:r w:rsidRPr="002C4286">
                        <w:rPr>
                          <w:rFonts w:ascii="Tahoma" w:eastAsiaTheme="majorEastAsia" w:hAnsi="Tahoma" w:cs="Tahoma"/>
                          <w:color w:val="404040" w:themeColor="text1" w:themeTint="BF"/>
                          <w:spacing w:val="-10"/>
                          <w:kern w:val="24"/>
                          <w:position w:val="1"/>
                        </w:rPr>
                        <w:t>N</w:t>
                      </w:r>
                      <w:r w:rsidR="00342AA9">
                        <w:rPr>
                          <w:rFonts w:ascii="Tahoma" w:eastAsiaTheme="majorEastAsia" w:hAnsi="Tahoma" w:cs="Tahoma"/>
                          <w:color w:val="404040" w:themeColor="text1" w:themeTint="BF"/>
                          <w:spacing w:val="-10"/>
                          <w:kern w:val="24"/>
                          <w:position w:val="1"/>
                        </w:rPr>
                        <w:t xml:space="preserve">umerous mass lesions of </w:t>
                      </w:r>
                      <w:proofErr w:type="gramStart"/>
                      <w:r w:rsidR="00342AA9">
                        <w:rPr>
                          <w:rFonts w:ascii="Tahoma" w:eastAsiaTheme="majorEastAsia" w:hAnsi="Tahoma" w:cs="Tahoma"/>
                          <w:color w:val="404040" w:themeColor="text1" w:themeTint="BF"/>
                          <w:spacing w:val="-10"/>
                          <w:kern w:val="24"/>
                          <w:position w:val="1"/>
                        </w:rPr>
                        <w:t xml:space="preserve">variable </w:t>
                      </w:r>
                      <w:r w:rsidRPr="002C4286">
                        <w:rPr>
                          <w:rFonts w:ascii="Tahoma" w:eastAsiaTheme="majorEastAsia" w:hAnsi="Tahoma" w:cs="Tahoma"/>
                          <w:color w:val="404040" w:themeColor="text1" w:themeTint="BF"/>
                          <w:spacing w:val="-10"/>
                          <w:kern w:val="24"/>
                          <w:position w:val="1"/>
                        </w:rPr>
                        <w:t xml:space="preserve"> size</w:t>
                      </w:r>
                      <w:proofErr w:type="gramEnd"/>
                      <w:r w:rsidRPr="002C4286">
                        <w:rPr>
                          <w:rFonts w:ascii="Tahoma" w:eastAsiaTheme="majorEastAsia" w:hAnsi="Tahoma" w:cs="Tahoma"/>
                          <w:color w:val="404040" w:themeColor="text1" w:themeTint="BF"/>
                          <w:spacing w:val="-10"/>
                          <w:kern w:val="24"/>
                          <w:position w:val="1"/>
                        </w:rPr>
                        <w:t>. Some of the larger ones demonstrate central necrosis. The masses are metastases to the liver.</w:t>
                      </w:r>
                    </w:p>
                    <w:p w14:paraId="26E9D4AD" w14:textId="7390B34E" w:rsidR="003D57B0" w:rsidRPr="003D57B0" w:rsidRDefault="003D57B0" w:rsidP="003D57B0">
                      <w:pPr>
                        <w:pStyle w:val="NormalWeb"/>
                        <w:bidi/>
                        <w:spacing w:before="0" w:beforeAutospacing="0" w:after="0" w:afterAutospacing="0" w:line="204" w:lineRule="auto"/>
                        <w:jc w:val="right"/>
                        <w:rPr>
                          <w:rFonts w:ascii="Tahoma" w:hAnsi="Tahoma" w:cs="Tahoma"/>
                          <w:color w:val="76923C" w:themeColor="accent3" w:themeShade="BF"/>
                          <w:sz w:val="8"/>
                          <w:szCs w:val="8"/>
                        </w:rPr>
                      </w:pPr>
                      <w:r w:rsidRPr="003D57B0">
                        <w:rPr>
                          <w:rFonts w:ascii="Tahoma" w:eastAsiaTheme="majorEastAsia" w:hAnsi="Tahoma" w:cs="Tahoma"/>
                          <w:color w:val="76923C" w:themeColor="accent3" w:themeShade="BF"/>
                          <w:spacing w:val="-10"/>
                          <w:kern w:val="24"/>
                          <w:position w:val="1"/>
                        </w:rPr>
                        <w:t>COIN LESION</w:t>
                      </w:r>
                    </w:p>
                  </w:txbxContent>
                </v:textbox>
              </v:rect>
            </w:pict>
          </mc:Fallback>
        </mc:AlternateContent>
      </w:r>
      <w:r w:rsidRPr="0018608B">
        <w:rPr>
          <w:rFonts w:ascii="Tahoma" w:hAnsi="Tahoma" w:cs="Tahoma"/>
          <w:noProof/>
        </w:rPr>
        <w:drawing>
          <wp:anchor distT="0" distB="0" distL="114300" distR="114300" simplePos="0" relativeHeight="251758080" behindDoc="0" locked="0" layoutInCell="1" allowOverlap="1" wp14:anchorId="1C88634C" wp14:editId="0934A898">
            <wp:simplePos x="0" y="0"/>
            <wp:positionH relativeFrom="margin">
              <wp:posOffset>4714875</wp:posOffset>
            </wp:positionH>
            <wp:positionV relativeFrom="margin">
              <wp:posOffset>1647825</wp:posOffset>
            </wp:positionV>
            <wp:extent cx="2176780" cy="1228090"/>
            <wp:effectExtent l="19050" t="19050" r="13970" b="10160"/>
            <wp:wrapNone/>
            <wp:docPr id="52236" name="Picture 2" descr="S01871-018-f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8" name="Picture 2" descr="S01871-018-f046"/>
                    <pic:cNvPicPr>
                      <a:picLocks noChangeAspect="1" noChangeArrowheads="1"/>
                    </pic:cNvPicPr>
                  </pic:nvPicPr>
                  <pic:blipFill rotWithShape="1">
                    <a:blip r:embed="rId33">
                      <a:extLst>
                        <a:ext uri="{28A0092B-C50C-407E-A947-70E740481C1C}">
                          <a14:useLocalDpi xmlns:a14="http://schemas.microsoft.com/office/drawing/2010/main" val="0"/>
                        </a:ext>
                      </a:extLst>
                    </a:blip>
                    <a:srcRect b="7778"/>
                    <a:stretch/>
                  </pic:blipFill>
                  <pic:spPr bwMode="auto">
                    <a:xfrm>
                      <a:off x="0" y="0"/>
                      <a:ext cx="2176780" cy="122809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14:paraId="3FB3181B" w14:textId="3BA69353" w:rsidR="0018608B" w:rsidRPr="0018608B" w:rsidRDefault="003D57B0" w:rsidP="0018608B">
      <w:pPr>
        <w:rPr>
          <w:rFonts w:ascii="Tahoma" w:hAnsi="Tahoma" w:cs="Tahoma"/>
          <w:noProof/>
        </w:rPr>
      </w:pPr>
      <w:r>
        <w:rPr>
          <w:rFonts w:ascii="Tahoma" w:hAnsi="Tahoma" w:cs="Tahoma"/>
          <w:noProof/>
        </w:rPr>
        <mc:AlternateContent>
          <mc:Choice Requires="wps">
            <w:drawing>
              <wp:anchor distT="0" distB="0" distL="114300" distR="114300" simplePos="0" relativeHeight="251781632" behindDoc="0" locked="0" layoutInCell="1" allowOverlap="1" wp14:anchorId="006EB185" wp14:editId="7D248B80">
                <wp:simplePos x="0" y="0"/>
                <wp:positionH relativeFrom="column">
                  <wp:posOffset>2168616</wp:posOffset>
                </wp:positionH>
                <wp:positionV relativeFrom="paragraph">
                  <wp:posOffset>241935</wp:posOffset>
                </wp:positionV>
                <wp:extent cx="326571" cy="108857"/>
                <wp:effectExtent l="38100" t="0" r="16510" b="100965"/>
                <wp:wrapNone/>
                <wp:docPr id="19" name="Curved Connector 19"/>
                <wp:cNvGraphicFramePr/>
                <a:graphic xmlns:a="http://schemas.openxmlformats.org/drawingml/2006/main">
                  <a:graphicData uri="http://schemas.microsoft.com/office/word/2010/wordprocessingShape">
                    <wps:wsp>
                      <wps:cNvCnPr/>
                      <wps:spPr>
                        <a:xfrm flipH="1">
                          <a:off x="0" y="0"/>
                          <a:ext cx="326571" cy="108857"/>
                        </a:xfrm>
                        <a:prstGeom prst="curved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9" o:spid="_x0000_s1026" type="#_x0000_t38" style="position:absolute;margin-left:170.75pt;margin-top:19.05pt;width:25.7pt;height:8.55pt;flip:x;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" adj="10800" strokecolor="black [3213]">
                <v:stroke endarrow="open"/>
              </v:shape>
            </w:pict>
          </mc:Fallback>
        </mc:AlternateContent>
      </w:r>
    </w:p>
    <w:p w14:paraId="54B0A30B" w14:textId="77777777" w:rsidR="0018608B" w:rsidRPr="0018608B" w:rsidRDefault="0018608B" w:rsidP="0018608B">
      <w:pPr>
        <w:rPr>
          <w:rFonts w:ascii="Tahoma" w:hAnsi="Tahoma" w:cs="Tahoma"/>
          <w:noProof/>
        </w:rPr>
      </w:pPr>
    </w:p>
    <w:p w14:paraId="176BB1AB" w14:textId="0FED257B" w:rsidR="0018608B" w:rsidRPr="0018608B" w:rsidRDefault="0018608B" w:rsidP="0018608B">
      <w:pPr>
        <w:rPr>
          <w:rFonts w:ascii="Tahoma" w:hAnsi="Tahoma" w:cs="Tahoma"/>
          <w:noProof/>
        </w:rPr>
      </w:pPr>
    </w:p>
    <w:p w14:paraId="198BAA57" w14:textId="77777777" w:rsidR="0018608B" w:rsidRPr="0018608B" w:rsidRDefault="0018608B" w:rsidP="0018608B">
      <w:pPr>
        <w:rPr>
          <w:rFonts w:ascii="Tahoma" w:hAnsi="Tahoma" w:cs="Tahoma"/>
          <w:noProof/>
        </w:rPr>
      </w:pPr>
    </w:p>
    <w:p w14:paraId="1E128E72" w14:textId="2AD89FC0" w:rsidR="0018608B" w:rsidRPr="0018608B" w:rsidRDefault="002728C1" w:rsidP="0018608B">
      <w:pPr>
        <w:rPr>
          <w:rFonts w:ascii="Tahoma" w:hAnsi="Tahoma" w:cs="Tahoma"/>
          <w:b/>
          <w:bCs/>
          <w:sz w:val="36"/>
          <w:szCs w:val="36"/>
          <w:lang w:val="en-GB"/>
        </w:rPr>
      </w:pPr>
      <w:proofErr w:type="spellStart"/>
      <w:r w:rsidRPr="002728C1">
        <w:rPr>
          <w:rFonts w:ascii="Tahoma" w:hAnsi="Tahoma" w:cs="Tahoma"/>
          <w:b/>
          <w:bCs/>
          <w:sz w:val="36"/>
          <w:szCs w:val="36"/>
          <w:lang w:val="en-GB"/>
        </w:rPr>
        <w:t>Angiosarcoma</w:t>
      </w:r>
      <w:proofErr w:type="spellEnd"/>
    </w:p>
    <w:p w14:paraId="48EF5FCA" w14:textId="77777777" w:rsidR="0018608B" w:rsidRPr="0018608B" w:rsidRDefault="0018608B" w:rsidP="00CE4C69">
      <w:pPr>
        <w:rPr>
          <w:rFonts w:ascii="Tahoma" w:hAnsi="Tahoma" w:cs="Tahoma"/>
          <w:sz w:val="24"/>
          <w:szCs w:val="24"/>
        </w:rPr>
      </w:pPr>
      <w:r w:rsidRPr="0018608B">
        <w:rPr>
          <w:rFonts w:ascii="Tahoma" w:hAnsi="Tahoma" w:cs="Tahoma"/>
          <w:sz w:val="24"/>
          <w:szCs w:val="24"/>
          <w:lang w:val="en-GB"/>
        </w:rPr>
        <w:t xml:space="preserve">This consists of </w:t>
      </w:r>
      <w:r w:rsidRPr="0018608B">
        <w:rPr>
          <w:rFonts w:ascii="Tahoma" w:hAnsi="Tahoma" w:cs="Tahoma"/>
          <w:b/>
          <w:bCs/>
          <w:color w:val="FF0000"/>
          <w:sz w:val="24"/>
          <w:szCs w:val="24"/>
          <w:lang w:val="en-GB"/>
        </w:rPr>
        <w:t>pleomorphic endothelial cells</w:t>
      </w:r>
      <w:r w:rsidRPr="0018608B">
        <w:rPr>
          <w:rFonts w:ascii="Tahoma" w:hAnsi="Tahoma" w:cs="Tahoma"/>
          <w:color w:val="FF0000"/>
          <w:sz w:val="24"/>
          <w:szCs w:val="24"/>
          <w:lang w:val="en-GB"/>
        </w:rPr>
        <w:t xml:space="preserve"> </w:t>
      </w:r>
      <w:r w:rsidRPr="0018608B">
        <w:rPr>
          <w:rFonts w:ascii="Tahoma" w:hAnsi="Tahoma" w:cs="Tahoma"/>
          <w:sz w:val="24"/>
          <w:szCs w:val="24"/>
          <w:lang w:val="en-GB"/>
        </w:rPr>
        <w:t xml:space="preserve">with </w:t>
      </w:r>
      <w:r w:rsidRPr="0018608B">
        <w:rPr>
          <w:rFonts w:ascii="Tahoma" w:hAnsi="Tahoma" w:cs="Tahoma"/>
          <w:b/>
          <w:bCs/>
          <w:sz w:val="24"/>
          <w:szCs w:val="24"/>
          <w:lang w:val="en-GB"/>
        </w:rPr>
        <w:t>large hyperchromatic nuclei</w:t>
      </w:r>
      <w:r w:rsidRPr="0018608B">
        <w:rPr>
          <w:rFonts w:ascii="Tahoma" w:hAnsi="Tahoma" w:cs="Tahoma"/>
          <w:sz w:val="24"/>
          <w:szCs w:val="24"/>
          <w:lang w:val="en-GB"/>
        </w:rPr>
        <w:t xml:space="preserve">, giant cells in frequent </w:t>
      </w:r>
      <w:r w:rsidRPr="0018608B">
        <w:rPr>
          <w:rFonts w:ascii="Tahoma" w:hAnsi="Tahoma" w:cs="Tahoma"/>
          <w:b/>
          <w:bCs/>
          <w:sz w:val="24"/>
          <w:szCs w:val="24"/>
          <w:lang w:val="en-GB"/>
        </w:rPr>
        <w:t>mitosis</w:t>
      </w:r>
      <w:r w:rsidRPr="0018608B">
        <w:rPr>
          <w:rFonts w:ascii="Tahoma" w:hAnsi="Tahoma" w:cs="Tahoma"/>
          <w:sz w:val="24"/>
          <w:szCs w:val="24"/>
          <w:lang w:val="en-GB"/>
        </w:rPr>
        <w:t xml:space="preserve"> and irregular anastomosing vascular channels. The cells may appear spindle shaped.</w:t>
      </w:r>
    </w:p>
    <w:p w14:paraId="223AA0F3" w14:textId="77777777" w:rsidR="0018608B" w:rsidRPr="0018608B" w:rsidRDefault="0018608B" w:rsidP="00CE4C69">
      <w:pPr>
        <w:rPr>
          <w:rFonts w:ascii="Tahoma" w:hAnsi="Tahoma" w:cs="Tahoma"/>
          <w:sz w:val="24"/>
          <w:szCs w:val="24"/>
        </w:rPr>
      </w:pPr>
      <w:r w:rsidRPr="0018608B">
        <w:rPr>
          <w:rFonts w:ascii="Tahoma" w:hAnsi="Tahoma" w:cs="Tahoma"/>
          <w:sz w:val="24"/>
          <w:szCs w:val="24"/>
          <w:lang w:val="en-GB"/>
        </w:rPr>
        <w:t xml:space="preserve">Cirrhosis is present in 20% to 40% of the cases. </w:t>
      </w:r>
    </w:p>
    <w:p w14:paraId="644B36B9" w14:textId="796B2695" w:rsidR="00CE4C69" w:rsidRDefault="0018608B" w:rsidP="003D57B0">
      <w:pPr>
        <w:rPr>
          <w:rFonts w:ascii="Tahoma" w:hAnsi="Tahoma" w:cs="Tahoma"/>
          <w:sz w:val="24"/>
          <w:szCs w:val="24"/>
        </w:rPr>
      </w:pPr>
      <w:r w:rsidRPr="0018608B">
        <w:rPr>
          <w:rFonts w:ascii="Tahoma" w:hAnsi="Tahoma" w:cs="Tahoma"/>
          <w:sz w:val="24"/>
          <w:szCs w:val="24"/>
          <w:lang w:val="en-GB"/>
        </w:rPr>
        <w:t xml:space="preserve">These have also been linked to </w:t>
      </w:r>
      <w:r w:rsidRPr="0018608B">
        <w:rPr>
          <w:rFonts w:ascii="Tahoma" w:hAnsi="Tahoma" w:cs="Tahoma"/>
          <w:b/>
          <w:bCs/>
          <w:sz w:val="24"/>
          <w:szCs w:val="24"/>
          <w:lang w:val="en-GB"/>
        </w:rPr>
        <w:t>vinyl chloride</w:t>
      </w:r>
      <w:r w:rsidRPr="002728C1">
        <w:rPr>
          <w:rFonts w:ascii="Tahoma" w:hAnsi="Tahoma" w:cs="Tahoma"/>
          <w:b/>
          <w:bCs/>
          <w:sz w:val="24"/>
          <w:szCs w:val="24"/>
          <w:vertAlign w:val="superscript"/>
          <w:lang w:val="en-GB"/>
        </w:rPr>
        <w:footnoteReference w:id="11"/>
      </w:r>
      <w:r w:rsidRPr="0018608B">
        <w:rPr>
          <w:rFonts w:ascii="Tahoma" w:hAnsi="Tahoma" w:cs="Tahoma"/>
          <w:b/>
          <w:bCs/>
          <w:sz w:val="24"/>
          <w:szCs w:val="24"/>
          <w:lang w:val="en-GB"/>
        </w:rPr>
        <w:t xml:space="preserve"> and </w:t>
      </w:r>
      <w:proofErr w:type="spellStart"/>
      <w:r w:rsidRPr="0018608B">
        <w:rPr>
          <w:rFonts w:ascii="Tahoma" w:hAnsi="Tahoma" w:cs="Tahoma"/>
          <w:b/>
          <w:bCs/>
          <w:sz w:val="24"/>
          <w:szCs w:val="24"/>
          <w:lang w:val="en-GB"/>
        </w:rPr>
        <w:t>thorostrast</w:t>
      </w:r>
      <w:proofErr w:type="spellEnd"/>
      <w:r w:rsidRPr="002728C1">
        <w:rPr>
          <w:rFonts w:ascii="Tahoma" w:hAnsi="Tahoma" w:cs="Tahoma"/>
          <w:b/>
          <w:bCs/>
          <w:sz w:val="24"/>
          <w:szCs w:val="24"/>
          <w:vertAlign w:val="superscript"/>
          <w:lang w:val="en-GB"/>
        </w:rPr>
        <w:footnoteReference w:id="12"/>
      </w:r>
      <w:r w:rsidRPr="0018608B">
        <w:rPr>
          <w:rFonts w:ascii="Tahoma" w:hAnsi="Tahoma" w:cs="Tahoma"/>
          <w:sz w:val="24"/>
          <w:szCs w:val="24"/>
          <w:lang w:val="en-GB"/>
        </w:rPr>
        <w:t xml:space="preserve"> exposure</w:t>
      </w:r>
      <w:r w:rsidRPr="003D57B0">
        <w:rPr>
          <w:rFonts w:ascii="Tahoma" w:hAnsi="Tahoma" w:cs="Tahoma"/>
          <w:color w:val="76923C" w:themeColor="accent3" w:themeShade="BF"/>
          <w:sz w:val="20"/>
          <w:szCs w:val="20"/>
          <w:lang w:val="en-GB"/>
        </w:rPr>
        <w:t>.</w:t>
      </w:r>
      <w:r w:rsidR="003D57B0" w:rsidRPr="003D57B0">
        <w:rPr>
          <w:rFonts w:eastAsiaTheme="minorEastAsia" w:hAnsi="Calibri"/>
          <w:color w:val="76923C" w:themeColor="accent3" w:themeShade="BF"/>
          <w:kern w:val="24"/>
          <w:sz w:val="20"/>
          <w:szCs w:val="20"/>
        </w:rPr>
        <w:t xml:space="preserve"> </w:t>
      </w:r>
      <w:proofErr w:type="gramStart"/>
      <w:r w:rsidR="003D57B0" w:rsidRPr="003D57B0">
        <w:rPr>
          <w:rFonts w:ascii="Tahoma" w:hAnsi="Tahoma" w:cs="Tahoma"/>
          <w:color w:val="76923C" w:themeColor="accent3" w:themeShade="BF"/>
          <w:sz w:val="20"/>
          <w:szCs w:val="20"/>
        </w:rPr>
        <w:t>Chemical carcinogens.</w:t>
      </w:r>
      <w:proofErr w:type="gramEnd"/>
    </w:p>
    <w:p w14:paraId="135D736D" w14:textId="5A62E01F" w:rsidR="00CE4C69" w:rsidRDefault="00CE4C69" w:rsidP="00CE4C69">
      <w:pPr>
        <w:rPr>
          <w:rFonts w:ascii="Tahoma" w:hAnsi="Tahoma" w:cs="Tahoma"/>
          <w:b/>
          <w:bCs/>
          <w:sz w:val="28"/>
          <w:szCs w:val="28"/>
          <w:lang w:val="en-GB"/>
        </w:rPr>
      </w:pPr>
    </w:p>
    <w:p w14:paraId="78F89B43" w14:textId="743925A0" w:rsidR="0018608B" w:rsidRPr="00F12E32" w:rsidRDefault="0018608B" w:rsidP="00CE4C69">
      <w:pPr>
        <w:rPr>
          <w:rFonts w:ascii="Tahoma" w:hAnsi="Tahoma" w:cs="Tahoma"/>
          <w:sz w:val="28"/>
          <w:szCs w:val="28"/>
        </w:rPr>
      </w:pPr>
      <w:r w:rsidRPr="00F12E32">
        <w:rPr>
          <w:rFonts w:ascii="Tahoma" w:hAnsi="Tahoma" w:cs="Tahoma"/>
          <w:b/>
          <w:bCs/>
          <w:sz w:val="32"/>
          <w:szCs w:val="32"/>
          <w:lang w:val="en-GB"/>
        </w:rPr>
        <w:t>Hepatocellular Adenomas</w:t>
      </w:r>
      <w:r w:rsidR="003D57B0">
        <w:rPr>
          <w:rStyle w:val="FootnoteReference"/>
          <w:rFonts w:ascii="Tahoma" w:hAnsi="Tahoma" w:cs="Tahoma"/>
          <w:sz w:val="28"/>
          <w:szCs w:val="28"/>
        </w:rPr>
        <w:footnoteReference w:id="13"/>
      </w:r>
    </w:p>
    <w:p w14:paraId="746960F5" w14:textId="77777777" w:rsidR="0018608B" w:rsidRPr="003D57B0" w:rsidRDefault="0018608B" w:rsidP="00934AFA">
      <w:pPr>
        <w:numPr>
          <w:ilvl w:val="0"/>
          <w:numId w:val="13"/>
        </w:numPr>
        <w:tabs>
          <w:tab w:val="num" w:pos="720"/>
        </w:tabs>
        <w:rPr>
          <w:rFonts w:ascii="Tahoma" w:hAnsi="Tahoma" w:cs="Tahoma"/>
          <w:color w:val="FF0000"/>
          <w:sz w:val="24"/>
          <w:szCs w:val="24"/>
        </w:rPr>
      </w:pPr>
      <w:r w:rsidRPr="003D57B0">
        <w:rPr>
          <w:rFonts w:ascii="Tahoma" w:hAnsi="Tahoma" w:cs="Tahoma"/>
          <w:b/>
          <w:bCs/>
          <w:color w:val="FF0000"/>
          <w:sz w:val="24"/>
          <w:szCs w:val="24"/>
          <w:lang w:val="en-GB"/>
        </w:rPr>
        <w:t>Benign neoplasms developing from hepatocytes</w:t>
      </w:r>
    </w:p>
    <w:p w14:paraId="09B98E85" w14:textId="77777777" w:rsidR="0018608B" w:rsidRPr="0018608B" w:rsidRDefault="0018608B" w:rsidP="00934AFA">
      <w:pPr>
        <w:numPr>
          <w:ilvl w:val="0"/>
          <w:numId w:val="13"/>
        </w:numPr>
        <w:tabs>
          <w:tab w:val="num" w:pos="720"/>
        </w:tabs>
        <w:rPr>
          <w:rFonts w:ascii="Tahoma" w:hAnsi="Tahoma" w:cs="Tahoma"/>
          <w:sz w:val="24"/>
          <w:szCs w:val="24"/>
        </w:rPr>
      </w:pPr>
      <w:r w:rsidRPr="0018608B">
        <w:rPr>
          <w:rFonts w:ascii="Tahoma" w:hAnsi="Tahoma" w:cs="Tahoma"/>
          <w:sz w:val="24"/>
          <w:szCs w:val="24"/>
        </w:rPr>
        <w:t xml:space="preserve"> Sex hormone exposure (e.g., </w:t>
      </w:r>
      <w:r w:rsidRPr="0018608B">
        <w:rPr>
          <w:rFonts w:ascii="Tahoma" w:hAnsi="Tahoma" w:cs="Tahoma"/>
          <w:b/>
          <w:bCs/>
          <w:color w:val="FF0000"/>
          <w:sz w:val="24"/>
          <w:szCs w:val="24"/>
        </w:rPr>
        <w:t>oral contraceptive pills</w:t>
      </w:r>
      <w:r w:rsidRPr="0018608B">
        <w:rPr>
          <w:rFonts w:ascii="Tahoma" w:hAnsi="Tahoma" w:cs="Tahoma"/>
          <w:sz w:val="24"/>
          <w:szCs w:val="24"/>
        </w:rPr>
        <w:t xml:space="preserve">, </w:t>
      </w:r>
      <w:r w:rsidRPr="003D57B0">
        <w:rPr>
          <w:rFonts w:ascii="Tahoma" w:hAnsi="Tahoma" w:cs="Tahoma"/>
          <w:color w:val="FF0000"/>
          <w:sz w:val="24"/>
          <w:szCs w:val="24"/>
        </w:rPr>
        <w:t>anabolic steroids</w:t>
      </w:r>
      <w:r w:rsidRPr="0018608B">
        <w:rPr>
          <w:rFonts w:ascii="Tahoma" w:hAnsi="Tahoma" w:cs="Tahoma"/>
          <w:sz w:val="24"/>
          <w:szCs w:val="24"/>
        </w:rPr>
        <w:t>) markedly increases the frequency of hepatic adenoma</w:t>
      </w:r>
    </w:p>
    <w:p w14:paraId="2E9D2D01" w14:textId="77777777" w:rsidR="0018608B" w:rsidRPr="0018608B" w:rsidRDefault="0018608B" w:rsidP="00934AFA">
      <w:pPr>
        <w:numPr>
          <w:ilvl w:val="0"/>
          <w:numId w:val="13"/>
        </w:numPr>
        <w:tabs>
          <w:tab w:val="num" w:pos="720"/>
        </w:tabs>
        <w:rPr>
          <w:rFonts w:ascii="Tahoma" w:hAnsi="Tahoma" w:cs="Tahoma"/>
          <w:sz w:val="24"/>
          <w:szCs w:val="24"/>
        </w:rPr>
      </w:pPr>
      <w:r w:rsidRPr="0018608B">
        <w:rPr>
          <w:rFonts w:ascii="Tahoma" w:hAnsi="Tahoma" w:cs="Tahoma"/>
          <w:sz w:val="24"/>
          <w:szCs w:val="24"/>
        </w:rPr>
        <w:t xml:space="preserve"> They may be detected incidentally as a hepatic mass on abdominal </w:t>
      </w:r>
      <w:r w:rsidRPr="003D57B0">
        <w:rPr>
          <w:rFonts w:ascii="Tahoma" w:hAnsi="Tahoma" w:cs="Tahoma"/>
          <w:color w:val="FF0000"/>
          <w:sz w:val="24"/>
          <w:szCs w:val="24"/>
        </w:rPr>
        <w:t xml:space="preserve">imaging </w:t>
      </w:r>
      <w:r w:rsidRPr="0018608B">
        <w:rPr>
          <w:rFonts w:ascii="Tahoma" w:hAnsi="Tahoma" w:cs="Tahoma"/>
          <w:sz w:val="24"/>
          <w:szCs w:val="24"/>
        </w:rPr>
        <w:t>or when they cause symptoms.</w:t>
      </w:r>
    </w:p>
    <w:p w14:paraId="697F7A2C" w14:textId="0ADB01D4" w:rsidR="00784370" w:rsidRPr="003D57B0" w:rsidRDefault="0018608B" w:rsidP="003D57B0">
      <w:pPr>
        <w:numPr>
          <w:ilvl w:val="0"/>
          <w:numId w:val="13"/>
        </w:numPr>
        <w:tabs>
          <w:tab w:val="num" w:pos="720"/>
        </w:tabs>
        <w:rPr>
          <w:rFonts w:ascii="Tahoma" w:hAnsi="Tahoma" w:cs="Tahoma"/>
          <w:color w:val="76923C" w:themeColor="accent3" w:themeShade="BF"/>
          <w:sz w:val="20"/>
          <w:szCs w:val="20"/>
        </w:rPr>
      </w:pPr>
      <w:r w:rsidRPr="0018608B">
        <w:rPr>
          <w:rFonts w:ascii="Tahoma" w:hAnsi="Tahoma" w:cs="Tahoma"/>
          <w:sz w:val="24"/>
          <w:szCs w:val="24"/>
        </w:rPr>
        <w:t xml:space="preserve"> The </w:t>
      </w:r>
      <w:r w:rsidRPr="0018608B">
        <w:rPr>
          <w:rFonts w:ascii="Tahoma" w:hAnsi="Tahoma" w:cs="Tahoma"/>
          <w:b/>
          <w:bCs/>
          <w:sz w:val="24"/>
          <w:szCs w:val="24"/>
        </w:rPr>
        <w:t>most common symptom is pain</w:t>
      </w:r>
      <w:r w:rsidRPr="0018608B">
        <w:rPr>
          <w:rFonts w:ascii="Tahoma" w:hAnsi="Tahoma" w:cs="Tahoma"/>
          <w:sz w:val="24"/>
          <w:szCs w:val="24"/>
        </w:rPr>
        <w:t>, occasionally rupture, an event that may lead to life-threatening intraabdominal bleeding</w:t>
      </w:r>
      <w:r w:rsidR="003D57B0" w:rsidRPr="003D57B0">
        <w:rPr>
          <w:rFonts w:eastAsiaTheme="minorEastAsia" w:hAnsi="Calibri"/>
          <w:color w:val="00B050"/>
          <w:kern w:val="24"/>
          <w:sz w:val="40"/>
          <w:szCs w:val="40"/>
        </w:rPr>
        <w:t xml:space="preserve"> </w:t>
      </w:r>
      <w:r w:rsidR="003D57B0" w:rsidRPr="003D57B0">
        <w:rPr>
          <w:rFonts w:ascii="Tahoma" w:hAnsi="Tahoma" w:cs="Tahoma"/>
          <w:color w:val="76923C" w:themeColor="accent3" w:themeShade="BF"/>
          <w:sz w:val="20"/>
          <w:szCs w:val="20"/>
        </w:rPr>
        <w:t>Remember risk factors</w:t>
      </w:r>
    </w:p>
    <w:tbl>
      <w:tblPr>
        <w:tblStyle w:val="TableGrid"/>
        <w:bidiVisual/>
        <w:tblW w:w="10724" w:type="dxa"/>
        <w:jc w:val="right"/>
        <w:tblLayout w:type="fixed"/>
        <w:tblLook w:val="04A0" w:firstRow="1" w:lastRow="0" w:firstColumn="1" w:lastColumn="0" w:noHBand="0" w:noVBand="1"/>
      </w:tblPr>
      <w:tblGrid>
        <w:gridCol w:w="2908"/>
        <w:gridCol w:w="238"/>
        <w:gridCol w:w="2442"/>
        <w:gridCol w:w="1763"/>
        <w:gridCol w:w="396"/>
        <w:gridCol w:w="2977"/>
      </w:tblGrid>
      <w:tr w:rsidR="00F80771" w:rsidRPr="00BD7BA6" w14:paraId="3B32981F" w14:textId="77777777" w:rsidTr="00FE420E">
        <w:trPr>
          <w:jc w:val="right"/>
        </w:trPr>
        <w:tc>
          <w:tcPr>
            <w:tcW w:w="10724" w:type="dxa"/>
            <w:gridSpan w:val="6"/>
            <w:shd w:val="clear" w:color="auto" w:fill="92CDDC" w:themeFill="accent5" w:themeFillTint="99"/>
          </w:tcPr>
          <w:p w14:paraId="255B50AC" w14:textId="0EE1E621" w:rsidR="00F80771" w:rsidRPr="00F12E32" w:rsidRDefault="00FE420E" w:rsidP="00FE420E">
            <w:pPr>
              <w:jc w:val="center"/>
              <w:rPr>
                <w:rFonts w:ascii="Tahoma" w:hAnsi="Tahoma" w:cs="Tahoma"/>
                <w:b/>
                <w:bCs/>
                <w:sz w:val="36"/>
                <w:szCs w:val="36"/>
              </w:rPr>
            </w:pPr>
            <w:r>
              <w:rPr>
                <w:rFonts w:ascii="Times New Roman" w:hAnsi="Times New Roman" w:cs="Times New Roman"/>
                <w:noProof/>
                <w:sz w:val="36"/>
                <w:szCs w:val="36"/>
              </w:rPr>
              <w:lastRenderedPageBreak/>
              <mc:AlternateContent>
                <mc:Choice Requires="wps">
                  <w:drawing>
                    <wp:anchor distT="0" distB="0" distL="114300" distR="114300" simplePos="0" relativeHeight="251780608" behindDoc="1" locked="0" layoutInCell="1" allowOverlap="1" wp14:anchorId="1AB986D1" wp14:editId="4A686413">
                      <wp:simplePos x="0" y="0"/>
                      <wp:positionH relativeFrom="column">
                        <wp:posOffset>-378460</wp:posOffset>
                      </wp:positionH>
                      <wp:positionV relativeFrom="paragraph">
                        <wp:posOffset>-462371</wp:posOffset>
                      </wp:positionV>
                      <wp:extent cx="7840345" cy="358775"/>
                      <wp:effectExtent l="0" t="0" r="8255" b="3175"/>
                      <wp:wrapNone/>
                      <wp:docPr id="15" name="Text Box 15"/>
                      <wp:cNvGraphicFramePr/>
                      <a:graphic xmlns:a="http://schemas.openxmlformats.org/drawingml/2006/main">
                        <a:graphicData uri="http://schemas.microsoft.com/office/word/2010/wordprocessingShape">
                          <wps:wsp>
                            <wps:cNvSpPr txBox="1"/>
                            <wps:spPr>
                              <a:xfrm>
                                <a:off x="0" y="0"/>
                                <a:ext cx="7840345" cy="358775"/>
                              </a:xfrm>
                              <a:prstGeom prst="rect">
                                <a:avLst/>
                              </a:prstGeom>
                              <a:solidFill>
                                <a:schemeClr val="accent4">
                                  <a:lumMod val="20000"/>
                                  <a:lumOff val="80000"/>
                                </a:schemeClr>
                              </a:solidFill>
                              <a:ln w="3175" cmpd="sng">
                                <a:noFill/>
                                <a:prstDash val="solid"/>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86E0FA" w14:textId="77777777" w:rsidR="001368C3" w:rsidRPr="00642C05" w:rsidRDefault="001368C3" w:rsidP="001368C3">
                                  <w:pPr>
                                    <w:pStyle w:val="ListParagraph"/>
                                    <w:numPr>
                                      <w:ilvl w:val="0"/>
                                      <w:numId w:val="3"/>
                                    </w:numPr>
                                    <w:rPr>
                                      <w:rFonts w:ascii="Tahoma" w:hAnsi="Tahoma"/>
                                      <w:sz w:val="36"/>
                                      <w:szCs w:val="36"/>
                                    </w:rPr>
                                  </w:pPr>
                                  <w:r w:rsidRPr="001368C3">
                                    <w:rPr>
                                      <w:rFonts w:ascii="Tahoma" w:hAnsi="Tahoma"/>
                                      <w:sz w:val="36"/>
                                      <w:szCs w:val="36"/>
                                    </w:rPr>
                                    <w:t>Recognize All Aspects Of Pancreatic Carcinoma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left:0;text-align:left;margin-left:-29.8pt;margin-top:-36.4pt;width:617.35pt;height:28.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" fillcolor="#e5dfec [663]" stroked="f" strokeweight=".25pt">
                      <v:textbox>
                        <w:txbxContent>
                          <w:p w14:paraId="1786E0FA" w14:textId="77777777" w:rsidR="001368C3" w:rsidRPr="00642C05" w:rsidRDefault="001368C3" w:rsidP="001368C3">
                            <w:pPr>
                              <w:pStyle w:val="ListParagraph"/>
                              <w:numPr>
                                <w:ilvl w:val="0"/>
                                <w:numId w:val="3"/>
                              </w:numPr>
                              <w:rPr>
                                <w:rFonts w:ascii="Tahoma" w:hAnsi="Tahoma"/>
                                <w:sz w:val="36"/>
                                <w:szCs w:val="36"/>
                              </w:rPr>
                            </w:pPr>
                            <w:r w:rsidRPr="001368C3">
                              <w:rPr>
                                <w:rFonts w:ascii="Tahoma" w:hAnsi="Tahoma"/>
                                <w:sz w:val="36"/>
                                <w:szCs w:val="36"/>
                              </w:rPr>
                              <w:t>Recognize All Aspects Of Pancreatic Carcinoma</w:t>
                            </w:r>
                          </w:p>
                        </w:txbxContent>
                      </v:textbox>
                    </v:shape>
                  </w:pict>
                </mc:Fallback>
              </mc:AlternateContent>
            </w:r>
            <w:r w:rsidR="00F80771" w:rsidRPr="00F12E32">
              <w:rPr>
                <w:rFonts w:ascii="Tahoma" w:hAnsi="Tahoma" w:cs="Tahoma"/>
                <w:b/>
                <w:bCs/>
                <w:sz w:val="36"/>
                <w:szCs w:val="36"/>
              </w:rPr>
              <w:t xml:space="preserve">Pancreatic carcinoma </w:t>
            </w:r>
          </w:p>
        </w:tc>
      </w:tr>
      <w:tr w:rsidR="00F80771" w:rsidRPr="00BD7BA6" w14:paraId="270B53BB" w14:textId="77777777" w:rsidTr="00FE420E">
        <w:trPr>
          <w:jc w:val="right"/>
        </w:trPr>
        <w:tc>
          <w:tcPr>
            <w:tcW w:w="5588" w:type="dxa"/>
            <w:gridSpan w:val="3"/>
            <w:shd w:val="clear" w:color="auto" w:fill="F2F2F2" w:themeFill="background1" w:themeFillShade="F2"/>
          </w:tcPr>
          <w:p w14:paraId="1F02BB99" w14:textId="77777777" w:rsidR="00F80771" w:rsidRPr="00F12E32" w:rsidRDefault="00F80771" w:rsidP="00FE420E">
            <w:pPr>
              <w:jc w:val="center"/>
              <w:rPr>
                <w:rFonts w:ascii="Tahoma" w:hAnsi="Tahoma" w:cs="Tahoma"/>
                <w:b/>
                <w:bCs/>
                <w:sz w:val="32"/>
                <w:szCs w:val="32"/>
                <w:rtl/>
              </w:rPr>
            </w:pPr>
            <w:r w:rsidRPr="00F12E32">
              <w:rPr>
                <w:rFonts w:ascii="Tahoma" w:hAnsi="Tahoma" w:cs="Tahoma"/>
                <w:b/>
                <w:bCs/>
                <w:sz w:val="32"/>
                <w:szCs w:val="32"/>
              </w:rPr>
              <w:t>Risk factors</w:t>
            </w:r>
          </w:p>
        </w:tc>
        <w:tc>
          <w:tcPr>
            <w:tcW w:w="5136" w:type="dxa"/>
            <w:gridSpan w:val="3"/>
            <w:shd w:val="clear" w:color="auto" w:fill="F2F2F2" w:themeFill="background1" w:themeFillShade="F2"/>
          </w:tcPr>
          <w:p w14:paraId="46E3AA5C" w14:textId="77777777" w:rsidR="00F80771" w:rsidRPr="00BD7BA6" w:rsidRDefault="00F80771" w:rsidP="00FE420E">
            <w:pPr>
              <w:jc w:val="center"/>
              <w:rPr>
                <w:rFonts w:ascii="Tahoma" w:hAnsi="Tahoma" w:cs="Tahoma"/>
                <w:sz w:val="32"/>
                <w:szCs w:val="32"/>
              </w:rPr>
            </w:pPr>
            <w:r w:rsidRPr="00172182">
              <w:rPr>
                <w:rFonts w:ascii="Tahoma" w:hAnsi="Tahoma" w:cs="Tahoma"/>
                <w:color w:val="808080" w:themeColor="background1" w:themeShade="80"/>
                <w:sz w:val="32"/>
                <w:szCs w:val="32"/>
              </w:rPr>
              <w:t>Epidemiology</w:t>
            </w:r>
          </w:p>
        </w:tc>
      </w:tr>
      <w:tr w:rsidR="00F80771" w:rsidRPr="00BD7BA6" w14:paraId="78A009AF" w14:textId="77777777" w:rsidTr="00FE420E">
        <w:trPr>
          <w:jc w:val="right"/>
        </w:trPr>
        <w:tc>
          <w:tcPr>
            <w:tcW w:w="5588" w:type="dxa"/>
            <w:gridSpan w:val="3"/>
          </w:tcPr>
          <w:p w14:paraId="7897EB45" w14:textId="77777777" w:rsidR="00F80771" w:rsidRPr="00465A28" w:rsidRDefault="00F80771" w:rsidP="00FE420E">
            <w:pPr>
              <w:rPr>
                <w:rFonts w:ascii="Tahoma" w:hAnsi="Tahoma" w:cs="Tahoma"/>
                <w:sz w:val="22"/>
                <w:szCs w:val="22"/>
              </w:rPr>
            </w:pPr>
            <w:r w:rsidRPr="00465A28">
              <w:rPr>
                <w:rFonts w:ascii="Tahoma" w:hAnsi="Tahoma" w:cs="Tahoma"/>
                <w:sz w:val="22"/>
                <w:szCs w:val="22"/>
              </w:rPr>
              <w:t xml:space="preserve">1. </w:t>
            </w:r>
            <w:r w:rsidRPr="00465A28">
              <w:rPr>
                <w:rFonts w:ascii="Tahoma" w:hAnsi="Tahoma" w:cs="Tahoma"/>
                <w:b/>
                <w:bCs/>
                <w:sz w:val="22"/>
                <w:szCs w:val="22"/>
              </w:rPr>
              <w:t>Smoking</w:t>
            </w:r>
            <w:r w:rsidRPr="00465A28">
              <w:rPr>
                <w:rFonts w:ascii="Tahoma" w:hAnsi="Tahoma" w:cs="Tahoma"/>
                <w:sz w:val="22"/>
                <w:szCs w:val="22"/>
              </w:rPr>
              <w:t xml:space="preserve">, </w:t>
            </w:r>
            <w:proofErr w:type="gramStart"/>
            <w:r w:rsidRPr="00465A28">
              <w:rPr>
                <w:rFonts w:ascii="Tahoma" w:hAnsi="Tahoma" w:cs="Tahoma"/>
                <w:sz w:val="22"/>
                <w:szCs w:val="22"/>
              </w:rPr>
              <w:t>which doubles the risk.</w:t>
            </w:r>
            <w:proofErr w:type="gramEnd"/>
          </w:p>
          <w:p w14:paraId="7729BB10" w14:textId="77777777" w:rsidR="00F80771" w:rsidRPr="00465A28" w:rsidRDefault="00F80771" w:rsidP="00FE420E">
            <w:pPr>
              <w:rPr>
                <w:rFonts w:ascii="Tahoma" w:hAnsi="Tahoma" w:cs="Tahoma"/>
                <w:sz w:val="22"/>
                <w:szCs w:val="22"/>
              </w:rPr>
            </w:pPr>
            <w:r w:rsidRPr="00465A28">
              <w:rPr>
                <w:rFonts w:ascii="Tahoma" w:hAnsi="Tahoma" w:cs="Tahoma"/>
                <w:sz w:val="22"/>
                <w:szCs w:val="22"/>
              </w:rPr>
              <w:t xml:space="preserve"> 2. </w:t>
            </w:r>
            <w:r w:rsidRPr="00F80771">
              <w:rPr>
                <w:rFonts w:ascii="Tahoma" w:hAnsi="Tahoma" w:cs="Tahoma"/>
                <w:b/>
                <w:bCs/>
                <w:sz w:val="22"/>
                <w:szCs w:val="22"/>
              </w:rPr>
              <w:t>Long-standing chronic pancreatitis</w:t>
            </w:r>
            <w:r w:rsidRPr="00465A28">
              <w:rPr>
                <w:rFonts w:ascii="Tahoma" w:hAnsi="Tahoma" w:cs="Tahoma"/>
                <w:sz w:val="22"/>
                <w:szCs w:val="22"/>
              </w:rPr>
              <w:t xml:space="preserve"> and diabetes mellitus.</w:t>
            </w:r>
          </w:p>
          <w:p w14:paraId="16FA3E8A" w14:textId="377D4BA1" w:rsidR="00F80771" w:rsidRPr="00521FB0" w:rsidRDefault="00F80771" w:rsidP="00FE420E">
            <w:pPr>
              <w:rPr>
                <w:rFonts w:ascii="Tahoma" w:hAnsi="Tahoma" w:cs="Tahoma"/>
                <w:rtl/>
              </w:rPr>
            </w:pPr>
            <w:r w:rsidRPr="00465A28">
              <w:rPr>
                <w:rFonts w:ascii="Tahoma" w:hAnsi="Tahoma" w:cs="Tahoma"/>
                <w:sz w:val="22"/>
                <w:szCs w:val="22"/>
              </w:rPr>
              <w:t xml:space="preserve"> 3. Germ line mutations of the familial breast/ovarian cancer gene </w:t>
            </w:r>
            <w:r w:rsidRPr="00465A28">
              <w:rPr>
                <w:rFonts w:ascii="Tahoma" w:hAnsi="Tahoma" w:cs="Tahoma"/>
                <w:b/>
                <w:bCs/>
                <w:sz w:val="22"/>
                <w:szCs w:val="22"/>
              </w:rPr>
              <w:t>BRCA2</w:t>
            </w:r>
            <w:r w:rsidRPr="00465A28">
              <w:rPr>
                <w:rFonts w:ascii="Tahoma" w:hAnsi="Tahoma" w:cs="Tahoma"/>
                <w:sz w:val="22"/>
                <w:szCs w:val="22"/>
              </w:rPr>
              <w:t xml:space="preserve"> are seen in approximately 10% of cases arising in individuals of Ashkenazi </w:t>
            </w:r>
            <w:r w:rsidR="00521FB0" w:rsidRPr="00465A28">
              <w:rPr>
                <w:rFonts w:ascii="Tahoma" w:hAnsi="Tahoma" w:cs="Tahoma"/>
                <w:sz w:val="22"/>
                <w:szCs w:val="22"/>
              </w:rPr>
              <w:t>origin.</w:t>
            </w:r>
            <w:r w:rsidR="00521FB0" w:rsidRPr="00521FB0">
              <w:rPr>
                <w:rFonts w:ascii="Tahoma" w:hAnsi="Tahoma" w:cs="Tahoma"/>
                <w:color w:val="76923C" w:themeColor="accent3" w:themeShade="BF"/>
                <w:sz w:val="20"/>
                <w:szCs w:val="20"/>
              </w:rPr>
              <w:t xml:space="preserve"> Hereditary pancreatic. Bad prognosis</w:t>
            </w:r>
          </w:p>
        </w:tc>
        <w:tc>
          <w:tcPr>
            <w:tcW w:w="5136" w:type="dxa"/>
            <w:gridSpan w:val="3"/>
          </w:tcPr>
          <w:p w14:paraId="193DF300" w14:textId="77777777" w:rsidR="00F80771" w:rsidRPr="00465A28" w:rsidRDefault="00F80771" w:rsidP="00FE420E">
            <w:pPr>
              <w:jc w:val="center"/>
              <w:rPr>
                <w:rFonts w:ascii="Tahoma" w:hAnsi="Tahoma" w:cs="Tahoma"/>
                <w:sz w:val="22"/>
                <w:szCs w:val="22"/>
                <w:rtl/>
              </w:rPr>
            </w:pPr>
            <w:r w:rsidRPr="00465A28">
              <w:rPr>
                <w:rFonts w:ascii="Tahoma" w:hAnsi="Tahoma" w:cs="Tahoma"/>
                <w:sz w:val="22"/>
                <w:szCs w:val="22"/>
              </w:rPr>
              <w:t xml:space="preserve">Pancreatic cancer has one of the </w:t>
            </w:r>
            <w:r w:rsidRPr="00465A28">
              <w:rPr>
                <w:rFonts w:ascii="Tahoma" w:hAnsi="Tahoma" w:cs="Tahoma"/>
                <w:color w:val="DE0000"/>
                <w:sz w:val="22"/>
                <w:szCs w:val="22"/>
              </w:rPr>
              <w:t>highest mortality</w:t>
            </w:r>
            <w:r w:rsidRPr="00465A28">
              <w:rPr>
                <w:rFonts w:ascii="Tahoma" w:hAnsi="Tahoma" w:cs="Tahoma"/>
                <w:color w:val="FF0000"/>
                <w:sz w:val="22"/>
                <w:szCs w:val="22"/>
              </w:rPr>
              <w:t xml:space="preserve"> </w:t>
            </w:r>
            <w:r w:rsidRPr="00465A28">
              <w:rPr>
                <w:rFonts w:ascii="Tahoma" w:hAnsi="Tahoma" w:cs="Tahoma"/>
                <w:sz w:val="22"/>
                <w:szCs w:val="22"/>
              </w:rPr>
              <w:t xml:space="preserve">rates of any cancer. It is carcinoma of the </w:t>
            </w:r>
            <w:r w:rsidRPr="00465A28">
              <w:rPr>
                <w:rFonts w:ascii="Tahoma" w:hAnsi="Tahoma" w:cs="Tahoma"/>
                <w:color w:val="DE0000"/>
                <w:sz w:val="22"/>
                <w:szCs w:val="22"/>
              </w:rPr>
              <w:t>exocrine</w:t>
            </w:r>
            <w:r w:rsidRPr="00465A28">
              <w:rPr>
                <w:rFonts w:ascii="Tahoma" w:hAnsi="Tahoma" w:cs="Tahoma"/>
                <w:sz w:val="22"/>
                <w:szCs w:val="22"/>
              </w:rPr>
              <w:t xml:space="preserve"> pancreas. It arises from </w:t>
            </w:r>
            <w:r w:rsidRPr="00465A28">
              <w:rPr>
                <w:rFonts w:ascii="Tahoma" w:hAnsi="Tahoma" w:cs="Tahoma"/>
                <w:color w:val="DE0000"/>
                <w:sz w:val="22"/>
                <w:szCs w:val="22"/>
              </w:rPr>
              <w:t>ductal</w:t>
            </w:r>
            <w:r w:rsidRPr="00465A28">
              <w:rPr>
                <w:rFonts w:ascii="Tahoma" w:hAnsi="Tahoma" w:cs="Tahoma"/>
                <w:sz w:val="22"/>
                <w:szCs w:val="22"/>
              </w:rPr>
              <w:t xml:space="preserve"> epithelial cells.</w:t>
            </w:r>
            <w:r w:rsidRPr="00F80771">
              <w:rPr>
                <w:rFonts w:eastAsiaTheme="minorEastAsia" w:hAnsi="Calibri"/>
                <w:color w:val="00B050"/>
                <w:kern w:val="24"/>
                <w:sz w:val="40"/>
                <w:szCs w:val="40"/>
                <w:lang w:val="en-GB"/>
              </w:rPr>
              <w:t xml:space="preserve"> </w:t>
            </w:r>
            <w:r w:rsidRPr="00F80771">
              <w:rPr>
                <w:rFonts w:ascii="Tahoma" w:hAnsi="Tahoma" w:cs="Tahoma"/>
                <w:color w:val="76923C" w:themeColor="accent3" w:themeShade="BF"/>
                <w:sz w:val="20"/>
                <w:szCs w:val="20"/>
                <w:lang w:val="en-GB"/>
              </w:rPr>
              <w:t>Adenocarcinoma</w:t>
            </w:r>
            <w:r>
              <w:rPr>
                <w:rFonts w:ascii="Tahoma" w:hAnsi="Tahoma" w:cs="Tahoma"/>
                <w:color w:val="76923C" w:themeColor="accent3" w:themeShade="BF"/>
                <w:sz w:val="20"/>
                <w:szCs w:val="20"/>
                <w:lang w:val="en-GB"/>
              </w:rPr>
              <w:t>.</w:t>
            </w:r>
            <w:r w:rsidRPr="00F80771">
              <w:rPr>
                <w:rFonts w:ascii="Tahoma" w:hAnsi="Tahoma" w:cs="Tahoma"/>
                <w:color w:val="76923C" w:themeColor="accent3" w:themeShade="BF"/>
                <w:sz w:val="20"/>
                <w:szCs w:val="20"/>
              </w:rPr>
              <w:t xml:space="preserve"> </w:t>
            </w:r>
            <w:r w:rsidRPr="00465A28">
              <w:rPr>
                <w:rFonts w:ascii="Tahoma" w:hAnsi="Tahoma" w:cs="Tahoma"/>
                <w:sz w:val="22"/>
                <w:szCs w:val="22"/>
              </w:rPr>
              <w:t xml:space="preserve">It occurs in the 6th to 8th decade, blacks more than whites, males more than females, </w:t>
            </w:r>
            <w:r w:rsidRPr="00465A28">
              <w:rPr>
                <w:rFonts w:ascii="Tahoma" w:hAnsi="Tahoma" w:cs="Tahoma"/>
                <w:b/>
                <w:bCs/>
                <w:sz w:val="22"/>
                <w:szCs w:val="22"/>
              </w:rPr>
              <w:t>diabetics</w:t>
            </w:r>
            <w:r w:rsidRPr="00465A28">
              <w:rPr>
                <w:rFonts w:ascii="Tahoma" w:hAnsi="Tahoma" w:cs="Tahoma"/>
                <w:sz w:val="22"/>
                <w:szCs w:val="22"/>
              </w:rPr>
              <w:t xml:space="preserve"> more than non-diabetics.</w:t>
            </w:r>
          </w:p>
        </w:tc>
      </w:tr>
      <w:tr w:rsidR="00F80771" w:rsidRPr="00BD7BA6" w14:paraId="5C38408B" w14:textId="77777777" w:rsidTr="00FE420E">
        <w:trPr>
          <w:jc w:val="right"/>
        </w:trPr>
        <w:tc>
          <w:tcPr>
            <w:tcW w:w="10724" w:type="dxa"/>
            <w:gridSpan w:val="6"/>
          </w:tcPr>
          <w:p w14:paraId="2EA071BE" w14:textId="77777777" w:rsidR="00F80771" w:rsidRPr="00BD7BA6" w:rsidRDefault="00F80771" w:rsidP="00FE420E">
            <w:pPr>
              <w:jc w:val="center"/>
              <w:rPr>
                <w:rFonts w:ascii="Tahoma" w:hAnsi="Tahoma" w:cs="Tahoma"/>
              </w:rPr>
            </w:pPr>
            <w:r>
              <w:rPr>
                <w:rFonts w:ascii="Tahoma" w:hAnsi="Tahoma" w:cs="Tahoma"/>
                <w:b/>
                <w:bCs/>
                <w:sz w:val="32"/>
                <w:szCs w:val="32"/>
              </w:rPr>
              <w:t>Pathogenesis</w:t>
            </w:r>
            <w:r w:rsidRPr="00BD7BA6">
              <w:rPr>
                <w:rFonts w:ascii="Tahoma" w:hAnsi="Tahoma" w:cs="Tahoma"/>
                <w:sz w:val="32"/>
                <w:szCs w:val="32"/>
              </w:rPr>
              <w:t>:</w:t>
            </w:r>
            <w:r w:rsidRPr="00BD7BA6">
              <w:rPr>
                <w:rFonts w:ascii="Tahoma" w:hAnsi="Tahoma" w:cs="Tahoma"/>
              </w:rPr>
              <w:t xml:space="preserve"> </w:t>
            </w:r>
            <w:r w:rsidRPr="00465A28">
              <w:rPr>
                <w:rFonts w:ascii="Tahoma" w:hAnsi="Tahoma" w:cs="Tahoma"/>
                <w:color w:val="808080" w:themeColor="background1" w:themeShade="80"/>
                <w:sz w:val="22"/>
                <w:szCs w:val="22"/>
              </w:rPr>
              <w:t xml:space="preserve">genetic mutation(in epithelial cells lining ducts)  → either activates oncogenes or inactivates tumor suppressor genes → uncontrolled cell growth </w:t>
            </w:r>
          </w:p>
        </w:tc>
      </w:tr>
      <w:tr w:rsidR="00F80771" w:rsidRPr="00BD7BA6" w14:paraId="1AADBB0D" w14:textId="77777777" w:rsidTr="00FE420E">
        <w:trPr>
          <w:trHeight w:val="2469"/>
          <w:jc w:val="right"/>
        </w:trPr>
        <w:tc>
          <w:tcPr>
            <w:tcW w:w="3146" w:type="dxa"/>
            <w:gridSpan w:val="2"/>
          </w:tcPr>
          <w:p w14:paraId="7510E903" w14:textId="75F7E8F3" w:rsidR="00F80771" w:rsidRPr="00465A28" w:rsidRDefault="00F80771" w:rsidP="00FE420E">
            <w:pPr>
              <w:jc w:val="center"/>
              <w:rPr>
                <w:rFonts w:ascii="Tahoma" w:hAnsi="Tahoma" w:cs="Tahoma"/>
                <w:b/>
                <w:bCs/>
                <w:color w:val="DE0000"/>
                <w:sz w:val="22"/>
                <w:szCs w:val="22"/>
              </w:rPr>
            </w:pPr>
            <w:r w:rsidRPr="00465A28">
              <w:rPr>
                <w:rFonts w:ascii="Tahoma" w:hAnsi="Tahoma" w:cs="Tahoma"/>
                <w:sz w:val="22"/>
                <w:szCs w:val="22"/>
              </w:rPr>
              <w:t>four genes are most commonly affected by somatic mutations in this neoplasm: </w:t>
            </w:r>
            <w:r w:rsidRPr="00465A28">
              <w:rPr>
                <w:rFonts w:ascii="Tahoma" w:hAnsi="Tahoma" w:cs="Tahoma"/>
                <w:b/>
                <w:bCs/>
                <w:color w:val="DE0000"/>
                <w:sz w:val="22"/>
                <w:szCs w:val="22"/>
              </w:rPr>
              <w:t>KRAS, CDKN2A/p16, SMAD4</w:t>
            </w:r>
          </w:p>
          <w:p w14:paraId="24C81419" w14:textId="77777777" w:rsidR="00F80771" w:rsidRPr="00465A28" w:rsidRDefault="00F80771" w:rsidP="00FE420E">
            <w:pPr>
              <w:jc w:val="center"/>
              <w:rPr>
                <w:rFonts w:ascii="Tahoma" w:hAnsi="Tahoma" w:cs="Tahoma"/>
                <w:b/>
                <w:bCs/>
                <w:color w:val="DE0000"/>
                <w:sz w:val="22"/>
                <w:szCs w:val="22"/>
              </w:rPr>
            </w:pPr>
          </w:p>
          <w:p w14:paraId="2AB7CE3D" w14:textId="77777777" w:rsidR="00F80771" w:rsidRPr="00465A28" w:rsidRDefault="00F80771" w:rsidP="00FE420E">
            <w:pPr>
              <w:jc w:val="center"/>
              <w:rPr>
                <w:rFonts w:ascii="Tahoma" w:hAnsi="Tahoma" w:cs="Tahoma"/>
                <w:sz w:val="22"/>
                <w:szCs w:val="22"/>
                <w:rtl/>
              </w:rPr>
            </w:pPr>
            <w:r w:rsidRPr="00465A28">
              <w:rPr>
                <w:rFonts w:ascii="Tahoma" w:hAnsi="Tahoma" w:cs="Tahoma"/>
                <w:b/>
                <w:bCs/>
                <w:color w:val="DE0000"/>
                <w:sz w:val="22"/>
                <w:szCs w:val="22"/>
              </w:rPr>
              <w:t>, and TP53</w:t>
            </w:r>
          </w:p>
        </w:tc>
        <w:tc>
          <w:tcPr>
            <w:tcW w:w="4205" w:type="dxa"/>
            <w:gridSpan w:val="2"/>
          </w:tcPr>
          <w:p w14:paraId="686FB4C0" w14:textId="132E3368" w:rsidR="00F80771" w:rsidRPr="00465A28" w:rsidRDefault="00F80771" w:rsidP="00FE420E">
            <w:pPr>
              <w:rPr>
                <w:rFonts w:ascii="Tahoma" w:hAnsi="Tahoma" w:cs="Tahoma"/>
                <w:sz w:val="22"/>
                <w:szCs w:val="22"/>
                <w:rtl/>
              </w:rPr>
            </w:pPr>
            <w:r w:rsidRPr="00465A28">
              <w:rPr>
                <w:rFonts w:ascii="Tahoma" w:hAnsi="Tahoma" w:cs="Tahoma"/>
                <w:noProof/>
                <w:rtl/>
              </w:rPr>
              <mc:AlternateContent>
                <mc:Choice Requires="wps">
                  <w:drawing>
                    <wp:anchor distT="0" distB="0" distL="114300" distR="114300" simplePos="0" relativeHeight="251784704" behindDoc="0" locked="0" layoutInCell="1" allowOverlap="1" wp14:anchorId="10C46D1A" wp14:editId="6278DF1C">
                      <wp:simplePos x="0" y="0"/>
                      <wp:positionH relativeFrom="column">
                        <wp:posOffset>360951</wp:posOffset>
                      </wp:positionH>
                      <wp:positionV relativeFrom="paragraph">
                        <wp:posOffset>-56605</wp:posOffset>
                      </wp:positionV>
                      <wp:extent cx="1899285" cy="391886"/>
                      <wp:effectExtent l="0" t="0" r="5715" b="825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99285" cy="391886"/>
                              </a:xfrm>
                              <a:prstGeom prst="rect">
                                <a:avLst/>
                              </a:prstGeom>
                              <a:solidFill>
                                <a:srgbClr val="FFFFFF"/>
                              </a:solidFill>
                              <a:ln w="9525">
                                <a:noFill/>
                                <a:miter lim="800000"/>
                                <a:headEnd/>
                                <a:tailEnd/>
                              </a:ln>
                            </wps:spPr>
                            <wps:txbx>
                              <w:txbxContent>
                                <w:p w14:paraId="1801BE4F" w14:textId="77777777" w:rsidR="00F80771" w:rsidRPr="001368C3" w:rsidRDefault="00F80771" w:rsidP="00F80771">
                                  <w:pPr>
                                    <w:jc w:val="center"/>
                                    <w:rPr>
                                      <w:sz w:val="18"/>
                                      <w:szCs w:val="18"/>
                                      <w:rtl/>
                                    </w:rPr>
                                  </w:pPr>
                                  <w:r w:rsidRPr="001368C3">
                                    <w:rPr>
                                      <w:sz w:val="18"/>
                                      <w:szCs w:val="18"/>
                                    </w:rPr>
                                    <w:t>Pan IN = pancreatic intrahepatic epithelium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2" o:spid="_x0000_s1038" type="#_x0000_t202" style="position:absolute;margin-left:28.4pt;margin-top:-4.45pt;width:149.55pt;height:30.85p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" stroked="f">
                      <v:textbox>
                        <w:txbxContent>
                          <w:p w14:paraId="1801BE4F" w14:textId="77777777" w:rsidR="00F80771" w:rsidRPr="001368C3" w:rsidRDefault="00F80771" w:rsidP="00F80771">
                            <w:pPr>
                              <w:jc w:val="center"/>
                              <w:rPr>
                                <w:sz w:val="18"/>
                                <w:szCs w:val="18"/>
                                <w:rtl/>
                              </w:rPr>
                            </w:pPr>
                            <w:r w:rsidRPr="001368C3">
                              <w:rPr>
                                <w:sz w:val="18"/>
                                <w:szCs w:val="18"/>
                              </w:rPr>
                              <w:t>Pan IN = pancreatic intrahepatic epithelium</w:t>
                            </w:r>
                          </w:p>
                        </w:txbxContent>
                      </v:textbox>
                    </v:shape>
                  </w:pict>
                </mc:Fallback>
              </mc:AlternateContent>
            </w:r>
          </w:p>
          <w:p w14:paraId="20762B9A" w14:textId="77777777" w:rsidR="00F80771" w:rsidRPr="00465A28" w:rsidRDefault="00F80771" w:rsidP="00FE420E">
            <w:pPr>
              <w:rPr>
                <w:rFonts w:ascii="Tahoma" w:hAnsi="Tahoma" w:cs="Tahoma"/>
                <w:sz w:val="22"/>
                <w:szCs w:val="22"/>
                <w:rtl/>
              </w:rPr>
            </w:pPr>
            <w:r w:rsidRPr="00465A28">
              <w:rPr>
                <w:rFonts w:ascii="Tahoma" w:hAnsi="Tahoma" w:cs="Tahoma"/>
                <w:noProof/>
              </w:rPr>
              <w:drawing>
                <wp:anchor distT="0" distB="0" distL="114300" distR="114300" simplePos="0" relativeHeight="251783680" behindDoc="1" locked="0" layoutInCell="1" allowOverlap="1" wp14:anchorId="68A23A98" wp14:editId="32AEC5A4">
                  <wp:simplePos x="0" y="0"/>
                  <wp:positionH relativeFrom="column">
                    <wp:posOffset>45720</wp:posOffset>
                  </wp:positionH>
                  <wp:positionV relativeFrom="paragraph">
                    <wp:posOffset>-154940</wp:posOffset>
                  </wp:positionV>
                  <wp:extent cx="2527935" cy="1104900"/>
                  <wp:effectExtent l="0" t="0" r="5715" b="0"/>
                  <wp:wrapTight wrapText="bothSides">
                    <wp:wrapPolygon edited="0">
                      <wp:start x="0" y="0"/>
                      <wp:lineTo x="0" y="21228"/>
                      <wp:lineTo x="21486" y="21228"/>
                      <wp:lineTo x="21486" y="0"/>
                      <wp:lineTo x="0" y="0"/>
                    </wp:wrapPolygon>
                  </wp:wrapTight>
                  <wp:docPr id="5223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7935" cy="1104900"/>
                          </a:xfrm>
                          <a:prstGeom prst="rect">
                            <a:avLst/>
                          </a:prstGeom>
                          <a:noFill/>
                        </pic:spPr>
                      </pic:pic>
                    </a:graphicData>
                  </a:graphic>
                  <wp14:sizeRelH relativeFrom="page">
                    <wp14:pctWidth>0</wp14:pctWidth>
                  </wp14:sizeRelH>
                  <wp14:sizeRelV relativeFrom="page">
                    <wp14:pctHeight>0</wp14:pctHeight>
                  </wp14:sizeRelV>
                </wp:anchor>
              </w:drawing>
            </w:r>
          </w:p>
        </w:tc>
        <w:tc>
          <w:tcPr>
            <w:tcW w:w="3373" w:type="dxa"/>
            <w:gridSpan w:val="2"/>
          </w:tcPr>
          <w:p w14:paraId="5CCB3FEB" w14:textId="77777777" w:rsidR="00F80771" w:rsidRDefault="00F80771" w:rsidP="00FE420E">
            <w:pPr>
              <w:jc w:val="center"/>
              <w:rPr>
                <w:rFonts w:ascii="Tahoma" w:hAnsi="Tahoma" w:cs="Tahoma"/>
                <w:sz w:val="22"/>
                <w:szCs w:val="22"/>
              </w:rPr>
            </w:pPr>
            <w:r w:rsidRPr="00465A28">
              <w:rPr>
                <w:rFonts w:ascii="Tahoma" w:hAnsi="Tahoma" w:cs="Tahoma"/>
                <w:sz w:val="22"/>
                <w:szCs w:val="22"/>
              </w:rPr>
              <w:t>Pancreatic cancer arises as a consequence of inherited and acquired mutations in cancer-associated genes</w:t>
            </w:r>
          </w:p>
          <w:p w14:paraId="4D1B6C52" w14:textId="77777777" w:rsidR="00521FB0" w:rsidRDefault="00521FB0" w:rsidP="00FE420E">
            <w:pPr>
              <w:bidi/>
              <w:jc w:val="center"/>
              <w:rPr>
                <w:rFonts w:ascii="Calibri Light" w:hAnsi="Calibri Light" w:cs="Calibri Light"/>
                <w:b/>
                <w:bCs/>
                <w:color w:val="76923C" w:themeColor="accent3" w:themeShade="BF"/>
                <w:sz w:val="20"/>
                <w:szCs w:val="20"/>
                <w:rtl/>
              </w:rPr>
            </w:pPr>
            <w:r>
              <w:rPr>
                <w:rFonts w:ascii="Calibri Light" w:hAnsi="Calibri Light" w:cs="Calibri Light" w:hint="cs"/>
                <w:b/>
                <w:bCs/>
                <w:color w:val="76923C" w:themeColor="accent3" w:themeShade="BF"/>
                <w:sz w:val="20"/>
                <w:szCs w:val="20"/>
                <w:rtl/>
              </w:rPr>
              <w:t xml:space="preserve">لما ما يكون فيه انفيجن (يعني باقي في حدود الابثيليم) نسميه </w:t>
            </w:r>
            <w:r>
              <w:rPr>
                <w:rFonts w:ascii="Calibri Light" w:hAnsi="Calibri Light" w:cs="Calibri Light"/>
                <w:b/>
                <w:bCs/>
                <w:color w:val="76923C" w:themeColor="accent3" w:themeShade="BF"/>
                <w:sz w:val="20"/>
                <w:szCs w:val="20"/>
              </w:rPr>
              <w:t>Pan in</w:t>
            </w:r>
            <w:r>
              <w:rPr>
                <w:rFonts w:ascii="Calibri Light" w:hAnsi="Calibri Light" w:cs="Calibri Light" w:hint="cs"/>
                <w:b/>
                <w:bCs/>
                <w:color w:val="76923C" w:themeColor="accent3" w:themeShade="BF"/>
                <w:sz w:val="20"/>
                <w:szCs w:val="20"/>
                <w:rtl/>
              </w:rPr>
              <w:t>.</w:t>
            </w:r>
          </w:p>
          <w:p w14:paraId="70738477" w14:textId="79397AB7" w:rsidR="00521FB0" w:rsidRPr="00521FB0" w:rsidRDefault="00521FB0" w:rsidP="00FE420E">
            <w:pPr>
              <w:bidi/>
              <w:jc w:val="center"/>
              <w:rPr>
                <w:rFonts w:ascii="Calibri Light" w:hAnsi="Calibri Light" w:cs="Calibri Light"/>
                <w:b/>
                <w:bCs/>
                <w:color w:val="76923C" w:themeColor="accent3" w:themeShade="BF"/>
                <w:sz w:val="20"/>
                <w:szCs w:val="20"/>
              </w:rPr>
            </w:pPr>
            <w:r>
              <w:rPr>
                <w:rFonts w:ascii="Calibri Light" w:hAnsi="Calibri Light" w:cs="Calibri Light" w:hint="cs"/>
                <w:b/>
                <w:bCs/>
                <w:color w:val="76923C" w:themeColor="accent3" w:themeShade="BF"/>
                <w:sz w:val="20"/>
                <w:szCs w:val="20"/>
                <w:rtl/>
              </w:rPr>
              <w:t xml:space="preserve">مع كل تغير في </w:t>
            </w:r>
            <w:r>
              <w:rPr>
                <w:rFonts w:ascii="Calibri Light" w:hAnsi="Calibri Light" w:cs="Calibri Light"/>
                <w:b/>
                <w:bCs/>
                <w:color w:val="76923C" w:themeColor="accent3" w:themeShade="BF"/>
                <w:sz w:val="20"/>
                <w:szCs w:val="20"/>
              </w:rPr>
              <w:t xml:space="preserve">phenotype </w:t>
            </w:r>
            <w:r>
              <w:rPr>
                <w:rFonts w:ascii="Calibri Light" w:hAnsi="Calibri Light" w:cs="Calibri Light" w:hint="cs"/>
                <w:b/>
                <w:bCs/>
                <w:color w:val="76923C" w:themeColor="accent3" w:themeShade="BF"/>
                <w:sz w:val="20"/>
                <w:szCs w:val="20"/>
                <w:rtl/>
              </w:rPr>
              <w:t xml:space="preserve">يسبقه تغير في </w:t>
            </w:r>
            <w:r>
              <w:rPr>
                <w:rFonts w:ascii="Calibri Light" w:hAnsi="Calibri Light" w:cs="Calibri Light"/>
                <w:b/>
                <w:bCs/>
                <w:color w:val="76923C" w:themeColor="accent3" w:themeShade="BF"/>
                <w:sz w:val="20"/>
                <w:szCs w:val="20"/>
              </w:rPr>
              <w:t xml:space="preserve">genotype </w:t>
            </w:r>
          </w:p>
        </w:tc>
      </w:tr>
      <w:tr w:rsidR="00F80771" w:rsidRPr="00BD7BA6" w14:paraId="507825BA" w14:textId="77777777" w:rsidTr="00FE420E">
        <w:trPr>
          <w:trHeight w:val="1695"/>
          <w:jc w:val="right"/>
        </w:trPr>
        <w:tc>
          <w:tcPr>
            <w:tcW w:w="10724" w:type="dxa"/>
            <w:gridSpan w:val="6"/>
          </w:tcPr>
          <w:p w14:paraId="15ED91E8" w14:textId="0F14ACB9" w:rsidR="00F80771" w:rsidRPr="00521FB0" w:rsidRDefault="00521FB0" w:rsidP="00FE420E">
            <w:pPr>
              <w:numPr>
                <w:ilvl w:val="0"/>
                <w:numId w:val="14"/>
              </w:numPr>
              <w:bidi/>
              <w:jc w:val="right"/>
              <w:rPr>
                <w:rFonts w:ascii="Tahoma" w:hAnsi="Tahoma" w:cs="Tahoma"/>
                <w:color w:val="76923C" w:themeColor="accent3" w:themeShade="BF"/>
                <w:sz w:val="20"/>
                <w:szCs w:val="20"/>
              </w:rPr>
            </w:pPr>
            <w:r w:rsidRPr="00F12E32">
              <w:rPr>
                <w:b/>
                <w:bCs/>
                <w:noProof/>
              </w:rPr>
              <w:drawing>
                <wp:anchor distT="0" distB="0" distL="114300" distR="114300" simplePos="0" relativeHeight="251785728" behindDoc="0" locked="0" layoutInCell="1" allowOverlap="1" wp14:anchorId="75E0F80C" wp14:editId="666E3950">
                  <wp:simplePos x="0" y="0"/>
                  <wp:positionH relativeFrom="column">
                    <wp:posOffset>4542155</wp:posOffset>
                  </wp:positionH>
                  <wp:positionV relativeFrom="paragraph">
                    <wp:posOffset>330200</wp:posOffset>
                  </wp:positionV>
                  <wp:extent cx="2140585" cy="674370"/>
                  <wp:effectExtent l="0" t="0" r="0" b="0"/>
                  <wp:wrapNone/>
                  <wp:docPr id="223235" name="Content Placeholder 3" descr="untitled.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3235" name="Content Placeholder 3" descr="untitled.bmp"/>
                          <pic:cNvPicPr>
                            <a:picLocks noGrp="1" noChangeAspect="1"/>
                          </pic:cNvPicPr>
                        </pic:nvPicPr>
                        <pic:blipFill rotWithShape="1">
                          <a:blip r:embed="rId35">
                            <a:extLst>
                              <a:ext uri="{28A0092B-C50C-407E-A947-70E740481C1C}">
                                <a14:useLocalDpi xmlns:a14="http://schemas.microsoft.com/office/drawing/2010/main" val="0"/>
                              </a:ext>
                            </a:extLst>
                          </a:blip>
                          <a:srcRect b="7955"/>
                          <a:stretch/>
                        </pic:blipFill>
                        <pic:spPr>
                          <a:xfrm>
                            <a:off x="0" y="0"/>
                            <a:ext cx="2140585" cy="674370"/>
                          </a:xfrm>
                          <a:prstGeom prst="rect">
                            <a:avLst/>
                          </a:prstGeom>
                        </pic:spPr>
                      </pic:pic>
                    </a:graphicData>
                  </a:graphic>
                  <wp14:sizeRelH relativeFrom="page">
                    <wp14:pctWidth>0</wp14:pctWidth>
                  </wp14:sizeRelH>
                  <wp14:sizeRelV relativeFrom="page">
                    <wp14:pctHeight>0</wp14:pctHeight>
                  </wp14:sizeRelV>
                </wp:anchor>
              </w:drawing>
            </w:r>
            <w:r w:rsidR="00F80771" w:rsidRPr="00F12E32">
              <w:rPr>
                <w:rFonts w:ascii="Tahoma" w:hAnsi="Tahoma" w:cs="Tahoma"/>
                <w:b/>
                <w:bCs/>
                <w:sz w:val="32"/>
                <w:szCs w:val="32"/>
              </w:rPr>
              <w:t xml:space="preserve">Morphology: </w:t>
            </w:r>
            <w:r w:rsidR="00F80771" w:rsidRPr="00465A28">
              <w:rPr>
                <w:rFonts w:ascii="Tahoma" w:hAnsi="Tahoma" w:cs="Tahoma"/>
                <w:sz w:val="22"/>
                <w:szCs w:val="22"/>
                <w:lang w:val="en-GB"/>
              </w:rPr>
              <w:t xml:space="preserve">Carcinomas of the pancreas are usually hard, stellate, </w:t>
            </w:r>
            <w:proofErr w:type="spellStart"/>
            <w:r w:rsidR="00F80771" w:rsidRPr="00521FB0">
              <w:rPr>
                <w:rFonts w:ascii="Tahoma" w:hAnsi="Tahoma" w:cs="Tahoma"/>
                <w:color w:val="FF0000"/>
                <w:sz w:val="22"/>
                <w:szCs w:val="22"/>
                <w:lang w:val="en-GB"/>
              </w:rPr>
              <w:t>gray</w:t>
            </w:r>
            <w:proofErr w:type="spellEnd"/>
            <w:r w:rsidR="00F80771" w:rsidRPr="00521FB0">
              <w:rPr>
                <w:rFonts w:ascii="Tahoma" w:hAnsi="Tahoma" w:cs="Tahoma"/>
                <w:color w:val="FF0000"/>
                <w:sz w:val="22"/>
                <w:szCs w:val="22"/>
                <w:lang w:val="en-GB"/>
              </w:rPr>
              <w:t>-white, poorly defined masses.</w:t>
            </w:r>
          </w:p>
          <w:p w14:paraId="77640E5D" w14:textId="2732EBFB" w:rsidR="00521FB0" w:rsidRPr="00521FB0" w:rsidRDefault="00521FB0" w:rsidP="00FE420E">
            <w:pPr>
              <w:numPr>
                <w:ilvl w:val="0"/>
                <w:numId w:val="14"/>
              </w:numPr>
              <w:bidi/>
              <w:jc w:val="right"/>
              <w:rPr>
                <w:rFonts w:ascii="Tahoma" w:hAnsi="Tahoma" w:cs="Tahoma"/>
                <w:color w:val="76923C" w:themeColor="accent3" w:themeShade="BF"/>
                <w:sz w:val="20"/>
                <w:szCs w:val="20"/>
              </w:rPr>
            </w:pPr>
            <w:r w:rsidRPr="00BA57EB">
              <w:rPr>
                <w:rFonts w:ascii="Calibri" w:eastAsia="Calibri" w:hAnsi="Calibri" w:cs="Arial"/>
                <w:noProof/>
              </w:rPr>
              <mc:AlternateContent>
                <mc:Choice Requires="wps">
                  <w:drawing>
                    <wp:anchor distT="0" distB="0" distL="114300" distR="114300" simplePos="0" relativeHeight="251786752" behindDoc="0" locked="0" layoutInCell="1" allowOverlap="1" wp14:anchorId="4AC52541" wp14:editId="098466CB">
                      <wp:simplePos x="0" y="0"/>
                      <wp:positionH relativeFrom="column">
                        <wp:posOffset>5554345</wp:posOffset>
                      </wp:positionH>
                      <wp:positionV relativeFrom="paragraph">
                        <wp:posOffset>133985</wp:posOffset>
                      </wp:positionV>
                      <wp:extent cx="1130935" cy="457200"/>
                      <wp:effectExtent l="0" t="0" r="0" b="0"/>
                      <wp:wrapNone/>
                      <wp:docPr id="52240" name="Text Box 52240"/>
                      <wp:cNvGraphicFramePr/>
                      <a:graphic xmlns:a="http://schemas.openxmlformats.org/drawingml/2006/main">
                        <a:graphicData uri="http://schemas.microsoft.com/office/word/2010/wordprocessingShape">
                          <wps:wsp>
                            <wps:cNvSpPr txBox="1"/>
                            <wps:spPr>
                              <a:xfrm>
                                <a:off x="0" y="0"/>
                                <a:ext cx="1130935" cy="457200"/>
                              </a:xfrm>
                              <a:prstGeom prst="rect">
                                <a:avLst/>
                              </a:prstGeom>
                              <a:noFill/>
                              <a:ln w="3175">
                                <a:noFill/>
                                <a:prstDash val="sysDash"/>
                              </a:ln>
                              <a:effectLst/>
                            </wps:spPr>
                            <wps:txbx>
                              <w:txbxContent>
                                <w:p w14:paraId="15EEADD9"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sz w:val="14"/>
                                      <w:szCs w:val="14"/>
                                    </w:rPr>
                                  </w:pPr>
                                  <w:r w:rsidRPr="00521FB0">
                                    <w:rPr>
                                      <w:rFonts w:ascii="Tahoma" w:hAnsi="Tahoma" w:cs="Tahoma"/>
                                      <w:noProof/>
                                      <w:color w:val="000000" w:themeColor="text1"/>
                                      <w:sz w:val="14"/>
                                      <w:szCs w:val="14"/>
                                      <w:lang w:val="en-GB"/>
                                    </w:rPr>
                                    <w:t>Adenocarcinoma</w:t>
                                  </w:r>
                                  <w:r w:rsidRPr="00521FB0">
                                    <w:rPr>
                                      <w:rFonts w:ascii="Tahoma" w:hAnsi="Tahoma" w:cs="Tahoma"/>
                                      <w:noProof/>
                                      <w:color w:val="000000" w:themeColor="text1"/>
                                      <w:sz w:val="14"/>
                                      <w:szCs w:val="14"/>
                                    </w:rPr>
                                    <w:t xml:space="preserve"> . </w:t>
                                  </w:r>
                                  <w:r w:rsidRPr="00521FB0">
                                    <w:rPr>
                                      <w:rFonts w:ascii="Tahoma" w:hAnsi="Tahoma" w:cs="Tahoma"/>
                                      <w:noProof/>
                                      <w:color w:val="000000" w:themeColor="text1"/>
                                      <w:sz w:val="14"/>
                                      <w:szCs w:val="14"/>
                                      <w:lang w:val="en-GB"/>
                                    </w:rPr>
                                    <w:t>Invasive malignant glands</w:t>
                                  </w:r>
                                </w:p>
                                <w:p w14:paraId="00902CD0"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rPr>
                                  </w:pPr>
                                </w:p>
                                <w:p w14:paraId="3613C5E9"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rPr>
                                  </w:pPr>
                                </w:p>
                                <w:p w14:paraId="2F9C44C7"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rPr>
                                  </w:pPr>
                                </w:p>
                                <w:p w14:paraId="19075006"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rPr>
                                  </w:pPr>
                                </w:p>
                                <w:p w14:paraId="4895C5D4"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rPr>
                                  </w:pPr>
                                  <w:r w:rsidRPr="00521FB0">
                                    <w:rPr>
                                      <w:rFonts w:ascii="Tahoma" w:hAnsi="Tahoma" w:cs="Tahoma"/>
                                      <w:noProof/>
                                      <w:color w:val="000000" w:themeColor="text1"/>
                                    </w:rPr>
                                    <w:t>adenocarcinoma on biopsy or fine needle aspirate</w:t>
                                  </w:r>
                                </w:p>
                                <w:p w14:paraId="34D33314"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40" o:spid="_x0000_s1039" type="#_x0000_t202" style="position:absolute;left:0;text-align:left;margin-left:437.35pt;margin-top:10.55pt;width:89.05pt;height:3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" filled="f" stroked="f" strokeweight=".25pt">
                      <v:stroke dashstyle="3 1"/>
                      <v:textbox>
                        <w:txbxContent>
                          <w:p w14:paraId="15EEADD9"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sz w:val="14"/>
                                <w:szCs w:val="14"/>
                              </w:rPr>
                            </w:pPr>
                            <w:r w:rsidRPr="00521FB0">
                              <w:rPr>
                                <w:rFonts w:ascii="Tahoma" w:hAnsi="Tahoma" w:cs="Tahoma"/>
                                <w:noProof/>
                                <w:color w:val="000000" w:themeColor="text1"/>
                                <w:sz w:val="14"/>
                                <w:szCs w:val="14"/>
                                <w:lang w:val="en-GB"/>
                              </w:rPr>
                              <w:t>Adenocarcinoma</w:t>
                            </w:r>
                            <w:r w:rsidRPr="00521FB0">
                              <w:rPr>
                                <w:rFonts w:ascii="Tahoma" w:hAnsi="Tahoma" w:cs="Tahoma"/>
                                <w:noProof/>
                                <w:color w:val="000000" w:themeColor="text1"/>
                                <w:sz w:val="14"/>
                                <w:szCs w:val="14"/>
                              </w:rPr>
                              <w:t xml:space="preserve"> . </w:t>
                            </w:r>
                            <w:r w:rsidRPr="00521FB0">
                              <w:rPr>
                                <w:rFonts w:ascii="Tahoma" w:hAnsi="Tahoma" w:cs="Tahoma"/>
                                <w:noProof/>
                                <w:color w:val="000000" w:themeColor="text1"/>
                                <w:sz w:val="14"/>
                                <w:szCs w:val="14"/>
                                <w:lang w:val="en-GB"/>
                              </w:rPr>
                              <w:t>Invasive malignant glands</w:t>
                            </w:r>
                          </w:p>
                          <w:p w14:paraId="00902CD0"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rPr>
                            </w:pPr>
                          </w:p>
                          <w:p w14:paraId="3613C5E9"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rPr>
                            </w:pPr>
                          </w:p>
                          <w:p w14:paraId="2F9C44C7"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rPr>
                            </w:pPr>
                          </w:p>
                          <w:p w14:paraId="19075006"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rPr>
                            </w:pPr>
                          </w:p>
                          <w:p w14:paraId="4895C5D4"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rPr>
                            </w:pPr>
                            <w:r w:rsidRPr="00521FB0">
                              <w:rPr>
                                <w:rFonts w:ascii="Tahoma" w:hAnsi="Tahoma" w:cs="Tahoma"/>
                                <w:noProof/>
                                <w:color w:val="000000" w:themeColor="text1"/>
                              </w:rPr>
                              <w:t>adenocarcinoma on biopsy or fine needle aspirate</w:t>
                            </w:r>
                          </w:p>
                          <w:p w14:paraId="34D33314" w14:textId="77777777" w:rsidR="00F80771" w:rsidRPr="00521FB0" w:rsidRDefault="00F80771" w:rsidP="00F80771">
                            <w:pPr>
                              <w:widowControl w:val="0"/>
                              <w:autoSpaceDE w:val="0"/>
                              <w:autoSpaceDN w:val="0"/>
                              <w:adjustRightInd w:val="0"/>
                              <w:spacing w:after="240"/>
                              <w:jc w:val="right"/>
                              <w:rPr>
                                <w:rFonts w:ascii="Tahoma" w:hAnsi="Tahoma" w:cs="Tahoma"/>
                                <w:noProof/>
                                <w:color w:val="000000" w:themeColor="text1"/>
                              </w:rPr>
                            </w:pPr>
                          </w:p>
                        </w:txbxContent>
                      </v:textbox>
                    </v:shape>
                  </w:pict>
                </mc:Fallback>
              </mc:AlternateContent>
            </w:r>
            <w:r w:rsidRPr="00521FB0">
              <w:rPr>
                <w:rFonts w:ascii="Tahoma" w:hAnsi="Tahoma" w:cs="Tahoma"/>
                <w:color w:val="76923C" w:themeColor="accent3" w:themeShade="BF"/>
                <w:sz w:val="20"/>
                <w:szCs w:val="20"/>
                <w:lang w:val="en-GB"/>
              </w:rPr>
              <w:t>Starts Benign then hyperplasia and proliferation then atypia</w:t>
            </w:r>
          </w:p>
          <w:p w14:paraId="7F918124" w14:textId="77777777" w:rsidR="00521FB0" w:rsidRPr="00521FB0" w:rsidRDefault="00521FB0" w:rsidP="00FE420E">
            <w:pPr>
              <w:numPr>
                <w:ilvl w:val="0"/>
                <w:numId w:val="14"/>
              </w:numPr>
              <w:bidi/>
              <w:jc w:val="right"/>
              <w:rPr>
                <w:rFonts w:ascii="Tahoma" w:hAnsi="Tahoma" w:cs="Tahoma"/>
                <w:color w:val="76923C" w:themeColor="accent3" w:themeShade="BF"/>
                <w:sz w:val="20"/>
                <w:szCs w:val="20"/>
              </w:rPr>
            </w:pPr>
            <w:r w:rsidRPr="00521FB0">
              <w:rPr>
                <w:rFonts w:ascii="Tahoma" w:hAnsi="Tahoma" w:cs="Tahoma"/>
                <w:color w:val="76923C" w:themeColor="accent3" w:themeShade="BF"/>
                <w:sz w:val="20"/>
                <w:szCs w:val="20"/>
                <w:lang w:val="en-GB"/>
              </w:rPr>
              <w:t xml:space="preserve"> then low grade dysplasia then high grade dysplasia then</w:t>
            </w:r>
          </w:p>
          <w:p w14:paraId="00A43175" w14:textId="77777777" w:rsidR="00521FB0" w:rsidRPr="00521FB0" w:rsidRDefault="00521FB0" w:rsidP="00FE420E">
            <w:pPr>
              <w:numPr>
                <w:ilvl w:val="0"/>
                <w:numId w:val="14"/>
              </w:numPr>
              <w:bidi/>
              <w:jc w:val="right"/>
              <w:rPr>
                <w:rFonts w:ascii="Tahoma" w:hAnsi="Tahoma" w:cs="Tahoma"/>
                <w:color w:val="76923C" w:themeColor="accent3" w:themeShade="BF"/>
                <w:sz w:val="20"/>
                <w:szCs w:val="20"/>
              </w:rPr>
            </w:pPr>
            <w:r w:rsidRPr="00521FB0">
              <w:rPr>
                <w:rFonts w:ascii="Tahoma" w:hAnsi="Tahoma" w:cs="Tahoma"/>
                <w:color w:val="76923C" w:themeColor="accent3" w:themeShade="BF"/>
                <w:sz w:val="20"/>
                <w:szCs w:val="20"/>
                <w:lang w:val="en-GB"/>
              </w:rPr>
              <w:t xml:space="preserve"> carcinoma in situ then invasive but before all that is molecular changes</w:t>
            </w:r>
          </w:p>
          <w:p w14:paraId="56031CE3" w14:textId="3609F952" w:rsidR="00F80771" w:rsidRPr="00521FB0" w:rsidRDefault="00521FB0" w:rsidP="00FE420E">
            <w:pPr>
              <w:numPr>
                <w:ilvl w:val="0"/>
                <w:numId w:val="14"/>
              </w:numPr>
              <w:bidi/>
              <w:jc w:val="right"/>
              <w:rPr>
                <w:rFonts w:ascii="Tahoma" w:hAnsi="Tahoma" w:cs="Tahoma"/>
                <w:color w:val="76923C" w:themeColor="accent3" w:themeShade="BF"/>
                <w:sz w:val="20"/>
                <w:szCs w:val="20"/>
              </w:rPr>
            </w:pPr>
            <w:r w:rsidRPr="00521FB0">
              <w:rPr>
                <w:rFonts w:ascii="Tahoma" w:hAnsi="Tahoma" w:cs="Tahoma"/>
                <w:color w:val="76923C" w:themeColor="accent3" w:themeShade="BF"/>
                <w:sz w:val="20"/>
                <w:szCs w:val="20"/>
                <w:lang w:val="en-GB"/>
              </w:rPr>
              <w:t xml:space="preserve"> (</w:t>
            </w:r>
            <w:proofErr w:type="gramStart"/>
            <w:r w:rsidRPr="00521FB0">
              <w:rPr>
                <w:rFonts w:ascii="Tahoma" w:hAnsi="Tahoma" w:cs="Tahoma"/>
                <w:color w:val="76923C" w:themeColor="accent3" w:themeShade="BF"/>
                <w:sz w:val="20"/>
                <w:szCs w:val="20"/>
                <w:lang w:val="en-GB"/>
              </w:rPr>
              <w:t>kras,</w:t>
            </w:r>
            <w:proofErr w:type="gramEnd"/>
            <w:r w:rsidRPr="00521FB0">
              <w:rPr>
                <w:rFonts w:ascii="Tahoma" w:hAnsi="Tahoma" w:cs="Tahoma"/>
                <w:color w:val="76923C" w:themeColor="accent3" w:themeShade="BF"/>
                <w:sz w:val="20"/>
                <w:szCs w:val="20"/>
                <w:lang w:val="en-GB"/>
              </w:rPr>
              <w:t>p53..etc)</w:t>
            </w:r>
          </w:p>
        </w:tc>
      </w:tr>
      <w:tr w:rsidR="00F80771" w:rsidRPr="00BD7BA6" w14:paraId="554685FA" w14:textId="77777777" w:rsidTr="00FE420E">
        <w:trPr>
          <w:jc w:val="right"/>
        </w:trPr>
        <w:tc>
          <w:tcPr>
            <w:tcW w:w="2908" w:type="dxa"/>
            <w:shd w:val="clear" w:color="auto" w:fill="92CDDC" w:themeFill="accent5" w:themeFillTint="99"/>
          </w:tcPr>
          <w:p w14:paraId="2C4C34AD" w14:textId="77777777" w:rsidR="00F80771" w:rsidRPr="00172182" w:rsidRDefault="00F80771" w:rsidP="00FE420E">
            <w:pPr>
              <w:jc w:val="center"/>
              <w:rPr>
                <w:rFonts w:ascii="Tahoma" w:hAnsi="Tahoma" w:cs="Tahoma"/>
                <w:color w:val="808080" w:themeColor="background1" w:themeShade="80"/>
                <w:sz w:val="28"/>
                <w:szCs w:val="28"/>
              </w:rPr>
            </w:pPr>
            <w:r w:rsidRPr="00172182">
              <w:rPr>
                <w:rFonts w:ascii="Tahoma" w:hAnsi="Tahoma" w:cs="Tahoma"/>
                <w:color w:val="808080" w:themeColor="background1" w:themeShade="80"/>
                <w:sz w:val="28"/>
                <w:szCs w:val="28"/>
              </w:rPr>
              <w:t>Variation</w:t>
            </w:r>
          </w:p>
        </w:tc>
        <w:tc>
          <w:tcPr>
            <w:tcW w:w="2680" w:type="dxa"/>
            <w:gridSpan w:val="2"/>
            <w:shd w:val="clear" w:color="auto" w:fill="92CDDC" w:themeFill="accent5" w:themeFillTint="99"/>
          </w:tcPr>
          <w:p w14:paraId="028D9E1A" w14:textId="77777777" w:rsidR="00F80771" w:rsidRPr="00172182" w:rsidRDefault="00F80771" w:rsidP="00FE420E">
            <w:pPr>
              <w:jc w:val="center"/>
              <w:rPr>
                <w:rFonts w:ascii="Tahoma" w:hAnsi="Tahoma" w:cs="Tahoma"/>
                <w:color w:val="808080" w:themeColor="background1" w:themeShade="80"/>
                <w:sz w:val="28"/>
                <w:szCs w:val="28"/>
              </w:rPr>
            </w:pPr>
            <w:r w:rsidRPr="00172182">
              <w:rPr>
                <w:rFonts w:ascii="Tahoma" w:hAnsi="Tahoma" w:cs="Tahoma"/>
                <w:color w:val="808080" w:themeColor="background1" w:themeShade="80"/>
                <w:sz w:val="28"/>
                <w:szCs w:val="28"/>
              </w:rPr>
              <w:t>Metastasis</w:t>
            </w:r>
          </w:p>
        </w:tc>
        <w:tc>
          <w:tcPr>
            <w:tcW w:w="2159" w:type="dxa"/>
            <w:gridSpan w:val="2"/>
            <w:shd w:val="clear" w:color="auto" w:fill="92CDDC" w:themeFill="accent5" w:themeFillTint="99"/>
          </w:tcPr>
          <w:p w14:paraId="0DF70957" w14:textId="77777777" w:rsidR="00F80771" w:rsidRPr="00172182" w:rsidRDefault="00F80771" w:rsidP="00FE420E">
            <w:pPr>
              <w:jc w:val="center"/>
              <w:rPr>
                <w:rFonts w:ascii="Tahoma" w:hAnsi="Tahoma" w:cs="Tahoma"/>
                <w:color w:val="808080" w:themeColor="background1" w:themeShade="80"/>
                <w:sz w:val="28"/>
                <w:szCs w:val="28"/>
              </w:rPr>
            </w:pPr>
            <w:r w:rsidRPr="00172182">
              <w:rPr>
                <w:rFonts w:ascii="Tahoma" w:hAnsi="Tahoma" w:cs="Tahoma"/>
                <w:color w:val="808080" w:themeColor="background1" w:themeShade="80"/>
                <w:sz w:val="28"/>
                <w:szCs w:val="28"/>
              </w:rPr>
              <w:t>Characterized by</w:t>
            </w:r>
          </w:p>
        </w:tc>
        <w:tc>
          <w:tcPr>
            <w:tcW w:w="2977" w:type="dxa"/>
            <w:shd w:val="clear" w:color="auto" w:fill="92CDDC" w:themeFill="accent5" w:themeFillTint="99"/>
          </w:tcPr>
          <w:p w14:paraId="592E036E" w14:textId="77777777" w:rsidR="00F80771" w:rsidRPr="00172182" w:rsidRDefault="00F80771" w:rsidP="00FE420E">
            <w:pPr>
              <w:jc w:val="center"/>
              <w:rPr>
                <w:rFonts w:ascii="Tahoma" w:hAnsi="Tahoma" w:cs="Tahoma"/>
                <w:color w:val="808080" w:themeColor="background1" w:themeShade="80"/>
                <w:sz w:val="28"/>
                <w:szCs w:val="28"/>
              </w:rPr>
            </w:pPr>
            <w:r w:rsidRPr="00172182">
              <w:rPr>
                <w:rFonts w:ascii="Tahoma" w:hAnsi="Tahoma" w:cs="Tahoma"/>
                <w:color w:val="808080" w:themeColor="background1" w:themeShade="80"/>
                <w:sz w:val="28"/>
                <w:szCs w:val="28"/>
              </w:rPr>
              <w:t>Location</w:t>
            </w:r>
          </w:p>
        </w:tc>
      </w:tr>
      <w:tr w:rsidR="00F80771" w:rsidRPr="00BD7BA6" w14:paraId="24BF2CEB" w14:textId="77777777" w:rsidTr="00FE420E">
        <w:trPr>
          <w:jc w:val="right"/>
        </w:trPr>
        <w:tc>
          <w:tcPr>
            <w:tcW w:w="2908" w:type="dxa"/>
          </w:tcPr>
          <w:p w14:paraId="0D8E9AB2" w14:textId="77777777" w:rsidR="00F80771" w:rsidRPr="00465A28" w:rsidRDefault="00F80771" w:rsidP="00FE420E">
            <w:pPr>
              <w:numPr>
                <w:ilvl w:val="0"/>
                <w:numId w:val="17"/>
              </w:numPr>
              <w:bidi/>
              <w:jc w:val="center"/>
              <w:rPr>
                <w:rFonts w:ascii="Tahoma" w:hAnsi="Tahoma" w:cs="Tahoma"/>
                <w:sz w:val="22"/>
                <w:szCs w:val="22"/>
              </w:rPr>
            </w:pPr>
            <w:r w:rsidRPr="00465A28">
              <w:rPr>
                <w:rFonts w:ascii="Tahoma" w:hAnsi="Tahoma" w:cs="Tahoma"/>
                <w:sz w:val="22"/>
                <w:szCs w:val="22"/>
                <w:lang w:val="en-GB"/>
              </w:rPr>
              <w:t xml:space="preserve">Less common variants of pancreatic cancer include </w:t>
            </w:r>
            <w:r w:rsidRPr="00465A28">
              <w:rPr>
                <w:rFonts w:ascii="Tahoma" w:hAnsi="Tahoma" w:cs="Tahoma"/>
                <w:b/>
                <w:bCs/>
                <w:sz w:val="22"/>
                <w:szCs w:val="22"/>
                <w:lang w:val="en-GB"/>
              </w:rPr>
              <w:t xml:space="preserve">acinar cell carcinomas, </w:t>
            </w:r>
          </w:p>
          <w:p w14:paraId="32D14E18" w14:textId="77777777" w:rsidR="00F80771" w:rsidRPr="00465A28" w:rsidRDefault="00F80771" w:rsidP="00FE420E">
            <w:pPr>
              <w:numPr>
                <w:ilvl w:val="0"/>
                <w:numId w:val="17"/>
              </w:numPr>
              <w:bidi/>
              <w:jc w:val="center"/>
              <w:rPr>
                <w:rFonts w:ascii="Tahoma" w:hAnsi="Tahoma" w:cs="Tahoma"/>
                <w:sz w:val="22"/>
                <w:szCs w:val="22"/>
              </w:rPr>
            </w:pPr>
            <w:proofErr w:type="spellStart"/>
            <w:proofErr w:type="gramStart"/>
            <w:r w:rsidRPr="00465A28">
              <w:rPr>
                <w:rFonts w:ascii="Tahoma" w:hAnsi="Tahoma" w:cs="Tahoma"/>
                <w:b/>
                <w:bCs/>
                <w:sz w:val="22"/>
                <w:szCs w:val="22"/>
                <w:lang w:val="en-GB"/>
              </w:rPr>
              <w:t>adenosquamous</w:t>
            </w:r>
            <w:proofErr w:type="spellEnd"/>
            <w:proofErr w:type="gramEnd"/>
            <w:r w:rsidRPr="00465A28">
              <w:rPr>
                <w:rFonts w:ascii="Tahoma" w:hAnsi="Tahoma" w:cs="Tahoma"/>
                <w:b/>
                <w:bCs/>
                <w:sz w:val="22"/>
                <w:szCs w:val="22"/>
                <w:lang w:val="en-GB"/>
              </w:rPr>
              <w:t xml:space="preserve"> carcinomas</w:t>
            </w:r>
            <w:r w:rsidRPr="00465A28">
              <w:rPr>
                <w:rFonts w:ascii="Tahoma" w:hAnsi="Tahoma" w:cs="Tahoma"/>
                <w:sz w:val="22"/>
                <w:szCs w:val="22"/>
                <w:lang w:val="en-GB"/>
              </w:rPr>
              <w:t xml:space="preserve">, and </w:t>
            </w:r>
            <w:r w:rsidRPr="00465A28">
              <w:rPr>
                <w:rFonts w:ascii="Tahoma" w:hAnsi="Tahoma" w:cs="Tahoma"/>
                <w:b/>
                <w:bCs/>
                <w:sz w:val="22"/>
                <w:szCs w:val="22"/>
                <w:lang w:val="en-GB"/>
              </w:rPr>
              <w:t>undifferentiated carcinomas with osteoclast-like giant cells</w:t>
            </w:r>
            <w:r w:rsidRPr="00465A28">
              <w:rPr>
                <w:rFonts w:ascii="Tahoma" w:hAnsi="Tahoma" w:cs="Tahoma"/>
                <w:sz w:val="22"/>
                <w:szCs w:val="22"/>
                <w:lang w:val="en-GB"/>
              </w:rPr>
              <w:t>.</w:t>
            </w:r>
          </w:p>
          <w:p w14:paraId="22ADC7BC" w14:textId="77777777" w:rsidR="00F80771" w:rsidRPr="00465A28" w:rsidRDefault="00F80771" w:rsidP="00FE420E">
            <w:pPr>
              <w:rPr>
                <w:rFonts w:ascii="Tahoma" w:hAnsi="Tahoma" w:cs="Tahoma"/>
                <w:sz w:val="22"/>
                <w:szCs w:val="22"/>
                <w:rtl/>
              </w:rPr>
            </w:pPr>
          </w:p>
        </w:tc>
        <w:tc>
          <w:tcPr>
            <w:tcW w:w="2680" w:type="dxa"/>
            <w:gridSpan w:val="2"/>
            <w:vAlign w:val="center"/>
          </w:tcPr>
          <w:p w14:paraId="7FD4490A" w14:textId="77777777" w:rsidR="00F80771" w:rsidRPr="00465A28" w:rsidRDefault="00F80771" w:rsidP="00FE420E">
            <w:pPr>
              <w:numPr>
                <w:ilvl w:val="0"/>
                <w:numId w:val="16"/>
              </w:numPr>
              <w:bidi/>
              <w:jc w:val="center"/>
              <w:rPr>
                <w:rFonts w:ascii="Tahoma" w:hAnsi="Tahoma" w:cs="Tahoma"/>
                <w:sz w:val="22"/>
                <w:szCs w:val="22"/>
              </w:rPr>
            </w:pPr>
            <w:proofErr w:type="spellStart"/>
            <w:r w:rsidRPr="00465A28">
              <w:rPr>
                <w:rFonts w:ascii="Tahoma" w:hAnsi="Tahoma" w:cs="Tahoma"/>
                <w:sz w:val="22"/>
                <w:szCs w:val="22"/>
                <w:lang w:val="en-GB"/>
              </w:rPr>
              <w:t>Peripancreatic</w:t>
            </w:r>
            <w:proofErr w:type="spellEnd"/>
            <w:r w:rsidRPr="00465A28">
              <w:rPr>
                <w:rFonts w:ascii="Tahoma" w:hAnsi="Tahoma" w:cs="Tahoma"/>
                <w:sz w:val="22"/>
                <w:szCs w:val="22"/>
                <w:lang w:val="en-GB"/>
              </w:rPr>
              <w:t xml:space="preserve">, gastric, mesenteric, omental, and </w:t>
            </w:r>
            <w:proofErr w:type="spellStart"/>
            <w:r w:rsidRPr="00465A28">
              <w:rPr>
                <w:rFonts w:ascii="Tahoma" w:hAnsi="Tahoma" w:cs="Tahoma"/>
                <w:sz w:val="22"/>
                <w:szCs w:val="22"/>
                <w:lang w:val="en-GB"/>
              </w:rPr>
              <w:t>portahepatic</w:t>
            </w:r>
            <w:proofErr w:type="spellEnd"/>
            <w:r w:rsidRPr="00465A28">
              <w:rPr>
                <w:rFonts w:ascii="Tahoma" w:hAnsi="Tahoma" w:cs="Tahoma"/>
                <w:sz w:val="22"/>
                <w:szCs w:val="22"/>
                <w:lang w:val="en-GB"/>
              </w:rPr>
              <w:t xml:space="preserve"> </w:t>
            </w:r>
            <w:r w:rsidRPr="00F84702">
              <w:rPr>
                <w:rFonts w:ascii="Tahoma" w:hAnsi="Tahoma" w:cs="Tahoma"/>
                <w:color w:val="FF0000"/>
                <w:sz w:val="22"/>
                <w:szCs w:val="22"/>
                <w:lang w:val="en-GB"/>
              </w:rPr>
              <w:t>lymph nodes are frequently involved</w:t>
            </w:r>
            <w:r w:rsidRPr="00465A28">
              <w:rPr>
                <w:rFonts w:ascii="Tahoma" w:hAnsi="Tahoma" w:cs="Tahoma"/>
                <w:sz w:val="22"/>
                <w:szCs w:val="22"/>
                <w:lang w:val="en-GB"/>
              </w:rPr>
              <w:t>. Distant metastases occur, principally to the lungs and bones.</w:t>
            </w:r>
          </w:p>
          <w:p w14:paraId="0E030B5B" w14:textId="77777777" w:rsidR="00F80771" w:rsidRPr="00465A28" w:rsidRDefault="00F80771" w:rsidP="00FE420E">
            <w:pPr>
              <w:jc w:val="center"/>
              <w:rPr>
                <w:rFonts w:ascii="Tahoma" w:hAnsi="Tahoma" w:cs="Tahoma"/>
                <w:sz w:val="22"/>
                <w:szCs w:val="22"/>
                <w:rtl/>
              </w:rPr>
            </w:pPr>
          </w:p>
        </w:tc>
        <w:tc>
          <w:tcPr>
            <w:tcW w:w="2159" w:type="dxa"/>
            <w:gridSpan w:val="2"/>
          </w:tcPr>
          <w:p w14:paraId="25D76C51" w14:textId="5033EDAE" w:rsidR="00F80771" w:rsidRPr="00465A28" w:rsidRDefault="00F80771" w:rsidP="00FE420E">
            <w:pPr>
              <w:jc w:val="center"/>
              <w:rPr>
                <w:rFonts w:ascii="Tahoma" w:hAnsi="Tahoma" w:cs="Tahoma"/>
                <w:sz w:val="22"/>
                <w:szCs w:val="22"/>
                <w:rtl/>
              </w:rPr>
            </w:pPr>
            <w:r w:rsidRPr="00465A28">
              <w:rPr>
                <w:rFonts w:ascii="Tahoma" w:hAnsi="Tahoma" w:cs="Tahoma"/>
                <w:sz w:val="22"/>
                <w:szCs w:val="22"/>
              </w:rPr>
              <w:t xml:space="preserve">Majority of carcinomas are ductal adenocarcinomas. Two features are characteristic: It is highly </w:t>
            </w:r>
            <w:r w:rsidRPr="00F84702">
              <w:rPr>
                <w:rFonts w:ascii="Tahoma" w:hAnsi="Tahoma" w:cs="Tahoma"/>
                <w:color w:val="FF0000"/>
                <w:sz w:val="22"/>
                <w:szCs w:val="22"/>
              </w:rPr>
              <w:t>invasive</w:t>
            </w:r>
            <w:r w:rsidR="00F84702" w:rsidRPr="00F84702">
              <w:rPr>
                <w:rFonts w:ascii="Calibri Light" w:hAnsi="Calibri Light" w:cs="Calibri Light"/>
                <w:b/>
                <w:bCs/>
                <w:color w:val="76923C" w:themeColor="accent3" w:themeShade="BF"/>
                <w:sz w:val="20"/>
                <w:szCs w:val="20"/>
                <w:rtl/>
              </w:rPr>
              <w:t>مثل الكولينجيوكارسينوما</w:t>
            </w:r>
            <w:r w:rsidRPr="00465A28">
              <w:rPr>
                <w:rFonts w:ascii="Tahoma" w:hAnsi="Tahoma" w:cs="Tahoma"/>
                <w:sz w:val="22"/>
                <w:szCs w:val="22"/>
              </w:rPr>
              <w:t>, and it elicits an intense non-neoplastic host reaction called a "desmoplastic response</w:t>
            </w:r>
            <w:r w:rsidR="00A06EF1">
              <w:rPr>
                <w:rStyle w:val="FootnoteReference"/>
                <w:rFonts w:ascii="Tahoma" w:hAnsi="Tahoma" w:cs="Tahoma"/>
                <w:sz w:val="22"/>
                <w:szCs w:val="22"/>
              </w:rPr>
              <w:footnoteReference w:id="14"/>
            </w:r>
            <w:r w:rsidRPr="00465A28">
              <w:rPr>
                <w:rFonts w:ascii="Tahoma" w:hAnsi="Tahoma" w:cs="Tahoma"/>
                <w:sz w:val="22"/>
                <w:szCs w:val="22"/>
                <w:rtl/>
              </w:rPr>
              <w:t>".</w:t>
            </w:r>
          </w:p>
        </w:tc>
        <w:tc>
          <w:tcPr>
            <w:tcW w:w="2977" w:type="dxa"/>
            <w:vAlign w:val="center"/>
          </w:tcPr>
          <w:p w14:paraId="54631320" w14:textId="77777777" w:rsidR="00F80771" w:rsidRPr="00465A28" w:rsidRDefault="00F80771" w:rsidP="00FE420E">
            <w:pPr>
              <w:numPr>
                <w:ilvl w:val="0"/>
                <w:numId w:val="15"/>
              </w:numPr>
              <w:bidi/>
              <w:jc w:val="center"/>
              <w:rPr>
                <w:rFonts w:ascii="Tahoma" w:hAnsi="Tahoma" w:cs="Tahoma"/>
                <w:sz w:val="22"/>
                <w:szCs w:val="22"/>
              </w:rPr>
            </w:pPr>
            <w:r w:rsidRPr="00465A28">
              <w:rPr>
                <w:rFonts w:ascii="Tahoma" w:hAnsi="Tahoma" w:cs="Tahoma"/>
                <w:sz w:val="22"/>
                <w:szCs w:val="22"/>
                <w:lang w:val="en-GB"/>
              </w:rPr>
              <w:t xml:space="preserve">Approximately 60% of cancers of the pancreas arise in the </w:t>
            </w:r>
            <w:r w:rsidRPr="00F84702">
              <w:rPr>
                <w:rFonts w:ascii="Tahoma" w:hAnsi="Tahoma" w:cs="Tahoma"/>
                <w:color w:val="FF0000"/>
                <w:sz w:val="22"/>
                <w:szCs w:val="22"/>
                <w:lang w:val="en-GB"/>
              </w:rPr>
              <w:t>head of the gland</w:t>
            </w:r>
            <w:r w:rsidRPr="00465A28">
              <w:rPr>
                <w:rFonts w:ascii="Tahoma" w:hAnsi="Tahoma" w:cs="Tahoma"/>
                <w:sz w:val="22"/>
                <w:szCs w:val="22"/>
                <w:lang w:val="en-GB"/>
              </w:rPr>
              <w:t>, 15% in the body, and 5% in the tail; in 20%, the neoplasm diffusely involves the entire gland.</w:t>
            </w:r>
          </w:p>
          <w:p w14:paraId="77E19933" w14:textId="77777777" w:rsidR="00F80771" w:rsidRPr="00465A28" w:rsidRDefault="00F80771" w:rsidP="00FE420E">
            <w:pPr>
              <w:jc w:val="center"/>
              <w:rPr>
                <w:rFonts w:ascii="Tahoma" w:hAnsi="Tahoma" w:cs="Tahoma"/>
                <w:sz w:val="22"/>
                <w:szCs w:val="22"/>
                <w:rtl/>
              </w:rPr>
            </w:pPr>
          </w:p>
        </w:tc>
      </w:tr>
      <w:tr w:rsidR="00F80771" w:rsidRPr="00BD7BA6" w14:paraId="6E143464" w14:textId="77777777" w:rsidTr="00FE420E">
        <w:trPr>
          <w:jc w:val="right"/>
        </w:trPr>
        <w:tc>
          <w:tcPr>
            <w:tcW w:w="10724" w:type="dxa"/>
            <w:gridSpan w:val="6"/>
            <w:shd w:val="clear" w:color="auto" w:fill="F2F2F2" w:themeFill="background1" w:themeFillShade="F2"/>
          </w:tcPr>
          <w:p w14:paraId="552B02B8" w14:textId="77777777" w:rsidR="00F80771" w:rsidRPr="00F12E32" w:rsidRDefault="00F80771" w:rsidP="00FE420E">
            <w:pPr>
              <w:jc w:val="center"/>
              <w:rPr>
                <w:rFonts w:ascii="Tahoma" w:hAnsi="Tahoma" w:cs="Tahoma"/>
                <w:b/>
                <w:bCs/>
                <w:sz w:val="32"/>
                <w:szCs w:val="32"/>
              </w:rPr>
            </w:pPr>
            <w:r w:rsidRPr="00F12E32">
              <w:rPr>
                <w:rFonts w:ascii="Tahoma" w:hAnsi="Tahoma" w:cs="Tahoma"/>
                <w:b/>
                <w:bCs/>
                <w:sz w:val="32"/>
                <w:szCs w:val="32"/>
              </w:rPr>
              <w:t xml:space="preserve">Clinical features </w:t>
            </w:r>
          </w:p>
        </w:tc>
      </w:tr>
      <w:tr w:rsidR="00F80771" w:rsidRPr="00BD7BA6" w14:paraId="5AF8AAFC" w14:textId="77777777" w:rsidTr="00FE420E">
        <w:trPr>
          <w:jc w:val="right"/>
        </w:trPr>
        <w:tc>
          <w:tcPr>
            <w:tcW w:w="10724" w:type="dxa"/>
            <w:gridSpan w:val="6"/>
          </w:tcPr>
          <w:p w14:paraId="182AE195" w14:textId="0EBEEF65" w:rsidR="00F80771" w:rsidRPr="001368C3" w:rsidRDefault="00F80771" w:rsidP="00FE420E">
            <w:pPr>
              <w:numPr>
                <w:ilvl w:val="0"/>
                <w:numId w:val="18"/>
              </w:numPr>
              <w:bidi/>
              <w:jc w:val="center"/>
              <w:rPr>
                <w:rFonts w:ascii="Tahoma" w:hAnsi="Tahoma" w:cs="Tahoma"/>
                <w:sz w:val="22"/>
                <w:szCs w:val="22"/>
              </w:rPr>
            </w:pPr>
            <w:r w:rsidRPr="006374C7">
              <w:rPr>
                <w:rFonts w:ascii="Tahoma" w:hAnsi="Tahoma" w:cs="Tahoma"/>
                <w:color w:val="DE0000"/>
                <w:lang w:val="en-GB"/>
              </w:rPr>
              <w:t>J</w:t>
            </w:r>
            <w:r w:rsidRPr="001368C3">
              <w:rPr>
                <w:rFonts w:ascii="Tahoma" w:hAnsi="Tahoma" w:cs="Tahoma"/>
                <w:color w:val="DE0000"/>
                <w:sz w:val="22"/>
                <w:szCs w:val="22"/>
                <w:lang w:val="en-GB"/>
              </w:rPr>
              <w:t>aundice</w:t>
            </w:r>
            <w:r w:rsidRPr="001368C3">
              <w:rPr>
                <w:rFonts w:ascii="Tahoma" w:hAnsi="Tahoma" w:cs="Tahoma"/>
                <w:sz w:val="22"/>
                <w:szCs w:val="22"/>
                <w:lang w:val="en-GB"/>
              </w:rPr>
              <w:t xml:space="preserve">, weight loss, pain, massive </w:t>
            </w:r>
            <w:r w:rsidRPr="00F84702">
              <w:rPr>
                <w:rFonts w:ascii="Tahoma" w:hAnsi="Tahoma" w:cs="Tahoma"/>
                <w:b/>
                <w:bCs/>
                <w:color w:val="FF0000"/>
                <w:sz w:val="22"/>
                <w:szCs w:val="22"/>
                <w:lang w:val="en-GB"/>
              </w:rPr>
              <w:t>metastasis to liver and migratory thrombophlebitis</w:t>
            </w:r>
            <w:r w:rsidR="00F84702">
              <w:rPr>
                <w:rFonts w:ascii="Tahoma" w:hAnsi="Tahoma" w:cs="Tahoma" w:hint="cs"/>
                <w:b/>
                <w:bCs/>
                <w:color w:val="FF0000"/>
                <w:sz w:val="22"/>
                <w:szCs w:val="22"/>
                <w:rtl/>
                <w:lang w:val="en-GB"/>
              </w:rPr>
              <w:t xml:space="preserve">ز </w:t>
            </w:r>
            <w:r w:rsidR="00F84702" w:rsidRPr="00F84702">
              <w:rPr>
                <w:rFonts w:ascii="Tahoma" w:hAnsi="Tahoma" w:cs="Tahoma"/>
                <w:color w:val="76923C" w:themeColor="accent3" w:themeShade="BF"/>
                <w:sz w:val="20"/>
                <w:szCs w:val="20"/>
              </w:rPr>
              <w:t>When The tumor in the Head it shows early symptoms but in tail late symptoms</w:t>
            </w:r>
          </w:p>
          <w:p w14:paraId="401CD158" w14:textId="77777777" w:rsidR="00F80771" w:rsidRPr="001368C3" w:rsidRDefault="00F80771" w:rsidP="00FE420E">
            <w:pPr>
              <w:numPr>
                <w:ilvl w:val="0"/>
                <w:numId w:val="18"/>
              </w:numPr>
              <w:bidi/>
              <w:jc w:val="center"/>
              <w:rPr>
                <w:rFonts w:ascii="Tahoma" w:hAnsi="Tahoma" w:cs="Tahoma"/>
                <w:sz w:val="22"/>
                <w:szCs w:val="22"/>
                <w:rtl/>
              </w:rPr>
            </w:pPr>
            <w:r w:rsidRPr="001368C3">
              <w:rPr>
                <w:rFonts w:ascii="Tahoma" w:hAnsi="Tahoma" w:cs="Tahoma"/>
                <w:sz w:val="22"/>
                <w:szCs w:val="22"/>
              </w:rPr>
              <w:t>Most pancreatic cancers are diagnosed at an advanced stage, accounting for the high mortality rate</w:t>
            </w:r>
          </w:p>
          <w:p w14:paraId="2C97E9FF" w14:textId="77777777" w:rsidR="00F80771" w:rsidRPr="00BD7BA6" w:rsidRDefault="00F80771" w:rsidP="00FE420E">
            <w:pPr>
              <w:rPr>
                <w:rFonts w:ascii="Tahoma" w:hAnsi="Tahoma" w:cs="Tahoma"/>
              </w:rPr>
            </w:pPr>
          </w:p>
        </w:tc>
      </w:tr>
    </w:tbl>
    <w:p w14:paraId="2084226C" w14:textId="7464271E" w:rsidR="008F3711" w:rsidRPr="00F80771" w:rsidRDefault="00D42EFE" w:rsidP="00F80771">
      <w:pPr>
        <w:rPr>
          <w:rFonts w:ascii="Tahoma" w:hAnsi="Tahoma" w:cs="Tahoma"/>
          <w:sz w:val="28"/>
          <w:szCs w:val="28"/>
        </w:rPr>
      </w:pPr>
      <w:r w:rsidRPr="00915A3C">
        <w:rPr>
          <w:rFonts w:ascii="Times New Roman" w:hAnsi="Times New Roman" w:cs="Times New Roman"/>
          <w:noProof/>
          <w:sz w:val="36"/>
          <w:szCs w:val="36"/>
        </w:rPr>
        <w:lastRenderedPageBreak/>
        <mc:AlternateContent>
          <mc:Choice Requires="wps">
            <w:drawing>
              <wp:anchor distT="0" distB="0" distL="114300" distR="114300" simplePos="0" relativeHeight="251719168" behindDoc="0" locked="0" layoutInCell="1" allowOverlap="1" wp14:anchorId="480D8960" wp14:editId="413D8CE9">
                <wp:simplePos x="0" y="0"/>
                <wp:positionH relativeFrom="margin">
                  <wp:posOffset>2788920</wp:posOffset>
                </wp:positionH>
                <wp:positionV relativeFrom="margin">
                  <wp:posOffset>-77470</wp:posOffset>
                </wp:positionV>
                <wp:extent cx="1600200" cy="0"/>
                <wp:effectExtent l="0" t="0" r="19050" b="19050"/>
                <wp:wrapSquare wrapText="bothSides"/>
                <wp:docPr id="29711" name="Straight Connector 29711"/>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ysClr val="window" lastClr="FFFFFF">
                              <a:lumMod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711" o:spid="_x0000_s1026" style="position:absolute;flip:x;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19.6pt,-6.1pt" to="345.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" strokecolor="#7f7f7f" strokeweight=".25pt">
                <w10:wrap type="square" anchorx="margin" anchory="margin"/>
              </v:line>
            </w:pict>
          </mc:Fallback>
        </mc:AlternateContent>
      </w:r>
      <w:r w:rsidRPr="00C5403E">
        <w:rPr>
          <w:rFonts w:ascii="Times New Roman" w:hAnsi="Times New Roman" w:cs="Times New Roman"/>
          <w:noProof/>
          <w:sz w:val="32"/>
          <w:szCs w:val="32"/>
        </w:rPr>
        <mc:AlternateContent>
          <mc:Choice Requires="wps">
            <w:drawing>
              <wp:anchor distT="0" distB="0" distL="114300" distR="114300" simplePos="0" relativeHeight="251718144" behindDoc="0" locked="0" layoutInCell="1" allowOverlap="1" wp14:anchorId="0F17D43C" wp14:editId="0BAE4FA8">
                <wp:simplePos x="0" y="0"/>
                <wp:positionH relativeFrom="column">
                  <wp:posOffset>78286</wp:posOffset>
                </wp:positionH>
                <wp:positionV relativeFrom="paragraph">
                  <wp:posOffset>-552450</wp:posOffset>
                </wp:positionV>
                <wp:extent cx="7025640" cy="571500"/>
                <wp:effectExtent l="0" t="0" r="0" b="0"/>
                <wp:wrapNone/>
                <wp:docPr id="29710" name="Text Box 29710"/>
                <wp:cNvGraphicFramePr/>
                <a:graphic xmlns:a="http://schemas.openxmlformats.org/drawingml/2006/main">
                  <a:graphicData uri="http://schemas.microsoft.com/office/word/2010/wordprocessingShape">
                    <wps:wsp>
                      <wps:cNvSpPr txBox="1"/>
                      <wps:spPr>
                        <a:xfrm>
                          <a:off x="0" y="0"/>
                          <a:ext cx="7025640" cy="571500"/>
                        </a:xfrm>
                        <a:prstGeom prst="rect">
                          <a:avLst/>
                        </a:prstGeom>
                        <a:noFill/>
                        <a:ln w="3175" cmpd="sng">
                          <a:noFill/>
                          <a:prstDash val="solid"/>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CD7512D" w14:textId="3C883609" w:rsidR="00E34AA8" w:rsidRPr="00BA1356" w:rsidRDefault="00E34AA8" w:rsidP="00915A3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10" o:spid="_x0000_s1040" type="#_x0000_t202" style="position:absolute;margin-left:6.15pt;margin-top:-43.5pt;width:553.2pt;height: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" filled="f" stroked="f" strokeweight=".25pt">
                <v:textbox>
                  <w:txbxContent>
                    <w:p w14:paraId="5CD7512D" w14:textId="3C883609" w:rsidR="00E34AA8" w:rsidRPr="00BA1356" w:rsidRDefault="00E34AA8" w:rsidP="00915A3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Summary</w:t>
                      </w:r>
                    </w:p>
                  </w:txbxContent>
                </v:textbox>
              </v:shape>
            </w:pict>
          </mc:Fallback>
        </mc:AlternateContent>
      </w:r>
    </w:p>
    <w:p w14:paraId="0F3B58A1" w14:textId="7A7B591E"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r w:rsidRPr="00C5403E">
        <w:rPr>
          <w:rFonts w:ascii="Tahoma" w:eastAsia="Times New Roman" w:hAnsi="Tahoma" w:cs="Tahoma"/>
          <w:sz w:val="24"/>
          <w:szCs w:val="24"/>
          <w:lang w:val="en-GB" w:eastAsia="en-GB"/>
        </w:rPr>
        <w:t xml:space="preserve">In biochemistry tests, there will be an elevation of alpha-fetoprotein in Hepatocellular carcinoma &amp; </w:t>
      </w:r>
      <w:proofErr w:type="spellStart"/>
      <w:r w:rsidRPr="00C5403E">
        <w:rPr>
          <w:rFonts w:ascii="Tahoma" w:eastAsia="Times New Roman" w:hAnsi="Tahoma" w:cs="Tahoma"/>
          <w:sz w:val="24"/>
          <w:szCs w:val="24"/>
          <w:lang w:val="en-GB" w:eastAsia="en-GB"/>
        </w:rPr>
        <w:t>Fibrolamellar</w:t>
      </w:r>
      <w:proofErr w:type="spellEnd"/>
      <w:r w:rsidRPr="00C5403E">
        <w:rPr>
          <w:rFonts w:ascii="Tahoma" w:eastAsia="Times New Roman" w:hAnsi="Tahoma" w:cs="Tahoma"/>
          <w:sz w:val="24"/>
          <w:szCs w:val="24"/>
          <w:lang w:val="en-GB" w:eastAsia="en-GB"/>
        </w:rPr>
        <w:t xml:space="preserve"> carcinoma, while there are elevation of alkaline phosphate &amp; aminotransferases in Cholangiocarcinoma.</w:t>
      </w:r>
    </w:p>
    <w:p w14:paraId="72C3DE05" w14:textId="77777777"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r w:rsidRPr="00C5403E">
        <w:rPr>
          <w:rFonts w:ascii="Tahoma" w:eastAsia="Times New Roman" w:hAnsi="Tahoma" w:cs="Tahoma"/>
          <w:sz w:val="24"/>
          <w:szCs w:val="24"/>
          <w:lang w:val="en-GB" w:eastAsia="en-GB"/>
        </w:rPr>
        <w:t xml:space="preserve">Large hyperchromatic nuclei &amp; </w:t>
      </w:r>
      <w:proofErr w:type="spellStart"/>
      <w:r w:rsidRPr="00C5403E">
        <w:rPr>
          <w:rFonts w:ascii="Tahoma" w:eastAsia="Times New Roman" w:hAnsi="Tahoma" w:cs="Tahoma"/>
          <w:sz w:val="24"/>
          <w:szCs w:val="24"/>
          <w:lang w:val="en-GB" w:eastAsia="en-GB"/>
        </w:rPr>
        <w:t>pleomorphis</w:t>
      </w:r>
      <w:proofErr w:type="spellEnd"/>
      <w:r w:rsidRPr="00C5403E">
        <w:rPr>
          <w:rFonts w:ascii="Tahoma" w:eastAsia="Times New Roman" w:hAnsi="Tahoma" w:cs="Tahoma"/>
          <w:sz w:val="24"/>
          <w:szCs w:val="24"/>
          <w:lang w:val="en-GB" w:eastAsia="en-GB"/>
        </w:rPr>
        <w:t xml:space="preserve"> endothelial cell &amp; irregular anastomosing vascular channels are characters of </w:t>
      </w:r>
      <w:proofErr w:type="spellStart"/>
      <w:r w:rsidRPr="00C5403E">
        <w:rPr>
          <w:rFonts w:ascii="Tahoma" w:eastAsia="Times New Roman" w:hAnsi="Tahoma" w:cs="Tahoma"/>
          <w:sz w:val="24"/>
          <w:szCs w:val="24"/>
          <w:lang w:val="en-GB" w:eastAsia="en-GB"/>
        </w:rPr>
        <w:t>angiosacroma</w:t>
      </w:r>
      <w:proofErr w:type="spellEnd"/>
      <w:r w:rsidRPr="00C5403E">
        <w:rPr>
          <w:rFonts w:ascii="Tahoma" w:eastAsia="Times New Roman" w:hAnsi="Tahoma" w:cs="Tahoma"/>
          <w:sz w:val="24"/>
          <w:szCs w:val="24"/>
          <w:lang w:val="en-GB" w:eastAsia="en-GB"/>
        </w:rPr>
        <w:t xml:space="preserve">. </w:t>
      </w:r>
    </w:p>
    <w:p w14:paraId="5F2960BC" w14:textId="77777777"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proofErr w:type="gramStart"/>
      <w:r w:rsidRPr="00C5403E">
        <w:rPr>
          <w:rFonts w:ascii="Tahoma" w:eastAsia="Times New Roman" w:hAnsi="Tahoma" w:cs="Tahoma"/>
          <w:sz w:val="24"/>
          <w:szCs w:val="24"/>
          <w:lang w:val="en-GB" w:eastAsia="en-GB"/>
        </w:rPr>
        <w:t>single</w:t>
      </w:r>
      <w:proofErr w:type="gramEnd"/>
      <w:r w:rsidRPr="00C5403E">
        <w:rPr>
          <w:rFonts w:ascii="Tahoma" w:eastAsia="Times New Roman" w:hAnsi="Tahoma" w:cs="Tahoma"/>
          <w:sz w:val="24"/>
          <w:szCs w:val="24"/>
          <w:lang w:val="en-GB" w:eastAsia="en-GB"/>
        </w:rPr>
        <w:t xml:space="preserve"> large, hard "</w:t>
      </w:r>
      <w:proofErr w:type="spellStart"/>
      <w:r w:rsidRPr="00C5403E">
        <w:rPr>
          <w:rFonts w:ascii="Tahoma" w:eastAsia="Times New Roman" w:hAnsi="Tahoma" w:cs="Tahoma"/>
          <w:sz w:val="24"/>
          <w:szCs w:val="24"/>
          <w:lang w:val="en-GB" w:eastAsia="en-GB"/>
        </w:rPr>
        <w:t>scirrhous</w:t>
      </w:r>
      <w:proofErr w:type="spellEnd"/>
      <w:r w:rsidRPr="00C5403E">
        <w:rPr>
          <w:rFonts w:ascii="Tahoma" w:eastAsia="Times New Roman" w:hAnsi="Tahoma" w:cs="Tahoma"/>
          <w:sz w:val="24"/>
          <w:szCs w:val="24"/>
          <w:lang w:val="en-GB" w:eastAsia="en-GB"/>
        </w:rPr>
        <w:t xml:space="preserve"> are characters of </w:t>
      </w:r>
      <w:proofErr w:type="spellStart"/>
      <w:r w:rsidRPr="00C5403E">
        <w:rPr>
          <w:rFonts w:ascii="Tahoma" w:eastAsia="Times New Roman" w:hAnsi="Tahoma" w:cs="Tahoma"/>
          <w:sz w:val="24"/>
          <w:szCs w:val="24"/>
          <w:lang w:val="en-GB" w:eastAsia="en-GB"/>
        </w:rPr>
        <w:t>fibrolamellar</w:t>
      </w:r>
      <w:proofErr w:type="spellEnd"/>
      <w:r w:rsidRPr="00C5403E">
        <w:rPr>
          <w:rFonts w:ascii="Tahoma" w:eastAsia="Times New Roman" w:hAnsi="Tahoma" w:cs="Tahoma"/>
          <w:sz w:val="24"/>
          <w:szCs w:val="24"/>
          <w:lang w:val="en-GB" w:eastAsia="en-GB"/>
        </w:rPr>
        <w:t xml:space="preserve"> </w:t>
      </w:r>
      <w:proofErr w:type="spellStart"/>
      <w:r w:rsidRPr="00C5403E">
        <w:rPr>
          <w:rFonts w:ascii="Tahoma" w:eastAsia="Times New Roman" w:hAnsi="Tahoma" w:cs="Tahoma"/>
          <w:sz w:val="24"/>
          <w:szCs w:val="24"/>
          <w:lang w:val="en-GB" w:eastAsia="en-GB"/>
        </w:rPr>
        <w:t>canciroma</w:t>
      </w:r>
      <w:proofErr w:type="spellEnd"/>
      <w:r w:rsidRPr="00C5403E">
        <w:rPr>
          <w:rFonts w:ascii="Tahoma" w:eastAsia="Times New Roman" w:hAnsi="Tahoma" w:cs="Tahoma"/>
          <w:sz w:val="24"/>
          <w:szCs w:val="24"/>
          <w:lang w:val="en-GB" w:eastAsia="en-GB"/>
        </w:rPr>
        <w:t>.</w:t>
      </w:r>
    </w:p>
    <w:p w14:paraId="5170F8B8" w14:textId="77777777"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proofErr w:type="gramStart"/>
      <w:r w:rsidRPr="00C5403E">
        <w:rPr>
          <w:rFonts w:ascii="Tahoma" w:eastAsia="Times New Roman" w:hAnsi="Tahoma" w:cs="Tahoma"/>
          <w:sz w:val="24"/>
          <w:szCs w:val="24"/>
          <w:lang w:val="en-GB" w:eastAsia="en-GB"/>
        </w:rPr>
        <w:t>diffusely</w:t>
      </w:r>
      <w:proofErr w:type="gramEnd"/>
      <w:r w:rsidRPr="00C5403E">
        <w:rPr>
          <w:rFonts w:ascii="Tahoma" w:eastAsia="Times New Roman" w:hAnsi="Tahoma" w:cs="Tahoma"/>
          <w:sz w:val="24"/>
          <w:szCs w:val="24"/>
          <w:lang w:val="en-GB" w:eastAsia="en-GB"/>
        </w:rPr>
        <w:t xml:space="preserve"> infiltrative, multi/focal mass are characters of hepatocellular </w:t>
      </w:r>
      <w:proofErr w:type="spellStart"/>
      <w:r w:rsidRPr="00C5403E">
        <w:rPr>
          <w:rFonts w:ascii="Tahoma" w:eastAsia="Times New Roman" w:hAnsi="Tahoma" w:cs="Tahoma"/>
          <w:sz w:val="24"/>
          <w:szCs w:val="24"/>
          <w:lang w:val="en-GB" w:eastAsia="en-GB"/>
        </w:rPr>
        <w:t>canciroma</w:t>
      </w:r>
      <w:proofErr w:type="spellEnd"/>
      <w:r w:rsidRPr="00C5403E">
        <w:rPr>
          <w:rFonts w:ascii="Tahoma" w:eastAsia="Times New Roman" w:hAnsi="Tahoma" w:cs="Tahoma"/>
          <w:sz w:val="24"/>
          <w:szCs w:val="24"/>
          <w:lang w:val="en-GB" w:eastAsia="en-GB"/>
        </w:rPr>
        <w:t>.</w:t>
      </w:r>
    </w:p>
    <w:p w14:paraId="76027E50" w14:textId="77777777"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proofErr w:type="gramStart"/>
      <w:r w:rsidRPr="00C5403E">
        <w:rPr>
          <w:rFonts w:ascii="Tahoma" w:eastAsia="Times New Roman" w:hAnsi="Tahoma" w:cs="Tahoma"/>
          <w:sz w:val="24"/>
          <w:szCs w:val="24"/>
          <w:lang w:val="en-GB" w:eastAsia="en-GB"/>
        </w:rPr>
        <w:t>treelike</w:t>
      </w:r>
      <w:proofErr w:type="gramEnd"/>
      <w:r w:rsidRPr="00C5403E">
        <w:rPr>
          <w:rFonts w:ascii="Tahoma" w:eastAsia="Times New Roman" w:hAnsi="Tahoma" w:cs="Tahoma"/>
          <w:sz w:val="24"/>
          <w:szCs w:val="24"/>
          <w:lang w:val="en-GB" w:eastAsia="en-GB"/>
        </w:rPr>
        <w:t xml:space="preserve"> tumorous mass within the liver or a massive </w:t>
      </w:r>
      <w:proofErr w:type="spellStart"/>
      <w:r w:rsidRPr="00C5403E">
        <w:rPr>
          <w:rFonts w:ascii="Tahoma" w:eastAsia="Times New Roman" w:hAnsi="Tahoma" w:cs="Tahoma"/>
          <w:sz w:val="24"/>
          <w:szCs w:val="24"/>
          <w:lang w:val="en-GB" w:eastAsia="en-GB"/>
        </w:rPr>
        <w:t>tumor</w:t>
      </w:r>
      <w:proofErr w:type="spellEnd"/>
      <w:r w:rsidRPr="00C5403E">
        <w:rPr>
          <w:rFonts w:ascii="Tahoma" w:eastAsia="Times New Roman" w:hAnsi="Tahoma" w:cs="Tahoma"/>
          <w:sz w:val="24"/>
          <w:szCs w:val="24"/>
          <w:lang w:val="en-GB" w:eastAsia="en-GB"/>
        </w:rPr>
        <w:t xml:space="preserve"> nodule are characters of cholangiocarcinoma.</w:t>
      </w:r>
    </w:p>
    <w:p w14:paraId="58B4AA3D" w14:textId="77777777"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r w:rsidRPr="00C5403E">
        <w:rPr>
          <w:rFonts w:ascii="Tahoma" w:eastAsia="Times New Roman" w:hAnsi="Tahoma" w:cs="Tahoma"/>
          <w:sz w:val="24"/>
          <w:szCs w:val="24"/>
          <w:lang w:val="en-GB" w:eastAsia="en-GB"/>
        </w:rPr>
        <w:t xml:space="preserve">Common precursors of </w:t>
      </w:r>
      <w:proofErr w:type="gramStart"/>
      <w:r w:rsidRPr="00C5403E">
        <w:rPr>
          <w:rFonts w:ascii="Tahoma" w:eastAsia="Times New Roman" w:hAnsi="Tahoma" w:cs="Tahoma"/>
          <w:sz w:val="24"/>
          <w:szCs w:val="24"/>
          <w:lang w:val="en-GB" w:eastAsia="en-GB"/>
        </w:rPr>
        <w:t>Malignant</w:t>
      </w:r>
      <w:proofErr w:type="gramEnd"/>
      <w:r w:rsidRPr="00C5403E">
        <w:rPr>
          <w:rFonts w:ascii="Tahoma" w:eastAsia="Times New Roman" w:hAnsi="Tahoma" w:cs="Tahoma"/>
          <w:sz w:val="24"/>
          <w:szCs w:val="24"/>
          <w:lang w:val="en-GB" w:eastAsia="en-GB"/>
        </w:rPr>
        <w:t xml:space="preserve"> </w:t>
      </w:r>
      <w:proofErr w:type="spellStart"/>
      <w:r w:rsidRPr="00C5403E">
        <w:rPr>
          <w:rFonts w:ascii="Tahoma" w:eastAsia="Times New Roman" w:hAnsi="Tahoma" w:cs="Tahoma"/>
          <w:sz w:val="24"/>
          <w:szCs w:val="24"/>
          <w:lang w:val="en-GB" w:eastAsia="en-GB"/>
        </w:rPr>
        <w:t>tumor</w:t>
      </w:r>
      <w:proofErr w:type="spellEnd"/>
      <w:r w:rsidRPr="00C5403E">
        <w:rPr>
          <w:rFonts w:ascii="Tahoma" w:eastAsia="Times New Roman" w:hAnsi="Tahoma" w:cs="Tahoma"/>
          <w:sz w:val="24"/>
          <w:szCs w:val="24"/>
          <w:lang w:val="en-GB" w:eastAsia="en-GB"/>
        </w:rPr>
        <w:t xml:space="preserve"> of the liver are: Cellular changes and Nodular lesions, Usually found in late-stage disease.</w:t>
      </w:r>
    </w:p>
    <w:p w14:paraId="25F3C4A6" w14:textId="77777777"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r w:rsidRPr="00C5403E">
        <w:rPr>
          <w:rFonts w:ascii="Tahoma" w:eastAsia="Times New Roman" w:hAnsi="Tahoma" w:cs="Tahoma"/>
          <w:sz w:val="24"/>
          <w:szCs w:val="24"/>
          <w:lang w:val="en-GB" w:eastAsia="en-GB"/>
        </w:rPr>
        <w:t>An important criterion for indication of malignancy is nodule vascularization, visualized by imaging.</w:t>
      </w:r>
    </w:p>
    <w:p w14:paraId="13CBC9A8" w14:textId="77777777"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r w:rsidRPr="00C5403E">
        <w:rPr>
          <w:rFonts w:ascii="Tahoma" w:eastAsia="Times New Roman" w:hAnsi="Tahoma" w:cs="Tahoma"/>
          <w:sz w:val="24"/>
          <w:szCs w:val="24"/>
          <w:lang w:val="en-GB" w:eastAsia="en-GB"/>
        </w:rPr>
        <w:t xml:space="preserve">It’s uncommon of </w:t>
      </w:r>
      <w:proofErr w:type="spellStart"/>
      <w:r w:rsidRPr="00C5403E">
        <w:rPr>
          <w:rFonts w:ascii="Tahoma" w:eastAsia="Times New Roman" w:hAnsi="Tahoma" w:cs="Tahoma"/>
          <w:sz w:val="24"/>
          <w:szCs w:val="24"/>
          <w:lang w:val="en-GB" w:eastAsia="en-GB"/>
        </w:rPr>
        <w:t>fibrollamellar</w:t>
      </w:r>
      <w:proofErr w:type="spellEnd"/>
      <w:r w:rsidRPr="00C5403E">
        <w:rPr>
          <w:rFonts w:ascii="Tahoma" w:eastAsia="Times New Roman" w:hAnsi="Tahoma" w:cs="Tahoma"/>
          <w:sz w:val="24"/>
          <w:szCs w:val="24"/>
          <w:lang w:val="en-GB" w:eastAsia="en-GB"/>
        </w:rPr>
        <w:t xml:space="preserve"> carcinoma to cause jaundice &amp; fever, put this type has a good prognosis.</w:t>
      </w:r>
    </w:p>
    <w:p w14:paraId="0C03F219" w14:textId="77777777"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r w:rsidRPr="00C5403E">
        <w:rPr>
          <w:rFonts w:ascii="Tahoma" w:eastAsia="Times New Roman" w:hAnsi="Tahoma" w:cs="Tahoma"/>
          <w:sz w:val="24"/>
          <w:szCs w:val="24"/>
          <w:lang w:val="en-GB" w:eastAsia="en-GB"/>
        </w:rPr>
        <w:t>Lymphatic and vascular invasion are common in Intrahepatic Cholangiocarcinoma.</w:t>
      </w:r>
    </w:p>
    <w:p w14:paraId="0E6B682D" w14:textId="64EB6AA0"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r w:rsidRPr="00C5403E">
        <w:rPr>
          <w:rFonts w:ascii="Tahoma" w:eastAsia="Times New Roman" w:hAnsi="Tahoma" w:cs="Tahoma"/>
          <w:sz w:val="24"/>
          <w:szCs w:val="24"/>
          <w:lang w:val="en-GB" w:eastAsia="en-GB"/>
        </w:rPr>
        <w:t xml:space="preserve">In </w:t>
      </w:r>
      <w:proofErr w:type="spellStart"/>
      <w:r w:rsidRPr="00C5403E">
        <w:rPr>
          <w:rFonts w:ascii="Tahoma" w:eastAsia="Times New Roman" w:hAnsi="Tahoma" w:cs="Tahoma"/>
          <w:sz w:val="24"/>
          <w:szCs w:val="24"/>
          <w:lang w:val="en-GB" w:eastAsia="en-GB"/>
        </w:rPr>
        <w:t>pacreatic</w:t>
      </w:r>
      <w:proofErr w:type="spellEnd"/>
      <w:r w:rsidRPr="00C5403E">
        <w:rPr>
          <w:rFonts w:ascii="Tahoma" w:eastAsia="Times New Roman" w:hAnsi="Tahoma" w:cs="Tahoma"/>
          <w:sz w:val="24"/>
          <w:szCs w:val="24"/>
          <w:lang w:val="en-GB" w:eastAsia="en-GB"/>
        </w:rPr>
        <w:t xml:space="preserve"> cancers, if the </w:t>
      </w:r>
      <w:proofErr w:type="spellStart"/>
      <w:r w:rsidRPr="00C5403E">
        <w:rPr>
          <w:rFonts w:ascii="Tahoma" w:eastAsia="Times New Roman" w:hAnsi="Tahoma" w:cs="Tahoma"/>
          <w:sz w:val="24"/>
          <w:szCs w:val="24"/>
          <w:lang w:val="en-GB" w:eastAsia="en-GB"/>
        </w:rPr>
        <w:t>tumor</w:t>
      </w:r>
      <w:proofErr w:type="spellEnd"/>
      <w:r w:rsidRPr="00C5403E">
        <w:rPr>
          <w:rFonts w:ascii="Tahoma" w:eastAsia="Times New Roman" w:hAnsi="Tahoma" w:cs="Tahoma"/>
          <w:sz w:val="24"/>
          <w:szCs w:val="24"/>
          <w:lang w:val="en-GB" w:eastAsia="en-GB"/>
        </w:rPr>
        <w:t xml:space="preserve"> was located in the head it will cause jaundice, if it was located </w:t>
      </w:r>
      <w:proofErr w:type="gramStart"/>
      <w:r w:rsidRPr="00C5403E">
        <w:rPr>
          <w:rFonts w:ascii="Tahoma" w:eastAsia="Times New Roman" w:hAnsi="Tahoma" w:cs="Tahoma"/>
          <w:sz w:val="24"/>
          <w:szCs w:val="24"/>
          <w:lang w:val="en-GB" w:eastAsia="en-GB"/>
        </w:rPr>
        <w:t>in  the</w:t>
      </w:r>
      <w:proofErr w:type="gramEnd"/>
      <w:r w:rsidRPr="00C5403E">
        <w:rPr>
          <w:rFonts w:ascii="Tahoma" w:eastAsia="Times New Roman" w:hAnsi="Tahoma" w:cs="Tahoma"/>
          <w:sz w:val="24"/>
          <w:szCs w:val="24"/>
          <w:lang w:val="en-GB" w:eastAsia="en-GB"/>
        </w:rPr>
        <w:t xml:space="preserve"> body or tail it will remain silent.</w:t>
      </w:r>
    </w:p>
    <w:p w14:paraId="49883793" w14:textId="77777777"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r w:rsidRPr="00C5403E">
        <w:rPr>
          <w:rFonts w:ascii="Tahoma" w:eastAsia="Times New Roman" w:hAnsi="Tahoma" w:cs="Tahoma"/>
          <w:sz w:val="24"/>
          <w:szCs w:val="24"/>
          <w:lang w:val="en-GB" w:eastAsia="en-GB"/>
        </w:rPr>
        <w:t>Ductal adenocarcinomas Is highly invasive &amp; caused reaction called “desmoplastic response”.</w:t>
      </w:r>
    </w:p>
    <w:p w14:paraId="09C8E935" w14:textId="77777777"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r w:rsidRPr="00C5403E">
        <w:rPr>
          <w:rFonts w:ascii="Tahoma" w:eastAsia="Times New Roman" w:hAnsi="Tahoma" w:cs="Tahoma"/>
          <w:sz w:val="24"/>
          <w:szCs w:val="24"/>
          <w:lang w:val="en-GB" w:eastAsia="en-GB"/>
        </w:rPr>
        <w:t>Four genes are most commonly affected by somatic mutations in pancreatic cancers: KRAS, CDKNA2A/p16, SMAD4, and TP53.</w:t>
      </w:r>
    </w:p>
    <w:p w14:paraId="7BA751D2" w14:textId="77777777" w:rsidR="004028EA" w:rsidRPr="00C5403E" w:rsidRDefault="004028EA" w:rsidP="00934AFA">
      <w:pPr>
        <w:pStyle w:val="ListParagraph"/>
        <w:numPr>
          <w:ilvl w:val="0"/>
          <w:numId w:val="19"/>
        </w:numPr>
        <w:spacing w:after="160" w:line="259" w:lineRule="auto"/>
        <w:rPr>
          <w:rFonts w:ascii="Tahoma" w:eastAsia="Times New Roman" w:hAnsi="Tahoma" w:cs="Tahoma"/>
          <w:sz w:val="24"/>
          <w:szCs w:val="24"/>
          <w:lang w:val="en-GB" w:eastAsia="en-GB"/>
        </w:rPr>
      </w:pPr>
      <w:r w:rsidRPr="00C5403E">
        <w:rPr>
          <w:rFonts w:ascii="Tahoma" w:eastAsia="Times New Roman" w:hAnsi="Tahoma" w:cs="Tahoma"/>
          <w:sz w:val="24"/>
          <w:szCs w:val="24"/>
          <w:lang w:val="en-GB" w:eastAsia="en-GB"/>
        </w:rPr>
        <w:t xml:space="preserve">Jaundice is seen only in </w:t>
      </w:r>
      <w:proofErr w:type="spellStart"/>
      <w:r w:rsidRPr="00C5403E">
        <w:rPr>
          <w:rFonts w:ascii="Tahoma" w:eastAsia="Times New Roman" w:hAnsi="Tahoma" w:cs="Tahoma"/>
          <w:sz w:val="24"/>
          <w:szCs w:val="24"/>
          <w:lang w:val="en-GB" w:eastAsia="en-GB"/>
        </w:rPr>
        <w:t>pacreatic</w:t>
      </w:r>
      <w:proofErr w:type="spellEnd"/>
      <w:r w:rsidRPr="00C5403E">
        <w:rPr>
          <w:rFonts w:ascii="Tahoma" w:eastAsia="Times New Roman" w:hAnsi="Tahoma" w:cs="Tahoma"/>
          <w:sz w:val="24"/>
          <w:szCs w:val="24"/>
          <w:lang w:val="en-GB" w:eastAsia="en-GB"/>
        </w:rPr>
        <w:t xml:space="preserve"> cancers (head of pancreas) &amp; Cholangiocarcinoma especially extrahepatic Cholangiocarcinoma.</w:t>
      </w:r>
    </w:p>
    <w:p w14:paraId="0829513F" w14:textId="0571A8C4" w:rsidR="008F3711" w:rsidRDefault="008F3711" w:rsidP="0072437C">
      <w:pPr>
        <w:rPr>
          <w:rFonts w:ascii="Times New Roman" w:hAnsi="Times New Roman" w:cs="Times New Roman"/>
          <w:color w:val="4F81BD" w:themeColor="accent1"/>
          <w:sz w:val="36"/>
          <w:szCs w:val="36"/>
        </w:rPr>
      </w:pPr>
    </w:p>
    <w:p w14:paraId="341E805B" w14:textId="0DB133D8" w:rsidR="008F3711" w:rsidRDefault="008F3711" w:rsidP="0072437C">
      <w:pPr>
        <w:rPr>
          <w:rFonts w:ascii="Times New Roman" w:hAnsi="Times New Roman" w:cs="Times New Roman"/>
          <w:color w:val="4F81BD" w:themeColor="accent1"/>
          <w:sz w:val="36"/>
          <w:szCs w:val="36"/>
        </w:rPr>
      </w:pPr>
    </w:p>
    <w:p w14:paraId="24C7E155" w14:textId="77777777" w:rsidR="00DA2AB7" w:rsidRDefault="00DA2AB7">
      <w:pPr>
        <w:rPr>
          <w:rFonts w:ascii="Times New Roman" w:hAnsi="Times New Roman" w:cs="Times New Roman"/>
          <w:color w:val="4F81BD" w:themeColor="accent1"/>
          <w:sz w:val="36"/>
          <w:szCs w:val="36"/>
        </w:rPr>
      </w:pPr>
    </w:p>
    <w:p w14:paraId="3DA248B2" w14:textId="77777777" w:rsidR="00C5403E" w:rsidRDefault="00C5403E">
      <w:pPr>
        <w:rPr>
          <w:rFonts w:ascii="Times New Roman" w:hAnsi="Times New Roman" w:cs="Times New Roman"/>
          <w:color w:val="4F81BD" w:themeColor="accent1"/>
          <w:sz w:val="36"/>
          <w:szCs w:val="36"/>
        </w:rPr>
      </w:pPr>
    </w:p>
    <w:p w14:paraId="15CB97BA" w14:textId="77777777" w:rsidR="00C5403E" w:rsidRDefault="00C5403E">
      <w:pPr>
        <w:rPr>
          <w:rFonts w:ascii="Times New Roman" w:hAnsi="Times New Roman" w:cs="Times New Roman"/>
          <w:color w:val="4F81BD" w:themeColor="accent1"/>
          <w:sz w:val="36"/>
          <w:szCs w:val="36"/>
        </w:rPr>
      </w:pPr>
    </w:p>
    <w:p w14:paraId="3E8883DA" w14:textId="48B557DE" w:rsidR="00C5403E" w:rsidRDefault="00C5403E">
      <w:pPr>
        <w:rPr>
          <w:rFonts w:ascii="Times New Roman" w:hAnsi="Times New Roman" w:cs="Times New Roman"/>
          <w:color w:val="4F81BD" w:themeColor="accent1"/>
          <w:sz w:val="36"/>
          <w:szCs w:val="36"/>
        </w:rPr>
      </w:pPr>
    </w:p>
    <w:p w14:paraId="16370E66" w14:textId="77777777" w:rsidR="00C5403E" w:rsidRDefault="00C5403E">
      <w:pPr>
        <w:rPr>
          <w:rFonts w:ascii="Times New Roman" w:hAnsi="Times New Roman" w:cs="Times New Roman"/>
          <w:color w:val="4F81BD" w:themeColor="accent1"/>
          <w:sz w:val="36"/>
          <w:szCs w:val="36"/>
        </w:rPr>
      </w:pPr>
    </w:p>
    <w:p w14:paraId="59302E7A" w14:textId="307383A4" w:rsidR="00C5403E" w:rsidRDefault="00C5403E">
      <w:pPr>
        <w:rPr>
          <w:rFonts w:ascii="Times New Roman" w:hAnsi="Times New Roman" w:cs="Times New Roman"/>
          <w:color w:val="4F81BD" w:themeColor="accent1"/>
          <w:sz w:val="36"/>
          <w:szCs w:val="36"/>
        </w:rPr>
      </w:pPr>
    </w:p>
    <w:p w14:paraId="21D4107C" w14:textId="167A8F4C" w:rsidR="00FE420E" w:rsidRDefault="00FE420E">
      <w:pPr>
        <w:rPr>
          <w:rFonts w:ascii="Times New Roman" w:hAnsi="Times New Roman" w:cs="Times New Roman"/>
          <w:color w:val="4F81BD" w:themeColor="accent1"/>
          <w:sz w:val="36"/>
          <w:szCs w:val="36"/>
        </w:rPr>
      </w:pPr>
    </w:p>
    <w:p w14:paraId="231C2D48" w14:textId="187E6BB3" w:rsidR="00DA2AB7" w:rsidRDefault="00D42EFE">
      <w:pPr>
        <w:rPr>
          <w:rFonts w:ascii="Times New Roman" w:hAnsi="Times New Roman" w:cs="Times New Roman"/>
          <w:sz w:val="36"/>
          <w:szCs w:val="36"/>
        </w:rPr>
      </w:pPr>
      <w:r w:rsidRPr="00C5403E">
        <w:rPr>
          <w:b/>
          <w:bCs/>
          <w:noProof/>
        </w:rPr>
        <w:lastRenderedPageBreak/>
        <mc:AlternateContent>
          <mc:Choice Requires="wps">
            <w:drawing>
              <wp:anchor distT="0" distB="0" distL="114300" distR="114300" simplePos="0" relativeHeight="251721216" behindDoc="0" locked="0" layoutInCell="1" allowOverlap="1" wp14:anchorId="31CC1B51" wp14:editId="22545DE2">
                <wp:simplePos x="0" y="0"/>
                <wp:positionH relativeFrom="column">
                  <wp:posOffset>-367030</wp:posOffset>
                </wp:positionH>
                <wp:positionV relativeFrom="paragraph">
                  <wp:posOffset>-525054</wp:posOffset>
                </wp:positionV>
                <wp:extent cx="7758430" cy="478790"/>
                <wp:effectExtent l="0" t="0" r="0" b="0"/>
                <wp:wrapNone/>
                <wp:docPr id="29712" name="Text Box 29712"/>
                <wp:cNvGraphicFramePr/>
                <a:graphic xmlns:a="http://schemas.openxmlformats.org/drawingml/2006/main">
                  <a:graphicData uri="http://schemas.microsoft.com/office/word/2010/wordprocessingShape">
                    <wps:wsp>
                      <wps:cNvSpPr txBox="1"/>
                      <wps:spPr>
                        <a:xfrm>
                          <a:off x="0" y="0"/>
                          <a:ext cx="7758430" cy="478790"/>
                        </a:xfrm>
                        <a:prstGeom prst="rect">
                          <a:avLst/>
                        </a:prstGeom>
                        <a:noFill/>
                        <a:ln w="3175" cmpd="sng">
                          <a:noFill/>
                          <a:prstDash val="solid"/>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77433E" w14:textId="3D9C17D5" w:rsidR="00E34AA8" w:rsidRPr="00BA1356" w:rsidRDefault="00E34AA8" w:rsidP="00915A3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12" o:spid="_x0000_s1041" type="#_x0000_t202" style="position:absolute;margin-left:-28.9pt;margin-top:-41.35pt;width:610.9pt;height:37.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" filled="f" stroked="f" strokeweight=".25pt">
                <v:textbox>
                  <w:txbxContent>
                    <w:p w14:paraId="0577433E" w14:textId="3D9C17D5" w:rsidR="00E34AA8" w:rsidRPr="00BA1356" w:rsidRDefault="00E34AA8" w:rsidP="00915A3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Questions</w:t>
                      </w:r>
                    </w:p>
                  </w:txbxContent>
                </v:textbox>
              </v:shape>
            </w:pict>
          </mc:Fallback>
        </mc:AlternateContent>
      </w:r>
    </w:p>
    <w:p w14:paraId="4BF33866" w14:textId="2D57B318" w:rsidR="008F3711" w:rsidRPr="00C5403E" w:rsidRDefault="00C5403E" w:rsidP="00C5403E">
      <w:pPr>
        <w:spacing w:line="240" w:lineRule="auto"/>
        <w:rPr>
          <w:rFonts w:ascii="Times New Roman" w:hAnsi="Times New Roman" w:cs="Times New Roman"/>
          <w:b/>
          <w:bCs/>
        </w:rPr>
      </w:pPr>
      <w:r w:rsidRPr="00C5403E">
        <w:rPr>
          <w:rFonts w:ascii="Times New Roman" w:hAnsi="Times New Roman" w:cs="Times New Roman"/>
          <w:b/>
          <w:bCs/>
          <w:noProof/>
          <w:sz w:val="36"/>
          <w:szCs w:val="36"/>
        </w:rPr>
        <mc:AlternateContent>
          <mc:Choice Requires="wps">
            <w:drawing>
              <wp:anchor distT="0" distB="0" distL="114300" distR="114300" simplePos="0" relativeHeight="251770368" behindDoc="0" locked="0" layoutInCell="1" allowOverlap="1" wp14:anchorId="18565C3F" wp14:editId="4768C74C">
                <wp:simplePos x="0" y="0"/>
                <wp:positionH relativeFrom="margin">
                  <wp:posOffset>2750185</wp:posOffset>
                </wp:positionH>
                <wp:positionV relativeFrom="margin">
                  <wp:posOffset>-124460</wp:posOffset>
                </wp:positionV>
                <wp:extent cx="1600200" cy="0"/>
                <wp:effectExtent l="0" t="0" r="19050" b="19050"/>
                <wp:wrapSquare wrapText="bothSides"/>
                <wp:docPr id="29713" name="Straight Connector 29713"/>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ysClr val="window" lastClr="FFFFFF">
                              <a:lumMod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713" o:spid="_x0000_s1026" style="position:absolute;flip:x;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16.55pt,-9.8pt" to="342.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" strokecolor="#7f7f7f" strokeweight=".25pt">
                <w10:wrap type="square" anchorx="margin" anchory="margin"/>
              </v:line>
            </w:pict>
          </mc:Fallback>
        </mc:AlternateContent>
      </w:r>
      <w:r w:rsidRPr="00C5403E">
        <w:rPr>
          <w:rFonts w:ascii="Tahoma" w:hAnsi="Tahoma" w:cs="Tahoma"/>
          <w:b/>
          <w:bCs/>
          <w:sz w:val="24"/>
          <w:szCs w:val="24"/>
        </w:rPr>
        <w:t xml:space="preserve">1. </w:t>
      </w:r>
      <w:r w:rsidR="008F3711" w:rsidRPr="00C5403E">
        <w:rPr>
          <w:rFonts w:ascii="Tahoma" w:hAnsi="Tahoma" w:cs="Tahoma"/>
          <w:b/>
          <w:bCs/>
          <w:sz w:val="24"/>
          <w:szCs w:val="24"/>
        </w:rPr>
        <w:t>W</w:t>
      </w:r>
      <w:r w:rsidR="008F3711" w:rsidRPr="00C5403E">
        <w:rPr>
          <w:rFonts w:ascii="Tahoma" w:hAnsi="Tahoma" w:cs="Tahoma"/>
          <w:b/>
          <w:bCs/>
        </w:rPr>
        <w:t xml:space="preserve">hich of the following is the most common to develop Hepatocellular </w:t>
      </w:r>
      <w:proofErr w:type="gramStart"/>
      <w:r w:rsidR="008F3711" w:rsidRPr="00C5403E">
        <w:rPr>
          <w:rFonts w:ascii="Tahoma" w:hAnsi="Tahoma" w:cs="Tahoma"/>
          <w:b/>
          <w:bCs/>
        </w:rPr>
        <w:t>carcinoma:</w:t>
      </w:r>
      <w:proofErr w:type="gramEnd"/>
    </w:p>
    <w:p w14:paraId="4CC77AF8" w14:textId="77777777" w:rsidR="008F3711" w:rsidRPr="001C6D6F" w:rsidRDefault="008F3711" w:rsidP="001C6D6F">
      <w:pPr>
        <w:pStyle w:val="ListParagraph"/>
        <w:numPr>
          <w:ilvl w:val="0"/>
          <w:numId w:val="22"/>
        </w:numPr>
        <w:spacing w:line="240" w:lineRule="auto"/>
        <w:rPr>
          <w:rFonts w:ascii="Tahoma" w:hAnsi="Tahoma" w:cs="Tahoma"/>
        </w:rPr>
      </w:pPr>
      <w:r w:rsidRPr="001C6D6F">
        <w:rPr>
          <w:rFonts w:ascii="Tahoma" w:hAnsi="Tahoma" w:cs="Tahoma"/>
        </w:rPr>
        <w:t>a-HAV</w:t>
      </w:r>
    </w:p>
    <w:p w14:paraId="1BC554BD" w14:textId="77777777" w:rsidR="008F3711" w:rsidRPr="001C6D6F" w:rsidRDefault="008F3711" w:rsidP="001C6D6F">
      <w:pPr>
        <w:pStyle w:val="ListParagraph"/>
        <w:numPr>
          <w:ilvl w:val="0"/>
          <w:numId w:val="22"/>
        </w:numPr>
        <w:spacing w:line="240" w:lineRule="auto"/>
        <w:rPr>
          <w:rFonts w:ascii="Tahoma" w:hAnsi="Tahoma" w:cs="Tahoma"/>
        </w:rPr>
      </w:pPr>
      <w:r w:rsidRPr="001C6D6F">
        <w:rPr>
          <w:rFonts w:ascii="Tahoma" w:hAnsi="Tahoma" w:cs="Tahoma"/>
        </w:rPr>
        <w:t>b-HBV</w:t>
      </w:r>
    </w:p>
    <w:p w14:paraId="7C508590" w14:textId="77777777" w:rsidR="008F3711" w:rsidRPr="001C6D6F" w:rsidRDefault="008F3711" w:rsidP="001C6D6F">
      <w:pPr>
        <w:pStyle w:val="ListParagraph"/>
        <w:numPr>
          <w:ilvl w:val="0"/>
          <w:numId w:val="22"/>
        </w:numPr>
        <w:spacing w:line="240" w:lineRule="auto"/>
        <w:rPr>
          <w:rFonts w:ascii="Tahoma" w:hAnsi="Tahoma" w:cs="Tahoma"/>
        </w:rPr>
      </w:pPr>
      <w:r w:rsidRPr="001C6D6F">
        <w:rPr>
          <w:rFonts w:ascii="Tahoma" w:hAnsi="Tahoma" w:cs="Tahoma"/>
        </w:rPr>
        <w:t>c- HCC</w:t>
      </w:r>
    </w:p>
    <w:p w14:paraId="5F629E19" w14:textId="638A8F5B" w:rsidR="008F3711" w:rsidRPr="001C6D6F" w:rsidRDefault="008F3711" w:rsidP="001C6D6F">
      <w:pPr>
        <w:pStyle w:val="ListParagraph"/>
        <w:numPr>
          <w:ilvl w:val="0"/>
          <w:numId w:val="22"/>
        </w:numPr>
        <w:spacing w:line="240" w:lineRule="auto"/>
        <w:rPr>
          <w:rFonts w:ascii="Tahoma" w:hAnsi="Tahoma" w:cs="Tahoma"/>
        </w:rPr>
      </w:pPr>
      <w:r w:rsidRPr="001C6D6F">
        <w:rPr>
          <w:rFonts w:ascii="Tahoma" w:hAnsi="Tahoma" w:cs="Tahoma"/>
        </w:rPr>
        <w:t xml:space="preserve">d- </w:t>
      </w:r>
      <w:proofErr w:type="spellStart"/>
      <w:r w:rsidRPr="001C6D6F">
        <w:rPr>
          <w:rFonts w:ascii="Tahoma" w:hAnsi="Tahoma" w:cs="Tahoma"/>
        </w:rPr>
        <w:t>a+c</w:t>
      </w:r>
      <w:proofErr w:type="spellEnd"/>
    </w:p>
    <w:p w14:paraId="655809C9" w14:textId="278589C1" w:rsidR="008F3711" w:rsidRPr="001C6D6F" w:rsidRDefault="001C6D6F" w:rsidP="00C5403E">
      <w:pPr>
        <w:spacing w:line="240" w:lineRule="auto"/>
        <w:rPr>
          <w:rFonts w:ascii="Tahoma" w:hAnsi="Tahoma" w:cs="Tahoma"/>
          <w:color w:val="BFBFBF" w:themeColor="background1" w:themeShade="BF"/>
        </w:rPr>
      </w:pPr>
      <w:proofErr w:type="gramStart"/>
      <w:r w:rsidRPr="001C6D6F">
        <w:rPr>
          <w:rFonts w:ascii="Tahoma" w:hAnsi="Tahoma" w:cs="Tahoma"/>
          <w:color w:val="BFBFBF" w:themeColor="background1" w:themeShade="BF"/>
        </w:rPr>
        <w:t>answer</w:t>
      </w:r>
      <w:proofErr w:type="gramEnd"/>
      <w:r w:rsidRPr="001C6D6F">
        <w:rPr>
          <w:rFonts w:ascii="Tahoma" w:hAnsi="Tahoma" w:cs="Tahoma"/>
          <w:color w:val="BFBFBF" w:themeColor="background1" w:themeShade="BF"/>
        </w:rPr>
        <w:t>: B</w:t>
      </w:r>
    </w:p>
    <w:p w14:paraId="2315EA52" w14:textId="1FFF9268" w:rsidR="008F3711" w:rsidRPr="00C5403E" w:rsidRDefault="00C5403E" w:rsidP="00C5403E">
      <w:pPr>
        <w:spacing w:line="240" w:lineRule="auto"/>
        <w:rPr>
          <w:rFonts w:ascii="Tahoma" w:hAnsi="Tahoma" w:cs="Tahoma"/>
          <w:b/>
          <w:bCs/>
        </w:rPr>
      </w:pPr>
      <w:r w:rsidRPr="00C5403E">
        <w:rPr>
          <w:rFonts w:ascii="Tahoma" w:hAnsi="Tahoma" w:cs="Tahoma"/>
          <w:b/>
          <w:bCs/>
        </w:rPr>
        <w:t xml:space="preserve">2. </w:t>
      </w:r>
      <w:r w:rsidR="008F3711" w:rsidRPr="00C5403E">
        <w:rPr>
          <w:rFonts w:ascii="Tahoma" w:hAnsi="Tahoma" w:cs="Tahoma"/>
          <w:b/>
          <w:bCs/>
        </w:rPr>
        <w:t xml:space="preserve">Which of the following is the most common malignant tumor of the </w:t>
      </w:r>
      <w:proofErr w:type="gramStart"/>
      <w:r w:rsidR="008F3711" w:rsidRPr="00C5403E">
        <w:rPr>
          <w:rFonts w:ascii="Tahoma" w:hAnsi="Tahoma" w:cs="Tahoma"/>
          <w:b/>
          <w:bCs/>
        </w:rPr>
        <w:t>liver:</w:t>
      </w:r>
      <w:proofErr w:type="gramEnd"/>
    </w:p>
    <w:p w14:paraId="1ACB03C3" w14:textId="77777777" w:rsidR="008F3711" w:rsidRPr="001C6D6F" w:rsidRDefault="008F3711" w:rsidP="001C6D6F">
      <w:pPr>
        <w:pStyle w:val="ListParagraph"/>
        <w:numPr>
          <w:ilvl w:val="0"/>
          <w:numId w:val="23"/>
        </w:numPr>
        <w:spacing w:line="240" w:lineRule="auto"/>
        <w:rPr>
          <w:rFonts w:ascii="Tahoma" w:hAnsi="Tahoma" w:cs="Tahoma"/>
        </w:rPr>
      </w:pPr>
      <w:r w:rsidRPr="001C6D6F">
        <w:rPr>
          <w:rFonts w:ascii="Tahoma" w:hAnsi="Tahoma" w:cs="Tahoma"/>
        </w:rPr>
        <w:t>a-cholangiocarcinoma</w:t>
      </w:r>
    </w:p>
    <w:p w14:paraId="795C1D9D" w14:textId="77777777" w:rsidR="008F3711" w:rsidRPr="001C6D6F" w:rsidRDefault="008F3711" w:rsidP="001C6D6F">
      <w:pPr>
        <w:pStyle w:val="ListParagraph"/>
        <w:numPr>
          <w:ilvl w:val="0"/>
          <w:numId w:val="23"/>
        </w:numPr>
        <w:spacing w:line="240" w:lineRule="auto"/>
        <w:rPr>
          <w:rFonts w:ascii="Tahoma" w:hAnsi="Tahoma" w:cs="Tahoma"/>
        </w:rPr>
      </w:pPr>
      <w:r w:rsidRPr="001C6D6F">
        <w:rPr>
          <w:rFonts w:ascii="Tahoma" w:hAnsi="Tahoma" w:cs="Tahoma"/>
        </w:rPr>
        <w:t>b- metastatic tumors</w:t>
      </w:r>
    </w:p>
    <w:p w14:paraId="5DE8FEB4" w14:textId="77777777" w:rsidR="008F3711" w:rsidRPr="001C6D6F" w:rsidRDefault="008F3711" w:rsidP="001C6D6F">
      <w:pPr>
        <w:pStyle w:val="ListParagraph"/>
        <w:numPr>
          <w:ilvl w:val="0"/>
          <w:numId w:val="23"/>
        </w:numPr>
        <w:spacing w:line="240" w:lineRule="auto"/>
        <w:rPr>
          <w:rFonts w:ascii="Tahoma" w:hAnsi="Tahoma" w:cs="Tahoma"/>
        </w:rPr>
      </w:pPr>
      <w:r w:rsidRPr="001C6D6F">
        <w:rPr>
          <w:rFonts w:ascii="Tahoma" w:hAnsi="Tahoma" w:cs="Tahoma"/>
        </w:rPr>
        <w:t xml:space="preserve">c- primary HCC </w:t>
      </w:r>
    </w:p>
    <w:p w14:paraId="24F86B3A" w14:textId="55AA78BD" w:rsidR="008F3711" w:rsidRPr="001C6D6F" w:rsidRDefault="008F3711" w:rsidP="001C6D6F">
      <w:pPr>
        <w:pStyle w:val="ListParagraph"/>
        <w:numPr>
          <w:ilvl w:val="0"/>
          <w:numId w:val="23"/>
        </w:numPr>
        <w:spacing w:line="240" w:lineRule="auto"/>
        <w:rPr>
          <w:rFonts w:ascii="Tahoma" w:hAnsi="Tahoma" w:cs="Tahoma"/>
        </w:rPr>
      </w:pPr>
      <w:r w:rsidRPr="001C6D6F">
        <w:rPr>
          <w:rFonts w:ascii="Tahoma" w:hAnsi="Tahoma" w:cs="Tahoma"/>
        </w:rPr>
        <w:t>d- HCC of a viral infection to the liver</w:t>
      </w:r>
    </w:p>
    <w:p w14:paraId="7A7E916F" w14:textId="5253F336" w:rsidR="00A71913" w:rsidRPr="001C6D6F" w:rsidRDefault="001C6D6F" w:rsidP="00C5403E">
      <w:pPr>
        <w:spacing w:line="240" w:lineRule="auto"/>
        <w:rPr>
          <w:rFonts w:ascii="Tahoma" w:hAnsi="Tahoma" w:cs="Tahoma"/>
          <w:color w:val="BFBFBF" w:themeColor="background1" w:themeShade="BF"/>
        </w:rPr>
      </w:pPr>
      <w:proofErr w:type="gramStart"/>
      <w:r w:rsidRPr="001C6D6F">
        <w:rPr>
          <w:rFonts w:ascii="Tahoma" w:hAnsi="Tahoma" w:cs="Tahoma"/>
          <w:color w:val="BFBFBF" w:themeColor="background1" w:themeShade="BF"/>
        </w:rPr>
        <w:t>answer</w:t>
      </w:r>
      <w:proofErr w:type="gramEnd"/>
      <w:r w:rsidRPr="001C6D6F">
        <w:rPr>
          <w:rFonts w:ascii="Tahoma" w:hAnsi="Tahoma" w:cs="Tahoma"/>
          <w:color w:val="BFBFBF" w:themeColor="background1" w:themeShade="BF"/>
        </w:rPr>
        <w:t>: B</w:t>
      </w:r>
    </w:p>
    <w:p w14:paraId="412F2244" w14:textId="2AA055CE" w:rsidR="00784370" w:rsidRPr="00C5403E" w:rsidRDefault="00C5403E" w:rsidP="00C5403E">
      <w:pPr>
        <w:spacing w:line="240" w:lineRule="auto"/>
        <w:rPr>
          <w:rFonts w:ascii="Tahoma" w:hAnsi="Tahoma" w:cs="Tahoma"/>
          <w:b/>
          <w:bCs/>
          <w:lang w:val="en-GB"/>
        </w:rPr>
      </w:pPr>
      <w:r w:rsidRPr="00C5403E">
        <w:rPr>
          <w:rFonts w:ascii="Tahoma" w:hAnsi="Tahoma" w:cs="Tahoma"/>
          <w:b/>
          <w:bCs/>
        </w:rPr>
        <w:t xml:space="preserve">3. </w:t>
      </w:r>
      <w:r w:rsidR="00784370" w:rsidRPr="00C5403E">
        <w:rPr>
          <w:rFonts w:ascii="Tahoma" w:hAnsi="Tahoma" w:cs="Tahoma"/>
          <w:b/>
          <w:bCs/>
        </w:rPr>
        <w:t xml:space="preserve">Which one of the following is </w:t>
      </w:r>
      <w:r w:rsidR="00784370" w:rsidRPr="00C5403E">
        <w:rPr>
          <w:rFonts w:ascii="Tahoma" w:hAnsi="Tahoma" w:cs="Tahoma"/>
          <w:b/>
          <w:bCs/>
          <w:u w:val="single"/>
        </w:rPr>
        <w:t>not</w:t>
      </w:r>
      <w:r w:rsidR="00784370" w:rsidRPr="00C5403E">
        <w:rPr>
          <w:rFonts w:ascii="Tahoma" w:hAnsi="Tahoma" w:cs="Tahoma"/>
          <w:b/>
          <w:bCs/>
        </w:rPr>
        <w:t xml:space="preserve"> from the usually causes of death in Hepatocellular Carcinoma patients? </w:t>
      </w:r>
      <w:r w:rsidR="00784370" w:rsidRPr="00C5403E">
        <w:rPr>
          <w:rFonts w:ascii="Tahoma" w:hAnsi="Tahoma" w:cs="Tahoma"/>
          <w:b/>
          <w:bCs/>
          <w:lang w:val="en-GB"/>
        </w:rPr>
        <w:t xml:space="preserve"> </w:t>
      </w:r>
    </w:p>
    <w:p w14:paraId="484253E8" w14:textId="01CE6BBE" w:rsidR="00784370" w:rsidRPr="001C6D6F" w:rsidRDefault="00784370" w:rsidP="001C6D6F">
      <w:pPr>
        <w:pStyle w:val="ListParagraph"/>
        <w:numPr>
          <w:ilvl w:val="0"/>
          <w:numId w:val="24"/>
        </w:numPr>
        <w:spacing w:line="240" w:lineRule="auto"/>
        <w:rPr>
          <w:rFonts w:ascii="Tahoma" w:hAnsi="Tahoma" w:cs="Tahoma"/>
        </w:rPr>
      </w:pPr>
      <w:r w:rsidRPr="001C6D6F">
        <w:rPr>
          <w:rFonts w:ascii="Tahoma" w:hAnsi="Tahoma" w:cs="Tahoma"/>
        </w:rPr>
        <w:t xml:space="preserve">gastrointestinal bleeding </w:t>
      </w:r>
    </w:p>
    <w:p w14:paraId="3399D6E1" w14:textId="11DB1AF4" w:rsidR="00784370" w:rsidRPr="001C6D6F" w:rsidRDefault="00784370" w:rsidP="001C6D6F">
      <w:pPr>
        <w:pStyle w:val="ListParagraph"/>
        <w:numPr>
          <w:ilvl w:val="0"/>
          <w:numId w:val="24"/>
        </w:numPr>
        <w:spacing w:line="240" w:lineRule="auto"/>
        <w:rPr>
          <w:rFonts w:ascii="Tahoma" w:hAnsi="Tahoma" w:cs="Tahoma"/>
        </w:rPr>
      </w:pPr>
      <w:r w:rsidRPr="001C6D6F">
        <w:rPr>
          <w:rFonts w:ascii="Tahoma" w:hAnsi="Tahoma" w:cs="Tahoma"/>
        </w:rPr>
        <w:t xml:space="preserve">rupture of the tumor </w:t>
      </w:r>
    </w:p>
    <w:p w14:paraId="2AC8B706" w14:textId="77777777" w:rsidR="00D42EFE" w:rsidRDefault="00784370" w:rsidP="00D42EFE">
      <w:pPr>
        <w:pStyle w:val="ListParagraph"/>
        <w:numPr>
          <w:ilvl w:val="0"/>
          <w:numId w:val="24"/>
        </w:numPr>
        <w:spacing w:line="240" w:lineRule="auto"/>
        <w:rPr>
          <w:rFonts w:ascii="Tahoma" w:hAnsi="Tahoma" w:cs="Tahoma"/>
        </w:rPr>
      </w:pPr>
      <w:r w:rsidRPr="001C6D6F">
        <w:rPr>
          <w:rFonts w:ascii="Tahoma" w:hAnsi="Tahoma" w:cs="Tahoma"/>
        </w:rPr>
        <w:t xml:space="preserve">metastasis to the lungs </w:t>
      </w:r>
    </w:p>
    <w:p w14:paraId="24693D4E" w14:textId="712229DC" w:rsidR="00784370" w:rsidRPr="00D42EFE" w:rsidRDefault="00784370" w:rsidP="00D42EFE">
      <w:pPr>
        <w:spacing w:line="240" w:lineRule="auto"/>
        <w:rPr>
          <w:rFonts w:ascii="Tahoma" w:hAnsi="Tahoma" w:cs="Tahoma"/>
        </w:rPr>
      </w:pPr>
      <w:proofErr w:type="gramStart"/>
      <w:r w:rsidRPr="00D42EFE">
        <w:rPr>
          <w:rFonts w:ascii="Tahoma" w:hAnsi="Tahoma" w:cs="Tahoma"/>
          <w:color w:val="BFBFBF" w:themeColor="background1" w:themeShade="BF"/>
        </w:rPr>
        <w:t>answer</w:t>
      </w:r>
      <w:proofErr w:type="gramEnd"/>
      <w:r w:rsidRPr="00D42EFE">
        <w:rPr>
          <w:rFonts w:ascii="Tahoma" w:hAnsi="Tahoma" w:cs="Tahoma"/>
          <w:color w:val="BFBFBF" w:themeColor="background1" w:themeShade="BF"/>
        </w:rPr>
        <w:t>: C</w:t>
      </w:r>
    </w:p>
    <w:p w14:paraId="2E8BC36E" w14:textId="126EBF9E" w:rsidR="001C6D6F" w:rsidRPr="00D42EFE" w:rsidRDefault="00C5403E" w:rsidP="00D42EFE">
      <w:pPr>
        <w:spacing w:line="240" w:lineRule="auto"/>
        <w:rPr>
          <w:rFonts w:ascii="Tahoma" w:hAnsi="Tahoma" w:cs="Tahoma"/>
          <w:color w:val="222222"/>
          <w:shd w:val="clear" w:color="auto" w:fill="FFFFFF"/>
        </w:rPr>
      </w:pPr>
      <w:r w:rsidRPr="00D42EFE">
        <w:rPr>
          <w:rFonts w:ascii="Tahoma" w:hAnsi="Tahoma" w:cs="Tahoma"/>
          <w:b/>
          <w:bCs/>
        </w:rPr>
        <w:t>4</w:t>
      </w:r>
      <w:r w:rsidR="001C6D6F" w:rsidRPr="00D42EFE">
        <w:rPr>
          <w:rFonts w:ascii="Tahoma" w:hAnsi="Tahoma" w:cs="Tahoma"/>
          <w:b/>
          <w:bCs/>
        </w:rPr>
        <w:t xml:space="preserve">. </w:t>
      </w:r>
      <w:r w:rsidR="001C6D6F" w:rsidRPr="00D42EFE">
        <w:rPr>
          <w:rFonts w:ascii="Tahoma" w:hAnsi="Tahoma" w:cs="Tahoma"/>
          <w:b/>
          <w:bCs/>
          <w:color w:val="222222"/>
          <w:shd w:val="clear" w:color="auto" w:fill="FFFFFF"/>
        </w:rPr>
        <w:t>In HCC, the tumor may extend into the right side of the heart.</w:t>
      </w:r>
      <w:r w:rsidR="001C6D6F" w:rsidRPr="00D42EFE">
        <w:rPr>
          <w:rFonts w:ascii="Tahoma" w:hAnsi="Tahoma" w:cs="Tahoma"/>
          <w:color w:val="222222"/>
        </w:rPr>
        <w:br/>
      </w:r>
      <w:r w:rsidR="00D42EFE">
        <w:rPr>
          <w:rFonts w:ascii="Tahoma" w:hAnsi="Tahoma" w:cs="Tahoma"/>
          <w:color w:val="222222"/>
          <w:shd w:val="clear" w:color="auto" w:fill="FFFFFF"/>
        </w:rPr>
        <w:t>A.</w:t>
      </w:r>
      <w:r w:rsidR="001C6D6F" w:rsidRPr="00D42EFE">
        <w:rPr>
          <w:rFonts w:ascii="Tahoma" w:hAnsi="Tahoma" w:cs="Tahoma"/>
          <w:color w:val="222222"/>
          <w:shd w:val="clear" w:color="auto" w:fill="FFFFFF"/>
        </w:rPr>
        <w:t xml:space="preserve"> true</w:t>
      </w:r>
      <w:r w:rsidR="001C6D6F" w:rsidRPr="00D42EFE">
        <w:rPr>
          <w:rFonts w:ascii="Tahoma" w:hAnsi="Tahoma" w:cs="Tahoma"/>
          <w:color w:val="222222"/>
        </w:rPr>
        <w:br/>
      </w:r>
      <w:r w:rsidR="00D42EFE">
        <w:rPr>
          <w:rFonts w:ascii="Tahoma" w:hAnsi="Tahoma" w:cs="Tahoma"/>
          <w:color w:val="222222"/>
          <w:shd w:val="clear" w:color="auto" w:fill="FFFFFF"/>
        </w:rPr>
        <w:t>B.</w:t>
      </w:r>
      <w:r w:rsidR="001C6D6F" w:rsidRPr="00D42EFE">
        <w:rPr>
          <w:rFonts w:ascii="Tahoma" w:hAnsi="Tahoma" w:cs="Tahoma"/>
          <w:color w:val="222222"/>
          <w:shd w:val="clear" w:color="auto" w:fill="FFFFFF"/>
        </w:rPr>
        <w:t xml:space="preserve"> false</w:t>
      </w:r>
      <w:r w:rsidR="001C6D6F" w:rsidRPr="00D42EFE">
        <w:rPr>
          <w:rFonts w:ascii="Tahoma" w:hAnsi="Tahoma" w:cs="Tahoma"/>
          <w:color w:val="222222"/>
        </w:rPr>
        <w:br/>
      </w:r>
      <w:r w:rsidR="001C6D6F" w:rsidRPr="00D42EFE">
        <w:rPr>
          <w:rFonts w:ascii="Tahoma" w:hAnsi="Tahoma" w:cs="Tahoma"/>
          <w:color w:val="BFBFBF" w:themeColor="background1" w:themeShade="BF"/>
          <w:shd w:val="clear" w:color="auto" w:fill="FFFFFF"/>
        </w:rPr>
        <w:t>answer: A</w:t>
      </w:r>
    </w:p>
    <w:p w14:paraId="4D5C89E5" w14:textId="42D51739" w:rsidR="00342AA9" w:rsidRPr="00C5403E" w:rsidRDefault="00C5403E" w:rsidP="001C6D6F">
      <w:pPr>
        <w:spacing w:line="240" w:lineRule="auto"/>
        <w:rPr>
          <w:rFonts w:ascii="Tahoma" w:hAnsi="Tahoma" w:cs="Tahoma"/>
          <w:b/>
          <w:bCs/>
        </w:rPr>
      </w:pPr>
      <w:r w:rsidRPr="00C5403E">
        <w:rPr>
          <w:rFonts w:ascii="Tahoma" w:hAnsi="Tahoma" w:cs="Tahoma"/>
          <w:b/>
          <w:bCs/>
        </w:rPr>
        <w:t xml:space="preserve">5. </w:t>
      </w:r>
      <w:r w:rsidR="00342AA9" w:rsidRPr="00C5403E">
        <w:rPr>
          <w:rFonts w:ascii="Tahoma" w:hAnsi="Tahoma" w:cs="Tahoma"/>
          <w:b/>
          <w:bCs/>
        </w:rPr>
        <w:t xml:space="preserve">A 70 year old male developed a mass in his liver, on history he said that he had a radiological examination done to him and was exposed to </w:t>
      </w:r>
      <w:proofErr w:type="spellStart"/>
      <w:r w:rsidR="00342AA9" w:rsidRPr="00C5403E">
        <w:rPr>
          <w:rFonts w:ascii="Tahoma" w:hAnsi="Tahoma" w:cs="Tahoma"/>
          <w:b/>
          <w:bCs/>
        </w:rPr>
        <w:t>thorostrast</w:t>
      </w:r>
      <w:proofErr w:type="spellEnd"/>
      <w:r w:rsidR="00342AA9" w:rsidRPr="00C5403E">
        <w:rPr>
          <w:rFonts w:ascii="Tahoma" w:hAnsi="Tahoma" w:cs="Tahoma"/>
          <w:b/>
          <w:bCs/>
        </w:rPr>
        <w:t>. Which one of these tumors is the most likely diagnosis?</w:t>
      </w:r>
    </w:p>
    <w:p w14:paraId="0C2F2EB0" w14:textId="77777777" w:rsidR="00C5403E" w:rsidRPr="00C5403E" w:rsidRDefault="00342AA9" w:rsidP="00C5403E">
      <w:pPr>
        <w:spacing w:line="240" w:lineRule="auto"/>
        <w:rPr>
          <w:rFonts w:ascii="Tahoma" w:hAnsi="Tahoma" w:cs="Tahoma"/>
        </w:rPr>
      </w:pPr>
      <w:r w:rsidRPr="00C5403E">
        <w:rPr>
          <w:rFonts w:ascii="Tahoma" w:hAnsi="Tahoma" w:cs="Tahoma"/>
        </w:rPr>
        <w:t xml:space="preserve">A) </w:t>
      </w:r>
      <w:proofErr w:type="spellStart"/>
      <w:r w:rsidRPr="00C5403E">
        <w:rPr>
          <w:rFonts w:ascii="Tahoma" w:hAnsi="Tahoma" w:cs="Tahoma"/>
        </w:rPr>
        <w:t>Angiosacroma</w:t>
      </w:r>
      <w:proofErr w:type="spellEnd"/>
      <w:r w:rsidRPr="00C5403E">
        <w:rPr>
          <w:rFonts w:ascii="Tahoma" w:hAnsi="Tahoma" w:cs="Tahoma"/>
        </w:rPr>
        <w:t xml:space="preserve">    </w:t>
      </w:r>
    </w:p>
    <w:p w14:paraId="7C66E195" w14:textId="77777777" w:rsidR="00C5403E" w:rsidRPr="00C5403E" w:rsidRDefault="00342AA9" w:rsidP="00C5403E">
      <w:pPr>
        <w:spacing w:line="240" w:lineRule="auto"/>
        <w:rPr>
          <w:rFonts w:ascii="Tahoma" w:hAnsi="Tahoma" w:cs="Tahoma"/>
        </w:rPr>
      </w:pPr>
      <w:r w:rsidRPr="00C5403E">
        <w:rPr>
          <w:rFonts w:ascii="Tahoma" w:hAnsi="Tahoma" w:cs="Tahoma"/>
        </w:rPr>
        <w:t xml:space="preserve">B) Hepatocellular adenoma   </w:t>
      </w:r>
    </w:p>
    <w:p w14:paraId="377F4AA6" w14:textId="1F6C6E8C" w:rsidR="001C6D6F" w:rsidRDefault="00F12E32" w:rsidP="001C6D6F">
      <w:pPr>
        <w:spacing w:line="240" w:lineRule="auto"/>
        <w:rPr>
          <w:rFonts w:ascii="Tahoma" w:hAnsi="Tahoma" w:cs="Tahoma"/>
        </w:rPr>
      </w:pPr>
      <w:r>
        <w:rPr>
          <w:rFonts w:ascii="Tahoma" w:hAnsi="Tahoma" w:cs="Tahoma"/>
        </w:rPr>
        <w:t xml:space="preserve">C) Hepatocellular </w:t>
      </w:r>
      <w:proofErr w:type="gramStart"/>
      <w:r>
        <w:rPr>
          <w:rFonts w:ascii="Tahoma" w:hAnsi="Tahoma" w:cs="Tahoma"/>
        </w:rPr>
        <w:t>carcinoma .</w:t>
      </w:r>
      <w:proofErr w:type="gramEnd"/>
      <w:r>
        <w:rPr>
          <w:rFonts w:ascii="Tahoma" w:hAnsi="Tahoma" w:cs="Tahoma"/>
        </w:rPr>
        <w:t xml:space="preserve"> </w:t>
      </w:r>
      <w:proofErr w:type="gramStart"/>
      <w:r w:rsidR="00342AA9" w:rsidRPr="00C5403E">
        <w:rPr>
          <w:rFonts w:ascii="Tahoma" w:hAnsi="Tahoma" w:cs="Tahoma"/>
        </w:rPr>
        <w:t>answer</w:t>
      </w:r>
      <w:proofErr w:type="gramEnd"/>
      <w:r w:rsidR="00342AA9" w:rsidRPr="00C5403E">
        <w:rPr>
          <w:rFonts w:ascii="Tahoma" w:hAnsi="Tahoma" w:cs="Tahoma"/>
        </w:rPr>
        <w:t xml:space="preserve"> is A  </w:t>
      </w:r>
    </w:p>
    <w:p w14:paraId="435650C7" w14:textId="5D2421C2" w:rsidR="001C6D6F" w:rsidRPr="001C6D6F" w:rsidRDefault="001C6D6F" w:rsidP="001C6D6F">
      <w:pPr>
        <w:spacing w:line="240" w:lineRule="auto"/>
        <w:rPr>
          <w:rFonts w:ascii="Tahoma" w:hAnsi="Tahoma" w:cs="Tahoma"/>
          <w:color w:val="222222"/>
          <w:shd w:val="clear" w:color="auto" w:fill="FFFFFF"/>
        </w:rPr>
      </w:pPr>
      <w:r w:rsidRPr="001C6D6F">
        <w:rPr>
          <w:rFonts w:ascii="Tahoma" w:hAnsi="Tahoma" w:cs="Tahoma"/>
          <w:b/>
          <w:bCs/>
        </w:rPr>
        <w:t xml:space="preserve">6. </w:t>
      </w:r>
      <w:r w:rsidRPr="001C6D6F">
        <w:rPr>
          <w:rFonts w:ascii="Tahoma" w:hAnsi="Tahoma" w:cs="Tahoma"/>
          <w:b/>
          <w:bCs/>
          <w:color w:val="222222"/>
          <w:shd w:val="clear" w:color="auto" w:fill="FFFFFF"/>
        </w:rPr>
        <w:t>Which one of the following is true about well-differentiated and moderately well-differentiated HCC</w:t>
      </w:r>
      <w:proofErr w:type="gramStart"/>
      <w:r w:rsidRPr="001C6D6F">
        <w:rPr>
          <w:rFonts w:ascii="Tahoma" w:hAnsi="Tahoma" w:cs="Tahoma"/>
          <w:b/>
          <w:bCs/>
          <w:color w:val="222222"/>
          <w:shd w:val="clear" w:color="auto" w:fill="FFFFFF"/>
        </w:rPr>
        <w:t>:</w:t>
      </w:r>
      <w:proofErr w:type="gramEnd"/>
      <w:r w:rsidRPr="001C6D6F">
        <w:rPr>
          <w:rFonts w:ascii="Tahoma" w:hAnsi="Tahoma" w:cs="Tahoma"/>
          <w:color w:val="222222"/>
        </w:rPr>
        <w:br/>
      </w:r>
      <w:r>
        <w:rPr>
          <w:rFonts w:ascii="Tahoma" w:hAnsi="Tahoma" w:cs="Tahoma"/>
          <w:color w:val="222222"/>
          <w:shd w:val="clear" w:color="auto" w:fill="FFFFFF"/>
        </w:rPr>
        <w:t xml:space="preserve">A. </w:t>
      </w:r>
      <w:r w:rsidRPr="001C6D6F">
        <w:rPr>
          <w:rFonts w:ascii="Tahoma" w:hAnsi="Tahoma" w:cs="Tahoma"/>
          <w:color w:val="222222"/>
          <w:shd w:val="clear" w:color="auto" w:fill="FFFFFF"/>
        </w:rPr>
        <w:t xml:space="preserve">cells that are recognizable as </w:t>
      </w:r>
      <w:proofErr w:type="spellStart"/>
      <w:r w:rsidRPr="001C6D6F">
        <w:rPr>
          <w:rFonts w:ascii="Tahoma" w:hAnsi="Tahoma" w:cs="Tahoma"/>
          <w:color w:val="222222"/>
          <w:shd w:val="clear" w:color="auto" w:fill="FFFFFF"/>
        </w:rPr>
        <w:t>hepatocytic</w:t>
      </w:r>
      <w:proofErr w:type="spellEnd"/>
      <w:r w:rsidRPr="001C6D6F">
        <w:rPr>
          <w:rFonts w:ascii="Tahoma" w:hAnsi="Tahoma" w:cs="Tahoma"/>
          <w:color w:val="222222"/>
          <w:shd w:val="clear" w:color="auto" w:fill="FFFFFF"/>
        </w:rPr>
        <w:t xml:space="preserve"> in origin. </w:t>
      </w:r>
    </w:p>
    <w:p w14:paraId="165C9C9F" w14:textId="4E2FFE12" w:rsidR="001C6D6F" w:rsidRPr="001C6D6F" w:rsidRDefault="001C6D6F" w:rsidP="001C6D6F">
      <w:pPr>
        <w:spacing w:line="240" w:lineRule="auto"/>
        <w:rPr>
          <w:rFonts w:ascii="Tahoma" w:hAnsi="Tahoma" w:cs="Tahoma"/>
          <w:color w:val="222222"/>
          <w:shd w:val="clear" w:color="auto" w:fill="FFFFFF"/>
        </w:rPr>
      </w:pPr>
      <w:r w:rsidRPr="001C6D6F">
        <w:rPr>
          <w:rFonts w:ascii="Tahoma" w:hAnsi="Tahoma" w:cs="Tahoma"/>
          <w:color w:val="222222"/>
          <w:shd w:val="clear" w:color="auto" w:fill="FFFFFF"/>
        </w:rPr>
        <w:t>B. Bile pigment is usually present.</w:t>
      </w:r>
    </w:p>
    <w:p w14:paraId="37F67DED" w14:textId="65756AAD" w:rsidR="001C6D6F" w:rsidRPr="001C6D6F" w:rsidRDefault="001C6D6F" w:rsidP="001C6D6F">
      <w:pPr>
        <w:spacing w:line="240" w:lineRule="auto"/>
        <w:rPr>
          <w:rFonts w:ascii="Tahoma" w:hAnsi="Tahoma" w:cs="Tahoma"/>
          <w:color w:val="222222"/>
          <w:shd w:val="clear" w:color="auto" w:fill="FFFFFF"/>
        </w:rPr>
      </w:pPr>
      <w:r>
        <w:rPr>
          <w:rFonts w:ascii="Tahoma" w:hAnsi="Tahoma" w:cs="Tahoma"/>
          <w:color w:val="222222"/>
          <w:shd w:val="clear" w:color="auto" w:fill="FFFFFF"/>
        </w:rPr>
        <w:t xml:space="preserve">C. </w:t>
      </w:r>
      <w:r w:rsidRPr="001C6D6F">
        <w:rPr>
          <w:rFonts w:ascii="Tahoma" w:hAnsi="Tahoma" w:cs="Tahoma"/>
          <w:color w:val="222222"/>
          <w:shd w:val="clear" w:color="auto" w:fill="FFFFFF"/>
        </w:rPr>
        <w:t>The malignant cells may be positive for alpha-fetoprotein.</w:t>
      </w:r>
    </w:p>
    <w:p w14:paraId="295F9481" w14:textId="58F6F8F0" w:rsidR="001C6D6F" w:rsidRPr="001C6D6F" w:rsidRDefault="001C6D6F" w:rsidP="001C6D6F">
      <w:pPr>
        <w:spacing w:line="240" w:lineRule="auto"/>
        <w:rPr>
          <w:rFonts w:ascii="Tahoma" w:hAnsi="Tahoma" w:cs="Tahoma"/>
        </w:rPr>
      </w:pPr>
      <w:r>
        <w:rPr>
          <w:rFonts w:ascii="Tahoma" w:hAnsi="Tahoma" w:cs="Tahoma"/>
          <w:color w:val="222222"/>
          <w:shd w:val="clear" w:color="auto" w:fill="FFFFFF"/>
        </w:rPr>
        <w:t xml:space="preserve">D. </w:t>
      </w:r>
      <w:r w:rsidRPr="001C6D6F">
        <w:rPr>
          <w:rFonts w:ascii="Tahoma" w:hAnsi="Tahoma" w:cs="Tahoma"/>
          <w:color w:val="222222"/>
          <w:shd w:val="clear" w:color="auto" w:fill="FFFFFF"/>
        </w:rPr>
        <w:t>all of the above</w:t>
      </w:r>
      <w:r w:rsidRPr="001C6D6F">
        <w:rPr>
          <w:rFonts w:ascii="Tahoma" w:hAnsi="Tahoma" w:cs="Tahoma"/>
          <w:color w:val="222222"/>
        </w:rPr>
        <w:br/>
      </w:r>
      <w:r w:rsidRPr="001C6D6F">
        <w:rPr>
          <w:rFonts w:ascii="Tahoma" w:hAnsi="Tahoma" w:cs="Tahoma"/>
          <w:color w:val="222222"/>
        </w:rPr>
        <w:br/>
      </w:r>
      <w:r w:rsidRPr="001C6D6F">
        <w:rPr>
          <w:rFonts w:ascii="Tahoma" w:hAnsi="Tahoma" w:cs="Tahoma"/>
          <w:color w:val="BFBFBF" w:themeColor="background1" w:themeShade="BF"/>
          <w:shd w:val="clear" w:color="auto" w:fill="FFFFFF"/>
        </w:rPr>
        <w:t>answer: D</w:t>
      </w:r>
    </w:p>
    <w:p w14:paraId="52D0D64E" w14:textId="74E29F49" w:rsidR="001C6D6F" w:rsidRDefault="00D42EFE" w:rsidP="00F12E32">
      <w:pPr>
        <w:spacing w:line="240" w:lineRule="auto"/>
        <w:rPr>
          <w:rFonts w:ascii="Tahoma" w:hAnsi="Tahoma" w:cs="Tahoma"/>
        </w:rPr>
      </w:pPr>
      <w:r>
        <w:rPr>
          <w:noProof/>
        </w:rPr>
        <w:lastRenderedPageBreak/>
        <mc:AlternateContent>
          <mc:Choice Requires="wps">
            <w:drawing>
              <wp:anchor distT="0" distB="0" distL="114300" distR="114300" simplePos="0" relativeHeight="251632128" behindDoc="0" locked="0" layoutInCell="1" allowOverlap="1" wp14:anchorId="472D1C7B" wp14:editId="4CA3BE80">
                <wp:simplePos x="0" y="0"/>
                <wp:positionH relativeFrom="column">
                  <wp:posOffset>575310</wp:posOffset>
                </wp:positionH>
                <wp:positionV relativeFrom="paragraph">
                  <wp:posOffset>232410</wp:posOffset>
                </wp:positionV>
                <wp:extent cx="3181350" cy="3443605"/>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3181350" cy="3443605"/>
                        </a:xfrm>
                        <a:prstGeom prst="rect">
                          <a:avLst/>
                        </a:prstGeom>
                        <a:noFill/>
                        <a:ln w="6350">
                          <a:noFill/>
                        </a:ln>
                      </wps:spPr>
                      <wps:txbx>
                        <w:txbxContent>
                          <w:p w14:paraId="7A4E7091" w14:textId="3452FDF7" w:rsidR="00E34AA8" w:rsidRPr="00340658" w:rsidRDefault="00E34AA8" w:rsidP="00DD144F">
                            <w:pPr>
                              <w:spacing w:line="240" w:lineRule="auto"/>
                              <w:ind w:left="142"/>
                              <w:jc w:val="center"/>
                              <w:rPr>
                                <w:rFonts w:ascii="Calibri Light" w:hAnsi="Calibri Light" w:cs="Calibri Light"/>
                                <w:b/>
                                <w:bCs/>
                                <w:sz w:val="36"/>
                                <w:szCs w:val="36"/>
                                <w:rtl/>
                              </w:rPr>
                            </w:pPr>
                            <w:r w:rsidRPr="00340658">
                              <w:rPr>
                                <w:rFonts w:ascii="Calibri Light" w:hAnsi="Calibri Light" w:cs="Calibri Light"/>
                                <w:b/>
                                <w:bCs/>
                                <w:sz w:val="36"/>
                                <w:szCs w:val="36"/>
                                <w:rtl/>
                              </w:rPr>
                              <w:t>الأعضاء</w:t>
                            </w:r>
                          </w:p>
                          <w:p w14:paraId="788A7BB7" w14:textId="6BE91CE8" w:rsidR="00F84702" w:rsidRPr="00F84702" w:rsidRDefault="00F84702" w:rsidP="00F84702">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رنيم الغامدي</w:t>
                            </w:r>
                          </w:p>
                          <w:p w14:paraId="07DD1A91" w14:textId="586D6D1A" w:rsidR="00E34AA8" w:rsidRPr="00C5403E" w:rsidRDefault="00C5403E" w:rsidP="00F84702">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فاطمة الطاسان</w:t>
                            </w:r>
                          </w:p>
                          <w:p w14:paraId="5440E3BB" w14:textId="2021F9F8" w:rsidR="00C5403E" w:rsidRPr="00C5403E" w:rsidRDefault="00C5403E" w:rsidP="00C5403E">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بشرى قوقندي</w:t>
                            </w:r>
                          </w:p>
                          <w:p w14:paraId="766F1FC0" w14:textId="3999C9B4" w:rsidR="00C5403E" w:rsidRPr="00C5403E" w:rsidRDefault="00C5403E" w:rsidP="00C5403E">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شروق الصومالي</w:t>
                            </w:r>
                          </w:p>
                          <w:p w14:paraId="7C35DE30" w14:textId="1BA6B5FB" w:rsidR="00C5403E" w:rsidRPr="00C5403E" w:rsidRDefault="00C5403E" w:rsidP="00C5403E">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سمر القحطاني</w:t>
                            </w:r>
                          </w:p>
                          <w:p w14:paraId="4CF1429A" w14:textId="37CB62EA" w:rsidR="00C5403E" w:rsidRPr="001C6D6F" w:rsidRDefault="00C5403E" w:rsidP="001C6D6F">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ليلى البريكان</w:t>
                            </w:r>
                          </w:p>
                          <w:p w14:paraId="61527917" w14:textId="6E8AE796" w:rsidR="00C5403E" w:rsidRPr="00C5403E" w:rsidRDefault="00C5403E" w:rsidP="00C5403E">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أمل القرني</w:t>
                            </w:r>
                          </w:p>
                          <w:p w14:paraId="167DAE0D" w14:textId="5249BF28" w:rsidR="00C5403E" w:rsidRPr="00C5403E" w:rsidRDefault="00C5403E" w:rsidP="00C5403E">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ابتسام المطيري</w:t>
                            </w:r>
                          </w:p>
                          <w:p w14:paraId="6848F772" w14:textId="77777777" w:rsidR="00C5403E" w:rsidRPr="00C5403E" w:rsidRDefault="00C5403E" w:rsidP="00F84702">
                            <w:pPr>
                              <w:pStyle w:val="ListParagraph"/>
                              <w:bidi/>
                              <w:spacing w:line="240" w:lineRule="auto"/>
                              <w:ind w:left="1494"/>
                              <w:rPr>
                                <w:rFonts w:ascii="Calibri Light" w:hAnsi="Calibri Light" w:cs="Calibri Light"/>
                                <w:b/>
                                <w:bCs/>
                                <w:sz w:val="32"/>
                                <w:szCs w:val="32"/>
                                <w:rtl/>
                              </w:rPr>
                            </w:pPr>
                          </w:p>
                          <w:p w14:paraId="78F30DA8" w14:textId="166B9A23" w:rsidR="00E34AA8" w:rsidRPr="00340658" w:rsidRDefault="00E34AA8" w:rsidP="00596A38">
                            <w:pPr>
                              <w:pStyle w:val="ListParagraph"/>
                              <w:jc w:val="right"/>
                              <w:rPr>
                                <w:rFonts w:ascii="Calibri Light" w:hAnsi="Calibri Light" w:cs="Calibri Light"/>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2" type="#_x0000_t202" style="position:absolute;margin-left:45.3pt;margin-top:18.3pt;width:250.5pt;height:271.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" filled="f" stroked="f" strokeweight=".5pt">
                <v:textbox>
                  <w:txbxContent>
                    <w:p w14:paraId="7A4E7091" w14:textId="3452FDF7" w:rsidR="00E34AA8" w:rsidRPr="00340658" w:rsidRDefault="00E34AA8" w:rsidP="00DD144F">
                      <w:pPr>
                        <w:spacing w:line="240" w:lineRule="auto"/>
                        <w:ind w:left="142"/>
                        <w:jc w:val="center"/>
                        <w:rPr>
                          <w:rFonts w:ascii="Calibri Light" w:hAnsi="Calibri Light" w:cs="Calibri Light"/>
                          <w:b/>
                          <w:bCs/>
                          <w:sz w:val="36"/>
                          <w:szCs w:val="36"/>
                          <w:rtl/>
                        </w:rPr>
                      </w:pPr>
                      <w:r w:rsidRPr="00340658">
                        <w:rPr>
                          <w:rFonts w:ascii="Calibri Light" w:hAnsi="Calibri Light" w:cs="Calibri Light"/>
                          <w:b/>
                          <w:bCs/>
                          <w:sz w:val="36"/>
                          <w:szCs w:val="36"/>
                          <w:rtl/>
                        </w:rPr>
                        <w:t>الأعضاء</w:t>
                      </w:r>
                    </w:p>
                    <w:p w14:paraId="788A7BB7" w14:textId="6BE91CE8" w:rsidR="00F84702" w:rsidRPr="00F84702" w:rsidRDefault="00F84702" w:rsidP="00F84702">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رنيم الغامدي</w:t>
                      </w:r>
                    </w:p>
                    <w:p w14:paraId="07DD1A91" w14:textId="586D6D1A" w:rsidR="00E34AA8" w:rsidRPr="00C5403E" w:rsidRDefault="00C5403E" w:rsidP="00F84702">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فاطمة الطاسان</w:t>
                      </w:r>
                    </w:p>
                    <w:p w14:paraId="5440E3BB" w14:textId="2021F9F8" w:rsidR="00C5403E" w:rsidRPr="00C5403E" w:rsidRDefault="00C5403E" w:rsidP="00C5403E">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بشرى قوقندي</w:t>
                      </w:r>
                    </w:p>
                    <w:p w14:paraId="766F1FC0" w14:textId="3999C9B4" w:rsidR="00C5403E" w:rsidRPr="00C5403E" w:rsidRDefault="00C5403E" w:rsidP="00C5403E">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شروق الصومالي</w:t>
                      </w:r>
                    </w:p>
                    <w:p w14:paraId="7C35DE30" w14:textId="1BA6B5FB" w:rsidR="00C5403E" w:rsidRPr="00C5403E" w:rsidRDefault="00C5403E" w:rsidP="00C5403E">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سمر القحطاني</w:t>
                      </w:r>
                    </w:p>
                    <w:p w14:paraId="4CF1429A" w14:textId="37CB62EA" w:rsidR="00C5403E" w:rsidRPr="001C6D6F" w:rsidRDefault="00C5403E" w:rsidP="001C6D6F">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ليلى البريكان</w:t>
                      </w:r>
                    </w:p>
                    <w:p w14:paraId="61527917" w14:textId="6E8AE796" w:rsidR="00C5403E" w:rsidRPr="00C5403E" w:rsidRDefault="00C5403E" w:rsidP="00C5403E">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أمل القرني</w:t>
                      </w:r>
                    </w:p>
                    <w:p w14:paraId="167DAE0D" w14:textId="5249BF28" w:rsidR="00C5403E" w:rsidRPr="00C5403E" w:rsidRDefault="00C5403E" w:rsidP="00C5403E">
                      <w:pPr>
                        <w:pStyle w:val="ListParagraph"/>
                        <w:numPr>
                          <w:ilvl w:val="0"/>
                          <w:numId w:val="2"/>
                        </w:numPr>
                        <w:bidi/>
                        <w:spacing w:line="240" w:lineRule="auto"/>
                        <w:rPr>
                          <w:rFonts w:ascii="Calibri Light" w:hAnsi="Calibri Light" w:cs="Calibri Light"/>
                          <w:b/>
                          <w:bCs/>
                          <w:sz w:val="32"/>
                          <w:szCs w:val="32"/>
                        </w:rPr>
                      </w:pPr>
                      <w:r>
                        <w:rPr>
                          <w:rFonts w:ascii="Calibri Light" w:hAnsi="Calibri Light" w:cs="Calibri Light" w:hint="cs"/>
                          <w:b/>
                          <w:bCs/>
                          <w:sz w:val="28"/>
                          <w:szCs w:val="28"/>
                          <w:rtl/>
                        </w:rPr>
                        <w:t>ابتسام المطيري</w:t>
                      </w:r>
                    </w:p>
                    <w:p w14:paraId="6848F772" w14:textId="77777777" w:rsidR="00C5403E" w:rsidRPr="00C5403E" w:rsidRDefault="00C5403E" w:rsidP="00F84702">
                      <w:pPr>
                        <w:pStyle w:val="ListParagraph"/>
                        <w:bidi/>
                        <w:spacing w:line="240" w:lineRule="auto"/>
                        <w:ind w:left="1494"/>
                        <w:rPr>
                          <w:rFonts w:ascii="Calibri Light" w:hAnsi="Calibri Light" w:cs="Calibri Light"/>
                          <w:b/>
                          <w:bCs/>
                          <w:sz w:val="32"/>
                          <w:szCs w:val="32"/>
                          <w:rtl/>
                        </w:rPr>
                      </w:pPr>
                    </w:p>
                    <w:p w14:paraId="78F30DA8" w14:textId="166B9A23" w:rsidR="00E34AA8" w:rsidRPr="00340658" w:rsidRDefault="00E34AA8" w:rsidP="00596A38">
                      <w:pPr>
                        <w:pStyle w:val="ListParagraph"/>
                        <w:jc w:val="right"/>
                        <w:rPr>
                          <w:rFonts w:ascii="Calibri Light" w:hAnsi="Calibri Light" w:cs="Calibri Light"/>
                          <w:b/>
                          <w:bCs/>
                          <w:sz w:val="20"/>
                          <w:szCs w:val="20"/>
                        </w:rPr>
                      </w:pPr>
                    </w:p>
                  </w:txbxContent>
                </v:textbox>
              </v:shape>
            </w:pict>
          </mc:Fallback>
        </mc:AlternateContent>
      </w:r>
    </w:p>
    <w:p w14:paraId="30BA4614" w14:textId="216D304C" w:rsidR="001C6D6F" w:rsidRDefault="001C6D6F" w:rsidP="00F12E32">
      <w:pPr>
        <w:spacing w:line="240" w:lineRule="auto"/>
        <w:rPr>
          <w:rFonts w:ascii="Tahoma" w:hAnsi="Tahoma" w:cs="Tahoma"/>
        </w:rPr>
      </w:pPr>
    </w:p>
    <w:p w14:paraId="751F3BA3" w14:textId="777FA099" w:rsidR="001C6D6F" w:rsidRDefault="001C6D6F" w:rsidP="00F12E32">
      <w:pPr>
        <w:spacing w:line="240" w:lineRule="auto"/>
        <w:rPr>
          <w:rFonts w:ascii="Tahoma" w:hAnsi="Tahoma" w:cs="Tahoma"/>
        </w:rPr>
      </w:pPr>
    </w:p>
    <w:p w14:paraId="4A3FDC44" w14:textId="77777777" w:rsidR="001C6D6F" w:rsidRPr="00C5403E" w:rsidRDefault="001C6D6F" w:rsidP="00F12E32">
      <w:pPr>
        <w:spacing w:line="240" w:lineRule="auto"/>
        <w:rPr>
          <w:rFonts w:ascii="Tahoma" w:hAnsi="Tahoma" w:cs="Tahoma"/>
        </w:rPr>
      </w:pPr>
    </w:p>
    <w:p w14:paraId="2029FA62" w14:textId="44DF62C8" w:rsidR="00915A3C" w:rsidRDefault="00915A3C" w:rsidP="0006158B">
      <w:pPr>
        <w:rPr>
          <w:rFonts w:ascii="Times New Roman" w:hAnsi="Times New Roman" w:cs="Times New Roman"/>
          <w:sz w:val="36"/>
          <w:szCs w:val="36"/>
        </w:rPr>
      </w:pPr>
    </w:p>
    <w:p w14:paraId="78A69C69" w14:textId="0C2F7ECD" w:rsidR="00A71913" w:rsidRPr="007B4906" w:rsidRDefault="00A71913" w:rsidP="007B4906">
      <w:pPr>
        <w:pStyle w:val="ListParagraph"/>
        <w:spacing w:line="240" w:lineRule="auto"/>
        <w:ind w:left="360"/>
        <w:rPr>
          <w:rFonts w:ascii="Times New Roman" w:hAnsi="Times New Roman" w:cs="Times New Roman"/>
          <w:sz w:val="36"/>
          <w:szCs w:val="36"/>
        </w:rPr>
      </w:pPr>
    </w:p>
    <w:p w14:paraId="18141725" w14:textId="5E3A6BD5" w:rsidR="00A71913" w:rsidRDefault="00A71913">
      <w:pPr>
        <w:rPr>
          <w:rFonts w:ascii="Times New Roman" w:hAnsi="Times New Roman" w:cs="Times New Roman"/>
          <w:sz w:val="36"/>
          <w:szCs w:val="36"/>
        </w:rPr>
      </w:pPr>
    </w:p>
    <w:p w14:paraId="6FBDD63E" w14:textId="2A5D5425" w:rsidR="00E2226E" w:rsidRDefault="007B4906" w:rsidP="00E2226E">
      <w:pPr>
        <w:ind w:left="142"/>
        <w:jc w:val="center"/>
        <w:rPr>
          <w:rFonts w:ascii="Times New Roman" w:hAnsi="Times New Roman" w:cs="Times New Roman"/>
          <w:sz w:val="36"/>
          <w:szCs w:val="36"/>
          <w:rtl/>
        </w:rPr>
      </w:pPr>
      <w:r w:rsidRPr="009812A3">
        <w:rPr>
          <w:noProof/>
        </w:rPr>
        <mc:AlternateContent>
          <mc:Choice Requires="wps">
            <w:drawing>
              <wp:anchor distT="0" distB="0" distL="114300" distR="114300" simplePos="0" relativeHeight="251625984" behindDoc="0" locked="0" layoutInCell="1" allowOverlap="1" wp14:anchorId="413786F0" wp14:editId="16D66E66">
                <wp:simplePos x="0" y="0"/>
                <wp:positionH relativeFrom="margin">
                  <wp:posOffset>3950970</wp:posOffset>
                </wp:positionH>
                <wp:positionV relativeFrom="margin">
                  <wp:posOffset>459105</wp:posOffset>
                </wp:positionV>
                <wp:extent cx="2695575" cy="1985645"/>
                <wp:effectExtent l="0" t="0" r="0" b="0"/>
                <wp:wrapSquare wrapText="bothSides"/>
                <wp:docPr id="52247" name="Text Box 52247"/>
                <wp:cNvGraphicFramePr/>
                <a:graphic xmlns:a="http://schemas.openxmlformats.org/drawingml/2006/main">
                  <a:graphicData uri="http://schemas.microsoft.com/office/word/2010/wordprocessingShape">
                    <wps:wsp>
                      <wps:cNvSpPr txBox="1"/>
                      <wps:spPr>
                        <a:xfrm>
                          <a:off x="0" y="0"/>
                          <a:ext cx="2695575" cy="1985645"/>
                        </a:xfrm>
                        <a:prstGeom prst="rect">
                          <a:avLst/>
                        </a:prstGeom>
                        <a:noFill/>
                        <a:ln w="6350">
                          <a:noFill/>
                        </a:ln>
                      </wps:spPr>
                      <wps:txbx>
                        <w:txbxContent>
                          <w:p w14:paraId="18CDC98C" w14:textId="4D188335" w:rsidR="00E34AA8" w:rsidRPr="00340658" w:rsidRDefault="00E34AA8" w:rsidP="005425D6">
                            <w:pPr>
                              <w:bidi/>
                              <w:spacing w:line="240" w:lineRule="auto"/>
                              <w:jc w:val="center"/>
                              <w:rPr>
                                <w:rFonts w:ascii="Calibri Light" w:hAnsi="Calibri Light" w:cs="Calibri Light"/>
                                <w:b/>
                                <w:bCs/>
                                <w:sz w:val="36"/>
                                <w:szCs w:val="36"/>
                                <w:rtl/>
                              </w:rPr>
                            </w:pPr>
                            <w:r w:rsidRPr="00340658">
                              <w:rPr>
                                <w:rFonts w:ascii="Calibri Light" w:hAnsi="Calibri Light" w:cs="Calibri Light"/>
                                <w:b/>
                                <w:bCs/>
                                <w:sz w:val="36"/>
                                <w:szCs w:val="36"/>
                                <w:rtl/>
                              </w:rPr>
                              <w:t>القادة</w:t>
                            </w:r>
                          </w:p>
                          <w:p w14:paraId="4EFC7AA9" w14:textId="6A7A3C89" w:rsidR="00E34AA8" w:rsidRPr="00340658" w:rsidRDefault="00E34AA8" w:rsidP="005342B6">
                            <w:pPr>
                              <w:pStyle w:val="ListParagraph"/>
                              <w:numPr>
                                <w:ilvl w:val="0"/>
                                <w:numId w:val="1"/>
                              </w:numPr>
                              <w:bidi/>
                              <w:spacing w:line="240" w:lineRule="auto"/>
                              <w:rPr>
                                <w:rFonts w:ascii="Calibri Light" w:hAnsi="Calibri Light" w:cs="Calibri Light"/>
                                <w:b/>
                                <w:bCs/>
                                <w:sz w:val="28"/>
                                <w:szCs w:val="28"/>
                              </w:rPr>
                            </w:pPr>
                            <w:r w:rsidRPr="00340658">
                              <w:rPr>
                                <w:rFonts w:ascii="Calibri Light" w:hAnsi="Calibri Light" w:cs="Calibri Light"/>
                                <w:b/>
                                <w:bCs/>
                                <w:sz w:val="28"/>
                                <w:szCs w:val="28"/>
                                <w:rtl/>
                              </w:rPr>
                              <w:t>مها الغامدي</w:t>
                            </w:r>
                          </w:p>
                          <w:p w14:paraId="15C731C1" w14:textId="64F6D524" w:rsidR="00E34AA8" w:rsidRPr="00340658" w:rsidRDefault="00E34AA8" w:rsidP="005342B6">
                            <w:pPr>
                              <w:pStyle w:val="ListParagraph"/>
                              <w:numPr>
                                <w:ilvl w:val="0"/>
                                <w:numId w:val="1"/>
                              </w:numPr>
                              <w:bidi/>
                              <w:spacing w:line="240" w:lineRule="auto"/>
                              <w:rPr>
                                <w:rFonts w:ascii="Calibri Light" w:hAnsi="Calibri Light" w:cs="Calibri Light"/>
                                <w:b/>
                                <w:bCs/>
                                <w:sz w:val="28"/>
                                <w:szCs w:val="28"/>
                              </w:rPr>
                            </w:pPr>
                            <w:r w:rsidRPr="00340658">
                              <w:rPr>
                                <w:rFonts w:ascii="Calibri Light" w:hAnsi="Calibri Light" w:cs="Calibri Light"/>
                                <w:b/>
                                <w:bCs/>
                                <w:sz w:val="28"/>
                                <w:szCs w:val="28"/>
                                <w:rtl/>
                              </w:rPr>
                              <w:t>حنين السبكي</w:t>
                            </w:r>
                          </w:p>
                          <w:p w14:paraId="7B384DA9" w14:textId="2D2E3DF6" w:rsidR="00E34AA8" w:rsidRPr="00340658" w:rsidRDefault="00E34AA8" w:rsidP="005342B6">
                            <w:pPr>
                              <w:pStyle w:val="ListParagraph"/>
                              <w:numPr>
                                <w:ilvl w:val="0"/>
                                <w:numId w:val="1"/>
                              </w:numPr>
                              <w:bidi/>
                              <w:spacing w:line="240" w:lineRule="auto"/>
                              <w:rPr>
                                <w:rFonts w:ascii="Calibri Light" w:hAnsi="Calibri Light" w:cs="Calibri Light"/>
                                <w:b/>
                                <w:bCs/>
                                <w:sz w:val="28"/>
                                <w:szCs w:val="28"/>
                                <w:rtl/>
                              </w:rPr>
                            </w:pPr>
                            <w:r w:rsidRPr="00340658">
                              <w:rPr>
                                <w:rFonts w:ascii="Calibri Light" w:hAnsi="Calibri Light" w:cs="Calibri Light"/>
                                <w:b/>
                                <w:bCs/>
                                <w:sz w:val="28"/>
                                <w:szCs w:val="28"/>
                                <w:rtl/>
                              </w:rPr>
                              <w:t>عبدالله أبو عمارة</w:t>
                            </w:r>
                          </w:p>
                          <w:p w14:paraId="3A083D63" w14:textId="77777777" w:rsidR="00E34AA8" w:rsidRPr="00340658" w:rsidRDefault="00E34AA8" w:rsidP="00E2226E">
                            <w:pPr>
                              <w:spacing w:after="0" w:line="240" w:lineRule="auto"/>
                              <w:rPr>
                                <w:rFonts w:ascii="Calibri Light" w:eastAsia="Times New Roman" w:hAnsi="Calibri Light" w:cs="Calibri Light"/>
                                <w:b/>
                                <w:bCs/>
                                <w:color w:val="000000"/>
                                <w:sz w:val="36"/>
                                <w:szCs w:val="36"/>
                                <w:rtl/>
                              </w:rPr>
                            </w:pPr>
                          </w:p>
                          <w:p w14:paraId="6927D581" w14:textId="77777777" w:rsidR="00E34AA8" w:rsidRPr="00340658" w:rsidRDefault="00E34AA8" w:rsidP="00E2226E">
                            <w:pPr>
                              <w:spacing w:after="0" w:line="240" w:lineRule="auto"/>
                              <w:rPr>
                                <w:rFonts w:ascii="Calibri Light" w:eastAsia="Times New Roman" w:hAnsi="Calibri Light" w:cs="Calibri Light"/>
                                <w:b/>
                                <w:bCs/>
                                <w:color w:val="000000"/>
                                <w:sz w:val="36"/>
                                <w:szCs w:val="36"/>
                                <w:rtl/>
                              </w:rPr>
                            </w:pPr>
                          </w:p>
                          <w:p w14:paraId="3836AE33" w14:textId="77777777" w:rsidR="00E34AA8" w:rsidRPr="00340658" w:rsidRDefault="00E34AA8" w:rsidP="00E2226E">
                            <w:pPr>
                              <w:spacing w:after="0"/>
                              <w:rPr>
                                <w:rFonts w:ascii="Calibri Light" w:hAnsi="Calibri Light" w:cs="Calibri Light"/>
                                <w:b/>
                                <w:bCs/>
                                <w:sz w:val="20"/>
                                <w:szCs w:val="20"/>
                              </w:rPr>
                            </w:pPr>
                          </w:p>
                          <w:p w14:paraId="24C5A96E" w14:textId="77777777" w:rsidR="00E34AA8" w:rsidRPr="00340658" w:rsidRDefault="00E34AA8" w:rsidP="00E2226E">
                            <w:pPr>
                              <w:bidi/>
                              <w:jc w:val="center"/>
                              <w:rPr>
                                <w:rFonts w:ascii="Calibri Light" w:hAnsi="Calibri Light" w:cs="Calibri Light"/>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47" o:spid="_x0000_s1043" type="#_x0000_t202" style="position:absolute;left:0;text-align:left;margin-left:311.1pt;margin-top:36.15pt;width:212.25pt;height:156.3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" filled="f" stroked="f" strokeweight=".5pt">
                <v:textbox>
                  <w:txbxContent>
                    <w:p w14:paraId="18CDC98C" w14:textId="4D188335" w:rsidR="00E34AA8" w:rsidRPr="00340658" w:rsidRDefault="00E34AA8" w:rsidP="005425D6">
                      <w:pPr>
                        <w:bidi/>
                        <w:spacing w:line="240" w:lineRule="auto"/>
                        <w:jc w:val="center"/>
                        <w:rPr>
                          <w:rFonts w:ascii="Calibri Light" w:hAnsi="Calibri Light" w:cs="Calibri Light"/>
                          <w:b/>
                          <w:bCs/>
                          <w:sz w:val="36"/>
                          <w:szCs w:val="36"/>
                          <w:rtl/>
                        </w:rPr>
                      </w:pPr>
                      <w:r w:rsidRPr="00340658">
                        <w:rPr>
                          <w:rFonts w:ascii="Calibri Light" w:hAnsi="Calibri Light" w:cs="Calibri Light"/>
                          <w:b/>
                          <w:bCs/>
                          <w:sz w:val="36"/>
                          <w:szCs w:val="36"/>
                          <w:rtl/>
                        </w:rPr>
                        <w:t>القادة</w:t>
                      </w:r>
                    </w:p>
                    <w:p w14:paraId="4EFC7AA9" w14:textId="6A7A3C89" w:rsidR="00E34AA8" w:rsidRPr="00340658" w:rsidRDefault="00E34AA8" w:rsidP="005342B6">
                      <w:pPr>
                        <w:pStyle w:val="ListParagraph"/>
                        <w:numPr>
                          <w:ilvl w:val="0"/>
                          <w:numId w:val="1"/>
                        </w:numPr>
                        <w:bidi/>
                        <w:spacing w:line="240" w:lineRule="auto"/>
                        <w:rPr>
                          <w:rFonts w:ascii="Calibri Light" w:hAnsi="Calibri Light" w:cs="Calibri Light"/>
                          <w:b/>
                          <w:bCs/>
                          <w:sz w:val="28"/>
                          <w:szCs w:val="28"/>
                        </w:rPr>
                      </w:pPr>
                      <w:r w:rsidRPr="00340658">
                        <w:rPr>
                          <w:rFonts w:ascii="Calibri Light" w:hAnsi="Calibri Light" w:cs="Calibri Light"/>
                          <w:b/>
                          <w:bCs/>
                          <w:sz w:val="28"/>
                          <w:szCs w:val="28"/>
                          <w:rtl/>
                        </w:rPr>
                        <w:t>مها الغامدي</w:t>
                      </w:r>
                    </w:p>
                    <w:p w14:paraId="15C731C1" w14:textId="64F6D524" w:rsidR="00E34AA8" w:rsidRPr="00340658" w:rsidRDefault="00E34AA8" w:rsidP="005342B6">
                      <w:pPr>
                        <w:pStyle w:val="ListParagraph"/>
                        <w:numPr>
                          <w:ilvl w:val="0"/>
                          <w:numId w:val="1"/>
                        </w:numPr>
                        <w:bidi/>
                        <w:spacing w:line="240" w:lineRule="auto"/>
                        <w:rPr>
                          <w:rFonts w:ascii="Calibri Light" w:hAnsi="Calibri Light" w:cs="Calibri Light"/>
                          <w:b/>
                          <w:bCs/>
                          <w:sz w:val="28"/>
                          <w:szCs w:val="28"/>
                        </w:rPr>
                      </w:pPr>
                      <w:r w:rsidRPr="00340658">
                        <w:rPr>
                          <w:rFonts w:ascii="Calibri Light" w:hAnsi="Calibri Light" w:cs="Calibri Light"/>
                          <w:b/>
                          <w:bCs/>
                          <w:sz w:val="28"/>
                          <w:szCs w:val="28"/>
                          <w:rtl/>
                        </w:rPr>
                        <w:t>حنين السبكي</w:t>
                      </w:r>
                    </w:p>
                    <w:p w14:paraId="7B384DA9" w14:textId="2D2E3DF6" w:rsidR="00E34AA8" w:rsidRPr="00340658" w:rsidRDefault="00E34AA8" w:rsidP="005342B6">
                      <w:pPr>
                        <w:pStyle w:val="ListParagraph"/>
                        <w:numPr>
                          <w:ilvl w:val="0"/>
                          <w:numId w:val="1"/>
                        </w:numPr>
                        <w:bidi/>
                        <w:spacing w:line="240" w:lineRule="auto"/>
                        <w:rPr>
                          <w:rFonts w:ascii="Calibri Light" w:hAnsi="Calibri Light" w:cs="Calibri Light"/>
                          <w:b/>
                          <w:bCs/>
                          <w:sz w:val="28"/>
                          <w:szCs w:val="28"/>
                          <w:rtl/>
                        </w:rPr>
                      </w:pPr>
                      <w:r w:rsidRPr="00340658">
                        <w:rPr>
                          <w:rFonts w:ascii="Calibri Light" w:hAnsi="Calibri Light" w:cs="Calibri Light"/>
                          <w:b/>
                          <w:bCs/>
                          <w:sz w:val="28"/>
                          <w:szCs w:val="28"/>
                          <w:rtl/>
                        </w:rPr>
                        <w:t>عبدالله أبو عمارة</w:t>
                      </w:r>
                    </w:p>
                    <w:p w14:paraId="3A083D63" w14:textId="77777777" w:rsidR="00E34AA8" w:rsidRPr="00340658" w:rsidRDefault="00E34AA8" w:rsidP="00E2226E">
                      <w:pPr>
                        <w:spacing w:after="0" w:line="240" w:lineRule="auto"/>
                        <w:rPr>
                          <w:rFonts w:ascii="Calibri Light" w:eastAsia="Times New Roman" w:hAnsi="Calibri Light" w:cs="Calibri Light"/>
                          <w:b/>
                          <w:bCs/>
                          <w:color w:val="000000"/>
                          <w:sz w:val="36"/>
                          <w:szCs w:val="36"/>
                          <w:rtl/>
                        </w:rPr>
                      </w:pPr>
                    </w:p>
                    <w:p w14:paraId="6927D581" w14:textId="77777777" w:rsidR="00E34AA8" w:rsidRPr="00340658" w:rsidRDefault="00E34AA8" w:rsidP="00E2226E">
                      <w:pPr>
                        <w:spacing w:after="0" w:line="240" w:lineRule="auto"/>
                        <w:rPr>
                          <w:rFonts w:ascii="Calibri Light" w:eastAsia="Times New Roman" w:hAnsi="Calibri Light" w:cs="Calibri Light"/>
                          <w:b/>
                          <w:bCs/>
                          <w:color w:val="000000"/>
                          <w:sz w:val="36"/>
                          <w:szCs w:val="36"/>
                          <w:rtl/>
                        </w:rPr>
                      </w:pPr>
                    </w:p>
                    <w:p w14:paraId="3836AE33" w14:textId="77777777" w:rsidR="00E34AA8" w:rsidRPr="00340658" w:rsidRDefault="00E34AA8" w:rsidP="00E2226E">
                      <w:pPr>
                        <w:spacing w:after="0"/>
                        <w:rPr>
                          <w:rFonts w:ascii="Calibri Light" w:hAnsi="Calibri Light" w:cs="Calibri Light"/>
                          <w:b/>
                          <w:bCs/>
                          <w:sz w:val="20"/>
                          <w:szCs w:val="20"/>
                        </w:rPr>
                      </w:pPr>
                    </w:p>
                    <w:p w14:paraId="24C5A96E" w14:textId="77777777" w:rsidR="00E34AA8" w:rsidRPr="00340658" w:rsidRDefault="00E34AA8" w:rsidP="00E2226E">
                      <w:pPr>
                        <w:bidi/>
                        <w:jc w:val="center"/>
                        <w:rPr>
                          <w:rFonts w:ascii="Calibri Light" w:hAnsi="Calibri Light" w:cs="Calibri Light"/>
                          <w:b/>
                          <w:bCs/>
                          <w:sz w:val="36"/>
                          <w:szCs w:val="36"/>
                        </w:rPr>
                      </w:pPr>
                    </w:p>
                  </w:txbxContent>
                </v:textbox>
                <w10:wrap type="square" anchorx="margin" anchory="margin"/>
              </v:shape>
            </w:pict>
          </mc:Fallback>
        </mc:AlternateContent>
      </w:r>
      <w:r>
        <w:rPr>
          <w:rFonts w:asciiTheme="majorBidi" w:hAnsiTheme="majorBidi" w:cstheme="majorBidi"/>
          <w:noProof/>
          <w:rtl/>
        </w:rPr>
        <mc:AlternateContent>
          <mc:Choice Requires="wps">
            <w:drawing>
              <wp:anchor distT="0" distB="0" distL="114300" distR="114300" simplePos="0" relativeHeight="251653632" behindDoc="0" locked="0" layoutInCell="1" allowOverlap="1" wp14:anchorId="4854D561" wp14:editId="7D385890">
                <wp:simplePos x="0" y="0"/>
                <wp:positionH relativeFrom="margin">
                  <wp:posOffset>1838960</wp:posOffset>
                </wp:positionH>
                <wp:positionV relativeFrom="margin">
                  <wp:posOffset>810895</wp:posOffset>
                </wp:positionV>
                <wp:extent cx="723900" cy="0"/>
                <wp:effectExtent l="0" t="0" r="19050" b="19050"/>
                <wp:wrapSquare wrapText="bothSides"/>
                <wp:docPr id="17" name="Straight Connector 17"/>
                <wp:cNvGraphicFramePr/>
                <a:graphic xmlns:a="http://schemas.openxmlformats.org/drawingml/2006/main">
                  <a:graphicData uri="http://schemas.microsoft.com/office/word/2010/wordprocessingShape">
                    <wps:wsp>
                      <wps:cNvCnPr/>
                      <wps:spPr>
                        <a:xfrm flipH="1">
                          <a:off x="0" y="0"/>
                          <a:ext cx="723900" cy="0"/>
                        </a:xfrm>
                        <a:prstGeom prst="line">
                          <a:avLst/>
                        </a:prstGeom>
                        <a:noFill/>
                        <a:ln w="3175" cap="flat" cmpd="sng" algn="ctr">
                          <a:solidFill>
                            <a:sysClr val="windowText" lastClr="000000">
                              <a:lumMod val="50000"/>
                              <a:lumOff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44.8pt,63.85pt" to="201.8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" strokecolor="#7f7f7f" strokeweight=".25pt">
                <w10:wrap type="square" anchorx="margin" anchory="margin"/>
              </v:line>
            </w:pict>
          </mc:Fallback>
        </mc:AlternateContent>
      </w:r>
      <w:r w:rsidR="00055D56">
        <w:rPr>
          <w:rFonts w:asciiTheme="majorBidi" w:hAnsiTheme="majorBidi" w:cstheme="majorBidi"/>
          <w:noProof/>
          <w:rtl/>
        </w:rPr>
        <mc:AlternateContent>
          <mc:Choice Requires="wps">
            <w:drawing>
              <wp:anchor distT="0" distB="0" distL="114300" distR="114300" simplePos="0" relativeHeight="251724288" behindDoc="0" locked="0" layoutInCell="1" allowOverlap="1" wp14:anchorId="01B621E1" wp14:editId="4234588C">
                <wp:simplePos x="0" y="0"/>
                <wp:positionH relativeFrom="margin">
                  <wp:posOffset>4956810</wp:posOffset>
                </wp:positionH>
                <wp:positionV relativeFrom="margin">
                  <wp:posOffset>812800</wp:posOffset>
                </wp:positionV>
                <wp:extent cx="723900" cy="0"/>
                <wp:effectExtent l="0" t="0" r="19050" b="19050"/>
                <wp:wrapSquare wrapText="bothSides"/>
                <wp:docPr id="29714" name="Straight Connector 29714"/>
                <wp:cNvGraphicFramePr/>
                <a:graphic xmlns:a="http://schemas.openxmlformats.org/drawingml/2006/main">
                  <a:graphicData uri="http://schemas.microsoft.com/office/word/2010/wordprocessingShape">
                    <wps:wsp>
                      <wps:cNvCnPr/>
                      <wps:spPr>
                        <a:xfrm flipH="1">
                          <a:off x="0" y="0"/>
                          <a:ext cx="723900" cy="0"/>
                        </a:xfrm>
                        <a:prstGeom prst="line">
                          <a:avLst/>
                        </a:prstGeom>
                        <a:noFill/>
                        <a:ln w="3175" cap="flat" cmpd="sng" algn="ctr">
                          <a:solidFill>
                            <a:sysClr val="windowText" lastClr="000000">
                              <a:lumMod val="50000"/>
                              <a:lumOff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Straight Connector 29714" o:spid="_x0000_s1026" style="position:absolute;flip:x;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90.3pt,64pt" to="447.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" strokecolor="#7f7f7f" strokeweight=".25pt">
                <w10:wrap type="square" anchorx="margin" anchory="margin"/>
              </v:line>
            </w:pict>
          </mc:Fallback>
        </mc:AlternateContent>
      </w:r>
    </w:p>
    <w:p w14:paraId="60D0F9F7" w14:textId="7AD9DFF0" w:rsidR="00E2226E" w:rsidRDefault="00FD1836" w:rsidP="00E2226E">
      <w:pPr>
        <w:ind w:left="142"/>
        <w:jc w:val="center"/>
        <w:rPr>
          <w:rFonts w:ascii="Times New Roman" w:hAnsi="Times New Roman" w:cs="Times New Roman"/>
          <w:sz w:val="36"/>
          <w:szCs w:val="36"/>
          <w:rtl/>
        </w:rPr>
      </w:pPr>
      <w:r>
        <w:rPr>
          <w:rFonts w:ascii="Times New Roman" w:hAnsi="Times New Roman" w:cs="Times New Roman"/>
          <w:sz w:val="36"/>
          <w:szCs w:val="36"/>
        </w:rPr>
        <w:tab/>
      </w:r>
    </w:p>
    <w:p w14:paraId="7601FC31" w14:textId="5DCDE3AE" w:rsidR="00E2226E" w:rsidRDefault="00E2226E" w:rsidP="00E2226E">
      <w:pPr>
        <w:ind w:left="142"/>
        <w:jc w:val="center"/>
        <w:rPr>
          <w:rFonts w:ascii="Times New Roman" w:hAnsi="Times New Roman" w:cs="Times New Roman"/>
          <w:sz w:val="36"/>
          <w:szCs w:val="36"/>
          <w:rtl/>
        </w:rPr>
      </w:pPr>
    </w:p>
    <w:p w14:paraId="62902ECA" w14:textId="5AF0C46A" w:rsidR="00331C29" w:rsidRDefault="00331C29" w:rsidP="00E2226E">
      <w:pPr>
        <w:ind w:left="142"/>
        <w:jc w:val="center"/>
        <w:rPr>
          <w:rFonts w:ascii="Times New Roman" w:hAnsi="Times New Roman" w:cs="Times New Roman"/>
          <w:sz w:val="36"/>
          <w:szCs w:val="36"/>
        </w:rPr>
      </w:pPr>
    </w:p>
    <w:p w14:paraId="0C520608" w14:textId="11A4A330" w:rsidR="00331C29" w:rsidRDefault="00331C29" w:rsidP="00E2226E">
      <w:pPr>
        <w:ind w:left="142"/>
        <w:jc w:val="center"/>
        <w:rPr>
          <w:rFonts w:ascii="Times New Roman" w:hAnsi="Times New Roman" w:cs="Times New Roman"/>
          <w:sz w:val="36"/>
          <w:szCs w:val="36"/>
        </w:rPr>
      </w:pPr>
    </w:p>
    <w:p w14:paraId="4534D312" w14:textId="0DE19B0A" w:rsidR="00E2226E" w:rsidRDefault="00E2226E" w:rsidP="00E2226E">
      <w:pPr>
        <w:ind w:left="142"/>
        <w:jc w:val="center"/>
        <w:rPr>
          <w:rFonts w:ascii="Times New Roman" w:hAnsi="Times New Roman" w:cs="Times New Roman"/>
          <w:sz w:val="36"/>
          <w:szCs w:val="36"/>
          <w:rtl/>
        </w:rPr>
      </w:pPr>
    </w:p>
    <w:p w14:paraId="16922957" w14:textId="4B66EE03" w:rsidR="00E2226E" w:rsidRDefault="00E2226E" w:rsidP="00E2226E">
      <w:pPr>
        <w:ind w:left="142"/>
        <w:jc w:val="center"/>
        <w:rPr>
          <w:rFonts w:ascii="Times New Roman" w:hAnsi="Times New Roman" w:cs="Times New Roman"/>
          <w:sz w:val="36"/>
          <w:szCs w:val="36"/>
          <w:rtl/>
        </w:rPr>
      </w:pPr>
    </w:p>
    <w:p w14:paraId="0048B33E" w14:textId="5AC364A4" w:rsidR="00E2226E" w:rsidRDefault="00E2226E" w:rsidP="00E2226E">
      <w:pPr>
        <w:ind w:left="142"/>
        <w:jc w:val="center"/>
        <w:rPr>
          <w:rFonts w:ascii="Times New Roman" w:hAnsi="Times New Roman" w:cs="Times New Roman"/>
          <w:sz w:val="36"/>
          <w:szCs w:val="36"/>
          <w:rtl/>
        </w:rPr>
      </w:pPr>
    </w:p>
    <w:p w14:paraId="001113B0" w14:textId="0B709F2C" w:rsidR="00E2226E" w:rsidRDefault="00055D56" w:rsidP="00E2226E">
      <w:pPr>
        <w:ind w:left="142"/>
        <w:jc w:val="center"/>
        <w:rPr>
          <w:rFonts w:ascii="Times New Roman" w:hAnsi="Times New Roman" w:cs="Times New Roman"/>
          <w:sz w:val="36"/>
          <w:szCs w:val="36"/>
          <w:rtl/>
        </w:rPr>
      </w:pPr>
      <w:r w:rsidRPr="009812A3">
        <w:rPr>
          <w:noProof/>
        </w:rPr>
        <mc:AlternateContent>
          <mc:Choice Requires="wps">
            <w:drawing>
              <wp:anchor distT="0" distB="0" distL="114300" distR="114300" simplePos="0" relativeHeight="251631104" behindDoc="0" locked="0" layoutInCell="1" allowOverlap="1" wp14:anchorId="68FC8E34" wp14:editId="13097466">
                <wp:simplePos x="0" y="0"/>
                <wp:positionH relativeFrom="margin">
                  <wp:posOffset>2037715</wp:posOffset>
                </wp:positionH>
                <wp:positionV relativeFrom="margin">
                  <wp:posOffset>4452620</wp:posOffset>
                </wp:positionV>
                <wp:extent cx="2962275" cy="1092200"/>
                <wp:effectExtent l="0" t="0" r="0" b="0"/>
                <wp:wrapSquare wrapText="bothSides"/>
                <wp:docPr id="23" name="Rectangle 23"/>
                <wp:cNvGraphicFramePr/>
                <a:graphic xmlns:a="http://schemas.openxmlformats.org/drawingml/2006/main">
                  <a:graphicData uri="http://schemas.microsoft.com/office/word/2010/wordprocessingShape">
                    <wps:wsp>
                      <wps:cNvSpPr/>
                      <wps:spPr>
                        <a:xfrm>
                          <a:off x="0" y="0"/>
                          <a:ext cx="2962275" cy="1092200"/>
                        </a:xfrm>
                        <a:prstGeom prst="rect">
                          <a:avLst/>
                        </a:prstGeom>
                        <a:noFill/>
                        <a:ln>
                          <a:noFill/>
                        </a:ln>
                        <a:effectLst/>
                      </wps:spPr>
                      <wps:txbx>
                        <w:txbxContent>
                          <w:p w14:paraId="2F322CA5" w14:textId="3BF9F377" w:rsidR="00E34AA8" w:rsidRPr="00D1748E" w:rsidRDefault="006B07E8" w:rsidP="00DD144F">
                            <w:pPr>
                              <w:jc w:val="center"/>
                              <w:rPr>
                                <w:rFonts w:ascii="Tahoma" w:hAnsi="Tahoma" w:cs="Tahoma"/>
                                <w:b/>
                                <w:bCs/>
                                <w:color w:val="0070C0"/>
                                <w:sz w:val="36"/>
                                <w:szCs w:val="36"/>
                              </w:rPr>
                            </w:pPr>
                            <w:hyperlink r:id="rId36" w:history="1">
                              <w:r w:rsidR="00E34AA8" w:rsidRPr="00D1748E">
                                <w:rPr>
                                  <w:rStyle w:val="Hyperlink"/>
                                  <w:rFonts w:ascii="Tahoma" w:hAnsi="Tahoma" w:cs="Tahoma"/>
                                  <w:b/>
                                  <w:bCs/>
                                  <w:color w:val="0070C0"/>
                                  <w:sz w:val="36"/>
                                  <w:szCs w:val="36"/>
                                  <w:u w:val="none"/>
                                </w:rPr>
                                <w:t>Editing File</w:t>
                              </w:r>
                            </w:hyperlink>
                          </w:p>
                          <w:p w14:paraId="32E773D5" w14:textId="77777777" w:rsidR="00E34AA8" w:rsidRPr="00D1748E" w:rsidRDefault="00E34AA8" w:rsidP="00DD144F">
                            <w:pPr>
                              <w:jc w:val="center"/>
                              <w:rPr>
                                <w:rFonts w:ascii="Tahoma" w:hAnsi="Tahoma" w:cs="Tahoma"/>
                                <w:b/>
                                <w:bCs/>
                                <w:color w:val="0070C0"/>
                                <w:sz w:val="28"/>
                                <w:szCs w:val="28"/>
                              </w:rPr>
                            </w:pPr>
                            <w:r w:rsidRPr="00D1748E">
                              <w:rPr>
                                <w:rFonts w:ascii="Tahoma" w:hAnsi="Tahoma" w:cs="Tahoma"/>
                                <w:b/>
                                <w:bCs/>
                                <w:color w:val="0070C0"/>
                                <w:sz w:val="28"/>
                                <w:szCs w:val="28"/>
                              </w:rPr>
                              <w:t xml:space="preserve">Email: </w:t>
                            </w:r>
                            <w:r w:rsidRPr="00D1748E">
                              <w:rPr>
                                <w:rFonts w:ascii="Tahoma" w:hAnsi="Tahoma" w:cs="Tahoma"/>
                                <w:color w:val="0070C0"/>
                                <w:sz w:val="28"/>
                                <w:szCs w:val="28"/>
                              </w:rPr>
                              <w:t>pathology436@gmail.com</w:t>
                            </w:r>
                            <w:r w:rsidRPr="00D1748E">
                              <w:rPr>
                                <w:rFonts w:ascii="Tahoma" w:hAnsi="Tahoma" w:cs="Tahoma"/>
                                <w:b/>
                                <w:bCs/>
                                <w:color w:val="0070C0"/>
                                <w:sz w:val="28"/>
                                <w:szCs w:val="28"/>
                              </w:rPr>
                              <w:t xml:space="preserve"> Twitter: </w:t>
                            </w:r>
                            <w:r w:rsidRPr="00D1748E">
                              <w:rPr>
                                <w:rFonts w:ascii="Tahoma" w:hAnsi="Tahoma" w:cs="Tahoma"/>
                                <w:color w:val="0070C0"/>
                                <w:sz w:val="28"/>
                                <w:szCs w:val="28"/>
                              </w:rPr>
                              <w:t>@pathology436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4" style="position:absolute;left:0;text-align:left;margin-left:160.45pt;margin-top:350.6pt;width:233.25pt;height:86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" filled="f" stroked="f">
                <v:textbox>
                  <w:txbxContent>
                    <w:p w14:paraId="2F322CA5" w14:textId="3BF9F377" w:rsidR="00E34AA8" w:rsidRPr="00D1748E" w:rsidRDefault="00346EF0" w:rsidP="00DD144F">
                      <w:pPr>
                        <w:jc w:val="center"/>
                        <w:rPr>
                          <w:rFonts w:ascii="Tahoma" w:hAnsi="Tahoma" w:cs="Tahoma"/>
                          <w:b/>
                          <w:bCs/>
                          <w:color w:val="0070C0"/>
                          <w:sz w:val="36"/>
                          <w:szCs w:val="36"/>
                        </w:rPr>
                      </w:pPr>
                      <w:hyperlink r:id="rId37" w:history="1">
                        <w:r w:rsidR="00E34AA8" w:rsidRPr="00D1748E">
                          <w:rPr>
                            <w:rStyle w:val="Hyperlink"/>
                            <w:rFonts w:ascii="Tahoma" w:hAnsi="Tahoma" w:cs="Tahoma"/>
                            <w:b/>
                            <w:bCs/>
                            <w:color w:val="0070C0"/>
                            <w:sz w:val="36"/>
                            <w:szCs w:val="36"/>
                            <w:u w:val="none"/>
                          </w:rPr>
                          <w:t>Editing File</w:t>
                        </w:r>
                      </w:hyperlink>
                    </w:p>
                    <w:p w14:paraId="32E773D5" w14:textId="77777777" w:rsidR="00E34AA8" w:rsidRPr="00D1748E" w:rsidRDefault="00E34AA8" w:rsidP="00DD144F">
                      <w:pPr>
                        <w:jc w:val="center"/>
                        <w:rPr>
                          <w:rFonts w:ascii="Tahoma" w:hAnsi="Tahoma" w:cs="Tahoma"/>
                          <w:b/>
                          <w:bCs/>
                          <w:color w:val="0070C0"/>
                          <w:sz w:val="28"/>
                          <w:szCs w:val="28"/>
                        </w:rPr>
                      </w:pPr>
                      <w:r w:rsidRPr="00D1748E">
                        <w:rPr>
                          <w:rFonts w:ascii="Tahoma" w:hAnsi="Tahoma" w:cs="Tahoma"/>
                          <w:b/>
                          <w:bCs/>
                          <w:color w:val="0070C0"/>
                          <w:sz w:val="28"/>
                          <w:szCs w:val="28"/>
                        </w:rPr>
                        <w:t xml:space="preserve">Email: </w:t>
                      </w:r>
                      <w:r w:rsidRPr="00D1748E">
                        <w:rPr>
                          <w:rFonts w:ascii="Tahoma" w:hAnsi="Tahoma" w:cs="Tahoma"/>
                          <w:color w:val="0070C0"/>
                          <w:sz w:val="28"/>
                          <w:szCs w:val="28"/>
                        </w:rPr>
                        <w:t>pathology436@gmail.com</w:t>
                      </w:r>
                      <w:r w:rsidRPr="00D1748E">
                        <w:rPr>
                          <w:rFonts w:ascii="Tahoma" w:hAnsi="Tahoma" w:cs="Tahoma"/>
                          <w:b/>
                          <w:bCs/>
                          <w:color w:val="0070C0"/>
                          <w:sz w:val="28"/>
                          <w:szCs w:val="28"/>
                        </w:rPr>
                        <w:t xml:space="preserve"> Twitter: </w:t>
                      </w:r>
                      <w:r w:rsidRPr="00D1748E">
                        <w:rPr>
                          <w:rFonts w:ascii="Tahoma" w:hAnsi="Tahoma" w:cs="Tahoma"/>
                          <w:color w:val="0070C0"/>
                          <w:sz w:val="28"/>
                          <w:szCs w:val="28"/>
                        </w:rPr>
                        <w:t>@pathology436</w:t>
                      </w:r>
                    </w:p>
                  </w:txbxContent>
                </v:textbox>
                <w10:wrap type="square" anchorx="margin" anchory="margin"/>
              </v:rect>
            </w:pict>
          </mc:Fallback>
        </mc:AlternateContent>
      </w:r>
      <w:r w:rsidRPr="00055D56">
        <w:rPr>
          <w:rFonts w:ascii="Times New Roman" w:hAnsi="Times New Roman" w:cs="Times New Roman"/>
          <w:noProof/>
          <w:sz w:val="36"/>
          <w:szCs w:val="36"/>
        </w:rPr>
        <mc:AlternateContent>
          <mc:Choice Requires="wps">
            <w:drawing>
              <wp:anchor distT="0" distB="0" distL="114300" distR="114300" simplePos="0" relativeHeight="251727360" behindDoc="0" locked="0" layoutInCell="1" allowOverlap="1" wp14:anchorId="014FB4A4" wp14:editId="204D3B44">
                <wp:simplePos x="0" y="0"/>
                <wp:positionH relativeFrom="margin">
                  <wp:align>center</wp:align>
                </wp:positionH>
                <wp:positionV relativeFrom="margin">
                  <wp:align>bottom</wp:align>
                </wp:positionV>
                <wp:extent cx="1600200" cy="0"/>
                <wp:effectExtent l="0" t="0" r="19050" b="19050"/>
                <wp:wrapSquare wrapText="bothSides"/>
                <wp:docPr id="3" name="Straight Connector 3"/>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tx1">
                              <a:lumMod val="50000"/>
                              <a:lumOff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Straight Connector 3" o:spid="_x0000_s1026" style="position:absolute;flip:x;z-index:251727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 from="0,0" to="1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" strokecolor="gray [1629]" strokeweight=".25pt">
                <w10:wrap type="square" anchorx="margin" anchory="margin"/>
              </v:line>
            </w:pict>
          </mc:Fallback>
        </mc:AlternateContent>
      </w:r>
    </w:p>
    <w:p w14:paraId="2A2D0954" w14:textId="749B78A7" w:rsidR="00E2226E" w:rsidRDefault="00E2226E" w:rsidP="00E2226E">
      <w:pPr>
        <w:ind w:left="142"/>
        <w:jc w:val="center"/>
        <w:rPr>
          <w:rFonts w:ascii="Times New Roman" w:hAnsi="Times New Roman" w:cs="Times New Roman"/>
          <w:sz w:val="36"/>
          <w:szCs w:val="36"/>
          <w:rtl/>
        </w:rPr>
      </w:pPr>
    </w:p>
    <w:p w14:paraId="1CCB9AD2" w14:textId="6844FEE9" w:rsidR="00E2226E" w:rsidRPr="009812A3" w:rsidRDefault="00E2226E" w:rsidP="00E2226E">
      <w:pPr>
        <w:ind w:left="142"/>
        <w:jc w:val="center"/>
      </w:pPr>
    </w:p>
    <w:p w14:paraId="49FF2A0E" w14:textId="08E69FB1" w:rsidR="00E2226E" w:rsidRDefault="00055D56" w:rsidP="00E2226E">
      <w:r w:rsidRPr="00055D56">
        <w:rPr>
          <w:rFonts w:ascii="Times New Roman" w:hAnsi="Times New Roman" w:cs="Times New Roman"/>
          <w:noProof/>
          <w:sz w:val="36"/>
          <w:szCs w:val="36"/>
        </w:rPr>
        <w:drawing>
          <wp:anchor distT="0" distB="0" distL="114300" distR="114300" simplePos="0" relativeHeight="251728384" behindDoc="1" locked="0" layoutInCell="1" allowOverlap="1" wp14:anchorId="2C1A8412" wp14:editId="0622C077">
            <wp:simplePos x="0" y="0"/>
            <wp:positionH relativeFrom="margin">
              <wp:posOffset>2907030</wp:posOffset>
            </wp:positionH>
            <wp:positionV relativeFrom="margin">
              <wp:posOffset>5541010</wp:posOffset>
            </wp:positionV>
            <wp:extent cx="1122680" cy="1094105"/>
            <wp:effectExtent l="0" t="0" r="1270" b="0"/>
            <wp:wrapSquare wrapText="bothSides"/>
            <wp:docPr id="29709" name="Picture 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ackgroundRemoval t="0" b="63462" l="20349" r="77907"/>
                              </a14:imgEffect>
                            </a14:imgLayer>
                          </a14:imgProps>
                        </a:ext>
                        <a:ext uri="{28A0092B-C50C-407E-A947-70E740481C1C}">
                          <a14:useLocalDpi xmlns:a14="http://schemas.microsoft.com/office/drawing/2010/main" val="0"/>
                        </a:ext>
                      </a:extLst>
                    </a:blip>
                    <a:srcRect l="20834" r="25085" b="30602"/>
                    <a:stretch/>
                  </pic:blipFill>
                  <pic:spPr bwMode="auto">
                    <a:xfrm>
                      <a:off x="0" y="0"/>
                      <a:ext cx="1122680" cy="1094105"/>
                    </a:xfrm>
                    <a:prstGeom prst="rect">
                      <a:avLst/>
                    </a:prstGeom>
                    <a:noFill/>
                    <a:ln>
                      <a:noFill/>
                    </a:ln>
                    <a:effectLst>
                      <a:outerShdw blurRad="38100"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D24AA" w14:textId="44207CA2" w:rsidR="00E2226E" w:rsidRPr="008429AF" w:rsidRDefault="00E2226E" w:rsidP="00E2226E"/>
    <w:p w14:paraId="767475D5" w14:textId="5D225368" w:rsidR="00E2226E" w:rsidRPr="008429AF" w:rsidRDefault="00E2226E" w:rsidP="00E2226E"/>
    <w:p w14:paraId="0D32D438" w14:textId="20286EA5" w:rsidR="006C799A" w:rsidRDefault="0016709A" w:rsidP="001C6D6F">
      <w:r>
        <w:rPr>
          <w:rFonts w:asciiTheme="majorBidi" w:hAnsiTheme="majorBidi" w:cstheme="majorBidi" w:hint="cs"/>
          <w:noProof/>
          <w:sz w:val="2"/>
          <w:szCs w:val="2"/>
          <w:rtl/>
        </w:rPr>
        <mc:AlternateContent>
          <mc:Choice Requires="wps">
            <w:drawing>
              <wp:anchor distT="0" distB="0" distL="114300" distR="114300" simplePos="0" relativeHeight="251634176" behindDoc="1" locked="0" layoutInCell="1" allowOverlap="1" wp14:anchorId="7835E21B" wp14:editId="39A8CD5E">
                <wp:simplePos x="0" y="0"/>
                <wp:positionH relativeFrom="margin">
                  <wp:posOffset>320040</wp:posOffset>
                </wp:positionH>
                <wp:positionV relativeFrom="margin">
                  <wp:posOffset>-499745</wp:posOffset>
                </wp:positionV>
                <wp:extent cx="6471920" cy="73850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6471920" cy="738505"/>
                        </a:xfrm>
                        <a:prstGeom prst="rect">
                          <a:avLst/>
                        </a:prstGeom>
                        <a:noFill/>
                        <a:ln w="6350">
                          <a:noFill/>
                        </a:ln>
                        <a:effectLst/>
                      </wps:spPr>
                      <wps:txbx>
                        <w:txbxContent>
                          <w:p w14:paraId="61ED0028" w14:textId="6A4AD03C" w:rsidR="00E34AA8" w:rsidRPr="00340658" w:rsidRDefault="00E34AA8" w:rsidP="0016709A">
                            <w:pPr>
                              <w:jc w:val="center"/>
                              <w:rPr>
                                <w:rFonts w:ascii="Calibri Light" w:hAnsi="Calibri Light" w:cs="Calibri Light"/>
                                <w:b/>
                                <w:bCs/>
                              </w:rPr>
                            </w:pPr>
                            <w:r w:rsidRPr="00340658">
                              <w:rPr>
                                <w:rFonts w:ascii="Calibri Light" w:hAnsi="Calibri Light" w:cs="Calibri Light"/>
                                <w:b/>
                                <w:bCs/>
                                <w:sz w:val="36"/>
                                <w:szCs w:val="36"/>
                                <w:rtl/>
                              </w:rPr>
                              <w:t xml:space="preserve">حسبي </w:t>
                            </w:r>
                            <w:r w:rsidRPr="00340658">
                              <w:rPr>
                                <w:rFonts w:ascii="Calibri Light" w:hAnsi="Calibri Light" w:cs="Calibri Light"/>
                                <w:b/>
                                <w:bCs/>
                                <w:color w:val="FF0000"/>
                                <w:sz w:val="36"/>
                                <w:szCs w:val="36"/>
                                <w:rtl/>
                              </w:rPr>
                              <w:t>الله</w:t>
                            </w:r>
                            <w:r w:rsidRPr="00340658">
                              <w:rPr>
                                <w:rFonts w:ascii="Calibri Light" w:hAnsi="Calibri Light" w:cs="Calibri Light"/>
                                <w:b/>
                                <w:bCs/>
                                <w:sz w:val="36"/>
                                <w:szCs w:val="36"/>
                                <w:rtl/>
                              </w:rPr>
                              <w:t xml:space="preserve"> لا إله إلَّا هو عليه توكلت وهو رب العرش العظيم.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5" type="#_x0000_t202" style="position:absolute;margin-left:25.2pt;margin-top:-39.35pt;width:509.6pt;height:58.1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" filled="f" stroked="f" strokeweight=".5pt">
                <v:textbox>
                  <w:txbxContent>
                    <w:p w14:paraId="61ED0028" w14:textId="6A4AD03C" w:rsidR="00E34AA8" w:rsidRPr="00340658" w:rsidRDefault="00E34AA8" w:rsidP="0016709A">
                      <w:pPr>
                        <w:jc w:val="center"/>
                        <w:rPr>
                          <w:rFonts w:ascii="Calibri Light" w:hAnsi="Calibri Light" w:cs="Calibri Light"/>
                          <w:b/>
                          <w:bCs/>
                        </w:rPr>
                      </w:pPr>
                      <w:r w:rsidRPr="00340658">
                        <w:rPr>
                          <w:rFonts w:ascii="Calibri Light" w:hAnsi="Calibri Light" w:cs="Calibri Light"/>
                          <w:b/>
                          <w:bCs/>
                          <w:sz w:val="36"/>
                          <w:szCs w:val="36"/>
                          <w:rtl/>
                        </w:rPr>
                        <w:t xml:space="preserve">حسبي </w:t>
                      </w:r>
                      <w:r w:rsidRPr="00340658">
                        <w:rPr>
                          <w:rFonts w:ascii="Calibri Light" w:hAnsi="Calibri Light" w:cs="Calibri Light"/>
                          <w:b/>
                          <w:bCs/>
                          <w:color w:val="FF0000"/>
                          <w:sz w:val="36"/>
                          <w:szCs w:val="36"/>
                          <w:rtl/>
                        </w:rPr>
                        <w:t>الله</w:t>
                      </w:r>
                      <w:r w:rsidRPr="00340658">
                        <w:rPr>
                          <w:rFonts w:ascii="Calibri Light" w:hAnsi="Calibri Light" w:cs="Calibri Light"/>
                          <w:b/>
                          <w:bCs/>
                          <w:sz w:val="36"/>
                          <w:szCs w:val="36"/>
                          <w:rtl/>
                        </w:rPr>
                        <w:t xml:space="preserve"> لا إله إلَّا هو عليه توكلت وهو رب العرش العظيم.</w:t>
                      </w:r>
                    </w:p>
                  </w:txbxContent>
                </v:textbox>
                <w10:wrap type="square" anchorx="margin" anchory="margin"/>
              </v:shape>
            </w:pict>
          </mc:Fallback>
        </mc:AlternateContent>
      </w:r>
      <w:r w:rsidR="003933BA" w:rsidRPr="00055D56">
        <w:rPr>
          <w:rFonts w:ascii="Times New Roman" w:hAnsi="Times New Roman" w:cs="Times New Roman"/>
          <w:noProof/>
          <w:sz w:val="36"/>
          <w:szCs w:val="36"/>
        </w:rPr>
        <mc:AlternateContent>
          <mc:Choice Requires="wps">
            <w:drawing>
              <wp:anchor distT="0" distB="0" distL="114300" distR="114300" simplePos="0" relativeHeight="251726336" behindDoc="1" locked="0" layoutInCell="1" allowOverlap="1" wp14:anchorId="2A0E8614" wp14:editId="1E4531C3">
                <wp:simplePos x="0" y="0"/>
                <wp:positionH relativeFrom="margin">
                  <wp:posOffset>291095</wp:posOffset>
                </wp:positionH>
                <wp:positionV relativeFrom="margin">
                  <wp:posOffset>8941523</wp:posOffset>
                </wp:positionV>
                <wp:extent cx="6252845" cy="375920"/>
                <wp:effectExtent l="0" t="0" r="0" b="5080"/>
                <wp:wrapNone/>
                <wp:docPr id="29707" name="Text Box 29707"/>
                <wp:cNvGraphicFramePr/>
                <a:graphic xmlns:a="http://schemas.openxmlformats.org/drawingml/2006/main">
                  <a:graphicData uri="http://schemas.microsoft.com/office/word/2010/wordprocessingShape">
                    <wps:wsp>
                      <wps:cNvSpPr txBox="1"/>
                      <wps:spPr>
                        <a:xfrm>
                          <a:off x="0" y="0"/>
                          <a:ext cx="6252845"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36EC0" w14:textId="07741FAB" w:rsidR="00E34AA8" w:rsidRPr="00D1748E" w:rsidRDefault="00E34AA8" w:rsidP="00055D56">
                            <w:pPr>
                              <w:rPr>
                                <w:rFonts w:ascii="Tahoma" w:hAnsi="Tahoma" w:cs="Tahoma"/>
                                <w:color w:val="0070C0"/>
                                <w:sz w:val="28"/>
                                <w:szCs w:val="28"/>
                              </w:rPr>
                            </w:pPr>
                            <w:r w:rsidRPr="00D1748E">
                              <w:rPr>
                                <w:rFonts w:ascii="Tahoma" w:hAnsi="Tahoma" w:cs="Tahoma"/>
                                <w:b/>
                                <w:bCs/>
                                <w:color w:val="0070C0"/>
                                <w:sz w:val="28"/>
                                <w:szCs w:val="28"/>
                              </w:rPr>
                              <w:t xml:space="preserve">References: </w:t>
                            </w:r>
                            <w:r w:rsidR="007B4906">
                              <w:rPr>
                                <w:rFonts w:ascii="Tahoma" w:hAnsi="Tahoma" w:cs="Tahoma"/>
                                <w:color w:val="0070C0"/>
                                <w:sz w:val="28"/>
                                <w:szCs w:val="28"/>
                              </w:rPr>
                              <w:t>Doctor’</w:t>
                            </w:r>
                            <w:r w:rsidRPr="00D1748E">
                              <w:rPr>
                                <w:rFonts w:ascii="Tahoma" w:hAnsi="Tahoma" w:cs="Tahoma"/>
                                <w:color w:val="0070C0"/>
                                <w:sz w:val="28"/>
                                <w:szCs w:val="28"/>
                              </w:rPr>
                              <w:t xml:space="preserve">s slides + notes, Robbins basic pathology </w:t>
                            </w:r>
                            <w:r w:rsidRPr="00D1748E">
                              <w:rPr>
                                <w:rFonts w:ascii="Tahoma" w:hAnsi="Tahoma" w:cs="Tahoma"/>
                                <w:color w:val="0070C0"/>
                                <w:sz w:val="28"/>
                                <w:szCs w:val="28"/>
                                <w:rtl/>
                              </w:rPr>
                              <w:t>10</w:t>
                            </w:r>
                            <w:proofErr w:type="spellStart"/>
                            <w:r w:rsidRPr="00D1748E">
                              <w:rPr>
                                <w:rFonts w:ascii="Tahoma" w:hAnsi="Tahoma" w:cs="Tahoma"/>
                                <w:color w:val="0070C0"/>
                                <w:sz w:val="28"/>
                                <w:szCs w:val="28"/>
                                <w:vertAlign w:val="superscript"/>
                              </w:rPr>
                              <w:t>th</w:t>
                            </w:r>
                            <w:proofErr w:type="spellEnd"/>
                            <w:r w:rsidRPr="00D1748E">
                              <w:rPr>
                                <w:rFonts w:ascii="Tahoma" w:hAnsi="Tahoma" w:cs="Tahoma"/>
                                <w:color w:val="0070C0"/>
                                <w:sz w:val="28"/>
                                <w:szCs w:val="28"/>
                                <w:vertAlign w:val="superscript"/>
                              </w:rPr>
                              <w:t xml:space="preserve"> </w:t>
                            </w:r>
                            <w:r w:rsidRPr="00D1748E">
                              <w:rPr>
                                <w:rFonts w:ascii="Tahoma" w:hAnsi="Tahoma" w:cs="Tahoma"/>
                                <w:color w:val="0070C0"/>
                                <w:sz w:val="28"/>
                                <w:szCs w:val="28"/>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07" o:spid="_x0000_s1046" type="#_x0000_t202" style="position:absolute;margin-left:22.9pt;margin-top:704.05pt;width:492.35pt;height:29.6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" filled="f" stroked="f" strokeweight=".5pt">
                <v:textbox>
                  <w:txbxContent>
                    <w:p w14:paraId="4C236EC0" w14:textId="07741FAB" w:rsidR="00E34AA8" w:rsidRPr="00D1748E" w:rsidRDefault="00E34AA8" w:rsidP="00055D56">
                      <w:pPr>
                        <w:rPr>
                          <w:rFonts w:ascii="Tahoma" w:hAnsi="Tahoma" w:cs="Tahoma"/>
                          <w:color w:val="0070C0"/>
                          <w:sz w:val="28"/>
                          <w:szCs w:val="28"/>
                        </w:rPr>
                      </w:pPr>
                      <w:r w:rsidRPr="00D1748E">
                        <w:rPr>
                          <w:rFonts w:ascii="Tahoma" w:hAnsi="Tahoma" w:cs="Tahoma"/>
                          <w:b/>
                          <w:bCs/>
                          <w:color w:val="0070C0"/>
                          <w:sz w:val="28"/>
                          <w:szCs w:val="28"/>
                        </w:rPr>
                        <w:t xml:space="preserve">References: </w:t>
                      </w:r>
                      <w:r w:rsidR="007B4906">
                        <w:rPr>
                          <w:rFonts w:ascii="Tahoma" w:hAnsi="Tahoma" w:cs="Tahoma"/>
                          <w:color w:val="0070C0"/>
                          <w:sz w:val="28"/>
                          <w:szCs w:val="28"/>
                        </w:rPr>
                        <w:t>Doctor’</w:t>
                      </w:r>
                      <w:r w:rsidRPr="00D1748E">
                        <w:rPr>
                          <w:rFonts w:ascii="Tahoma" w:hAnsi="Tahoma" w:cs="Tahoma"/>
                          <w:color w:val="0070C0"/>
                          <w:sz w:val="28"/>
                          <w:szCs w:val="28"/>
                        </w:rPr>
                        <w:t xml:space="preserve">s slides + notes, Robbins basic pathology </w:t>
                      </w:r>
                      <w:r w:rsidRPr="00D1748E">
                        <w:rPr>
                          <w:rFonts w:ascii="Tahoma" w:hAnsi="Tahoma" w:cs="Tahoma"/>
                          <w:color w:val="0070C0"/>
                          <w:sz w:val="28"/>
                          <w:szCs w:val="28"/>
                          <w:rtl/>
                        </w:rPr>
                        <w:t>10</w:t>
                      </w:r>
                      <w:proofErr w:type="spellStart"/>
                      <w:r w:rsidRPr="00D1748E">
                        <w:rPr>
                          <w:rFonts w:ascii="Tahoma" w:hAnsi="Tahoma" w:cs="Tahoma"/>
                          <w:color w:val="0070C0"/>
                          <w:sz w:val="28"/>
                          <w:szCs w:val="28"/>
                          <w:vertAlign w:val="superscript"/>
                        </w:rPr>
                        <w:t>th</w:t>
                      </w:r>
                      <w:proofErr w:type="spellEnd"/>
                      <w:r w:rsidRPr="00D1748E">
                        <w:rPr>
                          <w:rFonts w:ascii="Tahoma" w:hAnsi="Tahoma" w:cs="Tahoma"/>
                          <w:color w:val="0070C0"/>
                          <w:sz w:val="28"/>
                          <w:szCs w:val="28"/>
                          <w:vertAlign w:val="superscript"/>
                        </w:rPr>
                        <w:t xml:space="preserve"> </w:t>
                      </w:r>
                      <w:r w:rsidRPr="00D1748E">
                        <w:rPr>
                          <w:rFonts w:ascii="Tahoma" w:hAnsi="Tahoma" w:cs="Tahoma"/>
                          <w:color w:val="0070C0"/>
                          <w:sz w:val="28"/>
                          <w:szCs w:val="28"/>
                        </w:rPr>
                        <w:t>edition.</w:t>
                      </w:r>
                    </w:p>
                  </w:txbxContent>
                </v:textbox>
                <w10:wrap anchorx="margin" anchory="margin"/>
              </v:shape>
            </w:pict>
          </mc:Fallback>
        </mc:AlternateContent>
      </w:r>
    </w:p>
    <w:sectPr w:rsidR="006C799A" w:rsidSect="003B59AC">
      <w:headerReference w:type="even" r:id="rId40"/>
      <w:headerReference w:type="default" r:id="rId41"/>
      <w:footerReference w:type="even" r:id="rId42"/>
      <w:footerReference w:type="default" r:id="rId43"/>
      <w:headerReference w:type="first" r:id="rId44"/>
      <w:footerReference w:type="first" r:id="rId45"/>
      <w:pgSz w:w="12240" w:h="15840"/>
      <w:pgMar w:top="562" w:right="562" w:bottom="562" w:left="56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415D8" w14:textId="77777777" w:rsidR="006B07E8" w:rsidRDefault="006B07E8" w:rsidP="003B59AC">
      <w:pPr>
        <w:spacing w:after="0" w:line="240" w:lineRule="auto"/>
      </w:pPr>
      <w:r>
        <w:separator/>
      </w:r>
    </w:p>
  </w:endnote>
  <w:endnote w:type="continuationSeparator" w:id="0">
    <w:p w14:paraId="6417733B" w14:textId="77777777" w:rsidR="006B07E8" w:rsidRDefault="006B07E8" w:rsidP="003B5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Weibei SC Bold">
    <w:charset w:val="50"/>
    <w:family w:val="auto"/>
    <w:pitch w:val="variable"/>
    <w:sig w:usb0="A00002FF" w:usb1="78CFFCFB" w:usb2="00080016" w:usb3="00000000" w:csb0="00060187"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31F00" w14:textId="77777777" w:rsidR="00E34AA8" w:rsidRDefault="00E34AA8" w:rsidP="003B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FE7674" w14:textId="77777777" w:rsidR="00E34AA8" w:rsidRDefault="00E34AA8" w:rsidP="003B59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FA6DE" w14:textId="7D19BCFE" w:rsidR="00E34AA8" w:rsidRDefault="00E34AA8" w:rsidP="003B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2EFE">
      <w:rPr>
        <w:rStyle w:val="PageNumber"/>
        <w:noProof/>
      </w:rPr>
      <w:t>11</w:t>
    </w:r>
    <w:r>
      <w:rPr>
        <w:rStyle w:val="PageNumber"/>
      </w:rPr>
      <w:fldChar w:fldCharType="end"/>
    </w:r>
  </w:p>
  <w:p w14:paraId="1BBAB85E" w14:textId="14013A5B" w:rsidR="00E34AA8" w:rsidRDefault="00E34AA8" w:rsidP="00B3182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151F5" w14:textId="77777777" w:rsidR="007E4952" w:rsidRDefault="007E49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FA2447" w14:textId="77777777" w:rsidR="006B07E8" w:rsidRDefault="006B07E8" w:rsidP="003B59AC">
      <w:pPr>
        <w:spacing w:after="0" w:line="240" w:lineRule="auto"/>
      </w:pPr>
      <w:r>
        <w:separator/>
      </w:r>
    </w:p>
  </w:footnote>
  <w:footnote w:type="continuationSeparator" w:id="0">
    <w:p w14:paraId="573CB5D5" w14:textId="77777777" w:rsidR="006B07E8" w:rsidRDefault="006B07E8" w:rsidP="003B59AC">
      <w:pPr>
        <w:spacing w:after="0" w:line="240" w:lineRule="auto"/>
      </w:pPr>
      <w:r>
        <w:continuationSeparator/>
      </w:r>
    </w:p>
  </w:footnote>
  <w:footnote w:id="1">
    <w:p w14:paraId="36C551C1" w14:textId="72375C64" w:rsidR="003D7CDB" w:rsidRPr="00A06EF1" w:rsidRDefault="003D7CDB" w:rsidP="003D7CDB">
      <w:pPr>
        <w:rPr>
          <w:rFonts w:ascii="Tahoma" w:hAnsi="Tahoma" w:cs="Tahoma"/>
        </w:rPr>
      </w:pPr>
      <w:r w:rsidRPr="00A06EF1">
        <w:rPr>
          <w:rStyle w:val="FootnoteReference"/>
        </w:rPr>
        <w:footnoteRef/>
      </w:r>
      <w:r w:rsidRPr="00A06EF1">
        <w:t xml:space="preserve"> </w:t>
      </w:r>
      <w:proofErr w:type="spellStart"/>
      <w:proofErr w:type="gramStart"/>
      <w:r w:rsidRPr="00A06EF1">
        <w:rPr>
          <w:rFonts w:ascii="Tahoma" w:hAnsi="Tahoma" w:cs="Tahoma"/>
        </w:rPr>
        <w:t>extra&amp;</w:t>
      </w:r>
      <w:proofErr w:type="gramEnd"/>
      <w:r w:rsidRPr="00A06EF1">
        <w:rPr>
          <w:rFonts w:ascii="Tahoma" w:hAnsi="Tahoma" w:cs="Tahoma"/>
        </w:rPr>
        <w:t>intrahepatic</w:t>
      </w:r>
      <w:proofErr w:type="spellEnd"/>
      <w:r w:rsidRPr="00A06EF1">
        <w:rPr>
          <w:rFonts w:ascii="Tahoma" w:hAnsi="Tahoma" w:cs="Tahoma"/>
        </w:rPr>
        <w:t xml:space="preserve"> bile ducts.</w:t>
      </w:r>
    </w:p>
  </w:footnote>
  <w:footnote w:id="2">
    <w:p w14:paraId="0CC30DC5" w14:textId="627B4173" w:rsidR="003D7CDB" w:rsidRPr="00A06EF1" w:rsidRDefault="003D7CDB">
      <w:pPr>
        <w:pStyle w:val="FootnoteText"/>
        <w:rPr>
          <w:sz w:val="22"/>
          <w:szCs w:val="22"/>
        </w:rPr>
      </w:pPr>
      <w:r w:rsidRPr="00A06EF1">
        <w:rPr>
          <w:rStyle w:val="FootnoteReference"/>
          <w:sz w:val="22"/>
          <w:szCs w:val="22"/>
        </w:rPr>
        <w:footnoteRef/>
      </w:r>
      <w:r w:rsidRPr="00A06EF1">
        <w:rPr>
          <w:sz w:val="22"/>
          <w:szCs w:val="22"/>
        </w:rPr>
        <w:t xml:space="preserve"> </w:t>
      </w:r>
      <w:r w:rsidRPr="00A06EF1">
        <w:rPr>
          <w:rFonts w:ascii="Tahoma" w:hAnsi="Tahoma" w:cs="Tahoma"/>
          <w:sz w:val="22"/>
          <w:szCs w:val="22"/>
        </w:rPr>
        <w:t xml:space="preserve">(a childhood hepatocellular carcinoma) </w:t>
      </w:r>
      <w:proofErr w:type="spellStart"/>
      <w:r w:rsidRPr="00A06EF1">
        <w:rPr>
          <w:rFonts w:ascii="Tahoma" w:hAnsi="Tahoma" w:cs="Tahoma"/>
          <w:sz w:val="22"/>
          <w:szCs w:val="22"/>
        </w:rPr>
        <w:t>Blastoma</w:t>
      </w:r>
      <w:proofErr w:type="spellEnd"/>
      <w:r w:rsidRPr="00A06EF1">
        <w:rPr>
          <w:rFonts w:ascii="Tahoma" w:hAnsi="Tahoma" w:cs="Tahoma"/>
          <w:sz w:val="22"/>
          <w:szCs w:val="22"/>
        </w:rPr>
        <w:t xml:space="preserve">=children tumor and </w:t>
      </w:r>
      <w:proofErr w:type="spellStart"/>
      <w:r w:rsidRPr="00A06EF1">
        <w:rPr>
          <w:rFonts w:ascii="Tahoma" w:hAnsi="Tahoma" w:cs="Tahoma"/>
          <w:sz w:val="22"/>
          <w:szCs w:val="22"/>
        </w:rPr>
        <w:t>angiosarcomas</w:t>
      </w:r>
      <w:proofErr w:type="spellEnd"/>
      <w:r w:rsidRPr="00A06EF1">
        <w:rPr>
          <w:rFonts w:ascii="Tahoma" w:hAnsi="Tahoma" w:cs="Tahoma"/>
          <w:sz w:val="22"/>
          <w:szCs w:val="22"/>
        </w:rPr>
        <w:t>.</w:t>
      </w:r>
    </w:p>
  </w:footnote>
  <w:footnote w:id="3">
    <w:p w14:paraId="4A4F0118" w14:textId="77777777" w:rsidR="003D7CDB" w:rsidRPr="00A06EF1" w:rsidRDefault="003D7CDB" w:rsidP="003D7CDB">
      <w:pPr>
        <w:rPr>
          <w:rFonts w:ascii="Tahoma" w:hAnsi="Tahoma" w:cs="Tahoma"/>
        </w:rPr>
      </w:pPr>
      <w:r w:rsidRPr="00A06EF1">
        <w:rPr>
          <w:rStyle w:val="FootnoteReference"/>
        </w:rPr>
        <w:footnoteRef/>
      </w:r>
      <w:r w:rsidRPr="00A06EF1">
        <w:t xml:space="preserve"> </w:t>
      </w:r>
      <w:r w:rsidRPr="00A06EF1">
        <w:rPr>
          <w:rFonts w:ascii="Tahoma" w:hAnsi="Tahoma" w:cs="Tahoma"/>
        </w:rPr>
        <w:t>Vertical transmission: Passage of a pathogen from mother to baby during the period immediately before and after birth.</w:t>
      </w:r>
    </w:p>
    <w:p w14:paraId="09E732E0" w14:textId="1BC4070B" w:rsidR="003D7CDB" w:rsidRDefault="003D7CDB">
      <w:pPr>
        <w:pStyle w:val="FootnoteText"/>
      </w:pPr>
    </w:p>
  </w:footnote>
  <w:footnote w:id="4">
    <w:p w14:paraId="2A1E734B" w14:textId="00E205E8" w:rsidR="003D7CDB" w:rsidRPr="00A06EF1" w:rsidRDefault="003D7CDB">
      <w:pPr>
        <w:pStyle w:val="FootnoteText"/>
        <w:rPr>
          <w:sz w:val="22"/>
          <w:szCs w:val="22"/>
        </w:rPr>
      </w:pPr>
      <w:r w:rsidRPr="00A06EF1">
        <w:rPr>
          <w:rStyle w:val="FootnoteReference"/>
          <w:sz w:val="22"/>
          <w:szCs w:val="22"/>
        </w:rPr>
        <w:footnoteRef/>
      </w:r>
      <w:r w:rsidRPr="00A06EF1">
        <w:rPr>
          <w:sz w:val="22"/>
          <w:szCs w:val="22"/>
        </w:rPr>
        <w:t xml:space="preserve"> </w:t>
      </w:r>
      <w:proofErr w:type="gramStart"/>
      <w:r w:rsidRPr="00A06EF1">
        <w:rPr>
          <w:rFonts w:ascii="Tahoma" w:hAnsi="Tahoma" w:cs="Tahoma"/>
          <w:sz w:val="22"/>
          <w:szCs w:val="22"/>
        </w:rPr>
        <w:t>is</w:t>
      </w:r>
      <w:proofErr w:type="gramEnd"/>
      <w:r w:rsidRPr="00A06EF1">
        <w:rPr>
          <w:rFonts w:ascii="Tahoma" w:hAnsi="Tahoma" w:cs="Tahoma"/>
          <w:sz w:val="22"/>
          <w:szCs w:val="22"/>
        </w:rPr>
        <w:t xml:space="preserve"> an error of metabolism, usually inborn, in which the body cannot effectively break down the amino acid tyrosine.</w:t>
      </w:r>
    </w:p>
  </w:footnote>
  <w:footnote w:id="5">
    <w:p w14:paraId="14780A18" w14:textId="5BFD0827" w:rsidR="00784370" w:rsidRDefault="00784370">
      <w:pPr>
        <w:pStyle w:val="FootnoteText"/>
      </w:pPr>
      <w:r w:rsidRPr="00A06EF1">
        <w:rPr>
          <w:rStyle w:val="FootnoteReference"/>
          <w:sz w:val="22"/>
          <w:szCs w:val="22"/>
        </w:rPr>
        <w:footnoteRef/>
      </w:r>
      <w:r w:rsidRPr="00A06EF1">
        <w:rPr>
          <w:sz w:val="22"/>
          <w:szCs w:val="22"/>
        </w:rPr>
        <w:t xml:space="preserve"> </w:t>
      </w:r>
      <w:r w:rsidRPr="00A06EF1">
        <w:rPr>
          <w:rFonts w:ascii="Tahoma" w:eastAsia="Calibri" w:hAnsi="Tahoma" w:cs="Tahoma"/>
          <w:color w:val="000000" w:themeColor="text1"/>
          <w:sz w:val="22"/>
          <w:szCs w:val="22"/>
          <w:lang w:val="en-GB"/>
        </w:rPr>
        <w:t>tendency</w:t>
      </w:r>
    </w:p>
  </w:footnote>
  <w:footnote w:id="6">
    <w:p w14:paraId="4E0C3DCE" w14:textId="77777777" w:rsidR="00784370" w:rsidRPr="00A06EF1" w:rsidRDefault="00784370" w:rsidP="00784370">
      <w:pPr>
        <w:pStyle w:val="FootnoteText"/>
        <w:rPr>
          <w:rFonts w:ascii="Tahoma" w:hAnsi="Tahoma" w:cs="Tahoma"/>
          <w:color w:val="000000" w:themeColor="text1"/>
          <w:sz w:val="22"/>
          <w:szCs w:val="22"/>
          <w:lang w:val="en-GB"/>
        </w:rPr>
      </w:pPr>
      <w:r w:rsidRPr="00A06EF1">
        <w:rPr>
          <w:rStyle w:val="FootnoteReference"/>
          <w:color w:val="000000" w:themeColor="text1"/>
          <w:sz w:val="22"/>
          <w:szCs w:val="22"/>
        </w:rPr>
        <w:footnoteRef/>
      </w:r>
      <w:r w:rsidRPr="00A06EF1">
        <w:rPr>
          <w:color w:val="000000" w:themeColor="text1"/>
          <w:sz w:val="22"/>
          <w:szCs w:val="22"/>
        </w:rPr>
        <w:t xml:space="preserve"> </w:t>
      </w:r>
      <w:r w:rsidRPr="00A06EF1">
        <w:rPr>
          <w:rFonts w:ascii="Tahoma" w:hAnsi="Tahoma" w:cs="Tahoma"/>
          <w:color w:val="000000" w:themeColor="text1"/>
          <w:sz w:val="22"/>
          <w:szCs w:val="22"/>
          <w:lang w:val="en-GB"/>
        </w:rPr>
        <w:t xml:space="preserve">cachexia: </w:t>
      </w:r>
      <w:r w:rsidRPr="00A06EF1">
        <w:rPr>
          <w:rFonts w:ascii="Tahoma" w:hAnsi="Tahoma" w:cs="Tahoma"/>
          <w:color w:val="000000" w:themeColor="text1"/>
          <w:sz w:val="22"/>
          <w:szCs w:val="22"/>
          <w:vertAlign w:val="superscript"/>
          <w:lang w:val="en-GB"/>
        </w:rPr>
        <w:t xml:space="preserve"> </w:t>
      </w:r>
      <w:r w:rsidRPr="00A06EF1">
        <w:rPr>
          <w:rFonts w:ascii="Tahoma" w:hAnsi="Tahoma" w:cs="Tahoma"/>
          <w:color w:val="000000" w:themeColor="text1"/>
          <w:sz w:val="22"/>
          <w:szCs w:val="22"/>
          <w:lang w:val="en-GB"/>
        </w:rPr>
        <w:t>general physical wasting and malnutrition usually associated with chronic disease</w:t>
      </w:r>
    </w:p>
  </w:footnote>
  <w:footnote w:id="7">
    <w:p w14:paraId="55EDAD00" w14:textId="77777777" w:rsidR="00BA57EB" w:rsidRPr="00BC2868" w:rsidRDefault="00BA57EB" w:rsidP="00BA57EB">
      <w:pPr>
        <w:pStyle w:val="FootnoteText"/>
        <w:rPr>
          <w:color w:val="808080" w:themeColor="background1" w:themeShade="80"/>
          <w:sz w:val="22"/>
          <w:szCs w:val="22"/>
        </w:rPr>
      </w:pPr>
      <w:r w:rsidRPr="00A06EF1">
        <w:rPr>
          <w:rStyle w:val="FootnoteReference"/>
          <w:color w:val="000000" w:themeColor="text1"/>
          <w:sz w:val="22"/>
          <w:szCs w:val="22"/>
        </w:rPr>
        <w:footnoteRef/>
      </w:r>
      <w:r w:rsidRPr="00A06EF1">
        <w:rPr>
          <w:color w:val="000000" w:themeColor="text1"/>
          <w:sz w:val="22"/>
          <w:szCs w:val="22"/>
        </w:rPr>
        <w:t xml:space="preserve"> </w:t>
      </w:r>
      <w:proofErr w:type="gramStart"/>
      <w:r w:rsidRPr="00A06EF1">
        <w:rPr>
          <w:color w:val="000000" w:themeColor="text1"/>
          <w:sz w:val="22"/>
          <w:szCs w:val="22"/>
        </w:rPr>
        <w:t>chronic</w:t>
      </w:r>
      <w:proofErr w:type="gramEnd"/>
      <w:r w:rsidRPr="00A06EF1">
        <w:rPr>
          <w:color w:val="000000" w:themeColor="text1"/>
          <w:sz w:val="22"/>
          <w:szCs w:val="22"/>
        </w:rPr>
        <w:t xml:space="preserve"> liver disease characterized by a progressive course of cholestasis with inflammation and fibrosis of the intrahepatic and extrahepatic bile ducts.</w:t>
      </w:r>
    </w:p>
  </w:footnote>
  <w:footnote w:id="8">
    <w:p w14:paraId="10F2CD3A" w14:textId="7F8A7688" w:rsidR="00E32450" w:rsidRDefault="00E32450">
      <w:pPr>
        <w:pStyle w:val="FootnoteText"/>
      </w:pPr>
      <w:r>
        <w:rPr>
          <w:rStyle w:val="FootnoteReference"/>
        </w:rPr>
        <w:footnoteRef/>
      </w:r>
      <w:r>
        <w:t xml:space="preserve"> </w:t>
      </w:r>
      <w:r w:rsidRPr="00E32450">
        <w:rPr>
          <w:rFonts w:ascii="Tahoma" w:hAnsi="Tahoma" w:cs="Tahoma"/>
          <w:color w:val="76923C" w:themeColor="accent3" w:themeShade="BF"/>
          <w:sz w:val="22"/>
          <w:szCs w:val="22"/>
        </w:rPr>
        <w:t>Which is a dilatation od biliary system</w:t>
      </w:r>
    </w:p>
  </w:footnote>
  <w:footnote w:id="9">
    <w:p w14:paraId="62EB0147" w14:textId="6EE6338A" w:rsidR="00E32450" w:rsidRPr="00E32450" w:rsidRDefault="00E32450" w:rsidP="00E32450">
      <w:pPr>
        <w:pStyle w:val="FootnoteText"/>
        <w:bidi/>
        <w:jc w:val="right"/>
        <w:rPr>
          <w:rFonts w:ascii="Calibri Light" w:hAnsi="Calibri Light" w:cs="Calibri Light"/>
          <w:b/>
          <w:bCs/>
        </w:rPr>
      </w:pPr>
      <w:r w:rsidRPr="00E32450">
        <w:rPr>
          <w:rStyle w:val="FootnoteReference"/>
          <w:rFonts w:ascii="Calibri Light" w:hAnsi="Calibri Light" w:cs="Calibri Light"/>
          <w:b/>
          <w:bCs/>
          <w:color w:val="76923C" w:themeColor="accent3" w:themeShade="BF"/>
          <w:sz w:val="22"/>
          <w:szCs w:val="22"/>
        </w:rPr>
        <w:footnoteRef/>
      </w:r>
      <w:r w:rsidRPr="00E32450">
        <w:rPr>
          <w:rFonts w:ascii="Calibri Light" w:hAnsi="Calibri Light" w:cs="Calibri Light"/>
          <w:b/>
          <w:bCs/>
          <w:color w:val="76923C" w:themeColor="accent3" w:themeShade="BF"/>
          <w:sz w:val="22"/>
          <w:szCs w:val="22"/>
        </w:rPr>
        <w:t xml:space="preserve"> </w:t>
      </w:r>
      <w:r w:rsidRPr="00E32450">
        <w:rPr>
          <w:rFonts w:ascii="Calibri Light" w:hAnsi="Calibri Light" w:cs="Calibri Light"/>
          <w:b/>
          <w:bCs/>
          <w:color w:val="76923C" w:themeColor="accent3" w:themeShade="BF"/>
          <w:sz w:val="22"/>
          <w:szCs w:val="22"/>
          <w:rtl/>
        </w:rPr>
        <w:t>تستخدم في الراديولوجي عشان يشوفوا فيها</w:t>
      </w:r>
      <w:r w:rsidRPr="00E32450">
        <w:rPr>
          <w:rFonts w:ascii="Calibri Light" w:hAnsi="Calibri Light" w:cs="Calibri Light"/>
          <w:b/>
          <w:bCs/>
          <w:color w:val="76923C" w:themeColor="accent3" w:themeShade="BF"/>
          <w:sz w:val="22"/>
          <w:szCs w:val="22"/>
        </w:rPr>
        <w:t xml:space="preserve"> </w:t>
      </w:r>
      <w:r w:rsidRPr="00E32450">
        <w:rPr>
          <w:rFonts w:ascii="Calibri Light" w:hAnsi="Calibri Light" w:cs="Calibri Light"/>
          <w:b/>
          <w:bCs/>
          <w:color w:val="76923C" w:themeColor="accent3" w:themeShade="BF"/>
          <w:sz w:val="22"/>
          <w:szCs w:val="22"/>
          <w:rtl/>
        </w:rPr>
        <w:t xml:space="preserve"> </w:t>
      </w:r>
      <w:proofErr w:type="spellStart"/>
      <w:r w:rsidRPr="00E32450">
        <w:rPr>
          <w:rFonts w:ascii="Tahoma" w:hAnsi="Tahoma" w:cs="Tahoma"/>
          <w:b/>
          <w:bCs/>
          <w:color w:val="76923C" w:themeColor="accent3" w:themeShade="BF"/>
          <w:sz w:val="22"/>
          <w:szCs w:val="22"/>
        </w:rPr>
        <w:t>biliart</w:t>
      </w:r>
      <w:proofErr w:type="spellEnd"/>
      <w:r w:rsidRPr="00E32450">
        <w:rPr>
          <w:rFonts w:ascii="Tahoma" w:hAnsi="Tahoma" w:cs="Tahoma"/>
          <w:b/>
          <w:bCs/>
          <w:color w:val="76923C" w:themeColor="accent3" w:themeShade="BF"/>
          <w:sz w:val="22"/>
          <w:szCs w:val="22"/>
        </w:rPr>
        <w:t xml:space="preserve"> system </w:t>
      </w:r>
    </w:p>
  </w:footnote>
  <w:footnote w:id="10">
    <w:p w14:paraId="77A62E88" w14:textId="7408D7E2" w:rsidR="00E32450" w:rsidRPr="00E32450" w:rsidRDefault="00E32450" w:rsidP="00E32450">
      <w:pPr>
        <w:pStyle w:val="FootnoteText"/>
        <w:bidi/>
        <w:jc w:val="right"/>
        <w:rPr>
          <w:b/>
          <w:bCs/>
        </w:rPr>
      </w:pPr>
      <w:r w:rsidRPr="00E32450">
        <w:rPr>
          <w:rStyle w:val="FootnoteReference"/>
          <w:rFonts w:ascii="Calibri Light" w:hAnsi="Calibri Light" w:cs="Calibri Light"/>
          <w:b/>
          <w:bCs/>
          <w:color w:val="76923C" w:themeColor="accent3" w:themeShade="BF"/>
          <w:sz w:val="22"/>
          <w:szCs w:val="22"/>
        </w:rPr>
        <w:footnoteRef/>
      </w:r>
      <w:r w:rsidRPr="00E32450">
        <w:rPr>
          <w:rFonts w:ascii="Calibri Light" w:hAnsi="Calibri Light" w:cs="Calibri Light"/>
          <w:b/>
          <w:bCs/>
          <w:color w:val="76923C" w:themeColor="accent3" w:themeShade="BF"/>
          <w:sz w:val="22"/>
          <w:szCs w:val="22"/>
        </w:rPr>
        <w:t xml:space="preserve"> </w:t>
      </w:r>
      <w:r w:rsidRPr="00E32450">
        <w:rPr>
          <w:rFonts w:ascii="Calibri Light" w:hAnsi="Calibri Light" w:cs="Calibri Light"/>
          <w:b/>
          <w:bCs/>
          <w:color w:val="76923C" w:themeColor="accent3" w:themeShade="BF"/>
          <w:sz w:val="22"/>
          <w:szCs w:val="22"/>
          <w:rtl/>
        </w:rPr>
        <w:t>ديدان تعيش في</w:t>
      </w:r>
      <w:r w:rsidRPr="00E32450">
        <w:rPr>
          <w:b/>
          <w:bCs/>
          <w:color w:val="76923C" w:themeColor="accent3" w:themeShade="BF"/>
          <w:sz w:val="22"/>
          <w:szCs w:val="22"/>
        </w:rPr>
        <w:t xml:space="preserve"> </w:t>
      </w:r>
      <w:r w:rsidRPr="00E32450">
        <w:rPr>
          <w:rFonts w:hint="cs"/>
          <w:b/>
          <w:bCs/>
          <w:color w:val="76923C" w:themeColor="accent3" w:themeShade="BF"/>
          <w:sz w:val="22"/>
          <w:szCs w:val="22"/>
          <w:rtl/>
        </w:rPr>
        <w:t xml:space="preserve"> </w:t>
      </w:r>
      <w:r w:rsidRPr="00E32450">
        <w:rPr>
          <w:b/>
          <w:bCs/>
          <w:color w:val="76923C" w:themeColor="accent3" w:themeShade="BF"/>
          <w:sz w:val="22"/>
          <w:szCs w:val="22"/>
        </w:rPr>
        <w:t xml:space="preserve">biliary tree </w:t>
      </w:r>
    </w:p>
  </w:footnote>
  <w:footnote w:id="11">
    <w:p w14:paraId="5FCB0AE7" w14:textId="77777777" w:rsidR="0018608B" w:rsidRPr="000612EE" w:rsidRDefault="0018608B" w:rsidP="0018608B">
      <w:pPr>
        <w:pStyle w:val="FootnoteText"/>
        <w:rPr>
          <w:rFonts w:ascii="Tahoma" w:hAnsi="Tahoma" w:cs="Tahoma"/>
          <w:color w:val="808080" w:themeColor="background1" w:themeShade="80"/>
          <w:sz w:val="16"/>
          <w:szCs w:val="16"/>
        </w:rPr>
      </w:pPr>
      <w:r w:rsidRPr="000612EE">
        <w:rPr>
          <w:rStyle w:val="FootnoteReference"/>
          <w:rFonts w:ascii="Tahoma" w:hAnsi="Tahoma" w:cs="Tahoma"/>
          <w:color w:val="808080" w:themeColor="background1" w:themeShade="80"/>
          <w:sz w:val="16"/>
          <w:szCs w:val="16"/>
        </w:rPr>
        <w:footnoteRef/>
      </w:r>
      <w:r w:rsidRPr="000612EE">
        <w:rPr>
          <w:rFonts w:ascii="Tahoma" w:hAnsi="Tahoma" w:cs="Tahoma"/>
          <w:color w:val="808080" w:themeColor="background1" w:themeShade="80"/>
          <w:sz w:val="16"/>
          <w:szCs w:val="16"/>
        </w:rPr>
        <w:t xml:space="preserve"> </w:t>
      </w:r>
      <w:r w:rsidRPr="00342AA9">
        <w:rPr>
          <w:rFonts w:ascii="Tahoma" w:hAnsi="Tahoma" w:cs="Tahoma"/>
          <w:color w:val="000000" w:themeColor="text1"/>
          <w:sz w:val="16"/>
          <w:szCs w:val="16"/>
          <w:shd w:val="clear" w:color="auto" w:fill="FFFFFF"/>
        </w:rPr>
        <w:t>Vinyl chloride is a gas with a sweet odor. It is highly toxic, flammable, and </w:t>
      </w:r>
      <w:hyperlink r:id="rId1" w:tooltip="Carcinogen" w:history="1">
        <w:r w:rsidRPr="00342AA9">
          <w:rPr>
            <w:rStyle w:val="Hyperlink"/>
            <w:rFonts w:ascii="Tahoma" w:hAnsi="Tahoma" w:cs="Tahoma"/>
            <w:color w:val="000000" w:themeColor="text1"/>
            <w:sz w:val="16"/>
            <w:szCs w:val="16"/>
            <w:shd w:val="clear" w:color="auto" w:fill="FFFFFF"/>
          </w:rPr>
          <w:t>carcinogenic</w:t>
        </w:r>
      </w:hyperlink>
      <w:r w:rsidRPr="00342AA9">
        <w:rPr>
          <w:rFonts w:ascii="Tahoma" w:hAnsi="Tahoma" w:cs="Tahoma"/>
          <w:color w:val="000000" w:themeColor="text1"/>
          <w:sz w:val="16"/>
          <w:szCs w:val="16"/>
          <w:shd w:val="clear" w:color="auto" w:fill="FFFFFF"/>
        </w:rPr>
        <w:t>. It can be formed in the environment when soil organisms break down "chlorinated" solvents. Vinyl chloride that is released by industries or formed by the breakdown of other chlorinated chemicals can enter the air and drinking water supplies.</w:t>
      </w:r>
    </w:p>
  </w:footnote>
  <w:footnote w:id="12">
    <w:p w14:paraId="0B6E1C15" w14:textId="77777777" w:rsidR="0018608B" w:rsidRDefault="0018608B" w:rsidP="0018608B">
      <w:pPr>
        <w:pStyle w:val="FootnoteText"/>
        <w:tabs>
          <w:tab w:val="left" w:pos="1237"/>
        </w:tabs>
      </w:pPr>
      <w:r w:rsidRPr="00A06EF1">
        <w:rPr>
          <w:rStyle w:val="FootnoteReference"/>
          <w:color w:val="000000" w:themeColor="text1"/>
        </w:rPr>
        <w:t xml:space="preserve">2 </w:t>
      </w:r>
      <w:proofErr w:type="spellStart"/>
      <w:r w:rsidRPr="00A06EF1">
        <w:rPr>
          <w:rFonts w:ascii="Tahoma" w:hAnsi="Tahoma" w:cs="Tahoma"/>
          <w:color w:val="000000" w:themeColor="text1"/>
          <w:sz w:val="16"/>
          <w:szCs w:val="16"/>
          <w:shd w:val="clear" w:color="auto" w:fill="FFFFFF"/>
        </w:rPr>
        <w:t>Thorotrast</w:t>
      </w:r>
      <w:proofErr w:type="spellEnd"/>
      <w:r w:rsidRPr="00A06EF1">
        <w:rPr>
          <w:rFonts w:ascii="Tahoma" w:hAnsi="Tahoma" w:cs="Tahoma"/>
          <w:color w:val="000000" w:themeColor="text1"/>
          <w:sz w:val="16"/>
          <w:szCs w:val="16"/>
          <w:shd w:val="clear" w:color="auto" w:fill="FFFFFF"/>
        </w:rPr>
        <w:t> is a </w:t>
      </w:r>
      <w:hyperlink r:id="rId2" w:tooltip="Suspension (chemistry)" w:history="1">
        <w:r w:rsidRPr="00A06EF1">
          <w:rPr>
            <w:rFonts w:ascii="Tahoma" w:hAnsi="Tahoma" w:cs="Tahoma"/>
            <w:color w:val="000000" w:themeColor="text1"/>
            <w:sz w:val="16"/>
            <w:szCs w:val="16"/>
          </w:rPr>
          <w:t>suspension</w:t>
        </w:r>
      </w:hyperlink>
      <w:r w:rsidRPr="00A06EF1">
        <w:rPr>
          <w:rFonts w:ascii="Tahoma" w:hAnsi="Tahoma" w:cs="Tahoma"/>
          <w:color w:val="000000" w:themeColor="text1"/>
          <w:sz w:val="16"/>
          <w:szCs w:val="16"/>
          <w:shd w:val="clear" w:color="auto" w:fill="FFFFFF"/>
        </w:rPr>
        <w:t> containing particles of the </w:t>
      </w:r>
      <w:hyperlink r:id="rId3" w:tooltip="Radioactive decay" w:history="1">
        <w:r w:rsidRPr="00A06EF1">
          <w:rPr>
            <w:rFonts w:ascii="Tahoma" w:hAnsi="Tahoma" w:cs="Tahoma"/>
            <w:color w:val="000000" w:themeColor="text1"/>
            <w:sz w:val="16"/>
            <w:szCs w:val="16"/>
          </w:rPr>
          <w:t>radioactive</w:t>
        </w:r>
      </w:hyperlink>
      <w:r w:rsidRPr="00A06EF1">
        <w:rPr>
          <w:rFonts w:ascii="Tahoma" w:hAnsi="Tahoma" w:cs="Tahoma"/>
          <w:color w:val="000000" w:themeColor="text1"/>
          <w:sz w:val="16"/>
          <w:szCs w:val="16"/>
          <w:shd w:val="clear" w:color="auto" w:fill="FFFFFF"/>
        </w:rPr>
        <w:t> compound </w:t>
      </w:r>
      <w:hyperlink r:id="rId4" w:tooltip="Thorium dioxide" w:history="1">
        <w:r w:rsidRPr="00A06EF1">
          <w:rPr>
            <w:rFonts w:ascii="Tahoma" w:hAnsi="Tahoma" w:cs="Tahoma"/>
            <w:color w:val="000000" w:themeColor="text1"/>
            <w:sz w:val="16"/>
            <w:szCs w:val="16"/>
          </w:rPr>
          <w:t>thorium dioxide</w:t>
        </w:r>
      </w:hyperlink>
      <w:r w:rsidRPr="00A06EF1">
        <w:rPr>
          <w:rFonts w:ascii="Tahoma" w:hAnsi="Tahoma" w:cs="Tahoma"/>
          <w:color w:val="000000" w:themeColor="text1"/>
          <w:sz w:val="16"/>
          <w:szCs w:val="16"/>
          <w:shd w:val="clear" w:color="auto" w:fill="FFFFFF"/>
        </w:rPr>
        <w:t>, ThO2, that was used as a </w:t>
      </w:r>
      <w:hyperlink r:id="rId5" w:tooltip="Radiocontrast agent" w:history="1">
        <w:r w:rsidRPr="00A06EF1">
          <w:rPr>
            <w:rFonts w:ascii="Tahoma" w:hAnsi="Tahoma" w:cs="Tahoma"/>
            <w:color w:val="000000" w:themeColor="text1"/>
            <w:sz w:val="16"/>
            <w:szCs w:val="16"/>
          </w:rPr>
          <w:t>radiocontrast agent</w:t>
        </w:r>
      </w:hyperlink>
      <w:r w:rsidRPr="00A06EF1">
        <w:rPr>
          <w:rFonts w:ascii="Tahoma" w:hAnsi="Tahoma" w:cs="Tahoma"/>
          <w:color w:val="000000" w:themeColor="text1"/>
          <w:sz w:val="16"/>
          <w:szCs w:val="16"/>
          <w:shd w:val="clear" w:color="auto" w:fill="FFFFFF"/>
        </w:rPr>
        <w:t xml:space="preserve"> in </w:t>
      </w:r>
      <w:hyperlink r:id="rId6" w:tooltip="Medical radiography" w:history="1">
        <w:r w:rsidRPr="00A06EF1">
          <w:rPr>
            <w:rFonts w:ascii="Tahoma" w:hAnsi="Tahoma" w:cs="Tahoma"/>
            <w:color w:val="000000" w:themeColor="text1"/>
            <w:sz w:val="16"/>
            <w:szCs w:val="16"/>
          </w:rPr>
          <w:t>medical radiography</w:t>
        </w:r>
      </w:hyperlink>
      <w:r w:rsidRPr="00A06EF1">
        <w:rPr>
          <w:rFonts w:ascii="Tahoma" w:hAnsi="Tahoma" w:cs="Tahoma"/>
          <w:color w:val="000000" w:themeColor="text1"/>
          <w:sz w:val="16"/>
          <w:szCs w:val="16"/>
          <w:shd w:val="clear" w:color="auto" w:fill="FFFFFF"/>
        </w:rPr>
        <w:t> in the 1930s and 1940s</w:t>
      </w:r>
      <w:r w:rsidRPr="00A06EF1">
        <w:rPr>
          <w:rFonts w:ascii="Arial" w:hAnsi="Arial" w:cs="Arial"/>
          <w:color w:val="000000" w:themeColor="text1"/>
          <w:sz w:val="21"/>
          <w:szCs w:val="21"/>
          <w:shd w:val="clear" w:color="auto" w:fill="FFFFFF"/>
        </w:rPr>
        <w:t>.</w:t>
      </w:r>
    </w:p>
  </w:footnote>
  <w:footnote w:id="13">
    <w:p w14:paraId="4F655E24" w14:textId="298DB95A" w:rsidR="003D57B0" w:rsidRDefault="003D57B0">
      <w:pPr>
        <w:pStyle w:val="FootnoteText"/>
      </w:pPr>
      <w:r>
        <w:rPr>
          <w:rStyle w:val="FootnoteReference"/>
        </w:rPr>
        <w:footnoteRef/>
      </w:r>
      <w:r>
        <w:t xml:space="preserve"> </w:t>
      </w:r>
      <w:r w:rsidRPr="003D57B0">
        <w:rPr>
          <w:color w:val="76923C" w:themeColor="accent3" w:themeShade="BF"/>
          <w:sz w:val="20"/>
          <w:szCs w:val="20"/>
        </w:rPr>
        <w:t>Adenoma: BENIN TUMOR ORIGINATING FROM GLANDS</w:t>
      </w:r>
    </w:p>
  </w:footnote>
  <w:footnote w:id="14">
    <w:p w14:paraId="73321987" w14:textId="71A7CEAB" w:rsidR="00A06EF1" w:rsidRPr="00A06EF1" w:rsidRDefault="00A06EF1">
      <w:pPr>
        <w:pStyle w:val="FootnoteText"/>
        <w:rPr>
          <w:color w:val="000000" w:themeColor="text1"/>
          <w:sz w:val="22"/>
          <w:szCs w:val="22"/>
        </w:rPr>
      </w:pPr>
      <w:r w:rsidRPr="00A06EF1">
        <w:rPr>
          <w:rStyle w:val="FootnoteReference"/>
          <w:color w:val="000000" w:themeColor="text1"/>
          <w:sz w:val="22"/>
          <w:szCs w:val="22"/>
        </w:rPr>
        <w:footnoteRef/>
      </w:r>
      <w:r w:rsidRPr="00A06EF1">
        <w:rPr>
          <w:color w:val="000000" w:themeColor="text1"/>
          <w:sz w:val="22"/>
          <w:szCs w:val="22"/>
        </w:rPr>
        <w:t xml:space="preserve"> </w:t>
      </w:r>
      <w:r w:rsidRPr="00A06EF1">
        <w:rPr>
          <w:rFonts w:ascii="Arial" w:hAnsi="Arial" w:cs="Arial"/>
          <w:color w:val="000000" w:themeColor="text1"/>
          <w:sz w:val="22"/>
          <w:szCs w:val="22"/>
          <w:shd w:val="clear" w:color="auto" w:fill="FFFFFF"/>
        </w:rPr>
        <w:t>This term refers to the growth of fibrous or connective tissue.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389ED" w14:textId="1E1B2DE4" w:rsidR="00E34AA8" w:rsidRDefault="00E34A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704DB" w14:textId="13BC592D" w:rsidR="00E34AA8" w:rsidRDefault="00E34A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AD141" w14:textId="798FD63F" w:rsidR="00E34AA8" w:rsidRDefault="00E34A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9C3"/>
    <w:multiLevelType w:val="hybridMultilevel"/>
    <w:tmpl w:val="FEAC9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EA06C4"/>
    <w:multiLevelType w:val="hybridMultilevel"/>
    <w:tmpl w:val="8C729D28"/>
    <w:lvl w:ilvl="0" w:tplc="812ACC26">
      <w:start w:val="1"/>
      <w:numFmt w:val="bullet"/>
      <w:lvlText w:val=" "/>
      <w:lvlJc w:val="left"/>
      <w:pPr>
        <w:tabs>
          <w:tab w:val="num" w:pos="720"/>
        </w:tabs>
        <w:ind w:left="720" w:hanging="360"/>
      </w:pPr>
      <w:rPr>
        <w:rFonts w:ascii="Calibri" w:hAnsi="Calibri" w:hint="default"/>
      </w:rPr>
    </w:lvl>
    <w:lvl w:ilvl="1" w:tplc="5B54F728" w:tentative="1">
      <w:start w:val="1"/>
      <w:numFmt w:val="bullet"/>
      <w:lvlText w:val=" "/>
      <w:lvlJc w:val="left"/>
      <w:pPr>
        <w:tabs>
          <w:tab w:val="num" w:pos="1440"/>
        </w:tabs>
        <w:ind w:left="1440" w:hanging="360"/>
      </w:pPr>
      <w:rPr>
        <w:rFonts w:ascii="Calibri" w:hAnsi="Calibri" w:hint="default"/>
      </w:rPr>
    </w:lvl>
    <w:lvl w:ilvl="2" w:tplc="57A265CE" w:tentative="1">
      <w:start w:val="1"/>
      <w:numFmt w:val="bullet"/>
      <w:lvlText w:val=" "/>
      <w:lvlJc w:val="left"/>
      <w:pPr>
        <w:tabs>
          <w:tab w:val="num" w:pos="2160"/>
        </w:tabs>
        <w:ind w:left="2160" w:hanging="360"/>
      </w:pPr>
      <w:rPr>
        <w:rFonts w:ascii="Calibri" w:hAnsi="Calibri" w:hint="default"/>
      </w:rPr>
    </w:lvl>
    <w:lvl w:ilvl="3" w:tplc="E58CF086" w:tentative="1">
      <w:start w:val="1"/>
      <w:numFmt w:val="bullet"/>
      <w:lvlText w:val=" "/>
      <w:lvlJc w:val="left"/>
      <w:pPr>
        <w:tabs>
          <w:tab w:val="num" w:pos="2880"/>
        </w:tabs>
        <w:ind w:left="2880" w:hanging="360"/>
      </w:pPr>
      <w:rPr>
        <w:rFonts w:ascii="Calibri" w:hAnsi="Calibri" w:hint="default"/>
      </w:rPr>
    </w:lvl>
    <w:lvl w:ilvl="4" w:tplc="D34A39C2" w:tentative="1">
      <w:start w:val="1"/>
      <w:numFmt w:val="bullet"/>
      <w:lvlText w:val=" "/>
      <w:lvlJc w:val="left"/>
      <w:pPr>
        <w:tabs>
          <w:tab w:val="num" w:pos="3600"/>
        </w:tabs>
        <w:ind w:left="3600" w:hanging="360"/>
      </w:pPr>
      <w:rPr>
        <w:rFonts w:ascii="Calibri" w:hAnsi="Calibri" w:hint="default"/>
      </w:rPr>
    </w:lvl>
    <w:lvl w:ilvl="5" w:tplc="49B8B096" w:tentative="1">
      <w:start w:val="1"/>
      <w:numFmt w:val="bullet"/>
      <w:lvlText w:val=" "/>
      <w:lvlJc w:val="left"/>
      <w:pPr>
        <w:tabs>
          <w:tab w:val="num" w:pos="4320"/>
        </w:tabs>
        <w:ind w:left="4320" w:hanging="360"/>
      </w:pPr>
      <w:rPr>
        <w:rFonts w:ascii="Calibri" w:hAnsi="Calibri" w:hint="default"/>
      </w:rPr>
    </w:lvl>
    <w:lvl w:ilvl="6" w:tplc="D7B6E08E" w:tentative="1">
      <w:start w:val="1"/>
      <w:numFmt w:val="bullet"/>
      <w:lvlText w:val=" "/>
      <w:lvlJc w:val="left"/>
      <w:pPr>
        <w:tabs>
          <w:tab w:val="num" w:pos="5040"/>
        </w:tabs>
        <w:ind w:left="5040" w:hanging="360"/>
      </w:pPr>
      <w:rPr>
        <w:rFonts w:ascii="Calibri" w:hAnsi="Calibri" w:hint="default"/>
      </w:rPr>
    </w:lvl>
    <w:lvl w:ilvl="7" w:tplc="5F6C10BE" w:tentative="1">
      <w:start w:val="1"/>
      <w:numFmt w:val="bullet"/>
      <w:lvlText w:val=" "/>
      <w:lvlJc w:val="left"/>
      <w:pPr>
        <w:tabs>
          <w:tab w:val="num" w:pos="5760"/>
        </w:tabs>
        <w:ind w:left="5760" w:hanging="360"/>
      </w:pPr>
      <w:rPr>
        <w:rFonts w:ascii="Calibri" w:hAnsi="Calibri" w:hint="default"/>
      </w:rPr>
    </w:lvl>
    <w:lvl w:ilvl="8" w:tplc="84F2D830" w:tentative="1">
      <w:start w:val="1"/>
      <w:numFmt w:val="bullet"/>
      <w:lvlText w:val=" "/>
      <w:lvlJc w:val="left"/>
      <w:pPr>
        <w:tabs>
          <w:tab w:val="num" w:pos="6480"/>
        </w:tabs>
        <w:ind w:left="6480" w:hanging="360"/>
      </w:pPr>
      <w:rPr>
        <w:rFonts w:ascii="Calibri" w:hAnsi="Calibri" w:hint="default"/>
      </w:rPr>
    </w:lvl>
  </w:abstractNum>
  <w:abstractNum w:abstractNumId="2">
    <w:nsid w:val="108B69F9"/>
    <w:multiLevelType w:val="hybridMultilevel"/>
    <w:tmpl w:val="6C7EA0F4"/>
    <w:lvl w:ilvl="0" w:tplc="49907D0E">
      <w:start w:val="1"/>
      <w:numFmt w:val="bullet"/>
      <w:lvlText w:val="•"/>
      <w:lvlJc w:val="left"/>
      <w:pPr>
        <w:tabs>
          <w:tab w:val="num" w:pos="360"/>
        </w:tabs>
        <w:ind w:left="360" w:hanging="360"/>
      </w:pPr>
      <w:rPr>
        <w:rFonts w:ascii="Arial" w:hAnsi="Arial" w:hint="default"/>
      </w:rPr>
    </w:lvl>
    <w:lvl w:ilvl="1" w:tplc="2910A234" w:tentative="1">
      <w:start w:val="1"/>
      <w:numFmt w:val="bullet"/>
      <w:lvlText w:val="•"/>
      <w:lvlJc w:val="left"/>
      <w:pPr>
        <w:tabs>
          <w:tab w:val="num" w:pos="1080"/>
        </w:tabs>
        <w:ind w:left="1080" w:hanging="360"/>
      </w:pPr>
      <w:rPr>
        <w:rFonts w:ascii="Arial" w:hAnsi="Arial" w:hint="default"/>
      </w:rPr>
    </w:lvl>
    <w:lvl w:ilvl="2" w:tplc="48F8D892" w:tentative="1">
      <w:start w:val="1"/>
      <w:numFmt w:val="bullet"/>
      <w:lvlText w:val="•"/>
      <w:lvlJc w:val="left"/>
      <w:pPr>
        <w:tabs>
          <w:tab w:val="num" w:pos="1800"/>
        </w:tabs>
        <w:ind w:left="1800" w:hanging="360"/>
      </w:pPr>
      <w:rPr>
        <w:rFonts w:ascii="Arial" w:hAnsi="Arial" w:hint="default"/>
      </w:rPr>
    </w:lvl>
    <w:lvl w:ilvl="3" w:tplc="FFCE1134" w:tentative="1">
      <w:start w:val="1"/>
      <w:numFmt w:val="bullet"/>
      <w:lvlText w:val="•"/>
      <w:lvlJc w:val="left"/>
      <w:pPr>
        <w:tabs>
          <w:tab w:val="num" w:pos="2520"/>
        </w:tabs>
        <w:ind w:left="2520" w:hanging="360"/>
      </w:pPr>
      <w:rPr>
        <w:rFonts w:ascii="Arial" w:hAnsi="Arial" w:hint="default"/>
      </w:rPr>
    </w:lvl>
    <w:lvl w:ilvl="4" w:tplc="4336D79A" w:tentative="1">
      <w:start w:val="1"/>
      <w:numFmt w:val="bullet"/>
      <w:lvlText w:val="•"/>
      <w:lvlJc w:val="left"/>
      <w:pPr>
        <w:tabs>
          <w:tab w:val="num" w:pos="3240"/>
        </w:tabs>
        <w:ind w:left="3240" w:hanging="360"/>
      </w:pPr>
      <w:rPr>
        <w:rFonts w:ascii="Arial" w:hAnsi="Arial" w:hint="default"/>
      </w:rPr>
    </w:lvl>
    <w:lvl w:ilvl="5" w:tplc="AB3A795C" w:tentative="1">
      <w:start w:val="1"/>
      <w:numFmt w:val="bullet"/>
      <w:lvlText w:val="•"/>
      <w:lvlJc w:val="left"/>
      <w:pPr>
        <w:tabs>
          <w:tab w:val="num" w:pos="3960"/>
        </w:tabs>
        <w:ind w:left="3960" w:hanging="360"/>
      </w:pPr>
      <w:rPr>
        <w:rFonts w:ascii="Arial" w:hAnsi="Arial" w:hint="default"/>
      </w:rPr>
    </w:lvl>
    <w:lvl w:ilvl="6" w:tplc="6062F49C" w:tentative="1">
      <w:start w:val="1"/>
      <w:numFmt w:val="bullet"/>
      <w:lvlText w:val="•"/>
      <w:lvlJc w:val="left"/>
      <w:pPr>
        <w:tabs>
          <w:tab w:val="num" w:pos="4680"/>
        </w:tabs>
        <w:ind w:left="4680" w:hanging="360"/>
      </w:pPr>
      <w:rPr>
        <w:rFonts w:ascii="Arial" w:hAnsi="Arial" w:hint="default"/>
      </w:rPr>
    </w:lvl>
    <w:lvl w:ilvl="7" w:tplc="B4D857C4" w:tentative="1">
      <w:start w:val="1"/>
      <w:numFmt w:val="bullet"/>
      <w:lvlText w:val="•"/>
      <w:lvlJc w:val="left"/>
      <w:pPr>
        <w:tabs>
          <w:tab w:val="num" w:pos="5400"/>
        </w:tabs>
        <w:ind w:left="5400" w:hanging="360"/>
      </w:pPr>
      <w:rPr>
        <w:rFonts w:ascii="Arial" w:hAnsi="Arial" w:hint="default"/>
      </w:rPr>
    </w:lvl>
    <w:lvl w:ilvl="8" w:tplc="63AA0344" w:tentative="1">
      <w:start w:val="1"/>
      <w:numFmt w:val="bullet"/>
      <w:lvlText w:val="•"/>
      <w:lvlJc w:val="left"/>
      <w:pPr>
        <w:tabs>
          <w:tab w:val="num" w:pos="6120"/>
        </w:tabs>
        <w:ind w:left="6120" w:hanging="360"/>
      </w:pPr>
      <w:rPr>
        <w:rFonts w:ascii="Arial" w:hAnsi="Arial" w:hint="default"/>
      </w:rPr>
    </w:lvl>
  </w:abstractNum>
  <w:abstractNum w:abstractNumId="3">
    <w:nsid w:val="126015A8"/>
    <w:multiLevelType w:val="hybridMultilevel"/>
    <w:tmpl w:val="6CA0B32A"/>
    <w:lvl w:ilvl="0" w:tplc="BF50FCE4">
      <w:numFmt w:val="bullet"/>
      <w:lvlText w:val=""/>
      <w:lvlJc w:val="left"/>
      <w:pPr>
        <w:ind w:left="720" w:hanging="360"/>
      </w:pPr>
      <w:rPr>
        <w:rFonts w:ascii="Symbol" w:eastAsiaTheme="minorHAnsi" w:hAnsi="Symbol" w:cs="Tahoma"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62166"/>
    <w:multiLevelType w:val="hybridMultilevel"/>
    <w:tmpl w:val="0150D19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C227C33"/>
    <w:multiLevelType w:val="hybridMultilevel"/>
    <w:tmpl w:val="580066AA"/>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BD4331"/>
    <w:multiLevelType w:val="hybridMultilevel"/>
    <w:tmpl w:val="D494E230"/>
    <w:lvl w:ilvl="0" w:tplc="F078B4D4">
      <w:start w:val="1"/>
      <w:numFmt w:val="decimal"/>
      <w:lvlText w:val="%1."/>
      <w:lvlJc w:val="left"/>
      <w:pPr>
        <w:tabs>
          <w:tab w:val="num" w:pos="720"/>
        </w:tabs>
        <w:ind w:left="720" w:hanging="360"/>
      </w:pPr>
    </w:lvl>
    <w:lvl w:ilvl="1" w:tplc="C590CDE6">
      <w:start w:val="1"/>
      <w:numFmt w:val="decimal"/>
      <w:lvlText w:val="%2."/>
      <w:lvlJc w:val="left"/>
      <w:pPr>
        <w:tabs>
          <w:tab w:val="num" w:pos="1440"/>
        </w:tabs>
        <w:ind w:left="1440" w:hanging="360"/>
      </w:pPr>
    </w:lvl>
    <w:lvl w:ilvl="2" w:tplc="780A8144" w:tentative="1">
      <w:start w:val="1"/>
      <w:numFmt w:val="decimal"/>
      <w:lvlText w:val="%3."/>
      <w:lvlJc w:val="left"/>
      <w:pPr>
        <w:tabs>
          <w:tab w:val="num" w:pos="2160"/>
        </w:tabs>
        <w:ind w:left="2160" w:hanging="360"/>
      </w:pPr>
    </w:lvl>
    <w:lvl w:ilvl="3" w:tplc="6AF6B75C" w:tentative="1">
      <w:start w:val="1"/>
      <w:numFmt w:val="decimal"/>
      <w:lvlText w:val="%4."/>
      <w:lvlJc w:val="left"/>
      <w:pPr>
        <w:tabs>
          <w:tab w:val="num" w:pos="2880"/>
        </w:tabs>
        <w:ind w:left="2880" w:hanging="360"/>
      </w:pPr>
    </w:lvl>
    <w:lvl w:ilvl="4" w:tplc="FA02C812" w:tentative="1">
      <w:start w:val="1"/>
      <w:numFmt w:val="decimal"/>
      <w:lvlText w:val="%5."/>
      <w:lvlJc w:val="left"/>
      <w:pPr>
        <w:tabs>
          <w:tab w:val="num" w:pos="3600"/>
        </w:tabs>
        <w:ind w:left="3600" w:hanging="360"/>
      </w:pPr>
    </w:lvl>
    <w:lvl w:ilvl="5" w:tplc="021677D8" w:tentative="1">
      <w:start w:val="1"/>
      <w:numFmt w:val="decimal"/>
      <w:lvlText w:val="%6."/>
      <w:lvlJc w:val="left"/>
      <w:pPr>
        <w:tabs>
          <w:tab w:val="num" w:pos="4320"/>
        </w:tabs>
        <w:ind w:left="4320" w:hanging="360"/>
      </w:pPr>
    </w:lvl>
    <w:lvl w:ilvl="6" w:tplc="233E7FFE" w:tentative="1">
      <w:start w:val="1"/>
      <w:numFmt w:val="decimal"/>
      <w:lvlText w:val="%7."/>
      <w:lvlJc w:val="left"/>
      <w:pPr>
        <w:tabs>
          <w:tab w:val="num" w:pos="5040"/>
        </w:tabs>
        <w:ind w:left="5040" w:hanging="360"/>
      </w:pPr>
    </w:lvl>
    <w:lvl w:ilvl="7" w:tplc="D2745D52" w:tentative="1">
      <w:start w:val="1"/>
      <w:numFmt w:val="decimal"/>
      <w:lvlText w:val="%8."/>
      <w:lvlJc w:val="left"/>
      <w:pPr>
        <w:tabs>
          <w:tab w:val="num" w:pos="5760"/>
        </w:tabs>
        <w:ind w:left="5760" w:hanging="360"/>
      </w:pPr>
    </w:lvl>
    <w:lvl w:ilvl="8" w:tplc="9BE6693A" w:tentative="1">
      <w:start w:val="1"/>
      <w:numFmt w:val="decimal"/>
      <w:lvlText w:val="%9."/>
      <w:lvlJc w:val="left"/>
      <w:pPr>
        <w:tabs>
          <w:tab w:val="num" w:pos="6480"/>
        </w:tabs>
        <w:ind w:left="6480" w:hanging="360"/>
      </w:pPr>
    </w:lvl>
  </w:abstractNum>
  <w:abstractNum w:abstractNumId="7">
    <w:nsid w:val="20EC3828"/>
    <w:multiLevelType w:val="hybridMultilevel"/>
    <w:tmpl w:val="2D34A516"/>
    <w:lvl w:ilvl="0" w:tplc="AFC486BC">
      <w:start w:val="1"/>
      <w:numFmt w:val="bullet"/>
      <w:lvlText w:val=" "/>
      <w:lvlJc w:val="left"/>
      <w:pPr>
        <w:tabs>
          <w:tab w:val="num" w:pos="720"/>
        </w:tabs>
        <w:ind w:left="720" w:hanging="360"/>
      </w:pPr>
      <w:rPr>
        <w:rFonts w:ascii="Calibri" w:hAnsi="Calibri" w:hint="default"/>
      </w:rPr>
    </w:lvl>
    <w:lvl w:ilvl="1" w:tplc="72E42E08" w:tentative="1">
      <w:start w:val="1"/>
      <w:numFmt w:val="bullet"/>
      <w:lvlText w:val=" "/>
      <w:lvlJc w:val="left"/>
      <w:pPr>
        <w:tabs>
          <w:tab w:val="num" w:pos="1440"/>
        </w:tabs>
        <w:ind w:left="1440" w:hanging="360"/>
      </w:pPr>
      <w:rPr>
        <w:rFonts w:ascii="Calibri" w:hAnsi="Calibri" w:hint="default"/>
      </w:rPr>
    </w:lvl>
    <w:lvl w:ilvl="2" w:tplc="3C969EDE" w:tentative="1">
      <w:start w:val="1"/>
      <w:numFmt w:val="bullet"/>
      <w:lvlText w:val=" "/>
      <w:lvlJc w:val="left"/>
      <w:pPr>
        <w:tabs>
          <w:tab w:val="num" w:pos="2160"/>
        </w:tabs>
        <w:ind w:left="2160" w:hanging="360"/>
      </w:pPr>
      <w:rPr>
        <w:rFonts w:ascii="Calibri" w:hAnsi="Calibri" w:hint="default"/>
      </w:rPr>
    </w:lvl>
    <w:lvl w:ilvl="3" w:tplc="5B62145C" w:tentative="1">
      <w:start w:val="1"/>
      <w:numFmt w:val="bullet"/>
      <w:lvlText w:val=" "/>
      <w:lvlJc w:val="left"/>
      <w:pPr>
        <w:tabs>
          <w:tab w:val="num" w:pos="2880"/>
        </w:tabs>
        <w:ind w:left="2880" w:hanging="360"/>
      </w:pPr>
      <w:rPr>
        <w:rFonts w:ascii="Calibri" w:hAnsi="Calibri" w:hint="default"/>
      </w:rPr>
    </w:lvl>
    <w:lvl w:ilvl="4" w:tplc="96281422" w:tentative="1">
      <w:start w:val="1"/>
      <w:numFmt w:val="bullet"/>
      <w:lvlText w:val=" "/>
      <w:lvlJc w:val="left"/>
      <w:pPr>
        <w:tabs>
          <w:tab w:val="num" w:pos="3600"/>
        </w:tabs>
        <w:ind w:left="3600" w:hanging="360"/>
      </w:pPr>
      <w:rPr>
        <w:rFonts w:ascii="Calibri" w:hAnsi="Calibri" w:hint="default"/>
      </w:rPr>
    </w:lvl>
    <w:lvl w:ilvl="5" w:tplc="B45CD11C" w:tentative="1">
      <w:start w:val="1"/>
      <w:numFmt w:val="bullet"/>
      <w:lvlText w:val=" "/>
      <w:lvlJc w:val="left"/>
      <w:pPr>
        <w:tabs>
          <w:tab w:val="num" w:pos="4320"/>
        </w:tabs>
        <w:ind w:left="4320" w:hanging="360"/>
      </w:pPr>
      <w:rPr>
        <w:rFonts w:ascii="Calibri" w:hAnsi="Calibri" w:hint="default"/>
      </w:rPr>
    </w:lvl>
    <w:lvl w:ilvl="6" w:tplc="9E6059A8" w:tentative="1">
      <w:start w:val="1"/>
      <w:numFmt w:val="bullet"/>
      <w:lvlText w:val=" "/>
      <w:lvlJc w:val="left"/>
      <w:pPr>
        <w:tabs>
          <w:tab w:val="num" w:pos="5040"/>
        </w:tabs>
        <w:ind w:left="5040" w:hanging="360"/>
      </w:pPr>
      <w:rPr>
        <w:rFonts w:ascii="Calibri" w:hAnsi="Calibri" w:hint="default"/>
      </w:rPr>
    </w:lvl>
    <w:lvl w:ilvl="7" w:tplc="F6407ECC" w:tentative="1">
      <w:start w:val="1"/>
      <w:numFmt w:val="bullet"/>
      <w:lvlText w:val=" "/>
      <w:lvlJc w:val="left"/>
      <w:pPr>
        <w:tabs>
          <w:tab w:val="num" w:pos="5760"/>
        </w:tabs>
        <w:ind w:left="5760" w:hanging="360"/>
      </w:pPr>
      <w:rPr>
        <w:rFonts w:ascii="Calibri" w:hAnsi="Calibri" w:hint="default"/>
      </w:rPr>
    </w:lvl>
    <w:lvl w:ilvl="8" w:tplc="FF1EEEE8" w:tentative="1">
      <w:start w:val="1"/>
      <w:numFmt w:val="bullet"/>
      <w:lvlText w:val=" "/>
      <w:lvlJc w:val="left"/>
      <w:pPr>
        <w:tabs>
          <w:tab w:val="num" w:pos="6480"/>
        </w:tabs>
        <w:ind w:left="6480" w:hanging="360"/>
      </w:pPr>
      <w:rPr>
        <w:rFonts w:ascii="Calibri" w:hAnsi="Calibri" w:hint="default"/>
      </w:rPr>
    </w:lvl>
  </w:abstractNum>
  <w:abstractNum w:abstractNumId="8">
    <w:nsid w:val="21FE376B"/>
    <w:multiLevelType w:val="hybridMultilevel"/>
    <w:tmpl w:val="862CEC1E"/>
    <w:lvl w:ilvl="0" w:tplc="04090005">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9">
    <w:nsid w:val="38100F0A"/>
    <w:multiLevelType w:val="hybridMultilevel"/>
    <w:tmpl w:val="5F640C02"/>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C7486F"/>
    <w:multiLevelType w:val="hybridMultilevel"/>
    <w:tmpl w:val="49C21826"/>
    <w:lvl w:ilvl="0" w:tplc="AD22792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ED06C35"/>
    <w:multiLevelType w:val="hybridMultilevel"/>
    <w:tmpl w:val="D1A8C6FE"/>
    <w:lvl w:ilvl="0" w:tplc="8EAAA8BE">
      <w:start w:val="1"/>
      <w:numFmt w:val="bullet"/>
      <w:lvlText w:val=" "/>
      <w:lvlJc w:val="left"/>
      <w:pPr>
        <w:tabs>
          <w:tab w:val="num" w:pos="720"/>
        </w:tabs>
        <w:ind w:left="720" w:hanging="360"/>
      </w:pPr>
      <w:rPr>
        <w:rFonts w:ascii="Calibri" w:hAnsi="Calibri" w:hint="default"/>
      </w:rPr>
    </w:lvl>
    <w:lvl w:ilvl="1" w:tplc="EBB63BA8" w:tentative="1">
      <w:start w:val="1"/>
      <w:numFmt w:val="bullet"/>
      <w:lvlText w:val=" "/>
      <w:lvlJc w:val="left"/>
      <w:pPr>
        <w:tabs>
          <w:tab w:val="num" w:pos="1440"/>
        </w:tabs>
        <w:ind w:left="1440" w:hanging="360"/>
      </w:pPr>
      <w:rPr>
        <w:rFonts w:ascii="Calibri" w:hAnsi="Calibri" w:hint="default"/>
      </w:rPr>
    </w:lvl>
    <w:lvl w:ilvl="2" w:tplc="29E468AA" w:tentative="1">
      <w:start w:val="1"/>
      <w:numFmt w:val="bullet"/>
      <w:lvlText w:val=" "/>
      <w:lvlJc w:val="left"/>
      <w:pPr>
        <w:tabs>
          <w:tab w:val="num" w:pos="2160"/>
        </w:tabs>
        <w:ind w:left="2160" w:hanging="360"/>
      </w:pPr>
      <w:rPr>
        <w:rFonts w:ascii="Calibri" w:hAnsi="Calibri" w:hint="default"/>
      </w:rPr>
    </w:lvl>
    <w:lvl w:ilvl="3" w:tplc="AF8E6D7E" w:tentative="1">
      <w:start w:val="1"/>
      <w:numFmt w:val="bullet"/>
      <w:lvlText w:val=" "/>
      <w:lvlJc w:val="left"/>
      <w:pPr>
        <w:tabs>
          <w:tab w:val="num" w:pos="2880"/>
        </w:tabs>
        <w:ind w:left="2880" w:hanging="360"/>
      </w:pPr>
      <w:rPr>
        <w:rFonts w:ascii="Calibri" w:hAnsi="Calibri" w:hint="default"/>
      </w:rPr>
    </w:lvl>
    <w:lvl w:ilvl="4" w:tplc="E3143364" w:tentative="1">
      <w:start w:val="1"/>
      <w:numFmt w:val="bullet"/>
      <w:lvlText w:val=" "/>
      <w:lvlJc w:val="left"/>
      <w:pPr>
        <w:tabs>
          <w:tab w:val="num" w:pos="3600"/>
        </w:tabs>
        <w:ind w:left="3600" w:hanging="360"/>
      </w:pPr>
      <w:rPr>
        <w:rFonts w:ascii="Calibri" w:hAnsi="Calibri" w:hint="default"/>
      </w:rPr>
    </w:lvl>
    <w:lvl w:ilvl="5" w:tplc="F90E5840" w:tentative="1">
      <w:start w:val="1"/>
      <w:numFmt w:val="bullet"/>
      <w:lvlText w:val=" "/>
      <w:lvlJc w:val="left"/>
      <w:pPr>
        <w:tabs>
          <w:tab w:val="num" w:pos="4320"/>
        </w:tabs>
        <w:ind w:left="4320" w:hanging="360"/>
      </w:pPr>
      <w:rPr>
        <w:rFonts w:ascii="Calibri" w:hAnsi="Calibri" w:hint="default"/>
      </w:rPr>
    </w:lvl>
    <w:lvl w:ilvl="6" w:tplc="00E6EDC2" w:tentative="1">
      <w:start w:val="1"/>
      <w:numFmt w:val="bullet"/>
      <w:lvlText w:val=" "/>
      <w:lvlJc w:val="left"/>
      <w:pPr>
        <w:tabs>
          <w:tab w:val="num" w:pos="5040"/>
        </w:tabs>
        <w:ind w:left="5040" w:hanging="360"/>
      </w:pPr>
      <w:rPr>
        <w:rFonts w:ascii="Calibri" w:hAnsi="Calibri" w:hint="default"/>
      </w:rPr>
    </w:lvl>
    <w:lvl w:ilvl="7" w:tplc="B89CBA98" w:tentative="1">
      <w:start w:val="1"/>
      <w:numFmt w:val="bullet"/>
      <w:lvlText w:val=" "/>
      <w:lvlJc w:val="left"/>
      <w:pPr>
        <w:tabs>
          <w:tab w:val="num" w:pos="5760"/>
        </w:tabs>
        <w:ind w:left="5760" w:hanging="360"/>
      </w:pPr>
      <w:rPr>
        <w:rFonts w:ascii="Calibri" w:hAnsi="Calibri" w:hint="default"/>
      </w:rPr>
    </w:lvl>
    <w:lvl w:ilvl="8" w:tplc="0B32DCD0" w:tentative="1">
      <w:start w:val="1"/>
      <w:numFmt w:val="bullet"/>
      <w:lvlText w:val=" "/>
      <w:lvlJc w:val="left"/>
      <w:pPr>
        <w:tabs>
          <w:tab w:val="num" w:pos="6480"/>
        </w:tabs>
        <w:ind w:left="6480" w:hanging="360"/>
      </w:pPr>
      <w:rPr>
        <w:rFonts w:ascii="Calibri" w:hAnsi="Calibri" w:hint="default"/>
      </w:rPr>
    </w:lvl>
  </w:abstractNum>
  <w:abstractNum w:abstractNumId="12">
    <w:nsid w:val="3F8E5DF6"/>
    <w:multiLevelType w:val="hybridMultilevel"/>
    <w:tmpl w:val="E5C09208"/>
    <w:lvl w:ilvl="0" w:tplc="04090011">
      <w:start w:val="1"/>
      <w:numFmt w:val="decimal"/>
      <w:lvlText w:val="%1)"/>
      <w:lvlJc w:val="left"/>
      <w:pPr>
        <w:ind w:left="360" w:hanging="360"/>
      </w:pPr>
    </w:lvl>
    <w:lvl w:ilvl="1" w:tplc="D8248A22">
      <w:start w:val="1"/>
      <w:numFmt w:val="decimal"/>
      <w:lvlText w:val="(%2)"/>
      <w:lvlJc w:val="left"/>
      <w:pPr>
        <w:ind w:left="1110" w:hanging="390"/>
      </w:pPr>
      <w:rPr>
        <w:rFonts w:ascii="Tahoma" w:hAnsi="Tahoma" w:cs="Tahoma"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00707C7"/>
    <w:multiLevelType w:val="hybridMultilevel"/>
    <w:tmpl w:val="2496189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E36AF3"/>
    <w:multiLevelType w:val="hybridMultilevel"/>
    <w:tmpl w:val="7E58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D00EB8"/>
    <w:multiLevelType w:val="hybridMultilevel"/>
    <w:tmpl w:val="BF1AD8B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8075030"/>
    <w:multiLevelType w:val="hybridMultilevel"/>
    <w:tmpl w:val="327E84CE"/>
    <w:lvl w:ilvl="0" w:tplc="7A2C4D3E">
      <w:start w:val="1"/>
      <w:numFmt w:val="bullet"/>
      <w:lvlText w:val=" "/>
      <w:lvlJc w:val="left"/>
      <w:pPr>
        <w:tabs>
          <w:tab w:val="num" w:pos="720"/>
        </w:tabs>
        <w:ind w:left="720" w:hanging="360"/>
      </w:pPr>
      <w:rPr>
        <w:rFonts w:ascii="Calibri" w:hAnsi="Calibri" w:hint="default"/>
      </w:rPr>
    </w:lvl>
    <w:lvl w:ilvl="1" w:tplc="DB1E93EA" w:tentative="1">
      <w:start w:val="1"/>
      <w:numFmt w:val="bullet"/>
      <w:lvlText w:val=" "/>
      <w:lvlJc w:val="left"/>
      <w:pPr>
        <w:tabs>
          <w:tab w:val="num" w:pos="1440"/>
        </w:tabs>
        <w:ind w:left="1440" w:hanging="360"/>
      </w:pPr>
      <w:rPr>
        <w:rFonts w:ascii="Calibri" w:hAnsi="Calibri" w:hint="default"/>
      </w:rPr>
    </w:lvl>
    <w:lvl w:ilvl="2" w:tplc="0400B1C8" w:tentative="1">
      <w:start w:val="1"/>
      <w:numFmt w:val="bullet"/>
      <w:lvlText w:val=" "/>
      <w:lvlJc w:val="left"/>
      <w:pPr>
        <w:tabs>
          <w:tab w:val="num" w:pos="2160"/>
        </w:tabs>
        <w:ind w:left="2160" w:hanging="360"/>
      </w:pPr>
      <w:rPr>
        <w:rFonts w:ascii="Calibri" w:hAnsi="Calibri" w:hint="default"/>
      </w:rPr>
    </w:lvl>
    <w:lvl w:ilvl="3" w:tplc="E320FFAC" w:tentative="1">
      <w:start w:val="1"/>
      <w:numFmt w:val="bullet"/>
      <w:lvlText w:val=" "/>
      <w:lvlJc w:val="left"/>
      <w:pPr>
        <w:tabs>
          <w:tab w:val="num" w:pos="2880"/>
        </w:tabs>
        <w:ind w:left="2880" w:hanging="360"/>
      </w:pPr>
      <w:rPr>
        <w:rFonts w:ascii="Calibri" w:hAnsi="Calibri" w:hint="default"/>
      </w:rPr>
    </w:lvl>
    <w:lvl w:ilvl="4" w:tplc="013E1AF0" w:tentative="1">
      <w:start w:val="1"/>
      <w:numFmt w:val="bullet"/>
      <w:lvlText w:val=" "/>
      <w:lvlJc w:val="left"/>
      <w:pPr>
        <w:tabs>
          <w:tab w:val="num" w:pos="3600"/>
        </w:tabs>
        <w:ind w:left="3600" w:hanging="360"/>
      </w:pPr>
      <w:rPr>
        <w:rFonts w:ascii="Calibri" w:hAnsi="Calibri" w:hint="default"/>
      </w:rPr>
    </w:lvl>
    <w:lvl w:ilvl="5" w:tplc="B5B8D66C" w:tentative="1">
      <w:start w:val="1"/>
      <w:numFmt w:val="bullet"/>
      <w:lvlText w:val=" "/>
      <w:lvlJc w:val="left"/>
      <w:pPr>
        <w:tabs>
          <w:tab w:val="num" w:pos="4320"/>
        </w:tabs>
        <w:ind w:left="4320" w:hanging="360"/>
      </w:pPr>
      <w:rPr>
        <w:rFonts w:ascii="Calibri" w:hAnsi="Calibri" w:hint="default"/>
      </w:rPr>
    </w:lvl>
    <w:lvl w:ilvl="6" w:tplc="A808DE1C" w:tentative="1">
      <w:start w:val="1"/>
      <w:numFmt w:val="bullet"/>
      <w:lvlText w:val=" "/>
      <w:lvlJc w:val="left"/>
      <w:pPr>
        <w:tabs>
          <w:tab w:val="num" w:pos="5040"/>
        </w:tabs>
        <w:ind w:left="5040" w:hanging="360"/>
      </w:pPr>
      <w:rPr>
        <w:rFonts w:ascii="Calibri" w:hAnsi="Calibri" w:hint="default"/>
      </w:rPr>
    </w:lvl>
    <w:lvl w:ilvl="7" w:tplc="81948D26" w:tentative="1">
      <w:start w:val="1"/>
      <w:numFmt w:val="bullet"/>
      <w:lvlText w:val=" "/>
      <w:lvlJc w:val="left"/>
      <w:pPr>
        <w:tabs>
          <w:tab w:val="num" w:pos="5760"/>
        </w:tabs>
        <w:ind w:left="5760" w:hanging="360"/>
      </w:pPr>
      <w:rPr>
        <w:rFonts w:ascii="Calibri" w:hAnsi="Calibri" w:hint="default"/>
      </w:rPr>
    </w:lvl>
    <w:lvl w:ilvl="8" w:tplc="72082CBC" w:tentative="1">
      <w:start w:val="1"/>
      <w:numFmt w:val="bullet"/>
      <w:lvlText w:val=" "/>
      <w:lvlJc w:val="left"/>
      <w:pPr>
        <w:tabs>
          <w:tab w:val="num" w:pos="6480"/>
        </w:tabs>
        <w:ind w:left="6480" w:hanging="360"/>
      </w:pPr>
      <w:rPr>
        <w:rFonts w:ascii="Calibri" w:hAnsi="Calibri" w:hint="default"/>
      </w:rPr>
    </w:lvl>
  </w:abstractNum>
  <w:abstractNum w:abstractNumId="17">
    <w:nsid w:val="606D7171"/>
    <w:multiLevelType w:val="hybridMultilevel"/>
    <w:tmpl w:val="7958A97A"/>
    <w:lvl w:ilvl="0" w:tplc="04090011">
      <w:start w:val="1"/>
      <w:numFmt w:val="decimal"/>
      <w:lvlText w:val="%1)"/>
      <w:lvlJc w:val="left"/>
      <w:pPr>
        <w:ind w:left="2160" w:hanging="360"/>
      </w:pPr>
    </w:lvl>
    <w:lvl w:ilvl="1" w:tplc="3ECEE534">
      <w:start w:val="1"/>
      <w:numFmt w:val="decimal"/>
      <w:lvlText w:val="%2)"/>
      <w:lvlJc w:val="left"/>
      <w:pPr>
        <w:ind w:left="360" w:hanging="360"/>
      </w:pPr>
      <w:rPr>
        <w:b w:val="0"/>
        <w:bCs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61F37CAB"/>
    <w:multiLevelType w:val="hybridMultilevel"/>
    <w:tmpl w:val="4E86ED52"/>
    <w:lvl w:ilvl="0" w:tplc="04090005">
      <w:start w:val="1"/>
      <w:numFmt w:val="bullet"/>
      <w:lvlText w:val=""/>
      <w:lvlJc w:val="left"/>
      <w:pPr>
        <w:ind w:left="450" w:hanging="360"/>
      </w:pPr>
      <w:rPr>
        <w:rFonts w:ascii="Wingdings" w:hAnsi="Wingding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67073965"/>
    <w:multiLevelType w:val="hybridMultilevel"/>
    <w:tmpl w:val="C430DD9C"/>
    <w:lvl w:ilvl="0" w:tplc="EAAC60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5D179B"/>
    <w:multiLevelType w:val="hybridMultilevel"/>
    <w:tmpl w:val="86526A4C"/>
    <w:lvl w:ilvl="0" w:tplc="61CAE9A0">
      <w:start w:val="1"/>
      <w:numFmt w:val="bullet"/>
      <w:lvlText w:val=" "/>
      <w:lvlJc w:val="left"/>
      <w:pPr>
        <w:tabs>
          <w:tab w:val="num" w:pos="720"/>
        </w:tabs>
        <w:ind w:left="720" w:hanging="360"/>
      </w:pPr>
      <w:rPr>
        <w:rFonts w:ascii="Calibri" w:hAnsi="Calibri" w:hint="default"/>
      </w:rPr>
    </w:lvl>
    <w:lvl w:ilvl="1" w:tplc="1E724142" w:tentative="1">
      <w:start w:val="1"/>
      <w:numFmt w:val="bullet"/>
      <w:lvlText w:val=" "/>
      <w:lvlJc w:val="left"/>
      <w:pPr>
        <w:tabs>
          <w:tab w:val="num" w:pos="1440"/>
        </w:tabs>
        <w:ind w:left="1440" w:hanging="360"/>
      </w:pPr>
      <w:rPr>
        <w:rFonts w:ascii="Calibri" w:hAnsi="Calibri" w:hint="default"/>
      </w:rPr>
    </w:lvl>
    <w:lvl w:ilvl="2" w:tplc="E5882396" w:tentative="1">
      <w:start w:val="1"/>
      <w:numFmt w:val="bullet"/>
      <w:lvlText w:val=" "/>
      <w:lvlJc w:val="left"/>
      <w:pPr>
        <w:tabs>
          <w:tab w:val="num" w:pos="2160"/>
        </w:tabs>
        <w:ind w:left="2160" w:hanging="360"/>
      </w:pPr>
      <w:rPr>
        <w:rFonts w:ascii="Calibri" w:hAnsi="Calibri" w:hint="default"/>
      </w:rPr>
    </w:lvl>
    <w:lvl w:ilvl="3" w:tplc="AE3A9982" w:tentative="1">
      <w:start w:val="1"/>
      <w:numFmt w:val="bullet"/>
      <w:lvlText w:val=" "/>
      <w:lvlJc w:val="left"/>
      <w:pPr>
        <w:tabs>
          <w:tab w:val="num" w:pos="2880"/>
        </w:tabs>
        <w:ind w:left="2880" w:hanging="360"/>
      </w:pPr>
      <w:rPr>
        <w:rFonts w:ascii="Calibri" w:hAnsi="Calibri" w:hint="default"/>
      </w:rPr>
    </w:lvl>
    <w:lvl w:ilvl="4" w:tplc="86EEF3C0" w:tentative="1">
      <w:start w:val="1"/>
      <w:numFmt w:val="bullet"/>
      <w:lvlText w:val=" "/>
      <w:lvlJc w:val="left"/>
      <w:pPr>
        <w:tabs>
          <w:tab w:val="num" w:pos="3600"/>
        </w:tabs>
        <w:ind w:left="3600" w:hanging="360"/>
      </w:pPr>
      <w:rPr>
        <w:rFonts w:ascii="Calibri" w:hAnsi="Calibri" w:hint="default"/>
      </w:rPr>
    </w:lvl>
    <w:lvl w:ilvl="5" w:tplc="BC28C706" w:tentative="1">
      <w:start w:val="1"/>
      <w:numFmt w:val="bullet"/>
      <w:lvlText w:val=" "/>
      <w:lvlJc w:val="left"/>
      <w:pPr>
        <w:tabs>
          <w:tab w:val="num" w:pos="4320"/>
        </w:tabs>
        <w:ind w:left="4320" w:hanging="360"/>
      </w:pPr>
      <w:rPr>
        <w:rFonts w:ascii="Calibri" w:hAnsi="Calibri" w:hint="default"/>
      </w:rPr>
    </w:lvl>
    <w:lvl w:ilvl="6" w:tplc="ED8EECF2" w:tentative="1">
      <w:start w:val="1"/>
      <w:numFmt w:val="bullet"/>
      <w:lvlText w:val=" "/>
      <w:lvlJc w:val="left"/>
      <w:pPr>
        <w:tabs>
          <w:tab w:val="num" w:pos="5040"/>
        </w:tabs>
        <w:ind w:left="5040" w:hanging="360"/>
      </w:pPr>
      <w:rPr>
        <w:rFonts w:ascii="Calibri" w:hAnsi="Calibri" w:hint="default"/>
      </w:rPr>
    </w:lvl>
    <w:lvl w:ilvl="7" w:tplc="9ECC7E20" w:tentative="1">
      <w:start w:val="1"/>
      <w:numFmt w:val="bullet"/>
      <w:lvlText w:val=" "/>
      <w:lvlJc w:val="left"/>
      <w:pPr>
        <w:tabs>
          <w:tab w:val="num" w:pos="5760"/>
        </w:tabs>
        <w:ind w:left="5760" w:hanging="360"/>
      </w:pPr>
      <w:rPr>
        <w:rFonts w:ascii="Calibri" w:hAnsi="Calibri" w:hint="default"/>
      </w:rPr>
    </w:lvl>
    <w:lvl w:ilvl="8" w:tplc="02829828" w:tentative="1">
      <w:start w:val="1"/>
      <w:numFmt w:val="bullet"/>
      <w:lvlText w:val=" "/>
      <w:lvlJc w:val="left"/>
      <w:pPr>
        <w:tabs>
          <w:tab w:val="num" w:pos="6480"/>
        </w:tabs>
        <w:ind w:left="6480" w:hanging="360"/>
      </w:pPr>
      <w:rPr>
        <w:rFonts w:ascii="Calibri" w:hAnsi="Calibri" w:hint="default"/>
      </w:rPr>
    </w:lvl>
  </w:abstractNum>
  <w:abstractNum w:abstractNumId="21">
    <w:nsid w:val="6B5D1BE1"/>
    <w:multiLevelType w:val="hybridMultilevel"/>
    <w:tmpl w:val="41E09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B642FEB"/>
    <w:multiLevelType w:val="hybridMultilevel"/>
    <w:tmpl w:val="1DC80B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684D49"/>
    <w:multiLevelType w:val="hybridMultilevel"/>
    <w:tmpl w:val="ECBC7B1E"/>
    <w:lvl w:ilvl="0" w:tplc="A9CECAE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F9A3F65"/>
    <w:multiLevelType w:val="hybridMultilevel"/>
    <w:tmpl w:val="8F868D66"/>
    <w:lvl w:ilvl="0" w:tplc="2012C4A0">
      <w:start w:val="1"/>
      <w:numFmt w:val="bullet"/>
      <w:lvlText w:val=" "/>
      <w:lvlJc w:val="left"/>
      <w:pPr>
        <w:tabs>
          <w:tab w:val="num" w:pos="720"/>
        </w:tabs>
        <w:ind w:left="720" w:hanging="360"/>
      </w:pPr>
      <w:rPr>
        <w:rFonts w:ascii="Calibri" w:hAnsi="Calibri" w:hint="default"/>
      </w:rPr>
    </w:lvl>
    <w:lvl w:ilvl="1" w:tplc="B4C0D1B8" w:tentative="1">
      <w:start w:val="1"/>
      <w:numFmt w:val="bullet"/>
      <w:lvlText w:val=" "/>
      <w:lvlJc w:val="left"/>
      <w:pPr>
        <w:tabs>
          <w:tab w:val="num" w:pos="1440"/>
        </w:tabs>
        <w:ind w:left="1440" w:hanging="360"/>
      </w:pPr>
      <w:rPr>
        <w:rFonts w:ascii="Calibri" w:hAnsi="Calibri" w:hint="default"/>
      </w:rPr>
    </w:lvl>
    <w:lvl w:ilvl="2" w:tplc="135AD3B4" w:tentative="1">
      <w:start w:val="1"/>
      <w:numFmt w:val="bullet"/>
      <w:lvlText w:val=" "/>
      <w:lvlJc w:val="left"/>
      <w:pPr>
        <w:tabs>
          <w:tab w:val="num" w:pos="2160"/>
        </w:tabs>
        <w:ind w:left="2160" w:hanging="360"/>
      </w:pPr>
      <w:rPr>
        <w:rFonts w:ascii="Calibri" w:hAnsi="Calibri" w:hint="default"/>
      </w:rPr>
    </w:lvl>
    <w:lvl w:ilvl="3" w:tplc="27D22C52" w:tentative="1">
      <w:start w:val="1"/>
      <w:numFmt w:val="bullet"/>
      <w:lvlText w:val=" "/>
      <w:lvlJc w:val="left"/>
      <w:pPr>
        <w:tabs>
          <w:tab w:val="num" w:pos="2880"/>
        </w:tabs>
        <w:ind w:left="2880" w:hanging="360"/>
      </w:pPr>
      <w:rPr>
        <w:rFonts w:ascii="Calibri" w:hAnsi="Calibri" w:hint="default"/>
      </w:rPr>
    </w:lvl>
    <w:lvl w:ilvl="4" w:tplc="ACAE215E" w:tentative="1">
      <w:start w:val="1"/>
      <w:numFmt w:val="bullet"/>
      <w:lvlText w:val=" "/>
      <w:lvlJc w:val="left"/>
      <w:pPr>
        <w:tabs>
          <w:tab w:val="num" w:pos="3600"/>
        </w:tabs>
        <w:ind w:left="3600" w:hanging="360"/>
      </w:pPr>
      <w:rPr>
        <w:rFonts w:ascii="Calibri" w:hAnsi="Calibri" w:hint="default"/>
      </w:rPr>
    </w:lvl>
    <w:lvl w:ilvl="5" w:tplc="92381330" w:tentative="1">
      <w:start w:val="1"/>
      <w:numFmt w:val="bullet"/>
      <w:lvlText w:val=" "/>
      <w:lvlJc w:val="left"/>
      <w:pPr>
        <w:tabs>
          <w:tab w:val="num" w:pos="4320"/>
        </w:tabs>
        <w:ind w:left="4320" w:hanging="360"/>
      </w:pPr>
      <w:rPr>
        <w:rFonts w:ascii="Calibri" w:hAnsi="Calibri" w:hint="default"/>
      </w:rPr>
    </w:lvl>
    <w:lvl w:ilvl="6" w:tplc="678004BE" w:tentative="1">
      <w:start w:val="1"/>
      <w:numFmt w:val="bullet"/>
      <w:lvlText w:val=" "/>
      <w:lvlJc w:val="left"/>
      <w:pPr>
        <w:tabs>
          <w:tab w:val="num" w:pos="5040"/>
        </w:tabs>
        <w:ind w:left="5040" w:hanging="360"/>
      </w:pPr>
      <w:rPr>
        <w:rFonts w:ascii="Calibri" w:hAnsi="Calibri" w:hint="default"/>
      </w:rPr>
    </w:lvl>
    <w:lvl w:ilvl="7" w:tplc="521A1C16" w:tentative="1">
      <w:start w:val="1"/>
      <w:numFmt w:val="bullet"/>
      <w:lvlText w:val=" "/>
      <w:lvlJc w:val="left"/>
      <w:pPr>
        <w:tabs>
          <w:tab w:val="num" w:pos="5760"/>
        </w:tabs>
        <w:ind w:left="5760" w:hanging="360"/>
      </w:pPr>
      <w:rPr>
        <w:rFonts w:ascii="Calibri" w:hAnsi="Calibri" w:hint="default"/>
      </w:rPr>
    </w:lvl>
    <w:lvl w:ilvl="8" w:tplc="D29E6D62" w:tentative="1">
      <w:start w:val="1"/>
      <w:numFmt w:val="bullet"/>
      <w:lvlText w:val=" "/>
      <w:lvlJc w:val="left"/>
      <w:pPr>
        <w:tabs>
          <w:tab w:val="num" w:pos="6480"/>
        </w:tabs>
        <w:ind w:left="6480" w:hanging="360"/>
      </w:pPr>
      <w:rPr>
        <w:rFonts w:ascii="Calibri" w:hAnsi="Calibri" w:hint="default"/>
      </w:rPr>
    </w:lvl>
  </w:abstractNum>
  <w:abstractNum w:abstractNumId="25">
    <w:nsid w:val="6FB4249F"/>
    <w:multiLevelType w:val="hybridMultilevel"/>
    <w:tmpl w:val="5B0EAEDC"/>
    <w:lvl w:ilvl="0" w:tplc="04090005">
      <w:start w:val="1"/>
      <w:numFmt w:val="bullet"/>
      <w:lvlText w:val=""/>
      <w:lvlJc w:val="left"/>
      <w:pPr>
        <w:ind w:left="1352" w:hanging="360"/>
      </w:pPr>
      <w:rPr>
        <w:rFonts w:ascii="Wingdings" w:hAnsi="Wingdings"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6">
    <w:nsid w:val="769333A3"/>
    <w:multiLevelType w:val="hybridMultilevel"/>
    <w:tmpl w:val="71FC2E7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6A03625"/>
    <w:multiLevelType w:val="hybridMultilevel"/>
    <w:tmpl w:val="E03AAB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8"/>
  </w:num>
  <w:num w:numId="3">
    <w:abstractNumId w:val="14"/>
  </w:num>
  <w:num w:numId="4">
    <w:abstractNumId w:val="18"/>
  </w:num>
  <w:num w:numId="5">
    <w:abstractNumId w:val="0"/>
  </w:num>
  <w:num w:numId="6">
    <w:abstractNumId w:val="23"/>
  </w:num>
  <w:num w:numId="7">
    <w:abstractNumId w:val="12"/>
  </w:num>
  <w:num w:numId="8">
    <w:abstractNumId w:val="5"/>
  </w:num>
  <w:num w:numId="9">
    <w:abstractNumId w:val="21"/>
  </w:num>
  <w:num w:numId="10">
    <w:abstractNumId w:val="10"/>
  </w:num>
  <w:num w:numId="11">
    <w:abstractNumId w:val="17"/>
  </w:num>
  <w:num w:numId="12">
    <w:abstractNumId w:val="3"/>
  </w:num>
  <w:num w:numId="13">
    <w:abstractNumId w:val="2"/>
  </w:num>
  <w:num w:numId="14">
    <w:abstractNumId w:val="16"/>
  </w:num>
  <w:num w:numId="15">
    <w:abstractNumId w:val="24"/>
  </w:num>
  <w:num w:numId="16">
    <w:abstractNumId w:val="11"/>
  </w:num>
  <w:num w:numId="17">
    <w:abstractNumId w:val="7"/>
  </w:num>
  <w:num w:numId="18">
    <w:abstractNumId w:val="1"/>
  </w:num>
  <w:num w:numId="19">
    <w:abstractNumId w:val="13"/>
  </w:num>
  <w:num w:numId="20">
    <w:abstractNumId w:val="20"/>
  </w:num>
  <w:num w:numId="21">
    <w:abstractNumId w:val="6"/>
  </w:num>
  <w:num w:numId="22">
    <w:abstractNumId w:val="26"/>
  </w:num>
  <w:num w:numId="23">
    <w:abstractNumId w:val="4"/>
  </w:num>
  <w:num w:numId="24">
    <w:abstractNumId w:val="15"/>
  </w:num>
  <w:num w:numId="25">
    <w:abstractNumId w:val="19"/>
  </w:num>
  <w:num w:numId="26">
    <w:abstractNumId w:val="27"/>
  </w:num>
  <w:num w:numId="27">
    <w:abstractNumId w:val="9"/>
  </w:num>
  <w:num w:numId="28">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26E"/>
    <w:rsid w:val="00054CBC"/>
    <w:rsid w:val="00055D56"/>
    <w:rsid w:val="0006158B"/>
    <w:rsid w:val="00077ADC"/>
    <w:rsid w:val="00090660"/>
    <w:rsid w:val="00095357"/>
    <w:rsid w:val="000C4FF9"/>
    <w:rsid w:val="000D6BC9"/>
    <w:rsid w:val="000E091E"/>
    <w:rsid w:val="000E57E9"/>
    <w:rsid w:val="000F6795"/>
    <w:rsid w:val="00103784"/>
    <w:rsid w:val="00103F66"/>
    <w:rsid w:val="0010456A"/>
    <w:rsid w:val="00107A65"/>
    <w:rsid w:val="00114C95"/>
    <w:rsid w:val="0011634A"/>
    <w:rsid w:val="00121F37"/>
    <w:rsid w:val="001225F0"/>
    <w:rsid w:val="0012453D"/>
    <w:rsid w:val="001304B0"/>
    <w:rsid w:val="00130568"/>
    <w:rsid w:val="00134327"/>
    <w:rsid w:val="00135860"/>
    <w:rsid w:val="00136757"/>
    <w:rsid w:val="001368C3"/>
    <w:rsid w:val="00136AC4"/>
    <w:rsid w:val="00151A49"/>
    <w:rsid w:val="00155912"/>
    <w:rsid w:val="00156A6B"/>
    <w:rsid w:val="00162FB1"/>
    <w:rsid w:val="0016709A"/>
    <w:rsid w:val="00175701"/>
    <w:rsid w:val="0018608B"/>
    <w:rsid w:val="001A7747"/>
    <w:rsid w:val="001C555D"/>
    <w:rsid w:val="001C6D6F"/>
    <w:rsid w:val="001D2C47"/>
    <w:rsid w:val="001E3F7A"/>
    <w:rsid w:val="001E493D"/>
    <w:rsid w:val="001F0271"/>
    <w:rsid w:val="001F4A8E"/>
    <w:rsid w:val="00230AE3"/>
    <w:rsid w:val="0023498B"/>
    <w:rsid w:val="00252D7F"/>
    <w:rsid w:val="00260ACB"/>
    <w:rsid w:val="0026348D"/>
    <w:rsid w:val="002728C1"/>
    <w:rsid w:val="002B34DE"/>
    <w:rsid w:val="002B558D"/>
    <w:rsid w:val="002D4410"/>
    <w:rsid w:val="002F3E5A"/>
    <w:rsid w:val="002F4B87"/>
    <w:rsid w:val="0033157E"/>
    <w:rsid w:val="00331C29"/>
    <w:rsid w:val="00334D91"/>
    <w:rsid w:val="00340658"/>
    <w:rsid w:val="00342AA9"/>
    <w:rsid w:val="00346EF0"/>
    <w:rsid w:val="00360529"/>
    <w:rsid w:val="00361706"/>
    <w:rsid w:val="00363476"/>
    <w:rsid w:val="003659F0"/>
    <w:rsid w:val="003933BA"/>
    <w:rsid w:val="003B59AC"/>
    <w:rsid w:val="003D57B0"/>
    <w:rsid w:val="003D62F7"/>
    <w:rsid w:val="003D7CDB"/>
    <w:rsid w:val="003E333F"/>
    <w:rsid w:val="004028EA"/>
    <w:rsid w:val="00414FAD"/>
    <w:rsid w:val="00424257"/>
    <w:rsid w:val="004346FF"/>
    <w:rsid w:val="004360A7"/>
    <w:rsid w:val="0044233B"/>
    <w:rsid w:val="00444D32"/>
    <w:rsid w:val="00460F4B"/>
    <w:rsid w:val="00465A28"/>
    <w:rsid w:val="004773E0"/>
    <w:rsid w:val="004A41AB"/>
    <w:rsid w:val="004E7988"/>
    <w:rsid w:val="00521FB0"/>
    <w:rsid w:val="005342B6"/>
    <w:rsid w:val="005425D6"/>
    <w:rsid w:val="0054321F"/>
    <w:rsid w:val="00545C4D"/>
    <w:rsid w:val="005519F9"/>
    <w:rsid w:val="00567D70"/>
    <w:rsid w:val="005720D9"/>
    <w:rsid w:val="005951C1"/>
    <w:rsid w:val="00596A38"/>
    <w:rsid w:val="005A35DC"/>
    <w:rsid w:val="005A3B66"/>
    <w:rsid w:val="005E5244"/>
    <w:rsid w:val="005F13B9"/>
    <w:rsid w:val="00606361"/>
    <w:rsid w:val="00642C05"/>
    <w:rsid w:val="006430D0"/>
    <w:rsid w:val="006463FE"/>
    <w:rsid w:val="00650C7D"/>
    <w:rsid w:val="00663F9F"/>
    <w:rsid w:val="00680DE1"/>
    <w:rsid w:val="006819C6"/>
    <w:rsid w:val="0068603A"/>
    <w:rsid w:val="006924F3"/>
    <w:rsid w:val="00693D46"/>
    <w:rsid w:val="00694663"/>
    <w:rsid w:val="00695686"/>
    <w:rsid w:val="006B07E8"/>
    <w:rsid w:val="006B636B"/>
    <w:rsid w:val="006C1A3B"/>
    <w:rsid w:val="006C799A"/>
    <w:rsid w:val="006D297B"/>
    <w:rsid w:val="006D4045"/>
    <w:rsid w:val="006D45CE"/>
    <w:rsid w:val="006D5A47"/>
    <w:rsid w:val="006D6852"/>
    <w:rsid w:val="006E3B8D"/>
    <w:rsid w:val="006F69E6"/>
    <w:rsid w:val="006F786B"/>
    <w:rsid w:val="0072437C"/>
    <w:rsid w:val="00734422"/>
    <w:rsid w:val="00760505"/>
    <w:rsid w:val="00765805"/>
    <w:rsid w:val="00770588"/>
    <w:rsid w:val="00784370"/>
    <w:rsid w:val="00797A94"/>
    <w:rsid w:val="007A5B35"/>
    <w:rsid w:val="007B4906"/>
    <w:rsid w:val="007D3024"/>
    <w:rsid w:val="007E4952"/>
    <w:rsid w:val="007F433A"/>
    <w:rsid w:val="00800329"/>
    <w:rsid w:val="00833334"/>
    <w:rsid w:val="008778DF"/>
    <w:rsid w:val="00881BA6"/>
    <w:rsid w:val="00893BB8"/>
    <w:rsid w:val="008B0C2B"/>
    <w:rsid w:val="008C10AE"/>
    <w:rsid w:val="008D2E8A"/>
    <w:rsid w:val="008F3711"/>
    <w:rsid w:val="009073B2"/>
    <w:rsid w:val="00915A3C"/>
    <w:rsid w:val="00934AFA"/>
    <w:rsid w:val="00946D89"/>
    <w:rsid w:val="00954E96"/>
    <w:rsid w:val="0096645D"/>
    <w:rsid w:val="00981415"/>
    <w:rsid w:val="00983340"/>
    <w:rsid w:val="00983C3C"/>
    <w:rsid w:val="009914C1"/>
    <w:rsid w:val="00996A7C"/>
    <w:rsid w:val="009A34B1"/>
    <w:rsid w:val="009A3761"/>
    <w:rsid w:val="009B536E"/>
    <w:rsid w:val="009B63FC"/>
    <w:rsid w:val="009D066B"/>
    <w:rsid w:val="009D5461"/>
    <w:rsid w:val="009E24AC"/>
    <w:rsid w:val="00A06EF1"/>
    <w:rsid w:val="00A150AB"/>
    <w:rsid w:val="00A15889"/>
    <w:rsid w:val="00A32F6E"/>
    <w:rsid w:val="00A41668"/>
    <w:rsid w:val="00A41F29"/>
    <w:rsid w:val="00A67A4E"/>
    <w:rsid w:val="00A71913"/>
    <w:rsid w:val="00A904B7"/>
    <w:rsid w:val="00AA2E2D"/>
    <w:rsid w:val="00AC2F65"/>
    <w:rsid w:val="00AC5FC5"/>
    <w:rsid w:val="00AD36DB"/>
    <w:rsid w:val="00AD4308"/>
    <w:rsid w:val="00AD71DC"/>
    <w:rsid w:val="00AE27B8"/>
    <w:rsid w:val="00AF56BE"/>
    <w:rsid w:val="00B15789"/>
    <w:rsid w:val="00B2380B"/>
    <w:rsid w:val="00B276F8"/>
    <w:rsid w:val="00B31827"/>
    <w:rsid w:val="00B37036"/>
    <w:rsid w:val="00B45097"/>
    <w:rsid w:val="00B605D7"/>
    <w:rsid w:val="00B644B5"/>
    <w:rsid w:val="00B6598E"/>
    <w:rsid w:val="00B66DC8"/>
    <w:rsid w:val="00B838AB"/>
    <w:rsid w:val="00B95D25"/>
    <w:rsid w:val="00B968B9"/>
    <w:rsid w:val="00BA1356"/>
    <w:rsid w:val="00BA4A48"/>
    <w:rsid w:val="00BA57EB"/>
    <w:rsid w:val="00BB5388"/>
    <w:rsid w:val="00BC2DF0"/>
    <w:rsid w:val="00BD6A72"/>
    <w:rsid w:val="00BF1698"/>
    <w:rsid w:val="00BF40C9"/>
    <w:rsid w:val="00C20F18"/>
    <w:rsid w:val="00C23A77"/>
    <w:rsid w:val="00C32AA9"/>
    <w:rsid w:val="00C459EC"/>
    <w:rsid w:val="00C52067"/>
    <w:rsid w:val="00C5403E"/>
    <w:rsid w:val="00C64349"/>
    <w:rsid w:val="00C805E8"/>
    <w:rsid w:val="00C82633"/>
    <w:rsid w:val="00CA2230"/>
    <w:rsid w:val="00CA7794"/>
    <w:rsid w:val="00CB1DC4"/>
    <w:rsid w:val="00CD6CC3"/>
    <w:rsid w:val="00CE4C69"/>
    <w:rsid w:val="00D1748E"/>
    <w:rsid w:val="00D32829"/>
    <w:rsid w:val="00D34716"/>
    <w:rsid w:val="00D42EFE"/>
    <w:rsid w:val="00D46290"/>
    <w:rsid w:val="00DA0655"/>
    <w:rsid w:val="00DA2AB7"/>
    <w:rsid w:val="00DA7257"/>
    <w:rsid w:val="00DB2324"/>
    <w:rsid w:val="00DC427D"/>
    <w:rsid w:val="00DD144F"/>
    <w:rsid w:val="00DD5E15"/>
    <w:rsid w:val="00DD7259"/>
    <w:rsid w:val="00E06763"/>
    <w:rsid w:val="00E11AD7"/>
    <w:rsid w:val="00E2226E"/>
    <w:rsid w:val="00E32450"/>
    <w:rsid w:val="00E336D7"/>
    <w:rsid w:val="00E34AA8"/>
    <w:rsid w:val="00E3683A"/>
    <w:rsid w:val="00E73BDF"/>
    <w:rsid w:val="00E74FED"/>
    <w:rsid w:val="00E93E63"/>
    <w:rsid w:val="00E94A27"/>
    <w:rsid w:val="00EC4D6B"/>
    <w:rsid w:val="00ED50DB"/>
    <w:rsid w:val="00EE3675"/>
    <w:rsid w:val="00EF340F"/>
    <w:rsid w:val="00EF4FA2"/>
    <w:rsid w:val="00F04351"/>
    <w:rsid w:val="00F07089"/>
    <w:rsid w:val="00F12E32"/>
    <w:rsid w:val="00F15270"/>
    <w:rsid w:val="00F308E9"/>
    <w:rsid w:val="00F35010"/>
    <w:rsid w:val="00F80771"/>
    <w:rsid w:val="00F83DCF"/>
    <w:rsid w:val="00F84702"/>
    <w:rsid w:val="00F90C65"/>
    <w:rsid w:val="00FB22E3"/>
    <w:rsid w:val="00FB691F"/>
    <w:rsid w:val="00FC35AB"/>
    <w:rsid w:val="00FD1836"/>
    <w:rsid w:val="00FD795C"/>
    <w:rsid w:val="00FE2898"/>
    <w:rsid w:val="00FE420E"/>
    <w:rsid w:val="00FE4C90"/>
    <w:rsid w:val="00FF05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EE9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26E"/>
  </w:style>
  <w:style w:type="paragraph" w:styleId="Heading2">
    <w:name w:val="heading 2"/>
    <w:basedOn w:val="Normal"/>
    <w:link w:val="Heading2Char"/>
    <w:uiPriority w:val="9"/>
    <w:qFormat/>
    <w:rsid w:val="00361706"/>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26E"/>
    <w:rPr>
      <w:color w:val="0000FF" w:themeColor="hyperlink"/>
      <w:u w:val="single"/>
    </w:rPr>
  </w:style>
  <w:style w:type="paragraph" w:styleId="BalloonText">
    <w:name w:val="Balloon Text"/>
    <w:basedOn w:val="Normal"/>
    <w:link w:val="BalloonTextChar"/>
    <w:uiPriority w:val="99"/>
    <w:semiHidden/>
    <w:unhideWhenUsed/>
    <w:rsid w:val="00DA7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257"/>
    <w:rPr>
      <w:rFonts w:ascii="Tahoma" w:hAnsi="Tahoma" w:cs="Tahoma"/>
      <w:sz w:val="16"/>
      <w:szCs w:val="16"/>
    </w:rPr>
  </w:style>
  <w:style w:type="paragraph" w:styleId="ListParagraph">
    <w:name w:val="List Paragraph"/>
    <w:basedOn w:val="Normal"/>
    <w:uiPriority w:val="34"/>
    <w:qFormat/>
    <w:rsid w:val="009E24AC"/>
    <w:pPr>
      <w:ind w:left="720"/>
      <w:contextualSpacing/>
    </w:pPr>
  </w:style>
  <w:style w:type="character" w:customStyle="1" w:styleId="Heading2Char">
    <w:name w:val="Heading 2 Char"/>
    <w:basedOn w:val="DefaultParagraphFont"/>
    <w:link w:val="Heading2"/>
    <w:uiPriority w:val="9"/>
    <w:rsid w:val="00361706"/>
    <w:rPr>
      <w:rFonts w:ascii="Times" w:hAnsi="Times"/>
      <w:b/>
      <w:bCs/>
      <w:sz w:val="36"/>
      <w:szCs w:val="36"/>
    </w:rPr>
  </w:style>
  <w:style w:type="character" w:styleId="CommentReference">
    <w:name w:val="annotation reference"/>
    <w:basedOn w:val="DefaultParagraphFont"/>
    <w:uiPriority w:val="99"/>
    <w:semiHidden/>
    <w:unhideWhenUsed/>
    <w:rsid w:val="00460F4B"/>
    <w:rPr>
      <w:sz w:val="18"/>
      <w:szCs w:val="18"/>
    </w:rPr>
  </w:style>
  <w:style w:type="paragraph" w:styleId="CommentText">
    <w:name w:val="annotation text"/>
    <w:basedOn w:val="Normal"/>
    <w:link w:val="CommentTextChar"/>
    <w:uiPriority w:val="99"/>
    <w:semiHidden/>
    <w:unhideWhenUsed/>
    <w:rsid w:val="00460F4B"/>
    <w:pPr>
      <w:spacing w:line="240" w:lineRule="auto"/>
    </w:pPr>
    <w:rPr>
      <w:sz w:val="24"/>
      <w:szCs w:val="24"/>
    </w:rPr>
  </w:style>
  <w:style w:type="character" w:customStyle="1" w:styleId="CommentTextChar">
    <w:name w:val="Comment Text Char"/>
    <w:basedOn w:val="DefaultParagraphFont"/>
    <w:link w:val="CommentText"/>
    <w:uiPriority w:val="99"/>
    <w:semiHidden/>
    <w:rsid w:val="00460F4B"/>
    <w:rPr>
      <w:sz w:val="24"/>
      <w:szCs w:val="24"/>
    </w:rPr>
  </w:style>
  <w:style w:type="paragraph" w:styleId="CommentSubject">
    <w:name w:val="annotation subject"/>
    <w:basedOn w:val="CommentText"/>
    <w:next w:val="CommentText"/>
    <w:link w:val="CommentSubjectChar"/>
    <w:uiPriority w:val="99"/>
    <w:semiHidden/>
    <w:unhideWhenUsed/>
    <w:rsid w:val="00460F4B"/>
    <w:rPr>
      <w:b/>
      <w:bCs/>
      <w:sz w:val="20"/>
      <w:szCs w:val="20"/>
    </w:rPr>
  </w:style>
  <w:style w:type="character" w:customStyle="1" w:styleId="CommentSubjectChar">
    <w:name w:val="Comment Subject Char"/>
    <w:basedOn w:val="CommentTextChar"/>
    <w:link w:val="CommentSubject"/>
    <w:uiPriority w:val="99"/>
    <w:semiHidden/>
    <w:rsid w:val="00460F4B"/>
    <w:rPr>
      <w:b/>
      <w:bCs/>
      <w:sz w:val="20"/>
      <w:szCs w:val="20"/>
    </w:rPr>
  </w:style>
  <w:style w:type="paragraph" w:styleId="Header">
    <w:name w:val="header"/>
    <w:basedOn w:val="Normal"/>
    <w:link w:val="HeaderChar"/>
    <w:uiPriority w:val="99"/>
    <w:unhideWhenUsed/>
    <w:rsid w:val="003B59AC"/>
    <w:pPr>
      <w:tabs>
        <w:tab w:val="center" w:pos="4320"/>
        <w:tab w:val="right" w:pos="8640"/>
      </w:tabs>
      <w:spacing w:after="0" w:line="240" w:lineRule="auto"/>
    </w:pPr>
  </w:style>
  <w:style w:type="character" w:customStyle="1" w:styleId="HeaderChar">
    <w:name w:val="Header Char"/>
    <w:basedOn w:val="DefaultParagraphFont"/>
    <w:link w:val="Header"/>
    <w:uiPriority w:val="99"/>
    <w:rsid w:val="003B59AC"/>
  </w:style>
  <w:style w:type="paragraph" w:styleId="Footer">
    <w:name w:val="footer"/>
    <w:basedOn w:val="Normal"/>
    <w:link w:val="FooterChar"/>
    <w:uiPriority w:val="99"/>
    <w:unhideWhenUsed/>
    <w:rsid w:val="003B59AC"/>
    <w:pPr>
      <w:tabs>
        <w:tab w:val="center" w:pos="4320"/>
        <w:tab w:val="right" w:pos="8640"/>
      </w:tabs>
      <w:spacing w:after="0" w:line="240" w:lineRule="auto"/>
    </w:pPr>
  </w:style>
  <w:style w:type="character" w:customStyle="1" w:styleId="FooterChar">
    <w:name w:val="Footer Char"/>
    <w:basedOn w:val="DefaultParagraphFont"/>
    <w:link w:val="Footer"/>
    <w:uiPriority w:val="99"/>
    <w:rsid w:val="003B59AC"/>
  </w:style>
  <w:style w:type="paragraph" w:styleId="FootnoteText">
    <w:name w:val="footnote text"/>
    <w:basedOn w:val="Normal"/>
    <w:link w:val="FootnoteTextChar"/>
    <w:uiPriority w:val="99"/>
    <w:unhideWhenUsed/>
    <w:rsid w:val="003B59AC"/>
    <w:pPr>
      <w:spacing w:after="0" w:line="240" w:lineRule="auto"/>
    </w:pPr>
    <w:rPr>
      <w:sz w:val="24"/>
      <w:szCs w:val="24"/>
    </w:rPr>
  </w:style>
  <w:style w:type="character" w:customStyle="1" w:styleId="FootnoteTextChar">
    <w:name w:val="Footnote Text Char"/>
    <w:basedOn w:val="DefaultParagraphFont"/>
    <w:link w:val="FootnoteText"/>
    <w:uiPriority w:val="99"/>
    <w:rsid w:val="003B59AC"/>
    <w:rPr>
      <w:sz w:val="24"/>
      <w:szCs w:val="24"/>
    </w:rPr>
  </w:style>
  <w:style w:type="character" w:styleId="FootnoteReference">
    <w:name w:val="footnote reference"/>
    <w:basedOn w:val="DefaultParagraphFont"/>
    <w:uiPriority w:val="99"/>
    <w:unhideWhenUsed/>
    <w:rsid w:val="003B59AC"/>
    <w:rPr>
      <w:vertAlign w:val="superscript"/>
    </w:rPr>
  </w:style>
  <w:style w:type="paragraph" w:styleId="NoSpacing">
    <w:name w:val="No Spacing"/>
    <w:link w:val="NoSpacingChar"/>
    <w:qFormat/>
    <w:rsid w:val="003B59AC"/>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3B59AC"/>
    <w:rPr>
      <w:rFonts w:ascii="PMingLiU" w:eastAsiaTheme="minorEastAsia" w:hAnsi="PMingLiU"/>
    </w:rPr>
  </w:style>
  <w:style w:type="character" w:styleId="PageNumber">
    <w:name w:val="page number"/>
    <w:basedOn w:val="DefaultParagraphFont"/>
    <w:uiPriority w:val="99"/>
    <w:semiHidden/>
    <w:unhideWhenUsed/>
    <w:rsid w:val="003B59AC"/>
  </w:style>
  <w:style w:type="table" w:styleId="TableGrid">
    <w:name w:val="Table Grid"/>
    <w:basedOn w:val="TableNormal"/>
    <w:uiPriority w:val="59"/>
    <w:rsid w:val="00FC35A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1AD7"/>
    <w:pPr>
      <w:spacing w:before="100" w:beforeAutospacing="1" w:after="100" w:afterAutospacing="1" w:line="240" w:lineRule="auto"/>
    </w:pPr>
    <w:rPr>
      <w:rFonts w:ascii="Times" w:eastAsiaTheme="minorEastAsia" w:hAnsi="Times" w:cs="Times New Roman"/>
      <w:sz w:val="20"/>
      <w:szCs w:val="20"/>
    </w:rPr>
  </w:style>
  <w:style w:type="table" w:customStyle="1" w:styleId="GridTable6Colorful-Accent21">
    <w:name w:val="Grid Table 6 Colorful - Accent 21"/>
    <w:basedOn w:val="TableNormal"/>
    <w:uiPriority w:val="51"/>
    <w:rsid w:val="00B31827"/>
    <w:pPr>
      <w:spacing w:after="0" w:line="240" w:lineRule="auto"/>
    </w:pPr>
    <w:rPr>
      <w:color w:val="943634" w:themeColor="accent2" w:themeShade="BF"/>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ndnoteText">
    <w:name w:val="endnote text"/>
    <w:basedOn w:val="Normal"/>
    <w:link w:val="EndnoteTextChar"/>
    <w:uiPriority w:val="99"/>
    <w:unhideWhenUsed/>
    <w:rsid w:val="00B31827"/>
    <w:pPr>
      <w:spacing w:after="0" w:line="240" w:lineRule="auto"/>
    </w:pPr>
    <w:rPr>
      <w:sz w:val="24"/>
      <w:szCs w:val="24"/>
    </w:rPr>
  </w:style>
  <w:style w:type="character" w:customStyle="1" w:styleId="EndnoteTextChar">
    <w:name w:val="Endnote Text Char"/>
    <w:basedOn w:val="DefaultParagraphFont"/>
    <w:link w:val="EndnoteText"/>
    <w:uiPriority w:val="99"/>
    <w:rsid w:val="00B31827"/>
    <w:rPr>
      <w:sz w:val="24"/>
      <w:szCs w:val="24"/>
    </w:rPr>
  </w:style>
  <w:style w:type="character" w:styleId="EndnoteReference">
    <w:name w:val="endnote reference"/>
    <w:basedOn w:val="DefaultParagraphFont"/>
    <w:uiPriority w:val="99"/>
    <w:unhideWhenUsed/>
    <w:rsid w:val="00B31827"/>
    <w:rPr>
      <w:vertAlign w:val="superscript"/>
    </w:rPr>
  </w:style>
  <w:style w:type="character" w:customStyle="1" w:styleId="tgc">
    <w:name w:val="_tgc"/>
    <w:basedOn w:val="DefaultParagraphFont"/>
    <w:rsid w:val="00E93E63"/>
  </w:style>
  <w:style w:type="table" w:styleId="LightShading">
    <w:name w:val="Light Shading"/>
    <w:basedOn w:val="TableNormal"/>
    <w:uiPriority w:val="60"/>
    <w:rsid w:val="00B276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784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26E"/>
  </w:style>
  <w:style w:type="paragraph" w:styleId="Heading2">
    <w:name w:val="heading 2"/>
    <w:basedOn w:val="Normal"/>
    <w:link w:val="Heading2Char"/>
    <w:uiPriority w:val="9"/>
    <w:qFormat/>
    <w:rsid w:val="00361706"/>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26E"/>
    <w:rPr>
      <w:color w:val="0000FF" w:themeColor="hyperlink"/>
      <w:u w:val="single"/>
    </w:rPr>
  </w:style>
  <w:style w:type="paragraph" w:styleId="BalloonText">
    <w:name w:val="Balloon Text"/>
    <w:basedOn w:val="Normal"/>
    <w:link w:val="BalloonTextChar"/>
    <w:uiPriority w:val="99"/>
    <w:semiHidden/>
    <w:unhideWhenUsed/>
    <w:rsid w:val="00DA7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257"/>
    <w:rPr>
      <w:rFonts w:ascii="Tahoma" w:hAnsi="Tahoma" w:cs="Tahoma"/>
      <w:sz w:val="16"/>
      <w:szCs w:val="16"/>
    </w:rPr>
  </w:style>
  <w:style w:type="paragraph" w:styleId="ListParagraph">
    <w:name w:val="List Paragraph"/>
    <w:basedOn w:val="Normal"/>
    <w:uiPriority w:val="34"/>
    <w:qFormat/>
    <w:rsid w:val="009E24AC"/>
    <w:pPr>
      <w:ind w:left="720"/>
      <w:contextualSpacing/>
    </w:pPr>
  </w:style>
  <w:style w:type="character" w:customStyle="1" w:styleId="Heading2Char">
    <w:name w:val="Heading 2 Char"/>
    <w:basedOn w:val="DefaultParagraphFont"/>
    <w:link w:val="Heading2"/>
    <w:uiPriority w:val="9"/>
    <w:rsid w:val="00361706"/>
    <w:rPr>
      <w:rFonts w:ascii="Times" w:hAnsi="Times"/>
      <w:b/>
      <w:bCs/>
      <w:sz w:val="36"/>
      <w:szCs w:val="36"/>
    </w:rPr>
  </w:style>
  <w:style w:type="character" w:styleId="CommentReference">
    <w:name w:val="annotation reference"/>
    <w:basedOn w:val="DefaultParagraphFont"/>
    <w:uiPriority w:val="99"/>
    <w:semiHidden/>
    <w:unhideWhenUsed/>
    <w:rsid w:val="00460F4B"/>
    <w:rPr>
      <w:sz w:val="18"/>
      <w:szCs w:val="18"/>
    </w:rPr>
  </w:style>
  <w:style w:type="paragraph" w:styleId="CommentText">
    <w:name w:val="annotation text"/>
    <w:basedOn w:val="Normal"/>
    <w:link w:val="CommentTextChar"/>
    <w:uiPriority w:val="99"/>
    <w:semiHidden/>
    <w:unhideWhenUsed/>
    <w:rsid w:val="00460F4B"/>
    <w:pPr>
      <w:spacing w:line="240" w:lineRule="auto"/>
    </w:pPr>
    <w:rPr>
      <w:sz w:val="24"/>
      <w:szCs w:val="24"/>
    </w:rPr>
  </w:style>
  <w:style w:type="character" w:customStyle="1" w:styleId="CommentTextChar">
    <w:name w:val="Comment Text Char"/>
    <w:basedOn w:val="DefaultParagraphFont"/>
    <w:link w:val="CommentText"/>
    <w:uiPriority w:val="99"/>
    <w:semiHidden/>
    <w:rsid w:val="00460F4B"/>
    <w:rPr>
      <w:sz w:val="24"/>
      <w:szCs w:val="24"/>
    </w:rPr>
  </w:style>
  <w:style w:type="paragraph" w:styleId="CommentSubject">
    <w:name w:val="annotation subject"/>
    <w:basedOn w:val="CommentText"/>
    <w:next w:val="CommentText"/>
    <w:link w:val="CommentSubjectChar"/>
    <w:uiPriority w:val="99"/>
    <w:semiHidden/>
    <w:unhideWhenUsed/>
    <w:rsid w:val="00460F4B"/>
    <w:rPr>
      <w:b/>
      <w:bCs/>
      <w:sz w:val="20"/>
      <w:szCs w:val="20"/>
    </w:rPr>
  </w:style>
  <w:style w:type="character" w:customStyle="1" w:styleId="CommentSubjectChar">
    <w:name w:val="Comment Subject Char"/>
    <w:basedOn w:val="CommentTextChar"/>
    <w:link w:val="CommentSubject"/>
    <w:uiPriority w:val="99"/>
    <w:semiHidden/>
    <w:rsid w:val="00460F4B"/>
    <w:rPr>
      <w:b/>
      <w:bCs/>
      <w:sz w:val="20"/>
      <w:szCs w:val="20"/>
    </w:rPr>
  </w:style>
  <w:style w:type="paragraph" w:styleId="Header">
    <w:name w:val="header"/>
    <w:basedOn w:val="Normal"/>
    <w:link w:val="HeaderChar"/>
    <w:uiPriority w:val="99"/>
    <w:unhideWhenUsed/>
    <w:rsid w:val="003B59AC"/>
    <w:pPr>
      <w:tabs>
        <w:tab w:val="center" w:pos="4320"/>
        <w:tab w:val="right" w:pos="8640"/>
      </w:tabs>
      <w:spacing w:after="0" w:line="240" w:lineRule="auto"/>
    </w:pPr>
  </w:style>
  <w:style w:type="character" w:customStyle="1" w:styleId="HeaderChar">
    <w:name w:val="Header Char"/>
    <w:basedOn w:val="DefaultParagraphFont"/>
    <w:link w:val="Header"/>
    <w:uiPriority w:val="99"/>
    <w:rsid w:val="003B59AC"/>
  </w:style>
  <w:style w:type="paragraph" w:styleId="Footer">
    <w:name w:val="footer"/>
    <w:basedOn w:val="Normal"/>
    <w:link w:val="FooterChar"/>
    <w:uiPriority w:val="99"/>
    <w:unhideWhenUsed/>
    <w:rsid w:val="003B59AC"/>
    <w:pPr>
      <w:tabs>
        <w:tab w:val="center" w:pos="4320"/>
        <w:tab w:val="right" w:pos="8640"/>
      </w:tabs>
      <w:spacing w:after="0" w:line="240" w:lineRule="auto"/>
    </w:pPr>
  </w:style>
  <w:style w:type="character" w:customStyle="1" w:styleId="FooterChar">
    <w:name w:val="Footer Char"/>
    <w:basedOn w:val="DefaultParagraphFont"/>
    <w:link w:val="Footer"/>
    <w:uiPriority w:val="99"/>
    <w:rsid w:val="003B59AC"/>
  </w:style>
  <w:style w:type="paragraph" w:styleId="FootnoteText">
    <w:name w:val="footnote text"/>
    <w:basedOn w:val="Normal"/>
    <w:link w:val="FootnoteTextChar"/>
    <w:uiPriority w:val="99"/>
    <w:unhideWhenUsed/>
    <w:rsid w:val="003B59AC"/>
    <w:pPr>
      <w:spacing w:after="0" w:line="240" w:lineRule="auto"/>
    </w:pPr>
    <w:rPr>
      <w:sz w:val="24"/>
      <w:szCs w:val="24"/>
    </w:rPr>
  </w:style>
  <w:style w:type="character" w:customStyle="1" w:styleId="FootnoteTextChar">
    <w:name w:val="Footnote Text Char"/>
    <w:basedOn w:val="DefaultParagraphFont"/>
    <w:link w:val="FootnoteText"/>
    <w:uiPriority w:val="99"/>
    <w:rsid w:val="003B59AC"/>
    <w:rPr>
      <w:sz w:val="24"/>
      <w:szCs w:val="24"/>
    </w:rPr>
  </w:style>
  <w:style w:type="character" w:styleId="FootnoteReference">
    <w:name w:val="footnote reference"/>
    <w:basedOn w:val="DefaultParagraphFont"/>
    <w:uiPriority w:val="99"/>
    <w:unhideWhenUsed/>
    <w:rsid w:val="003B59AC"/>
    <w:rPr>
      <w:vertAlign w:val="superscript"/>
    </w:rPr>
  </w:style>
  <w:style w:type="paragraph" w:styleId="NoSpacing">
    <w:name w:val="No Spacing"/>
    <w:link w:val="NoSpacingChar"/>
    <w:qFormat/>
    <w:rsid w:val="003B59AC"/>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3B59AC"/>
    <w:rPr>
      <w:rFonts w:ascii="PMingLiU" w:eastAsiaTheme="minorEastAsia" w:hAnsi="PMingLiU"/>
    </w:rPr>
  </w:style>
  <w:style w:type="character" w:styleId="PageNumber">
    <w:name w:val="page number"/>
    <w:basedOn w:val="DefaultParagraphFont"/>
    <w:uiPriority w:val="99"/>
    <w:semiHidden/>
    <w:unhideWhenUsed/>
    <w:rsid w:val="003B59AC"/>
  </w:style>
  <w:style w:type="table" w:styleId="TableGrid">
    <w:name w:val="Table Grid"/>
    <w:basedOn w:val="TableNormal"/>
    <w:uiPriority w:val="59"/>
    <w:rsid w:val="00FC35A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1AD7"/>
    <w:pPr>
      <w:spacing w:before="100" w:beforeAutospacing="1" w:after="100" w:afterAutospacing="1" w:line="240" w:lineRule="auto"/>
    </w:pPr>
    <w:rPr>
      <w:rFonts w:ascii="Times" w:eastAsiaTheme="minorEastAsia" w:hAnsi="Times" w:cs="Times New Roman"/>
      <w:sz w:val="20"/>
      <w:szCs w:val="20"/>
    </w:rPr>
  </w:style>
  <w:style w:type="table" w:customStyle="1" w:styleId="GridTable6Colorful-Accent21">
    <w:name w:val="Grid Table 6 Colorful - Accent 21"/>
    <w:basedOn w:val="TableNormal"/>
    <w:uiPriority w:val="51"/>
    <w:rsid w:val="00B31827"/>
    <w:pPr>
      <w:spacing w:after="0" w:line="240" w:lineRule="auto"/>
    </w:pPr>
    <w:rPr>
      <w:color w:val="943634" w:themeColor="accent2" w:themeShade="BF"/>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ndnoteText">
    <w:name w:val="endnote text"/>
    <w:basedOn w:val="Normal"/>
    <w:link w:val="EndnoteTextChar"/>
    <w:uiPriority w:val="99"/>
    <w:unhideWhenUsed/>
    <w:rsid w:val="00B31827"/>
    <w:pPr>
      <w:spacing w:after="0" w:line="240" w:lineRule="auto"/>
    </w:pPr>
    <w:rPr>
      <w:sz w:val="24"/>
      <w:szCs w:val="24"/>
    </w:rPr>
  </w:style>
  <w:style w:type="character" w:customStyle="1" w:styleId="EndnoteTextChar">
    <w:name w:val="Endnote Text Char"/>
    <w:basedOn w:val="DefaultParagraphFont"/>
    <w:link w:val="EndnoteText"/>
    <w:uiPriority w:val="99"/>
    <w:rsid w:val="00B31827"/>
    <w:rPr>
      <w:sz w:val="24"/>
      <w:szCs w:val="24"/>
    </w:rPr>
  </w:style>
  <w:style w:type="character" w:styleId="EndnoteReference">
    <w:name w:val="endnote reference"/>
    <w:basedOn w:val="DefaultParagraphFont"/>
    <w:uiPriority w:val="99"/>
    <w:unhideWhenUsed/>
    <w:rsid w:val="00B31827"/>
    <w:rPr>
      <w:vertAlign w:val="superscript"/>
    </w:rPr>
  </w:style>
  <w:style w:type="character" w:customStyle="1" w:styleId="tgc">
    <w:name w:val="_tgc"/>
    <w:basedOn w:val="DefaultParagraphFont"/>
    <w:rsid w:val="00E93E63"/>
  </w:style>
  <w:style w:type="table" w:styleId="LightShading">
    <w:name w:val="Light Shading"/>
    <w:basedOn w:val="TableNormal"/>
    <w:uiPriority w:val="60"/>
    <w:rsid w:val="00B276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784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30392">
      <w:bodyDiv w:val="1"/>
      <w:marLeft w:val="0"/>
      <w:marRight w:val="0"/>
      <w:marTop w:val="0"/>
      <w:marBottom w:val="0"/>
      <w:divBdr>
        <w:top w:val="none" w:sz="0" w:space="0" w:color="auto"/>
        <w:left w:val="none" w:sz="0" w:space="0" w:color="auto"/>
        <w:bottom w:val="none" w:sz="0" w:space="0" w:color="auto"/>
        <w:right w:val="none" w:sz="0" w:space="0" w:color="auto"/>
      </w:divBdr>
      <w:divsChild>
        <w:div w:id="1655647916">
          <w:marLeft w:val="1166"/>
          <w:marRight w:val="0"/>
          <w:marTop w:val="0"/>
          <w:marBottom w:val="0"/>
          <w:divBdr>
            <w:top w:val="none" w:sz="0" w:space="0" w:color="auto"/>
            <w:left w:val="none" w:sz="0" w:space="0" w:color="auto"/>
            <w:bottom w:val="none" w:sz="0" w:space="0" w:color="auto"/>
            <w:right w:val="none" w:sz="0" w:space="0" w:color="auto"/>
          </w:divBdr>
        </w:div>
      </w:divsChild>
    </w:div>
    <w:div w:id="160002033">
      <w:bodyDiv w:val="1"/>
      <w:marLeft w:val="0"/>
      <w:marRight w:val="0"/>
      <w:marTop w:val="0"/>
      <w:marBottom w:val="0"/>
      <w:divBdr>
        <w:top w:val="none" w:sz="0" w:space="0" w:color="auto"/>
        <w:left w:val="none" w:sz="0" w:space="0" w:color="auto"/>
        <w:bottom w:val="none" w:sz="0" w:space="0" w:color="auto"/>
        <w:right w:val="none" w:sz="0" w:space="0" w:color="auto"/>
      </w:divBdr>
    </w:div>
    <w:div w:id="319239444">
      <w:bodyDiv w:val="1"/>
      <w:marLeft w:val="0"/>
      <w:marRight w:val="0"/>
      <w:marTop w:val="0"/>
      <w:marBottom w:val="0"/>
      <w:divBdr>
        <w:top w:val="none" w:sz="0" w:space="0" w:color="auto"/>
        <w:left w:val="none" w:sz="0" w:space="0" w:color="auto"/>
        <w:bottom w:val="none" w:sz="0" w:space="0" w:color="auto"/>
        <w:right w:val="none" w:sz="0" w:space="0" w:color="auto"/>
      </w:divBdr>
    </w:div>
    <w:div w:id="443579344">
      <w:bodyDiv w:val="1"/>
      <w:marLeft w:val="0"/>
      <w:marRight w:val="0"/>
      <w:marTop w:val="0"/>
      <w:marBottom w:val="0"/>
      <w:divBdr>
        <w:top w:val="none" w:sz="0" w:space="0" w:color="auto"/>
        <w:left w:val="none" w:sz="0" w:space="0" w:color="auto"/>
        <w:bottom w:val="none" w:sz="0" w:space="0" w:color="auto"/>
        <w:right w:val="none" w:sz="0" w:space="0" w:color="auto"/>
      </w:divBdr>
      <w:divsChild>
        <w:div w:id="1045835776">
          <w:marLeft w:val="274"/>
          <w:marRight w:val="0"/>
          <w:marTop w:val="0"/>
          <w:marBottom w:val="0"/>
          <w:divBdr>
            <w:top w:val="none" w:sz="0" w:space="0" w:color="auto"/>
            <w:left w:val="none" w:sz="0" w:space="0" w:color="auto"/>
            <w:bottom w:val="none" w:sz="0" w:space="0" w:color="auto"/>
            <w:right w:val="none" w:sz="0" w:space="0" w:color="auto"/>
          </w:divBdr>
        </w:div>
        <w:div w:id="140006639">
          <w:marLeft w:val="274"/>
          <w:marRight w:val="0"/>
          <w:marTop w:val="0"/>
          <w:marBottom w:val="0"/>
          <w:divBdr>
            <w:top w:val="none" w:sz="0" w:space="0" w:color="auto"/>
            <w:left w:val="none" w:sz="0" w:space="0" w:color="auto"/>
            <w:bottom w:val="none" w:sz="0" w:space="0" w:color="auto"/>
            <w:right w:val="none" w:sz="0" w:space="0" w:color="auto"/>
          </w:divBdr>
        </w:div>
        <w:div w:id="2135294720">
          <w:marLeft w:val="274"/>
          <w:marRight w:val="0"/>
          <w:marTop w:val="0"/>
          <w:marBottom w:val="0"/>
          <w:divBdr>
            <w:top w:val="none" w:sz="0" w:space="0" w:color="auto"/>
            <w:left w:val="none" w:sz="0" w:space="0" w:color="auto"/>
            <w:bottom w:val="none" w:sz="0" w:space="0" w:color="auto"/>
            <w:right w:val="none" w:sz="0" w:space="0" w:color="auto"/>
          </w:divBdr>
        </w:div>
        <w:div w:id="647637423">
          <w:marLeft w:val="274"/>
          <w:marRight w:val="0"/>
          <w:marTop w:val="0"/>
          <w:marBottom w:val="0"/>
          <w:divBdr>
            <w:top w:val="none" w:sz="0" w:space="0" w:color="auto"/>
            <w:left w:val="none" w:sz="0" w:space="0" w:color="auto"/>
            <w:bottom w:val="none" w:sz="0" w:space="0" w:color="auto"/>
            <w:right w:val="none" w:sz="0" w:space="0" w:color="auto"/>
          </w:divBdr>
        </w:div>
        <w:div w:id="1753698537">
          <w:marLeft w:val="446"/>
          <w:marRight w:val="0"/>
          <w:marTop w:val="0"/>
          <w:marBottom w:val="0"/>
          <w:divBdr>
            <w:top w:val="none" w:sz="0" w:space="0" w:color="auto"/>
            <w:left w:val="none" w:sz="0" w:space="0" w:color="auto"/>
            <w:bottom w:val="none" w:sz="0" w:space="0" w:color="auto"/>
            <w:right w:val="none" w:sz="0" w:space="0" w:color="auto"/>
          </w:divBdr>
        </w:div>
        <w:div w:id="977229033">
          <w:marLeft w:val="446"/>
          <w:marRight w:val="0"/>
          <w:marTop w:val="0"/>
          <w:marBottom w:val="0"/>
          <w:divBdr>
            <w:top w:val="none" w:sz="0" w:space="0" w:color="auto"/>
            <w:left w:val="none" w:sz="0" w:space="0" w:color="auto"/>
            <w:bottom w:val="none" w:sz="0" w:space="0" w:color="auto"/>
            <w:right w:val="none" w:sz="0" w:space="0" w:color="auto"/>
          </w:divBdr>
        </w:div>
        <w:div w:id="1556307537">
          <w:marLeft w:val="446"/>
          <w:marRight w:val="0"/>
          <w:marTop w:val="0"/>
          <w:marBottom w:val="0"/>
          <w:divBdr>
            <w:top w:val="none" w:sz="0" w:space="0" w:color="auto"/>
            <w:left w:val="none" w:sz="0" w:space="0" w:color="auto"/>
            <w:bottom w:val="none" w:sz="0" w:space="0" w:color="auto"/>
            <w:right w:val="none" w:sz="0" w:space="0" w:color="auto"/>
          </w:divBdr>
        </w:div>
        <w:div w:id="264846968">
          <w:marLeft w:val="446"/>
          <w:marRight w:val="0"/>
          <w:marTop w:val="0"/>
          <w:marBottom w:val="0"/>
          <w:divBdr>
            <w:top w:val="none" w:sz="0" w:space="0" w:color="auto"/>
            <w:left w:val="none" w:sz="0" w:space="0" w:color="auto"/>
            <w:bottom w:val="none" w:sz="0" w:space="0" w:color="auto"/>
            <w:right w:val="none" w:sz="0" w:space="0" w:color="auto"/>
          </w:divBdr>
        </w:div>
        <w:div w:id="627473448">
          <w:marLeft w:val="446"/>
          <w:marRight w:val="0"/>
          <w:marTop w:val="0"/>
          <w:marBottom w:val="0"/>
          <w:divBdr>
            <w:top w:val="none" w:sz="0" w:space="0" w:color="auto"/>
            <w:left w:val="none" w:sz="0" w:space="0" w:color="auto"/>
            <w:bottom w:val="none" w:sz="0" w:space="0" w:color="auto"/>
            <w:right w:val="none" w:sz="0" w:space="0" w:color="auto"/>
          </w:divBdr>
        </w:div>
        <w:div w:id="452140982">
          <w:marLeft w:val="446"/>
          <w:marRight w:val="0"/>
          <w:marTop w:val="0"/>
          <w:marBottom w:val="0"/>
          <w:divBdr>
            <w:top w:val="none" w:sz="0" w:space="0" w:color="auto"/>
            <w:left w:val="none" w:sz="0" w:space="0" w:color="auto"/>
            <w:bottom w:val="none" w:sz="0" w:space="0" w:color="auto"/>
            <w:right w:val="none" w:sz="0" w:space="0" w:color="auto"/>
          </w:divBdr>
        </w:div>
        <w:div w:id="155537528">
          <w:marLeft w:val="446"/>
          <w:marRight w:val="0"/>
          <w:marTop w:val="0"/>
          <w:marBottom w:val="0"/>
          <w:divBdr>
            <w:top w:val="none" w:sz="0" w:space="0" w:color="auto"/>
            <w:left w:val="none" w:sz="0" w:space="0" w:color="auto"/>
            <w:bottom w:val="none" w:sz="0" w:space="0" w:color="auto"/>
            <w:right w:val="none" w:sz="0" w:space="0" w:color="auto"/>
          </w:divBdr>
        </w:div>
        <w:div w:id="678117899">
          <w:marLeft w:val="446"/>
          <w:marRight w:val="0"/>
          <w:marTop w:val="0"/>
          <w:marBottom w:val="0"/>
          <w:divBdr>
            <w:top w:val="none" w:sz="0" w:space="0" w:color="auto"/>
            <w:left w:val="none" w:sz="0" w:space="0" w:color="auto"/>
            <w:bottom w:val="none" w:sz="0" w:space="0" w:color="auto"/>
            <w:right w:val="none" w:sz="0" w:space="0" w:color="auto"/>
          </w:divBdr>
        </w:div>
        <w:div w:id="1315796149">
          <w:marLeft w:val="446"/>
          <w:marRight w:val="0"/>
          <w:marTop w:val="0"/>
          <w:marBottom w:val="0"/>
          <w:divBdr>
            <w:top w:val="none" w:sz="0" w:space="0" w:color="auto"/>
            <w:left w:val="none" w:sz="0" w:space="0" w:color="auto"/>
            <w:bottom w:val="none" w:sz="0" w:space="0" w:color="auto"/>
            <w:right w:val="none" w:sz="0" w:space="0" w:color="auto"/>
          </w:divBdr>
        </w:div>
        <w:div w:id="1620062371">
          <w:marLeft w:val="446"/>
          <w:marRight w:val="0"/>
          <w:marTop w:val="0"/>
          <w:marBottom w:val="0"/>
          <w:divBdr>
            <w:top w:val="none" w:sz="0" w:space="0" w:color="auto"/>
            <w:left w:val="none" w:sz="0" w:space="0" w:color="auto"/>
            <w:bottom w:val="none" w:sz="0" w:space="0" w:color="auto"/>
            <w:right w:val="none" w:sz="0" w:space="0" w:color="auto"/>
          </w:divBdr>
        </w:div>
        <w:div w:id="177353722">
          <w:marLeft w:val="446"/>
          <w:marRight w:val="0"/>
          <w:marTop w:val="0"/>
          <w:marBottom w:val="0"/>
          <w:divBdr>
            <w:top w:val="none" w:sz="0" w:space="0" w:color="auto"/>
            <w:left w:val="none" w:sz="0" w:space="0" w:color="auto"/>
            <w:bottom w:val="none" w:sz="0" w:space="0" w:color="auto"/>
            <w:right w:val="none" w:sz="0" w:space="0" w:color="auto"/>
          </w:divBdr>
        </w:div>
        <w:div w:id="873615725">
          <w:marLeft w:val="446"/>
          <w:marRight w:val="0"/>
          <w:marTop w:val="0"/>
          <w:marBottom w:val="0"/>
          <w:divBdr>
            <w:top w:val="none" w:sz="0" w:space="0" w:color="auto"/>
            <w:left w:val="none" w:sz="0" w:space="0" w:color="auto"/>
            <w:bottom w:val="none" w:sz="0" w:space="0" w:color="auto"/>
            <w:right w:val="none" w:sz="0" w:space="0" w:color="auto"/>
          </w:divBdr>
        </w:div>
        <w:div w:id="662011281">
          <w:marLeft w:val="446"/>
          <w:marRight w:val="0"/>
          <w:marTop w:val="0"/>
          <w:marBottom w:val="0"/>
          <w:divBdr>
            <w:top w:val="none" w:sz="0" w:space="0" w:color="auto"/>
            <w:left w:val="none" w:sz="0" w:space="0" w:color="auto"/>
            <w:bottom w:val="none" w:sz="0" w:space="0" w:color="auto"/>
            <w:right w:val="none" w:sz="0" w:space="0" w:color="auto"/>
          </w:divBdr>
        </w:div>
        <w:div w:id="1854148680">
          <w:marLeft w:val="446"/>
          <w:marRight w:val="0"/>
          <w:marTop w:val="0"/>
          <w:marBottom w:val="0"/>
          <w:divBdr>
            <w:top w:val="none" w:sz="0" w:space="0" w:color="auto"/>
            <w:left w:val="none" w:sz="0" w:space="0" w:color="auto"/>
            <w:bottom w:val="none" w:sz="0" w:space="0" w:color="auto"/>
            <w:right w:val="none" w:sz="0" w:space="0" w:color="auto"/>
          </w:divBdr>
        </w:div>
        <w:div w:id="518281084">
          <w:marLeft w:val="446"/>
          <w:marRight w:val="0"/>
          <w:marTop w:val="0"/>
          <w:marBottom w:val="0"/>
          <w:divBdr>
            <w:top w:val="none" w:sz="0" w:space="0" w:color="auto"/>
            <w:left w:val="none" w:sz="0" w:space="0" w:color="auto"/>
            <w:bottom w:val="none" w:sz="0" w:space="0" w:color="auto"/>
            <w:right w:val="none" w:sz="0" w:space="0" w:color="auto"/>
          </w:divBdr>
        </w:div>
        <w:div w:id="452794617">
          <w:marLeft w:val="446"/>
          <w:marRight w:val="0"/>
          <w:marTop w:val="0"/>
          <w:marBottom w:val="0"/>
          <w:divBdr>
            <w:top w:val="none" w:sz="0" w:space="0" w:color="auto"/>
            <w:left w:val="none" w:sz="0" w:space="0" w:color="auto"/>
            <w:bottom w:val="none" w:sz="0" w:space="0" w:color="auto"/>
            <w:right w:val="none" w:sz="0" w:space="0" w:color="auto"/>
          </w:divBdr>
        </w:div>
        <w:div w:id="609313734">
          <w:marLeft w:val="446"/>
          <w:marRight w:val="0"/>
          <w:marTop w:val="0"/>
          <w:marBottom w:val="0"/>
          <w:divBdr>
            <w:top w:val="none" w:sz="0" w:space="0" w:color="auto"/>
            <w:left w:val="none" w:sz="0" w:space="0" w:color="auto"/>
            <w:bottom w:val="none" w:sz="0" w:space="0" w:color="auto"/>
            <w:right w:val="none" w:sz="0" w:space="0" w:color="auto"/>
          </w:divBdr>
        </w:div>
        <w:div w:id="387341504">
          <w:marLeft w:val="446"/>
          <w:marRight w:val="0"/>
          <w:marTop w:val="0"/>
          <w:marBottom w:val="0"/>
          <w:divBdr>
            <w:top w:val="none" w:sz="0" w:space="0" w:color="auto"/>
            <w:left w:val="none" w:sz="0" w:space="0" w:color="auto"/>
            <w:bottom w:val="none" w:sz="0" w:space="0" w:color="auto"/>
            <w:right w:val="none" w:sz="0" w:space="0" w:color="auto"/>
          </w:divBdr>
        </w:div>
        <w:div w:id="1191142269">
          <w:marLeft w:val="446"/>
          <w:marRight w:val="0"/>
          <w:marTop w:val="0"/>
          <w:marBottom w:val="0"/>
          <w:divBdr>
            <w:top w:val="none" w:sz="0" w:space="0" w:color="auto"/>
            <w:left w:val="none" w:sz="0" w:space="0" w:color="auto"/>
            <w:bottom w:val="none" w:sz="0" w:space="0" w:color="auto"/>
            <w:right w:val="none" w:sz="0" w:space="0" w:color="auto"/>
          </w:divBdr>
        </w:div>
        <w:div w:id="133449492">
          <w:marLeft w:val="446"/>
          <w:marRight w:val="0"/>
          <w:marTop w:val="0"/>
          <w:marBottom w:val="0"/>
          <w:divBdr>
            <w:top w:val="none" w:sz="0" w:space="0" w:color="auto"/>
            <w:left w:val="none" w:sz="0" w:space="0" w:color="auto"/>
            <w:bottom w:val="none" w:sz="0" w:space="0" w:color="auto"/>
            <w:right w:val="none" w:sz="0" w:space="0" w:color="auto"/>
          </w:divBdr>
        </w:div>
        <w:div w:id="33115213">
          <w:marLeft w:val="446"/>
          <w:marRight w:val="0"/>
          <w:marTop w:val="0"/>
          <w:marBottom w:val="0"/>
          <w:divBdr>
            <w:top w:val="none" w:sz="0" w:space="0" w:color="auto"/>
            <w:left w:val="none" w:sz="0" w:space="0" w:color="auto"/>
            <w:bottom w:val="none" w:sz="0" w:space="0" w:color="auto"/>
            <w:right w:val="none" w:sz="0" w:space="0" w:color="auto"/>
          </w:divBdr>
        </w:div>
        <w:div w:id="575670660">
          <w:marLeft w:val="446"/>
          <w:marRight w:val="0"/>
          <w:marTop w:val="0"/>
          <w:marBottom w:val="0"/>
          <w:divBdr>
            <w:top w:val="none" w:sz="0" w:space="0" w:color="auto"/>
            <w:left w:val="none" w:sz="0" w:space="0" w:color="auto"/>
            <w:bottom w:val="none" w:sz="0" w:space="0" w:color="auto"/>
            <w:right w:val="none" w:sz="0" w:space="0" w:color="auto"/>
          </w:divBdr>
        </w:div>
        <w:div w:id="1500197803">
          <w:marLeft w:val="446"/>
          <w:marRight w:val="0"/>
          <w:marTop w:val="0"/>
          <w:marBottom w:val="0"/>
          <w:divBdr>
            <w:top w:val="none" w:sz="0" w:space="0" w:color="auto"/>
            <w:left w:val="none" w:sz="0" w:space="0" w:color="auto"/>
            <w:bottom w:val="none" w:sz="0" w:space="0" w:color="auto"/>
            <w:right w:val="none" w:sz="0" w:space="0" w:color="auto"/>
          </w:divBdr>
        </w:div>
        <w:div w:id="564997030">
          <w:marLeft w:val="446"/>
          <w:marRight w:val="0"/>
          <w:marTop w:val="0"/>
          <w:marBottom w:val="0"/>
          <w:divBdr>
            <w:top w:val="none" w:sz="0" w:space="0" w:color="auto"/>
            <w:left w:val="none" w:sz="0" w:space="0" w:color="auto"/>
            <w:bottom w:val="none" w:sz="0" w:space="0" w:color="auto"/>
            <w:right w:val="none" w:sz="0" w:space="0" w:color="auto"/>
          </w:divBdr>
        </w:div>
        <w:div w:id="1854028364">
          <w:marLeft w:val="446"/>
          <w:marRight w:val="0"/>
          <w:marTop w:val="0"/>
          <w:marBottom w:val="0"/>
          <w:divBdr>
            <w:top w:val="none" w:sz="0" w:space="0" w:color="auto"/>
            <w:left w:val="none" w:sz="0" w:space="0" w:color="auto"/>
            <w:bottom w:val="none" w:sz="0" w:space="0" w:color="auto"/>
            <w:right w:val="none" w:sz="0" w:space="0" w:color="auto"/>
          </w:divBdr>
        </w:div>
      </w:divsChild>
    </w:div>
    <w:div w:id="598758777">
      <w:bodyDiv w:val="1"/>
      <w:marLeft w:val="0"/>
      <w:marRight w:val="0"/>
      <w:marTop w:val="0"/>
      <w:marBottom w:val="0"/>
      <w:divBdr>
        <w:top w:val="none" w:sz="0" w:space="0" w:color="auto"/>
        <w:left w:val="none" w:sz="0" w:space="0" w:color="auto"/>
        <w:bottom w:val="none" w:sz="0" w:space="0" w:color="auto"/>
        <w:right w:val="none" w:sz="0" w:space="0" w:color="auto"/>
      </w:divBdr>
      <w:divsChild>
        <w:div w:id="1429543408">
          <w:marLeft w:val="806"/>
          <w:marRight w:val="0"/>
          <w:marTop w:val="0"/>
          <w:marBottom w:val="0"/>
          <w:divBdr>
            <w:top w:val="none" w:sz="0" w:space="0" w:color="auto"/>
            <w:left w:val="none" w:sz="0" w:space="0" w:color="auto"/>
            <w:bottom w:val="none" w:sz="0" w:space="0" w:color="auto"/>
            <w:right w:val="none" w:sz="0" w:space="0" w:color="auto"/>
          </w:divBdr>
        </w:div>
      </w:divsChild>
    </w:div>
    <w:div w:id="600142600">
      <w:bodyDiv w:val="1"/>
      <w:marLeft w:val="0"/>
      <w:marRight w:val="0"/>
      <w:marTop w:val="0"/>
      <w:marBottom w:val="0"/>
      <w:divBdr>
        <w:top w:val="none" w:sz="0" w:space="0" w:color="auto"/>
        <w:left w:val="none" w:sz="0" w:space="0" w:color="auto"/>
        <w:bottom w:val="none" w:sz="0" w:space="0" w:color="auto"/>
        <w:right w:val="none" w:sz="0" w:space="0" w:color="auto"/>
      </w:divBdr>
    </w:div>
    <w:div w:id="632906038">
      <w:bodyDiv w:val="1"/>
      <w:marLeft w:val="0"/>
      <w:marRight w:val="0"/>
      <w:marTop w:val="0"/>
      <w:marBottom w:val="0"/>
      <w:divBdr>
        <w:top w:val="none" w:sz="0" w:space="0" w:color="auto"/>
        <w:left w:val="none" w:sz="0" w:space="0" w:color="auto"/>
        <w:bottom w:val="none" w:sz="0" w:space="0" w:color="auto"/>
        <w:right w:val="none" w:sz="0" w:space="0" w:color="auto"/>
      </w:divBdr>
    </w:div>
    <w:div w:id="698505233">
      <w:bodyDiv w:val="1"/>
      <w:marLeft w:val="0"/>
      <w:marRight w:val="0"/>
      <w:marTop w:val="0"/>
      <w:marBottom w:val="0"/>
      <w:divBdr>
        <w:top w:val="none" w:sz="0" w:space="0" w:color="auto"/>
        <w:left w:val="none" w:sz="0" w:space="0" w:color="auto"/>
        <w:bottom w:val="none" w:sz="0" w:space="0" w:color="auto"/>
        <w:right w:val="none" w:sz="0" w:space="0" w:color="auto"/>
      </w:divBdr>
      <w:divsChild>
        <w:div w:id="1732582793">
          <w:marLeft w:val="806"/>
          <w:marRight w:val="0"/>
          <w:marTop w:val="0"/>
          <w:marBottom w:val="0"/>
          <w:divBdr>
            <w:top w:val="none" w:sz="0" w:space="0" w:color="auto"/>
            <w:left w:val="none" w:sz="0" w:space="0" w:color="auto"/>
            <w:bottom w:val="none" w:sz="0" w:space="0" w:color="auto"/>
            <w:right w:val="none" w:sz="0" w:space="0" w:color="auto"/>
          </w:divBdr>
        </w:div>
      </w:divsChild>
    </w:div>
    <w:div w:id="785122505">
      <w:bodyDiv w:val="1"/>
      <w:marLeft w:val="0"/>
      <w:marRight w:val="0"/>
      <w:marTop w:val="0"/>
      <w:marBottom w:val="0"/>
      <w:divBdr>
        <w:top w:val="none" w:sz="0" w:space="0" w:color="auto"/>
        <w:left w:val="none" w:sz="0" w:space="0" w:color="auto"/>
        <w:bottom w:val="none" w:sz="0" w:space="0" w:color="auto"/>
        <w:right w:val="none" w:sz="0" w:space="0" w:color="auto"/>
      </w:divBdr>
      <w:divsChild>
        <w:div w:id="1891528210">
          <w:marLeft w:val="547"/>
          <w:marRight w:val="0"/>
          <w:marTop w:val="0"/>
          <w:marBottom w:val="0"/>
          <w:divBdr>
            <w:top w:val="none" w:sz="0" w:space="0" w:color="auto"/>
            <w:left w:val="none" w:sz="0" w:space="0" w:color="auto"/>
            <w:bottom w:val="none" w:sz="0" w:space="0" w:color="auto"/>
            <w:right w:val="none" w:sz="0" w:space="0" w:color="auto"/>
          </w:divBdr>
        </w:div>
        <w:div w:id="818574724">
          <w:marLeft w:val="547"/>
          <w:marRight w:val="0"/>
          <w:marTop w:val="0"/>
          <w:marBottom w:val="0"/>
          <w:divBdr>
            <w:top w:val="none" w:sz="0" w:space="0" w:color="auto"/>
            <w:left w:val="none" w:sz="0" w:space="0" w:color="auto"/>
            <w:bottom w:val="none" w:sz="0" w:space="0" w:color="auto"/>
            <w:right w:val="none" w:sz="0" w:space="0" w:color="auto"/>
          </w:divBdr>
        </w:div>
        <w:div w:id="160119774">
          <w:marLeft w:val="547"/>
          <w:marRight w:val="0"/>
          <w:marTop w:val="0"/>
          <w:marBottom w:val="0"/>
          <w:divBdr>
            <w:top w:val="none" w:sz="0" w:space="0" w:color="auto"/>
            <w:left w:val="none" w:sz="0" w:space="0" w:color="auto"/>
            <w:bottom w:val="none" w:sz="0" w:space="0" w:color="auto"/>
            <w:right w:val="none" w:sz="0" w:space="0" w:color="auto"/>
          </w:divBdr>
        </w:div>
        <w:div w:id="1635990360">
          <w:marLeft w:val="547"/>
          <w:marRight w:val="0"/>
          <w:marTop w:val="0"/>
          <w:marBottom w:val="0"/>
          <w:divBdr>
            <w:top w:val="none" w:sz="0" w:space="0" w:color="auto"/>
            <w:left w:val="none" w:sz="0" w:space="0" w:color="auto"/>
            <w:bottom w:val="none" w:sz="0" w:space="0" w:color="auto"/>
            <w:right w:val="none" w:sz="0" w:space="0" w:color="auto"/>
          </w:divBdr>
        </w:div>
      </w:divsChild>
    </w:div>
    <w:div w:id="933248040">
      <w:bodyDiv w:val="1"/>
      <w:marLeft w:val="0"/>
      <w:marRight w:val="0"/>
      <w:marTop w:val="0"/>
      <w:marBottom w:val="0"/>
      <w:divBdr>
        <w:top w:val="none" w:sz="0" w:space="0" w:color="auto"/>
        <w:left w:val="none" w:sz="0" w:space="0" w:color="auto"/>
        <w:bottom w:val="none" w:sz="0" w:space="0" w:color="auto"/>
        <w:right w:val="none" w:sz="0" w:space="0" w:color="auto"/>
      </w:divBdr>
      <w:divsChild>
        <w:div w:id="1280189017">
          <w:marLeft w:val="446"/>
          <w:marRight w:val="0"/>
          <w:marTop w:val="0"/>
          <w:marBottom w:val="0"/>
          <w:divBdr>
            <w:top w:val="none" w:sz="0" w:space="0" w:color="auto"/>
            <w:left w:val="none" w:sz="0" w:space="0" w:color="auto"/>
            <w:bottom w:val="none" w:sz="0" w:space="0" w:color="auto"/>
            <w:right w:val="none" w:sz="0" w:space="0" w:color="auto"/>
          </w:divBdr>
        </w:div>
        <w:div w:id="2143451188">
          <w:marLeft w:val="446"/>
          <w:marRight w:val="0"/>
          <w:marTop w:val="0"/>
          <w:marBottom w:val="0"/>
          <w:divBdr>
            <w:top w:val="none" w:sz="0" w:space="0" w:color="auto"/>
            <w:left w:val="none" w:sz="0" w:space="0" w:color="auto"/>
            <w:bottom w:val="none" w:sz="0" w:space="0" w:color="auto"/>
            <w:right w:val="none" w:sz="0" w:space="0" w:color="auto"/>
          </w:divBdr>
        </w:div>
        <w:div w:id="2002276290">
          <w:marLeft w:val="446"/>
          <w:marRight w:val="0"/>
          <w:marTop w:val="0"/>
          <w:marBottom w:val="0"/>
          <w:divBdr>
            <w:top w:val="none" w:sz="0" w:space="0" w:color="auto"/>
            <w:left w:val="none" w:sz="0" w:space="0" w:color="auto"/>
            <w:bottom w:val="none" w:sz="0" w:space="0" w:color="auto"/>
            <w:right w:val="none" w:sz="0" w:space="0" w:color="auto"/>
          </w:divBdr>
        </w:div>
        <w:div w:id="592279518">
          <w:marLeft w:val="446"/>
          <w:marRight w:val="0"/>
          <w:marTop w:val="0"/>
          <w:marBottom w:val="0"/>
          <w:divBdr>
            <w:top w:val="none" w:sz="0" w:space="0" w:color="auto"/>
            <w:left w:val="none" w:sz="0" w:space="0" w:color="auto"/>
            <w:bottom w:val="none" w:sz="0" w:space="0" w:color="auto"/>
            <w:right w:val="none" w:sz="0" w:space="0" w:color="auto"/>
          </w:divBdr>
        </w:div>
        <w:div w:id="1644894364">
          <w:marLeft w:val="446"/>
          <w:marRight w:val="0"/>
          <w:marTop w:val="0"/>
          <w:marBottom w:val="0"/>
          <w:divBdr>
            <w:top w:val="none" w:sz="0" w:space="0" w:color="auto"/>
            <w:left w:val="none" w:sz="0" w:space="0" w:color="auto"/>
            <w:bottom w:val="none" w:sz="0" w:space="0" w:color="auto"/>
            <w:right w:val="none" w:sz="0" w:space="0" w:color="auto"/>
          </w:divBdr>
        </w:div>
        <w:div w:id="1656837909">
          <w:marLeft w:val="446"/>
          <w:marRight w:val="0"/>
          <w:marTop w:val="0"/>
          <w:marBottom w:val="0"/>
          <w:divBdr>
            <w:top w:val="none" w:sz="0" w:space="0" w:color="auto"/>
            <w:left w:val="none" w:sz="0" w:space="0" w:color="auto"/>
            <w:bottom w:val="none" w:sz="0" w:space="0" w:color="auto"/>
            <w:right w:val="none" w:sz="0" w:space="0" w:color="auto"/>
          </w:divBdr>
        </w:div>
        <w:div w:id="1827360141">
          <w:marLeft w:val="446"/>
          <w:marRight w:val="0"/>
          <w:marTop w:val="0"/>
          <w:marBottom w:val="0"/>
          <w:divBdr>
            <w:top w:val="none" w:sz="0" w:space="0" w:color="auto"/>
            <w:left w:val="none" w:sz="0" w:space="0" w:color="auto"/>
            <w:bottom w:val="none" w:sz="0" w:space="0" w:color="auto"/>
            <w:right w:val="none" w:sz="0" w:space="0" w:color="auto"/>
          </w:divBdr>
        </w:div>
        <w:div w:id="1351374722">
          <w:marLeft w:val="446"/>
          <w:marRight w:val="0"/>
          <w:marTop w:val="0"/>
          <w:marBottom w:val="0"/>
          <w:divBdr>
            <w:top w:val="none" w:sz="0" w:space="0" w:color="auto"/>
            <w:left w:val="none" w:sz="0" w:space="0" w:color="auto"/>
            <w:bottom w:val="none" w:sz="0" w:space="0" w:color="auto"/>
            <w:right w:val="none" w:sz="0" w:space="0" w:color="auto"/>
          </w:divBdr>
        </w:div>
        <w:div w:id="1950549256">
          <w:marLeft w:val="547"/>
          <w:marRight w:val="0"/>
          <w:marTop w:val="0"/>
          <w:marBottom w:val="0"/>
          <w:divBdr>
            <w:top w:val="none" w:sz="0" w:space="0" w:color="auto"/>
            <w:left w:val="none" w:sz="0" w:space="0" w:color="auto"/>
            <w:bottom w:val="none" w:sz="0" w:space="0" w:color="auto"/>
            <w:right w:val="none" w:sz="0" w:space="0" w:color="auto"/>
          </w:divBdr>
        </w:div>
        <w:div w:id="1729185965">
          <w:marLeft w:val="547"/>
          <w:marRight w:val="0"/>
          <w:marTop w:val="0"/>
          <w:marBottom w:val="0"/>
          <w:divBdr>
            <w:top w:val="none" w:sz="0" w:space="0" w:color="auto"/>
            <w:left w:val="none" w:sz="0" w:space="0" w:color="auto"/>
            <w:bottom w:val="none" w:sz="0" w:space="0" w:color="auto"/>
            <w:right w:val="none" w:sz="0" w:space="0" w:color="auto"/>
          </w:divBdr>
        </w:div>
        <w:div w:id="143737597">
          <w:marLeft w:val="547"/>
          <w:marRight w:val="0"/>
          <w:marTop w:val="0"/>
          <w:marBottom w:val="0"/>
          <w:divBdr>
            <w:top w:val="none" w:sz="0" w:space="0" w:color="auto"/>
            <w:left w:val="none" w:sz="0" w:space="0" w:color="auto"/>
            <w:bottom w:val="none" w:sz="0" w:space="0" w:color="auto"/>
            <w:right w:val="none" w:sz="0" w:space="0" w:color="auto"/>
          </w:divBdr>
        </w:div>
        <w:div w:id="1145587213">
          <w:marLeft w:val="446"/>
          <w:marRight w:val="0"/>
          <w:marTop w:val="0"/>
          <w:marBottom w:val="0"/>
          <w:divBdr>
            <w:top w:val="none" w:sz="0" w:space="0" w:color="auto"/>
            <w:left w:val="none" w:sz="0" w:space="0" w:color="auto"/>
            <w:bottom w:val="none" w:sz="0" w:space="0" w:color="auto"/>
            <w:right w:val="none" w:sz="0" w:space="0" w:color="auto"/>
          </w:divBdr>
        </w:div>
        <w:div w:id="365065452">
          <w:marLeft w:val="547"/>
          <w:marRight w:val="0"/>
          <w:marTop w:val="0"/>
          <w:marBottom w:val="0"/>
          <w:divBdr>
            <w:top w:val="none" w:sz="0" w:space="0" w:color="auto"/>
            <w:left w:val="none" w:sz="0" w:space="0" w:color="auto"/>
            <w:bottom w:val="none" w:sz="0" w:space="0" w:color="auto"/>
            <w:right w:val="none" w:sz="0" w:space="0" w:color="auto"/>
          </w:divBdr>
        </w:div>
        <w:div w:id="1820539590">
          <w:marLeft w:val="547"/>
          <w:marRight w:val="0"/>
          <w:marTop w:val="0"/>
          <w:marBottom w:val="0"/>
          <w:divBdr>
            <w:top w:val="none" w:sz="0" w:space="0" w:color="auto"/>
            <w:left w:val="none" w:sz="0" w:space="0" w:color="auto"/>
            <w:bottom w:val="none" w:sz="0" w:space="0" w:color="auto"/>
            <w:right w:val="none" w:sz="0" w:space="0" w:color="auto"/>
          </w:divBdr>
        </w:div>
        <w:div w:id="292448651">
          <w:marLeft w:val="446"/>
          <w:marRight w:val="0"/>
          <w:marTop w:val="0"/>
          <w:marBottom w:val="0"/>
          <w:divBdr>
            <w:top w:val="none" w:sz="0" w:space="0" w:color="auto"/>
            <w:left w:val="none" w:sz="0" w:space="0" w:color="auto"/>
            <w:bottom w:val="none" w:sz="0" w:space="0" w:color="auto"/>
            <w:right w:val="none" w:sz="0" w:space="0" w:color="auto"/>
          </w:divBdr>
        </w:div>
        <w:div w:id="606084381">
          <w:marLeft w:val="547"/>
          <w:marRight w:val="0"/>
          <w:marTop w:val="0"/>
          <w:marBottom w:val="0"/>
          <w:divBdr>
            <w:top w:val="none" w:sz="0" w:space="0" w:color="auto"/>
            <w:left w:val="none" w:sz="0" w:space="0" w:color="auto"/>
            <w:bottom w:val="none" w:sz="0" w:space="0" w:color="auto"/>
            <w:right w:val="none" w:sz="0" w:space="0" w:color="auto"/>
          </w:divBdr>
        </w:div>
        <w:div w:id="1636526449">
          <w:marLeft w:val="446"/>
          <w:marRight w:val="0"/>
          <w:marTop w:val="0"/>
          <w:marBottom w:val="0"/>
          <w:divBdr>
            <w:top w:val="none" w:sz="0" w:space="0" w:color="auto"/>
            <w:left w:val="none" w:sz="0" w:space="0" w:color="auto"/>
            <w:bottom w:val="none" w:sz="0" w:space="0" w:color="auto"/>
            <w:right w:val="none" w:sz="0" w:space="0" w:color="auto"/>
          </w:divBdr>
        </w:div>
        <w:div w:id="1142773431">
          <w:marLeft w:val="446"/>
          <w:marRight w:val="0"/>
          <w:marTop w:val="0"/>
          <w:marBottom w:val="0"/>
          <w:divBdr>
            <w:top w:val="none" w:sz="0" w:space="0" w:color="auto"/>
            <w:left w:val="none" w:sz="0" w:space="0" w:color="auto"/>
            <w:bottom w:val="none" w:sz="0" w:space="0" w:color="auto"/>
            <w:right w:val="none" w:sz="0" w:space="0" w:color="auto"/>
          </w:divBdr>
        </w:div>
        <w:div w:id="526793106">
          <w:marLeft w:val="446"/>
          <w:marRight w:val="0"/>
          <w:marTop w:val="0"/>
          <w:marBottom w:val="0"/>
          <w:divBdr>
            <w:top w:val="none" w:sz="0" w:space="0" w:color="auto"/>
            <w:left w:val="none" w:sz="0" w:space="0" w:color="auto"/>
            <w:bottom w:val="none" w:sz="0" w:space="0" w:color="auto"/>
            <w:right w:val="none" w:sz="0" w:space="0" w:color="auto"/>
          </w:divBdr>
        </w:div>
        <w:div w:id="480973171">
          <w:marLeft w:val="446"/>
          <w:marRight w:val="0"/>
          <w:marTop w:val="0"/>
          <w:marBottom w:val="0"/>
          <w:divBdr>
            <w:top w:val="none" w:sz="0" w:space="0" w:color="auto"/>
            <w:left w:val="none" w:sz="0" w:space="0" w:color="auto"/>
            <w:bottom w:val="none" w:sz="0" w:space="0" w:color="auto"/>
            <w:right w:val="none" w:sz="0" w:space="0" w:color="auto"/>
          </w:divBdr>
        </w:div>
        <w:div w:id="439879648">
          <w:marLeft w:val="446"/>
          <w:marRight w:val="0"/>
          <w:marTop w:val="0"/>
          <w:marBottom w:val="0"/>
          <w:divBdr>
            <w:top w:val="none" w:sz="0" w:space="0" w:color="auto"/>
            <w:left w:val="none" w:sz="0" w:space="0" w:color="auto"/>
            <w:bottom w:val="none" w:sz="0" w:space="0" w:color="auto"/>
            <w:right w:val="none" w:sz="0" w:space="0" w:color="auto"/>
          </w:divBdr>
        </w:div>
      </w:divsChild>
    </w:div>
    <w:div w:id="1037002175">
      <w:bodyDiv w:val="1"/>
      <w:marLeft w:val="0"/>
      <w:marRight w:val="0"/>
      <w:marTop w:val="0"/>
      <w:marBottom w:val="0"/>
      <w:divBdr>
        <w:top w:val="none" w:sz="0" w:space="0" w:color="auto"/>
        <w:left w:val="none" w:sz="0" w:space="0" w:color="auto"/>
        <w:bottom w:val="none" w:sz="0" w:space="0" w:color="auto"/>
        <w:right w:val="none" w:sz="0" w:space="0" w:color="auto"/>
      </w:divBdr>
    </w:div>
    <w:div w:id="1099570765">
      <w:bodyDiv w:val="1"/>
      <w:marLeft w:val="0"/>
      <w:marRight w:val="0"/>
      <w:marTop w:val="0"/>
      <w:marBottom w:val="0"/>
      <w:divBdr>
        <w:top w:val="none" w:sz="0" w:space="0" w:color="auto"/>
        <w:left w:val="none" w:sz="0" w:space="0" w:color="auto"/>
        <w:bottom w:val="none" w:sz="0" w:space="0" w:color="auto"/>
        <w:right w:val="none" w:sz="0" w:space="0" w:color="auto"/>
      </w:divBdr>
      <w:divsChild>
        <w:div w:id="881096243">
          <w:marLeft w:val="547"/>
          <w:marRight w:val="0"/>
          <w:marTop w:val="0"/>
          <w:marBottom w:val="0"/>
          <w:divBdr>
            <w:top w:val="none" w:sz="0" w:space="0" w:color="auto"/>
            <w:left w:val="none" w:sz="0" w:space="0" w:color="auto"/>
            <w:bottom w:val="none" w:sz="0" w:space="0" w:color="auto"/>
            <w:right w:val="none" w:sz="0" w:space="0" w:color="auto"/>
          </w:divBdr>
        </w:div>
        <w:div w:id="374624278">
          <w:marLeft w:val="547"/>
          <w:marRight w:val="0"/>
          <w:marTop w:val="0"/>
          <w:marBottom w:val="0"/>
          <w:divBdr>
            <w:top w:val="none" w:sz="0" w:space="0" w:color="auto"/>
            <w:left w:val="none" w:sz="0" w:space="0" w:color="auto"/>
            <w:bottom w:val="none" w:sz="0" w:space="0" w:color="auto"/>
            <w:right w:val="none" w:sz="0" w:space="0" w:color="auto"/>
          </w:divBdr>
        </w:div>
        <w:div w:id="1696268929">
          <w:marLeft w:val="547"/>
          <w:marRight w:val="0"/>
          <w:marTop w:val="0"/>
          <w:marBottom w:val="0"/>
          <w:divBdr>
            <w:top w:val="none" w:sz="0" w:space="0" w:color="auto"/>
            <w:left w:val="none" w:sz="0" w:space="0" w:color="auto"/>
            <w:bottom w:val="none" w:sz="0" w:space="0" w:color="auto"/>
            <w:right w:val="none" w:sz="0" w:space="0" w:color="auto"/>
          </w:divBdr>
        </w:div>
        <w:div w:id="1240793386">
          <w:marLeft w:val="547"/>
          <w:marRight w:val="0"/>
          <w:marTop w:val="0"/>
          <w:marBottom w:val="0"/>
          <w:divBdr>
            <w:top w:val="none" w:sz="0" w:space="0" w:color="auto"/>
            <w:left w:val="none" w:sz="0" w:space="0" w:color="auto"/>
            <w:bottom w:val="none" w:sz="0" w:space="0" w:color="auto"/>
            <w:right w:val="none" w:sz="0" w:space="0" w:color="auto"/>
          </w:divBdr>
        </w:div>
      </w:divsChild>
    </w:div>
    <w:div w:id="1292009090">
      <w:bodyDiv w:val="1"/>
      <w:marLeft w:val="0"/>
      <w:marRight w:val="0"/>
      <w:marTop w:val="0"/>
      <w:marBottom w:val="0"/>
      <w:divBdr>
        <w:top w:val="none" w:sz="0" w:space="0" w:color="auto"/>
        <w:left w:val="none" w:sz="0" w:space="0" w:color="auto"/>
        <w:bottom w:val="none" w:sz="0" w:space="0" w:color="auto"/>
        <w:right w:val="none" w:sz="0" w:space="0" w:color="auto"/>
      </w:divBdr>
    </w:div>
    <w:div w:id="1446920914">
      <w:bodyDiv w:val="1"/>
      <w:marLeft w:val="0"/>
      <w:marRight w:val="0"/>
      <w:marTop w:val="0"/>
      <w:marBottom w:val="0"/>
      <w:divBdr>
        <w:top w:val="none" w:sz="0" w:space="0" w:color="auto"/>
        <w:left w:val="none" w:sz="0" w:space="0" w:color="auto"/>
        <w:bottom w:val="none" w:sz="0" w:space="0" w:color="auto"/>
        <w:right w:val="none" w:sz="0" w:space="0" w:color="auto"/>
      </w:divBdr>
    </w:div>
    <w:div w:id="1653873986">
      <w:bodyDiv w:val="1"/>
      <w:marLeft w:val="0"/>
      <w:marRight w:val="0"/>
      <w:marTop w:val="0"/>
      <w:marBottom w:val="0"/>
      <w:divBdr>
        <w:top w:val="none" w:sz="0" w:space="0" w:color="auto"/>
        <w:left w:val="none" w:sz="0" w:space="0" w:color="auto"/>
        <w:bottom w:val="none" w:sz="0" w:space="0" w:color="auto"/>
        <w:right w:val="none" w:sz="0" w:space="0" w:color="auto"/>
      </w:divBdr>
      <w:divsChild>
        <w:div w:id="152373932">
          <w:marLeft w:val="806"/>
          <w:marRight w:val="0"/>
          <w:marTop w:val="0"/>
          <w:marBottom w:val="0"/>
          <w:divBdr>
            <w:top w:val="none" w:sz="0" w:space="0" w:color="auto"/>
            <w:left w:val="none" w:sz="0" w:space="0" w:color="auto"/>
            <w:bottom w:val="none" w:sz="0" w:space="0" w:color="auto"/>
            <w:right w:val="none" w:sz="0" w:space="0" w:color="auto"/>
          </w:divBdr>
        </w:div>
      </w:divsChild>
    </w:div>
    <w:div w:id="1786534104">
      <w:bodyDiv w:val="1"/>
      <w:marLeft w:val="0"/>
      <w:marRight w:val="0"/>
      <w:marTop w:val="0"/>
      <w:marBottom w:val="0"/>
      <w:divBdr>
        <w:top w:val="none" w:sz="0" w:space="0" w:color="auto"/>
        <w:left w:val="none" w:sz="0" w:space="0" w:color="auto"/>
        <w:bottom w:val="none" w:sz="0" w:space="0" w:color="auto"/>
        <w:right w:val="none" w:sz="0" w:space="0" w:color="auto"/>
      </w:divBdr>
      <w:divsChild>
        <w:div w:id="1422918801">
          <w:marLeft w:val="1166"/>
          <w:marRight w:val="0"/>
          <w:marTop w:val="0"/>
          <w:marBottom w:val="0"/>
          <w:divBdr>
            <w:top w:val="none" w:sz="0" w:space="0" w:color="auto"/>
            <w:left w:val="none" w:sz="0" w:space="0" w:color="auto"/>
            <w:bottom w:val="none" w:sz="0" w:space="0" w:color="auto"/>
            <w:right w:val="none" w:sz="0" w:space="0" w:color="auto"/>
          </w:divBdr>
        </w:div>
        <w:div w:id="505561942">
          <w:marLeft w:val="806"/>
          <w:marRight w:val="0"/>
          <w:marTop w:val="0"/>
          <w:marBottom w:val="0"/>
          <w:divBdr>
            <w:top w:val="none" w:sz="0" w:space="0" w:color="auto"/>
            <w:left w:val="none" w:sz="0" w:space="0" w:color="auto"/>
            <w:bottom w:val="none" w:sz="0" w:space="0" w:color="auto"/>
            <w:right w:val="none" w:sz="0" w:space="0" w:color="auto"/>
          </w:divBdr>
        </w:div>
        <w:div w:id="432018382">
          <w:marLeft w:val="806"/>
          <w:marRight w:val="0"/>
          <w:marTop w:val="0"/>
          <w:marBottom w:val="0"/>
          <w:divBdr>
            <w:top w:val="none" w:sz="0" w:space="0" w:color="auto"/>
            <w:left w:val="none" w:sz="0" w:space="0" w:color="auto"/>
            <w:bottom w:val="none" w:sz="0" w:space="0" w:color="auto"/>
            <w:right w:val="none" w:sz="0" w:space="0" w:color="auto"/>
          </w:divBdr>
        </w:div>
        <w:div w:id="1811169583">
          <w:marLeft w:val="806"/>
          <w:marRight w:val="0"/>
          <w:marTop w:val="0"/>
          <w:marBottom w:val="0"/>
          <w:divBdr>
            <w:top w:val="none" w:sz="0" w:space="0" w:color="auto"/>
            <w:left w:val="none" w:sz="0" w:space="0" w:color="auto"/>
            <w:bottom w:val="none" w:sz="0" w:space="0" w:color="auto"/>
            <w:right w:val="none" w:sz="0" w:space="0" w:color="auto"/>
          </w:divBdr>
        </w:div>
        <w:div w:id="1630090466">
          <w:marLeft w:val="806"/>
          <w:marRight w:val="0"/>
          <w:marTop w:val="0"/>
          <w:marBottom w:val="0"/>
          <w:divBdr>
            <w:top w:val="none" w:sz="0" w:space="0" w:color="auto"/>
            <w:left w:val="none" w:sz="0" w:space="0" w:color="auto"/>
            <w:bottom w:val="none" w:sz="0" w:space="0" w:color="auto"/>
            <w:right w:val="none" w:sz="0" w:space="0" w:color="auto"/>
          </w:divBdr>
        </w:div>
      </w:divsChild>
    </w:div>
    <w:div w:id="1813980085">
      <w:bodyDiv w:val="1"/>
      <w:marLeft w:val="0"/>
      <w:marRight w:val="0"/>
      <w:marTop w:val="0"/>
      <w:marBottom w:val="0"/>
      <w:divBdr>
        <w:top w:val="none" w:sz="0" w:space="0" w:color="auto"/>
        <w:left w:val="none" w:sz="0" w:space="0" w:color="auto"/>
        <w:bottom w:val="none" w:sz="0" w:space="0" w:color="auto"/>
        <w:right w:val="none" w:sz="0" w:space="0" w:color="auto"/>
      </w:divBdr>
    </w:div>
    <w:div w:id="1900438772">
      <w:bodyDiv w:val="1"/>
      <w:marLeft w:val="0"/>
      <w:marRight w:val="0"/>
      <w:marTop w:val="0"/>
      <w:marBottom w:val="0"/>
      <w:divBdr>
        <w:top w:val="none" w:sz="0" w:space="0" w:color="auto"/>
        <w:left w:val="none" w:sz="0" w:space="0" w:color="auto"/>
        <w:bottom w:val="none" w:sz="0" w:space="0" w:color="auto"/>
        <w:right w:val="none" w:sz="0" w:space="0" w:color="auto"/>
      </w:divBdr>
      <w:divsChild>
        <w:div w:id="941764614">
          <w:marLeft w:val="806"/>
          <w:marRight w:val="0"/>
          <w:marTop w:val="0"/>
          <w:marBottom w:val="0"/>
          <w:divBdr>
            <w:top w:val="none" w:sz="0" w:space="0" w:color="auto"/>
            <w:left w:val="none" w:sz="0" w:space="0" w:color="auto"/>
            <w:bottom w:val="none" w:sz="0" w:space="0" w:color="auto"/>
            <w:right w:val="none" w:sz="0" w:space="0" w:color="auto"/>
          </w:divBdr>
        </w:div>
      </w:divsChild>
    </w:div>
    <w:div w:id="1912420907">
      <w:bodyDiv w:val="1"/>
      <w:marLeft w:val="0"/>
      <w:marRight w:val="0"/>
      <w:marTop w:val="0"/>
      <w:marBottom w:val="0"/>
      <w:divBdr>
        <w:top w:val="none" w:sz="0" w:space="0" w:color="auto"/>
        <w:left w:val="none" w:sz="0" w:space="0" w:color="auto"/>
        <w:bottom w:val="none" w:sz="0" w:space="0" w:color="auto"/>
        <w:right w:val="none" w:sz="0" w:space="0" w:color="auto"/>
      </w:divBdr>
      <w:divsChild>
        <w:div w:id="1363820254">
          <w:marLeft w:val="864"/>
          <w:marRight w:val="0"/>
          <w:marTop w:val="40"/>
          <w:marBottom w:val="80"/>
          <w:divBdr>
            <w:top w:val="none" w:sz="0" w:space="0" w:color="auto"/>
            <w:left w:val="none" w:sz="0" w:space="0" w:color="auto"/>
            <w:bottom w:val="none" w:sz="0" w:space="0" w:color="auto"/>
            <w:right w:val="none" w:sz="0" w:space="0" w:color="auto"/>
          </w:divBdr>
        </w:div>
      </w:divsChild>
    </w:div>
    <w:div w:id="1935479099">
      <w:bodyDiv w:val="1"/>
      <w:marLeft w:val="0"/>
      <w:marRight w:val="0"/>
      <w:marTop w:val="0"/>
      <w:marBottom w:val="0"/>
      <w:divBdr>
        <w:top w:val="none" w:sz="0" w:space="0" w:color="auto"/>
        <w:left w:val="none" w:sz="0" w:space="0" w:color="auto"/>
        <w:bottom w:val="none" w:sz="0" w:space="0" w:color="auto"/>
        <w:right w:val="none" w:sz="0" w:space="0" w:color="auto"/>
      </w:divBdr>
      <w:divsChild>
        <w:div w:id="868496084">
          <w:marLeft w:val="806"/>
          <w:marRight w:val="0"/>
          <w:marTop w:val="0"/>
          <w:marBottom w:val="0"/>
          <w:divBdr>
            <w:top w:val="none" w:sz="0" w:space="0" w:color="auto"/>
            <w:left w:val="none" w:sz="0" w:space="0" w:color="auto"/>
            <w:bottom w:val="none" w:sz="0" w:space="0" w:color="auto"/>
            <w:right w:val="none" w:sz="0" w:space="0" w:color="auto"/>
          </w:divBdr>
        </w:div>
      </w:divsChild>
    </w:div>
    <w:div w:id="1992175359">
      <w:bodyDiv w:val="1"/>
      <w:marLeft w:val="0"/>
      <w:marRight w:val="0"/>
      <w:marTop w:val="0"/>
      <w:marBottom w:val="0"/>
      <w:divBdr>
        <w:top w:val="none" w:sz="0" w:space="0" w:color="auto"/>
        <w:left w:val="none" w:sz="0" w:space="0" w:color="auto"/>
        <w:bottom w:val="none" w:sz="0" w:space="0" w:color="auto"/>
        <w:right w:val="none" w:sz="0" w:space="0" w:color="auto"/>
      </w:divBdr>
      <w:divsChild>
        <w:div w:id="924386257">
          <w:marLeft w:val="144"/>
          <w:marRight w:val="0"/>
          <w:marTop w:val="240"/>
          <w:marBottom w:val="40"/>
          <w:divBdr>
            <w:top w:val="none" w:sz="0" w:space="0" w:color="auto"/>
            <w:left w:val="none" w:sz="0" w:space="0" w:color="auto"/>
            <w:bottom w:val="none" w:sz="0" w:space="0" w:color="auto"/>
            <w:right w:val="none" w:sz="0" w:space="0" w:color="auto"/>
          </w:divBdr>
        </w:div>
      </w:divsChild>
    </w:div>
    <w:div w:id="2146074251">
      <w:bodyDiv w:val="1"/>
      <w:marLeft w:val="0"/>
      <w:marRight w:val="0"/>
      <w:marTop w:val="0"/>
      <w:marBottom w:val="0"/>
      <w:divBdr>
        <w:top w:val="none" w:sz="0" w:space="0" w:color="auto"/>
        <w:left w:val="none" w:sz="0" w:space="0" w:color="auto"/>
        <w:bottom w:val="none" w:sz="0" w:space="0" w:color="auto"/>
        <w:right w:val="none" w:sz="0" w:space="0" w:color="auto"/>
      </w:divBdr>
      <w:divsChild>
        <w:div w:id="1963730793">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0.jpeg"/><Relationship Id="rId39" Type="http://schemas.microsoft.com/office/2007/relationships/hdphoto" Target="media/hdphoto1.wdp"/><Relationship Id="rId3" Type="http://schemas.openxmlformats.org/officeDocument/2006/relationships/styles" Target="styles.xml"/><Relationship Id="rId34" Type="http://schemas.openxmlformats.org/officeDocument/2006/relationships/image" Target="media/image1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youtube.com/watch?v=zv04qtEM8qw"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0.jpeg"/><Relationship Id="rId32" Type="http://schemas.openxmlformats.org/officeDocument/2006/relationships/image" Target="media/image16.jpeg"/><Relationship Id="rId37" Type="http://schemas.openxmlformats.org/officeDocument/2006/relationships/hyperlink" Target="https://onedrive.live.com/view.aspx?resid=E0947849CE6A90D1!120&amp;ithint=file%2cpptx&amp;app=PowerPoint&amp;authkey=!ALNSNNVHKfyykhY"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youtube.com/watch?v=zv04qtEM8qw" TargetMode="External"/><Relationship Id="rId28" Type="http://schemas.openxmlformats.org/officeDocument/2006/relationships/image" Target="media/image12.jpeg"/><Relationship Id="rId36" Type="http://schemas.openxmlformats.org/officeDocument/2006/relationships/hyperlink" Target="https://onedrive.live.com/view.aspx?resid=E0947849CE6A90D1!120&amp;ithint=file%2cpptx&amp;app=PowerPoint&amp;authkey=!ALNSNNVHKfyykhY"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Radioactive_decay" TargetMode="External"/><Relationship Id="rId2" Type="http://schemas.openxmlformats.org/officeDocument/2006/relationships/hyperlink" Target="https://en.wikipedia.org/wiki/Suspension_(chemistry)" TargetMode="External"/><Relationship Id="rId1" Type="http://schemas.openxmlformats.org/officeDocument/2006/relationships/hyperlink" Target="https://en.wikipedia.org/wiki/Carcinogen" TargetMode="External"/><Relationship Id="rId6" Type="http://schemas.openxmlformats.org/officeDocument/2006/relationships/hyperlink" Target="https://en.wikipedia.org/wiki/Medical_radiography" TargetMode="External"/><Relationship Id="rId5" Type="http://schemas.openxmlformats.org/officeDocument/2006/relationships/hyperlink" Target="https://en.wikipedia.org/wiki/Radiocontrast_agent" TargetMode="External"/><Relationship Id="rId4" Type="http://schemas.openxmlformats.org/officeDocument/2006/relationships/hyperlink" Target="https://en.wikipedia.org/wiki/Thorium_diox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3777F-8CDF-4F5C-91AE-C25CC63E4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2105</Words>
  <Characters>12000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maha</cp:lastModifiedBy>
  <cp:revision>4</cp:revision>
  <cp:lastPrinted>2017-11-25T11:06:00Z</cp:lastPrinted>
  <dcterms:created xsi:type="dcterms:W3CDTF">2017-12-24T22:30:00Z</dcterms:created>
  <dcterms:modified xsi:type="dcterms:W3CDTF">2017-12-25T11:40:00Z</dcterms:modified>
</cp:coreProperties>
</file>