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5AC7CE" w14:textId="729D4588" w:rsidR="004F34D4" w:rsidRPr="008F41E1" w:rsidRDefault="00305BBA" w:rsidP="000132A8">
      <w:pPr>
        <w:bidi w:val="0"/>
        <w:ind w:left="142" w:hanging="142"/>
        <w:rPr>
          <w:noProof/>
        </w:rPr>
      </w:pPr>
      <w:r w:rsidRPr="008F41E1">
        <w:rPr>
          <w:noProof/>
        </w:rPr>
        <mc:AlternateContent>
          <mc:Choice Requires="wps">
            <w:drawing>
              <wp:anchor distT="0" distB="0" distL="114300" distR="114300" simplePos="0" relativeHeight="251973632" behindDoc="0" locked="0" layoutInCell="1" allowOverlap="1" wp14:anchorId="10D12C17" wp14:editId="2AFBA96F">
                <wp:simplePos x="0" y="0"/>
                <wp:positionH relativeFrom="column">
                  <wp:posOffset>-709295</wp:posOffset>
                </wp:positionH>
                <wp:positionV relativeFrom="paragraph">
                  <wp:posOffset>2162175</wp:posOffset>
                </wp:positionV>
                <wp:extent cx="5353050" cy="2533650"/>
                <wp:effectExtent l="0" t="0" r="0" b="0"/>
                <wp:wrapNone/>
                <wp:docPr id="57373" name="مربع نص 57373"/>
                <wp:cNvGraphicFramePr/>
                <a:graphic xmlns:a="http://schemas.openxmlformats.org/drawingml/2006/main">
                  <a:graphicData uri="http://schemas.microsoft.com/office/word/2010/wordprocessingShape">
                    <wps:wsp>
                      <wps:cNvSpPr txBox="1"/>
                      <wps:spPr>
                        <a:xfrm>
                          <a:off x="0" y="0"/>
                          <a:ext cx="5353050" cy="2533650"/>
                        </a:xfrm>
                        <a:prstGeom prst="rect">
                          <a:avLst/>
                        </a:prstGeom>
                        <a:noFill/>
                        <a:ln>
                          <a:noFill/>
                        </a:ln>
                      </wps:spPr>
                      <wps:txbx>
                        <w:txbxContent>
                          <w:p w14:paraId="6423E6B7" w14:textId="77777777" w:rsidR="00305BBA" w:rsidRPr="00305BBA" w:rsidRDefault="00305BBA" w:rsidP="00305BBA">
                            <w:pPr>
                              <w:jc w:val="right"/>
                              <w:rPr>
                                <w:rFonts w:ascii="Eras Light ITC" w:hAnsi="Eras Light ITC"/>
                                <w:b/>
                                <w:bCs/>
                                <w:color w:val="1F3864" w:themeColor="accent1" w:themeShade="80"/>
                                <w:sz w:val="40"/>
                                <w:szCs w:val="40"/>
                              </w:rPr>
                            </w:pPr>
                            <w:proofErr w:type="gramStart"/>
                            <w:r w:rsidRPr="00305BBA">
                              <w:rPr>
                                <w:rFonts w:ascii="Eras Light ITC" w:hAnsi="Eras Light ITC"/>
                                <w:b/>
                                <w:bCs/>
                                <w:color w:val="1F3864" w:themeColor="accent1" w:themeShade="80"/>
                                <w:sz w:val="40"/>
                                <w:szCs w:val="40"/>
                              </w:rPr>
                              <w:t>OBJECTIVES :</w:t>
                            </w:r>
                            <w:proofErr w:type="gramEnd"/>
                            <w:r w:rsidRPr="00305BBA">
                              <w:rPr>
                                <w:rFonts w:ascii="Eras Light ITC" w:hAnsi="Eras Light ITC"/>
                                <w:b/>
                                <w:bCs/>
                                <w:color w:val="1F3864" w:themeColor="accent1" w:themeShade="80"/>
                                <w:sz w:val="40"/>
                                <w:szCs w:val="40"/>
                              </w:rPr>
                              <w:t xml:space="preserve"> </w:t>
                            </w:r>
                          </w:p>
                          <w:p w14:paraId="5056F30A" w14:textId="77777777" w:rsidR="00305BBA" w:rsidRPr="00305BBA" w:rsidRDefault="00305BBA" w:rsidP="00305BBA">
                            <w:pPr>
                              <w:jc w:val="right"/>
                              <w:rPr>
                                <w:rFonts w:ascii="Eras Light ITC" w:hAnsi="Eras Light ITC"/>
                                <w:b/>
                                <w:bCs/>
                                <w:color w:val="D9D9D9" w:themeColor="background1" w:themeShade="D9"/>
                                <w:sz w:val="36"/>
                                <w:szCs w:val="36"/>
                              </w:rPr>
                            </w:pPr>
                            <w:r w:rsidRPr="00305BBA">
                              <w:rPr>
                                <w:rFonts w:ascii="Eras Light ITC" w:hAnsi="Eras Light ITC"/>
                                <w:b/>
                                <w:bCs/>
                                <w:color w:val="D9D9D9" w:themeColor="background1" w:themeShade="D9"/>
                                <w:sz w:val="36"/>
                                <w:szCs w:val="36"/>
                              </w:rPr>
                              <w:t>1/ Understanding the definition of osteoporosis</w:t>
                            </w:r>
                          </w:p>
                          <w:p w14:paraId="32B6AA70" w14:textId="77777777" w:rsidR="00305BBA" w:rsidRPr="00305BBA" w:rsidRDefault="00305BBA" w:rsidP="00305BBA">
                            <w:pPr>
                              <w:jc w:val="right"/>
                              <w:rPr>
                                <w:rFonts w:ascii="Eras Light ITC" w:hAnsi="Eras Light ITC"/>
                                <w:b/>
                                <w:bCs/>
                                <w:color w:val="D9D9D9" w:themeColor="background1" w:themeShade="D9"/>
                                <w:sz w:val="36"/>
                                <w:szCs w:val="36"/>
                              </w:rPr>
                            </w:pPr>
                            <w:r w:rsidRPr="00305BBA">
                              <w:rPr>
                                <w:rFonts w:ascii="Eras Light ITC" w:hAnsi="Eras Light ITC"/>
                                <w:b/>
                                <w:bCs/>
                                <w:color w:val="D9D9D9" w:themeColor="background1" w:themeShade="D9"/>
                                <w:sz w:val="36"/>
                                <w:szCs w:val="36"/>
                              </w:rPr>
                              <w:t>2/ Causes of osteoporosis</w:t>
                            </w:r>
                          </w:p>
                          <w:p w14:paraId="24B5626E" w14:textId="77777777" w:rsidR="00305BBA" w:rsidRPr="00305BBA" w:rsidRDefault="00305BBA" w:rsidP="00305BBA">
                            <w:pPr>
                              <w:jc w:val="right"/>
                              <w:rPr>
                                <w:rFonts w:ascii="Eras Light ITC" w:hAnsi="Eras Light ITC"/>
                                <w:b/>
                                <w:bCs/>
                                <w:color w:val="D9D9D9" w:themeColor="background1" w:themeShade="D9"/>
                                <w:sz w:val="36"/>
                                <w:szCs w:val="36"/>
                              </w:rPr>
                            </w:pPr>
                            <w:r w:rsidRPr="00305BBA">
                              <w:rPr>
                                <w:rFonts w:ascii="Eras Light ITC" w:hAnsi="Eras Light ITC"/>
                                <w:b/>
                                <w:bCs/>
                                <w:color w:val="D9D9D9" w:themeColor="background1" w:themeShade="D9"/>
                                <w:sz w:val="36"/>
                                <w:szCs w:val="36"/>
                              </w:rPr>
                              <w:t>3/ Impact of osteoporosis</w:t>
                            </w:r>
                          </w:p>
                          <w:p w14:paraId="5D8DE456" w14:textId="77777777" w:rsidR="00305BBA" w:rsidRPr="00305BBA" w:rsidRDefault="00305BBA" w:rsidP="00305BBA">
                            <w:pPr>
                              <w:jc w:val="right"/>
                              <w:rPr>
                                <w:rFonts w:ascii="Eras Light ITC" w:hAnsi="Eras Light ITC"/>
                                <w:b/>
                                <w:bCs/>
                                <w:color w:val="D9D9D9" w:themeColor="background1" w:themeShade="D9"/>
                                <w:sz w:val="36"/>
                                <w:szCs w:val="36"/>
                              </w:rPr>
                            </w:pPr>
                            <w:r w:rsidRPr="00305BBA">
                              <w:rPr>
                                <w:rFonts w:ascii="Eras Light ITC" w:hAnsi="Eras Light ITC"/>
                                <w:b/>
                                <w:bCs/>
                                <w:color w:val="D9D9D9" w:themeColor="background1" w:themeShade="D9"/>
                                <w:sz w:val="36"/>
                                <w:szCs w:val="36"/>
                              </w:rPr>
                              <w:t>4/ Diagnosis of osteoporosis</w:t>
                            </w:r>
                          </w:p>
                          <w:p w14:paraId="277D90EF" w14:textId="77777777" w:rsidR="00305BBA" w:rsidRPr="00305BBA" w:rsidRDefault="00305BBA" w:rsidP="00305BBA">
                            <w:pPr>
                              <w:jc w:val="right"/>
                              <w:rPr>
                                <w:rFonts w:ascii="Eras Light ITC" w:hAnsi="Eras Light ITC"/>
                                <w:b/>
                                <w:bCs/>
                                <w:color w:val="D9D9D9" w:themeColor="background1" w:themeShade="D9"/>
                                <w:sz w:val="36"/>
                                <w:szCs w:val="36"/>
                              </w:rPr>
                            </w:pPr>
                            <w:r w:rsidRPr="00305BBA">
                              <w:rPr>
                                <w:rFonts w:ascii="Eras Light ITC" w:hAnsi="Eras Light ITC"/>
                                <w:b/>
                                <w:bCs/>
                                <w:color w:val="D9D9D9" w:themeColor="background1" w:themeShade="D9"/>
                                <w:sz w:val="36"/>
                                <w:szCs w:val="36"/>
                              </w:rPr>
                              <w:t>5/ Treatment o</w:t>
                            </w:r>
                            <w:bookmarkStart w:id="0" w:name="_GoBack"/>
                            <w:bookmarkEnd w:id="0"/>
                            <w:r w:rsidRPr="00305BBA">
                              <w:rPr>
                                <w:rFonts w:ascii="Eras Light ITC" w:hAnsi="Eras Light ITC"/>
                                <w:b/>
                                <w:bCs/>
                                <w:color w:val="D9D9D9" w:themeColor="background1" w:themeShade="D9"/>
                                <w:sz w:val="36"/>
                                <w:szCs w:val="36"/>
                              </w:rPr>
                              <w:t>f osteoporosis</w:t>
                            </w:r>
                          </w:p>
                          <w:p w14:paraId="2A0B4D83" w14:textId="77777777" w:rsidR="00305BBA" w:rsidRPr="00305BBA" w:rsidRDefault="00305BBA" w:rsidP="00305BBA">
                            <w:pPr>
                              <w:jc w:val="right"/>
                              <w:rPr>
                                <w:rFonts w:ascii="Eras Light ITC" w:hAnsi="Eras Light ITC" w:hint="cs"/>
                                <w:b/>
                                <w:bCs/>
                                <w:color w:val="D9D9D9" w:themeColor="background1" w:themeShade="D9"/>
                                <w:sz w:val="36"/>
                                <w:szCs w:val="36"/>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12C17" id="_x0000_t202" coordsize="21600,21600" o:spt="202" path="m,l,21600r21600,l21600,xe">
                <v:stroke joinstyle="miter"/>
                <v:path gradientshapeok="t" o:connecttype="rect"/>
              </v:shapetype>
              <v:shape id="مربع نص 57373" o:spid="_x0000_s1026" type="#_x0000_t202" style="position:absolute;left:0;text-align:left;margin-left:-55.85pt;margin-top:170.25pt;width:421.5pt;height:199.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" filled="f" stroked="f">
                <v:textbox>
                  <w:txbxContent>
                    <w:p w14:paraId="6423E6B7" w14:textId="77777777" w:rsidR="00305BBA" w:rsidRPr="00305BBA" w:rsidRDefault="00305BBA" w:rsidP="00305BBA">
                      <w:pPr>
                        <w:jc w:val="right"/>
                        <w:rPr>
                          <w:rFonts w:ascii="Eras Light ITC" w:hAnsi="Eras Light ITC"/>
                          <w:b/>
                          <w:bCs/>
                          <w:color w:val="1F3864" w:themeColor="accent1" w:themeShade="80"/>
                          <w:sz w:val="40"/>
                          <w:szCs w:val="40"/>
                        </w:rPr>
                      </w:pPr>
                      <w:proofErr w:type="gramStart"/>
                      <w:r w:rsidRPr="00305BBA">
                        <w:rPr>
                          <w:rFonts w:ascii="Eras Light ITC" w:hAnsi="Eras Light ITC"/>
                          <w:b/>
                          <w:bCs/>
                          <w:color w:val="1F3864" w:themeColor="accent1" w:themeShade="80"/>
                          <w:sz w:val="40"/>
                          <w:szCs w:val="40"/>
                        </w:rPr>
                        <w:t>OBJECTIVES :</w:t>
                      </w:r>
                      <w:proofErr w:type="gramEnd"/>
                      <w:r w:rsidRPr="00305BBA">
                        <w:rPr>
                          <w:rFonts w:ascii="Eras Light ITC" w:hAnsi="Eras Light ITC"/>
                          <w:b/>
                          <w:bCs/>
                          <w:color w:val="1F3864" w:themeColor="accent1" w:themeShade="80"/>
                          <w:sz w:val="40"/>
                          <w:szCs w:val="40"/>
                        </w:rPr>
                        <w:t xml:space="preserve"> </w:t>
                      </w:r>
                    </w:p>
                    <w:p w14:paraId="5056F30A" w14:textId="77777777" w:rsidR="00305BBA" w:rsidRPr="00305BBA" w:rsidRDefault="00305BBA" w:rsidP="00305BBA">
                      <w:pPr>
                        <w:jc w:val="right"/>
                        <w:rPr>
                          <w:rFonts w:ascii="Eras Light ITC" w:hAnsi="Eras Light ITC"/>
                          <w:b/>
                          <w:bCs/>
                          <w:color w:val="D9D9D9" w:themeColor="background1" w:themeShade="D9"/>
                          <w:sz w:val="36"/>
                          <w:szCs w:val="36"/>
                        </w:rPr>
                      </w:pPr>
                      <w:r w:rsidRPr="00305BBA">
                        <w:rPr>
                          <w:rFonts w:ascii="Eras Light ITC" w:hAnsi="Eras Light ITC"/>
                          <w:b/>
                          <w:bCs/>
                          <w:color w:val="D9D9D9" w:themeColor="background1" w:themeShade="D9"/>
                          <w:sz w:val="36"/>
                          <w:szCs w:val="36"/>
                        </w:rPr>
                        <w:t>1/ Understanding the definition of osteoporosis</w:t>
                      </w:r>
                    </w:p>
                    <w:p w14:paraId="32B6AA70" w14:textId="77777777" w:rsidR="00305BBA" w:rsidRPr="00305BBA" w:rsidRDefault="00305BBA" w:rsidP="00305BBA">
                      <w:pPr>
                        <w:jc w:val="right"/>
                        <w:rPr>
                          <w:rFonts w:ascii="Eras Light ITC" w:hAnsi="Eras Light ITC"/>
                          <w:b/>
                          <w:bCs/>
                          <w:color w:val="D9D9D9" w:themeColor="background1" w:themeShade="D9"/>
                          <w:sz w:val="36"/>
                          <w:szCs w:val="36"/>
                        </w:rPr>
                      </w:pPr>
                      <w:r w:rsidRPr="00305BBA">
                        <w:rPr>
                          <w:rFonts w:ascii="Eras Light ITC" w:hAnsi="Eras Light ITC"/>
                          <w:b/>
                          <w:bCs/>
                          <w:color w:val="D9D9D9" w:themeColor="background1" w:themeShade="D9"/>
                          <w:sz w:val="36"/>
                          <w:szCs w:val="36"/>
                        </w:rPr>
                        <w:t>2/ Causes of osteoporosis</w:t>
                      </w:r>
                    </w:p>
                    <w:p w14:paraId="24B5626E" w14:textId="77777777" w:rsidR="00305BBA" w:rsidRPr="00305BBA" w:rsidRDefault="00305BBA" w:rsidP="00305BBA">
                      <w:pPr>
                        <w:jc w:val="right"/>
                        <w:rPr>
                          <w:rFonts w:ascii="Eras Light ITC" w:hAnsi="Eras Light ITC"/>
                          <w:b/>
                          <w:bCs/>
                          <w:color w:val="D9D9D9" w:themeColor="background1" w:themeShade="D9"/>
                          <w:sz w:val="36"/>
                          <w:szCs w:val="36"/>
                        </w:rPr>
                      </w:pPr>
                      <w:r w:rsidRPr="00305BBA">
                        <w:rPr>
                          <w:rFonts w:ascii="Eras Light ITC" w:hAnsi="Eras Light ITC"/>
                          <w:b/>
                          <w:bCs/>
                          <w:color w:val="D9D9D9" w:themeColor="background1" w:themeShade="D9"/>
                          <w:sz w:val="36"/>
                          <w:szCs w:val="36"/>
                        </w:rPr>
                        <w:t>3/ Impact of osteoporosis</w:t>
                      </w:r>
                    </w:p>
                    <w:p w14:paraId="5D8DE456" w14:textId="77777777" w:rsidR="00305BBA" w:rsidRPr="00305BBA" w:rsidRDefault="00305BBA" w:rsidP="00305BBA">
                      <w:pPr>
                        <w:jc w:val="right"/>
                        <w:rPr>
                          <w:rFonts w:ascii="Eras Light ITC" w:hAnsi="Eras Light ITC"/>
                          <w:b/>
                          <w:bCs/>
                          <w:color w:val="D9D9D9" w:themeColor="background1" w:themeShade="D9"/>
                          <w:sz w:val="36"/>
                          <w:szCs w:val="36"/>
                        </w:rPr>
                      </w:pPr>
                      <w:r w:rsidRPr="00305BBA">
                        <w:rPr>
                          <w:rFonts w:ascii="Eras Light ITC" w:hAnsi="Eras Light ITC"/>
                          <w:b/>
                          <w:bCs/>
                          <w:color w:val="D9D9D9" w:themeColor="background1" w:themeShade="D9"/>
                          <w:sz w:val="36"/>
                          <w:szCs w:val="36"/>
                        </w:rPr>
                        <w:t>4/ Diagnosis of osteoporosis</w:t>
                      </w:r>
                    </w:p>
                    <w:p w14:paraId="277D90EF" w14:textId="77777777" w:rsidR="00305BBA" w:rsidRPr="00305BBA" w:rsidRDefault="00305BBA" w:rsidP="00305BBA">
                      <w:pPr>
                        <w:jc w:val="right"/>
                        <w:rPr>
                          <w:rFonts w:ascii="Eras Light ITC" w:hAnsi="Eras Light ITC"/>
                          <w:b/>
                          <w:bCs/>
                          <w:color w:val="D9D9D9" w:themeColor="background1" w:themeShade="D9"/>
                          <w:sz w:val="36"/>
                          <w:szCs w:val="36"/>
                        </w:rPr>
                      </w:pPr>
                      <w:r w:rsidRPr="00305BBA">
                        <w:rPr>
                          <w:rFonts w:ascii="Eras Light ITC" w:hAnsi="Eras Light ITC"/>
                          <w:b/>
                          <w:bCs/>
                          <w:color w:val="D9D9D9" w:themeColor="background1" w:themeShade="D9"/>
                          <w:sz w:val="36"/>
                          <w:szCs w:val="36"/>
                        </w:rPr>
                        <w:t>5/ Treatment o</w:t>
                      </w:r>
                      <w:bookmarkStart w:id="1" w:name="_GoBack"/>
                      <w:bookmarkEnd w:id="1"/>
                      <w:r w:rsidRPr="00305BBA">
                        <w:rPr>
                          <w:rFonts w:ascii="Eras Light ITC" w:hAnsi="Eras Light ITC"/>
                          <w:b/>
                          <w:bCs/>
                          <w:color w:val="D9D9D9" w:themeColor="background1" w:themeShade="D9"/>
                          <w:sz w:val="36"/>
                          <w:szCs w:val="36"/>
                        </w:rPr>
                        <w:t>f osteoporosis</w:t>
                      </w:r>
                    </w:p>
                    <w:p w14:paraId="2A0B4D83" w14:textId="77777777" w:rsidR="00305BBA" w:rsidRPr="00305BBA" w:rsidRDefault="00305BBA" w:rsidP="00305BBA">
                      <w:pPr>
                        <w:jc w:val="right"/>
                        <w:rPr>
                          <w:rFonts w:ascii="Eras Light ITC" w:hAnsi="Eras Light ITC" w:hint="cs"/>
                          <w:b/>
                          <w:bCs/>
                          <w:color w:val="D9D9D9" w:themeColor="background1" w:themeShade="D9"/>
                          <w:sz w:val="36"/>
                          <w:szCs w:val="36"/>
                          <w:rtl/>
                        </w:rPr>
                      </w:pPr>
                    </w:p>
                  </w:txbxContent>
                </v:textbox>
              </v:shape>
            </w:pict>
          </mc:Fallback>
        </mc:AlternateContent>
      </w:r>
      <w:sdt>
        <w:sdtPr>
          <w:rPr>
            <w:noProof/>
          </w:rPr>
          <w:id w:val="-1528563411"/>
          <w:docPartObj>
            <w:docPartGallery w:val="Cover Pages"/>
            <w:docPartUnique/>
          </w:docPartObj>
        </w:sdtPr>
        <w:sdtContent>
          <w:r w:rsidR="00E00DB9" w:rsidRPr="008F41E1">
            <w:rPr>
              <w:rFonts w:hint="cs"/>
              <w:noProof/>
            </w:rPr>
            <w:drawing>
              <wp:anchor distT="0" distB="0" distL="114300" distR="114300" simplePos="0" relativeHeight="251963392" behindDoc="0" locked="0" layoutInCell="1" allowOverlap="1" wp14:anchorId="1DE7E48F" wp14:editId="7D6A5DAE">
                <wp:simplePos x="0" y="0"/>
                <wp:positionH relativeFrom="column">
                  <wp:posOffset>6327405</wp:posOffset>
                </wp:positionH>
                <wp:positionV relativeFrom="paragraph">
                  <wp:posOffset>4317119</wp:posOffset>
                </wp:positionV>
                <wp:extent cx="2292824" cy="2033514"/>
                <wp:effectExtent l="0" t="0" r="0" b="0"/>
                <wp:wrapNone/>
                <wp:docPr id="57369" name="صورة 57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2824" cy="20335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DB9" w:rsidRPr="008F41E1">
            <w:rPr>
              <w:rFonts w:hint="cs"/>
              <w:noProof/>
            </w:rPr>
            <mc:AlternateContent>
              <mc:Choice Requires="wps">
                <w:drawing>
                  <wp:anchor distT="0" distB="0" distL="114300" distR="114300" simplePos="0" relativeHeight="251962368" behindDoc="0" locked="0" layoutInCell="1" allowOverlap="1" wp14:anchorId="594D7AAA" wp14:editId="0B80C973">
                    <wp:simplePos x="0" y="0"/>
                    <wp:positionH relativeFrom="column">
                      <wp:posOffset>6477806</wp:posOffset>
                    </wp:positionH>
                    <wp:positionV relativeFrom="paragraph">
                      <wp:posOffset>4018128</wp:posOffset>
                    </wp:positionV>
                    <wp:extent cx="2251880" cy="1913815"/>
                    <wp:effectExtent l="0" t="0" r="15240" b="10795"/>
                    <wp:wrapNone/>
                    <wp:docPr id="57368" name="مستطيل 57368"/>
                    <wp:cNvGraphicFramePr/>
                    <a:graphic xmlns:a="http://schemas.openxmlformats.org/drawingml/2006/main">
                      <a:graphicData uri="http://schemas.microsoft.com/office/word/2010/wordprocessingShape">
                        <wps:wsp>
                          <wps:cNvSpPr/>
                          <wps:spPr>
                            <a:xfrm>
                              <a:off x="0" y="0"/>
                              <a:ext cx="2251880" cy="1913815"/>
                            </a:xfrm>
                            <a:prstGeom prst="rect">
                              <a:avLst/>
                            </a:prstGeom>
                            <a:solidFill>
                              <a:schemeClr val="bg1"/>
                            </a:solidFill>
                            <a:ln>
                              <a:solidFill>
                                <a:schemeClr val="bg1"/>
                              </a:solid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11A9E64" id="مستطيل 57368" o:spid="_x0000_s1026" style="position:absolute;left:0;text-align:left;margin-left:510.05pt;margin-top:316.4pt;width:177.3pt;height:150.7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" fillcolor="white [3212]" strokecolor="white [3212]"/>
                </w:pict>
              </mc:Fallback>
            </mc:AlternateContent>
          </w:r>
          <w:r w:rsidR="00E00DB9" w:rsidRPr="008F41E1">
            <w:rPr>
              <w:noProof/>
            </w:rPr>
            <mc:AlternateContent>
              <mc:Choice Requires="wpi">
                <w:drawing>
                  <wp:anchor distT="0" distB="0" distL="114300" distR="114300" simplePos="0" relativeHeight="251960320" behindDoc="0" locked="0" layoutInCell="1" allowOverlap="1" wp14:anchorId="68C92A9A" wp14:editId="600D6F9F">
                    <wp:simplePos x="0" y="0"/>
                    <wp:positionH relativeFrom="column">
                      <wp:posOffset>7869845</wp:posOffset>
                    </wp:positionH>
                    <wp:positionV relativeFrom="paragraph">
                      <wp:posOffset>4550235</wp:posOffset>
                    </wp:positionV>
                    <wp:extent cx="14040" cy="15840"/>
                    <wp:effectExtent l="76200" t="95250" r="100330" b="118110"/>
                    <wp:wrapNone/>
                    <wp:docPr id="57347" name="حبر 57347"/>
                    <wp:cNvGraphicFramePr/>
                    <a:graphic xmlns:a="http://schemas.openxmlformats.org/drawingml/2006/main">
                      <a:graphicData uri="http://schemas.microsoft.com/office/word/2010/wordprocessingInk">
                        <w14:contentPart bwMode="auto" r:id="rId9">
                          <w14:nvContentPartPr>
                            <w14:cNvContentPartPr/>
                          </w14:nvContentPartPr>
                          <w14:xfrm>
                            <a:off x="0" y="0"/>
                            <a:ext cx="14040" cy="15840"/>
                          </w14:xfrm>
                        </w14:contentPart>
                      </a:graphicData>
                    </a:graphic>
                  </wp:anchor>
                </w:drawing>
              </mc:Choice>
              <mc:Fallback>
                <w:pict>
                  <v:shapetype w14:anchorId="4628AF2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حبر 57347" o:spid="_x0000_s1026" type="#_x0000_t75" style="position:absolute;left:0;text-align:left;margin-left:614.7pt;margin-top:353.35pt;width:11pt;height:11.2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">
                    <v:imagedata r:id="rId10" o:title=""/>
                  </v:shape>
                </w:pict>
              </mc:Fallback>
            </mc:AlternateContent>
          </w:r>
          <w:r w:rsidR="00D00A93" w:rsidRPr="008F41E1">
            <w:rPr>
              <w:noProof/>
            </w:rPr>
            <mc:AlternateContent>
              <mc:Choice Requires="wpi">
                <w:drawing>
                  <wp:anchor distT="0" distB="0" distL="114300" distR="114300" simplePos="0" relativeHeight="251959296" behindDoc="0" locked="0" layoutInCell="1" allowOverlap="1" wp14:anchorId="3DD30268" wp14:editId="5F217A35">
                    <wp:simplePos x="0" y="0"/>
                    <wp:positionH relativeFrom="column">
                      <wp:posOffset>6327121</wp:posOffset>
                    </wp:positionH>
                    <wp:positionV relativeFrom="paragraph">
                      <wp:posOffset>4183380</wp:posOffset>
                    </wp:positionV>
                    <wp:extent cx="2270760" cy="1747520"/>
                    <wp:effectExtent l="95250" t="95250" r="110490" b="119380"/>
                    <wp:wrapNone/>
                    <wp:docPr id="57412" name="حبر 57412"/>
                    <wp:cNvGraphicFramePr/>
                    <a:graphic xmlns:a="http://schemas.openxmlformats.org/drawingml/2006/main">
                      <a:graphicData uri="http://schemas.microsoft.com/office/word/2010/wordprocessingInk">
                        <w14:contentPart bwMode="auto" r:id="rId11">
                          <w14:nvContentPartPr>
                            <w14:cNvContentPartPr/>
                          </w14:nvContentPartPr>
                          <w14:xfrm>
                            <a:off x="0" y="0"/>
                            <a:ext cx="2270760" cy="1747520"/>
                          </w14:xfrm>
                        </w14:contentPart>
                      </a:graphicData>
                    </a:graphic>
                  </wp:anchor>
                </w:drawing>
              </mc:Choice>
              <mc:Fallback>
                <w:pict>
                  <v:shape w14:anchorId="64EBAEDA" id="حبر 57412" o:spid="_x0000_s1026" type="#_x0000_t75" style="position:absolute;left:0;text-align:left;margin-left:493.25pt;margin-top:324.45pt;width:188.7pt;height:147.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">
                    <v:imagedata r:id="rId12" o:title=""/>
                  </v:shape>
                </w:pict>
              </mc:Fallback>
            </mc:AlternateContent>
          </w:r>
          <w:r w:rsidR="00FB330B" w:rsidRPr="008F41E1">
            <w:rPr>
              <w:noProof/>
            </w:rPr>
            <mc:AlternateContent>
              <mc:Choice Requires="wps">
                <w:drawing>
                  <wp:anchor distT="0" distB="0" distL="114300" distR="114300" simplePos="0" relativeHeight="251863040" behindDoc="0" locked="0" layoutInCell="1" allowOverlap="1" wp14:anchorId="4B5DBC05" wp14:editId="45518E31">
                    <wp:simplePos x="0" y="0"/>
                    <wp:positionH relativeFrom="column">
                      <wp:posOffset>2122805</wp:posOffset>
                    </wp:positionH>
                    <wp:positionV relativeFrom="paragraph">
                      <wp:posOffset>5151148</wp:posOffset>
                    </wp:positionV>
                    <wp:extent cx="10703560" cy="7566660"/>
                    <wp:effectExtent l="0" t="0" r="0" b="0"/>
                    <wp:wrapNone/>
                    <wp:docPr id="57344" name="مربع نص 57344"/>
                    <wp:cNvGraphicFramePr/>
                    <a:graphic xmlns:a="http://schemas.openxmlformats.org/drawingml/2006/main">
                      <a:graphicData uri="http://schemas.microsoft.com/office/word/2010/wordprocessingShape">
                        <wps:wsp>
                          <wps:cNvSpPr txBox="1"/>
                          <wps:spPr>
                            <a:xfrm>
                              <a:off x="0" y="0"/>
                              <a:ext cx="10703560" cy="7566660"/>
                            </a:xfrm>
                            <a:prstGeom prst="rect">
                              <a:avLst/>
                            </a:prstGeom>
                            <a:noFill/>
                            <a:ln>
                              <a:noFill/>
                            </a:ln>
                          </wps:spPr>
                          <wps:txbx>
                            <w:txbxContent>
                              <w:p w14:paraId="445DEC88" w14:textId="59C49963" w:rsidR="00A35C9B" w:rsidRPr="00FB330B" w:rsidRDefault="00A35C9B" w:rsidP="00FB330B">
                                <w:pPr>
                                  <w:bidi w:val="0"/>
                                  <w:ind w:left="142" w:hanging="142"/>
                                  <w:jc w:val="center"/>
                                  <w:rPr>
                                    <w:rFonts w:ascii="Tw Cen MT" w:hAnsi="Tw Cen MT"/>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 w:history="1">
                                  <w:r w:rsidRPr="00FB330B">
                                    <w:rPr>
                                      <w:rStyle w:val="Hyperlink"/>
                                      <w:rFonts w:ascii="Tw Cen MT" w:hAnsi="Tw Cen MT"/>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Editing file</w:t>
                                  </w:r>
                                </w:hyperlink>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4B5DBC05" id="مربع نص 57344" o:spid="_x0000_s1027" type="#_x0000_t202" style="position:absolute;left:0;text-align:left;margin-left:167.15pt;margin-top:405.6pt;width:842.8pt;height:595.8pt;z-index:251863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" filled="f" stroked="f">
                    <v:textbox style="mso-fit-shape-to-text:t">
                      <w:txbxContent>
                        <w:p w14:paraId="445DEC88" w14:textId="59C49963" w:rsidR="00A35C9B" w:rsidRPr="00FB330B" w:rsidRDefault="00A35C9B" w:rsidP="00FB330B">
                          <w:pPr>
                            <w:bidi w:val="0"/>
                            <w:ind w:left="142" w:hanging="142"/>
                            <w:jc w:val="center"/>
                            <w:rPr>
                              <w:rFonts w:ascii="Tw Cen MT" w:hAnsi="Tw Cen MT"/>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4" w:history="1">
                            <w:r w:rsidRPr="00FB330B">
                              <w:rPr>
                                <w:rStyle w:val="Hyperlink"/>
                                <w:rFonts w:ascii="Tw Cen MT" w:hAnsi="Tw Cen MT"/>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Editing file</w:t>
                            </w:r>
                          </w:hyperlink>
                        </w:p>
                      </w:txbxContent>
                    </v:textbox>
                  </v:shape>
                </w:pict>
              </mc:Fallback>
            </mc:AlternateContent>
          </w:r>
          <w:r w:rsidR="003351D7" w:rsidRPr="008F41E1">
            <w:rPr>
              <w:rFonts w:hint="cs"/>
              <w:noProof/>
            </w:rPr>
            <w:drawing>
              <wp:anchor distT="0" distB="0" distL="114300" distR="114300" simplePos="0" relativeHeight="251658240" behindDoc="0" locked="0" layoutInCell="1" allowOverlap="1" wp14:anchorId="345F4DCF" wp14:editId="70A41249">
                <wp:simplePos x="0" y="0"/>
                <wp:positionH relativeFrom="column">
                  <wp:posOffset>-1269365</wp:posOffset>
                </wp:positionH>
                <wp:positionV relativeFrom="paragraph">
                  <wp:posOffset>-984885</wp:posOffset>
                </wp:positionV>
                <wp:extent cx="10703560" cy="7566660"/>
                <wp:effectExtent l="0" t="0" r="254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CINE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03560" cy="7566660"/>
                        </a:xfrm>
                        <a:prstGeom prst="rect">
                          <a:avLst/>
                        </a:prstGeom>
                      </pic:spPr>
                    </pic:pic>
                  </a:graphicData>
                </a:graphic>
                <wp14:sizeRelH relativeFrom="margin">
                  <wp14:pctWidth>0</wp14:pctWidth>
                </wp14:sizeRelH>
                <wp14:sizeRelV relativeFrom="margin">
                  <wp14:pctHeight>0</wp14:pctHeight>
                </wp14:sizeRelV>
              </wp:anchor>
            </w:drawing>
          </w:r>
          <w:r w:rsidR="00E00DB9" w:rsidRPr="008F41E1">
            <w:rPr>
              <w:rFonts w:hint="cs"/>
              <w:noProof/>
            </w:rPr>
            <w:drawing>
              <wp:inline distT="0" distB="0" distL="0" distR="0" wp14:anchorId="66E80683" wp14:editId="73C81912">
                <wp:extent cx="7001510" cy="6209665"/>
                <wp:effectExtent l="0" t="0" r="0" b="0"/>
                <wp:docPr id="57363" name="صورة 5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01510" cy="6209665"/>
                        </a:xfrm>
                        <a:prstGeom prst="rect">
                          <a:avLst/>
                        </a:prstGeom>
                        <a:noFill/>
                        <a:ln>
                          <a:noFill/>
                        </a:ln>
                      </pic:spPr>
                    </pic:pic>
                  </a:graphicData>
                </a:graphic>
              </wp:inline>
            </w:drawing>
          </w:r>
          <w:bookmarkStart w:id="2" w:name="_Hlk505924673"/>
          <w:bookmarkEnd w:id="2"/>
          <w:r w:rsidR="00854E3C" w:rsidRPr="008F41E1">
            <w:rPr>
              <w:noProof/>
            </w:rPr>
            <mc:AlternateContent>
              <mc:Choice Requires="wps">
                <w:drawing>
                  <wp:anchor distT="0" distB="0" distL="114300" distR="114300" simplePos="0" relativeHeight="251662336" behindDoc="0" locked="0" layoutInCell="1" allowOverlap="1" wp14:anchorId="6F46348F" wp14:editId="54E4184A">
                    <wp:simplePos x="0" y="0"/>
                    <wp:positionH relativeFrom="column">
                      <wp:posOffset>-984250</wp:posOffset>
                    </wp:positionH>
                    <wp:positionV relativeFrom="paragraph">
                      <wp:posOffset>1571625</wp:posOffset>
                    </wp:positionV>
                    <wp:extent cx="5628115" cy="695325"/>
                    <wp:effectExtent l="0" t="0" r="0" b="9525"/>
                    <wp:wrapNone/>
                    <wp:docPr id="1" name="مربع نص 1"/>
                    <wp:cNvGraphicFramePr/>
                    <a:graphic xmlns:a="http://schemas.openxmlformats.org/drawingml/2006/main">
                      <a:graphicData uri="http://schemas.microsoft.com/office/word/2010/wordprocessingShape">
                        <wps:wsp>
                          <wps:cNvSpPr txBox="1"/>
                          <wps:spPr>
                            <a:xfrm>
                              <a:off x="0" y="0"/>
                              <a:ext cx="5628115" cy="695325"/>
                            </a:xfrm>
                            <a:prstGeom prst="rect">
                              <a:avLst/>
                            </a:prstGeom>
                            <a:noFill/>
                            <a:ln>
                              <a:noFill/>
                            </a:ln>
                          </wps:spPr>
                          <wps:txbx>
                            <w:txbxContent>
                              <w:p w14:paraId="3A139CE1" w14:textId="4B2901B1" w:rsidR="00A35C9B" w:rsidRPr="00FD08C6" w:rsidRDefault="00A35C9B" w:rsidP="00FD08C6">
                                <w:pPr>
                                  <w:rPr>
                                    <w:rFonts w:ascii="Eras Light ITC" w:hAnsi="Eras Light ITC"/>
                                    <w:color w:val="DEEAF6" w:themeColor="accent5" w:themeTint="33"/>
                                    <w:sz w:val="72"/>
                                    <w:szCs w:val="72"/>
                                  </w:rPr>
                                </w:pPr>
                                <w:r w:rsidRPr="00FD08C6">
                                  <w:rPr>
                                    <w:rFonts w:ascii="Eras Light ITC" w:hAnsi="Eras Light ITC"/>
                                    <w:color w:val="DEEAF6" w:themeColor="accent5" w:themeTint="33"/>
                                    <w:sz w:val="72"/>
                                    <w:szCs w:val="72"/>
                                  </w:rPr>
                                  <w:t>Introduction to osteoporosis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6348F" id="مربع نص 1" o:spid="_x0000_s1028" type="#_x0000_t202" style="position:absolute;left:0;text-align:left;margin-left:-77.5pt;margin-top:123.75pt;width:443.15pt;height:5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" filled="f" stroked="f">
                    <v:textbox>
                      <w:txbxContent>
                        <w:p w14:paraId="3A139CE1" w14:textId="4B2901B1" w:rsidR="00A35C9B" w:rsidRPr="00FD08C6" w:rsidRDefault="00A35C9B" w:rsidP="00FD08C6">
                          <w:pPr>
                            <w:rPr>
                              <w:rFonts w:ascii="Eras Light ITC" w:hAnsi="Eras Light ITC"/>
                              <w:color w:val="DEEAF6" w:themeColor="accent5" w:themeTint="33"/>
                              <w:sz w:val="72"/>
                              <w:szCs w:val="72"/>
                            </w:rPr>
                          </w:pPr>
                          <w:r w:rsidRPr="00FD08C6">
                            <w:rPr>
                              <w:rFonts w:ascii="Eras Light ITC" w:hAnsi="Eras Light ITC"/>
                              <w:color w:val="DEEAF6" w:themeColor="accent5" w:themeTint="33"/>
                              <w:sz w:val="72"/>
                              <w:szCs w:val="72"/>
                            </w:rPr>
                            <w:t>Introduction to osteoporosis</w:t>
                          </w:r>
                        </w:p>
                      </w:txbxContent>
                    </v:textbox>
                  </v:shape>
                </w:pict>
              </mc:Fallback>
            </mc:AlternateContent>
          </w:r>
          <w:r w:rsidR="004F34D4" w:rsidRPr="008F41E1">
            <w:rPr>
              <w:noProof/>
            </w:rPr>
            <w:br w:type="page"/>
          </w:r>
        </w:sdtContent>
      </w:sdt>
    </w:p>
    <w:tbl>
      <w:tblPr>
        <w:tblStyle w:val="6-5"/>
        <w:tblpPr w:leftFromText="180" w:rightFromText="180" w:vertAnchor="text" w:horzAnchor="page" w:tblpX="9967" w:tblpY="-598"/>
        <w:bidiVisual/>
        <w:tblW w:w="0" w:type="auto"/>
        <w:tblLook w:val="04A0" w:firstRow="1" w:lastRow="0" w:firstColumn="1" w:lastColumn="0" w:noHBand="0" w:noVBand="1"/>
      </w:tblPr>
      <w:tblGrid>
        <w:gridCol w:w="4395"/>
        <w:gridCol w:w="2274"/>
      </w:tblGrid>
      <w:tr w:rsidR="00D83191" w:rsidRPr="008F41E1" w14:paraId="359A801C" w14:textId="77777777" w:rsidTr="00D83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9" w:type="dxa"/>
            <w:gridSpan w:val="2"/>
          </w:tcPr>
          <w:p w14:paraId="10660A01" w14:textId="77777777" w:rsidR="00D83191" w:rsidRPr="008F41E1" w:rsidRDefault="00D83191" w:rsidP="00D83191">
            <w:pPr>
              <w:jc w:val="center"/>
              <w:rPr>
                <w:sz w:val="24"/>
                <w:szCs w:val="24"/>
              </w:rPr>
            </w:pPr>
            <w:r>
              <w:rPr>
                <w:sz w:val="24"/>
                <w:szCs w:val="24"/>
              </w:rPr>
              <w:lastRenderedPageBreak/>
              <w:t>Type of bones</w:t>
            </w:r>
          </w:p>
        </w:tc>
      </w:tr>
      <w:tr w:rsidR="00D83191" w:rsidRPr="008F41E1" w14:paraId="75247A5B" w14:textId="77777777" w:rsidTr="00D83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03319169" w14:textId="77777777" w:rsidR="00D83191" w:rsidRPr="008F41E1" w:rsidRDefault="00D83191" w:rsidP="00D83191">
            <w:pPr>
              <w:rPr>
                <w:sz w:val="24"/>
                <w:szCs w:val="24"/>
              </w:rPr>
            </w:pPr>
          </w:p>
        </w:tc>
        <w:tc>
          <w:tcPr>
            <w:tcW w:w="2274" w:type="dxa"/>
          </w:tcPr>
          <w:p w14:paraId="1FA41774" w14:textId="77777777" w:rsidR="00D83191" w:rsidRPr="008F41E1" w:rsidRDefault="00D83191" w:rsidP="00D83191">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D83191" w:rsidRPr="008F41E1" w14:paraId="5F9BC7CC" w14:textId="77777777" w:rsidTr="00D83191">
        <w:tc>
          <w:tcPr>
            <w:cnfStyle w:val="001000000000" w:firstRow="0" w:lastRow="0" w:firstColumn="1" w:lastColumn="0" w:oddVBand="0" w:evenVBand="0" w:oddHBand="0" w:evenHBand="0" w:firstRowFirstColumn="0" w:firstRowLastColumn="0" w:lastRowFirstColumn="0" w:lastRowLastColumn="0"/>
            <w:tcW w:w="4395" w:type="dxa"/>
          </w:tcPr>
          <w:p w14:paraId="1376F544" w14:textId="77777777" w:rsidR="00D83191" w:rsidRPr="008F41E1" w:rsidRDefault="00D83191" w:rsidP="00D83191">
            <w:pPr>
              <w:jc w:val="right"/>
              <w:rPr>
                <w:b w:val="0"/>
                <w:bCs w:val="0"/>
                <w:i/>
                <w:iCs/>
                <w:sz w:val="24"/>
                <w:szCs w:val="24"/>
              </w:rPr>
            </w:pPr>
            <w:r w:rsidRPr="008F41E1">
              <w:rPr>
                <w:sz w:val="24"/>
                <w:szCs w:val="24"/>
              </w:rPr>
              <w:t>the compact bone of Haversian systems</w:t>
            </w:r>
          </w:p>
          <w:p w14:paraId="55ABDD16" w14:textId="77777777" w:rsidR="00D83191" w:rsidRPr="008F41E1" w:rsidRDefault="00D83191" w:rsidP="00D83191">
            <w:pPr>
              <w:jc w:val="right"/>
              <w:rPr>
                <w:b w:val="0"/>
                <w:bCs w:val="0"/>
                <w:sz w:val="24"/>
                <w:szCs w:val="24"/>
                <w:rtl/>
              </w:rPr>
            </w:pPr>
            <w:r w:rsidRPr="008F41E1">
              <w:rPr>
                <w:sz w:val="24"/>
                <w:szCs w:val="24"/>
              </w:rPr>
              <w:t xml:space="preserve"> such as in the shaft of long bones</w:t>
            </w:r>
          </w:p>
        </w:tc>
        <w:tc>
          <w:tcPr>
            <w:tcW w:w="2274" w:type="dxa"/>
          </w:tcPr>
          <w:p w14:paraId="3D4D755A" w14:textId="77777777" w:rsidR="00D83191" w:rsidRPr="008F41E1" w:rsidRDefault="00D83191" w:rsidP="00D83191">
            <w:pPr>
              <w:jc w:val="center"/>
              <w:cnfStyle w:val="000000000000" w:firstRow="0" w:lastRow="0" w:firstColumn="0" w:lastColumn="0" w:oddVBand="0" w:evenVBand="0" w:oddHBand="0" w:evenHBand="0" w:firstRowFirstColumn="0" w:firstRowLastColumn="0" w:lastRowFirstColumn="0" w:lastRowLastColumn="0"/>
              <w:rPr>
                <w:b/>
                <w:bCs/>
                <w:sz w:val="24"/>
                <w:szCs w:val="24"/>
                <w:rtl/>
              </w:rPr>
            </w:pPr>
            <w:r w:rsidRPr="008F41E1">
              <w:rPr>
                <w:sz w:val="24"/>
                <w:szCs w:val="24"/>
              </w:rPr>
              <w:t>Cortical bone</w:t>
            </w:r>
          </w:p>
        </w:tc>
      </w:tr>
      <w:tr w:rsidR="00D83191" w:rsidRPr="008F41E1" w14:paraId="7FF99900" w14:textId="77777777" w:rsidTr="00D83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7BC50F66" w14:textId="5FB82905" w:rsidR="00D83191" w:rsidRPr="00D83191" w:rsidRDefault="00D83191" w:rsidP="00D83191">
            <w:pPr>
              <w:jc w:val="right"/>
              <w:rPr>
                <w:b w:val="0"/>
                <w:bCs w:val="0"/>
                <w:i/>
                <w:iCs/>
                <w:sz w:val="24"/>
                <w:szCs w:val="24"/>
                <w:rtl/>
              </w:rPr>
            </w:pPr>
            <w:r w:rsidRPr="008F41E1">
              <w:rPr>
                <w:sz w:val="24"/>
                <w:szCs w:val="24"/>
              </w:rPr>
              <w:t>The lattice – like network of bone found in</w:t>
            </w:r>
            <w:r>
              <w:rPr>
                <w:sz w:val="24"/>
                <w:szCs w:val="24"/>
              </w:rPr>
              <w:t xml:space="preserve"> </w:t>
            </w:r>
            <w:r w:rsidRPr="008F41E1">
              <w:rPr>
                <w:sz w:val="24"/>
                <w:szCs w:val="24"/>
              </w:rPr>
              <w:t>the vertebrae and the ends of long bones</w:t>
            </w:r>
          </w:p>
        </w:tc>
        <w:tc>
          <w:tcPr>
            <w:tcW w:w="2274" w:type="dxa"/>
          </w:tcPr>
          <w:p w14:paraId="51ECAEC5" w14:textId="77777777" w:rsidR="00D83191" w:rsidRPr="008F41E1" w:rsidRDefault="00D83191" w:rsidP="00D8319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4"/>
                <w:szCs w:val="24"/>
                <w:rtl/>
              </w:rPr>
            </w:pPr>
            <w:r w:rsidRPr="008F41E1">
              <w:rPr>
                <w:rFonts w:asciiTheme="majorHAnsi" w:hAnsiTheme="majorHAnsi"/>
                <w:b/>
                <w:bCs/>
                <w:sz w:val="24"/>
                <w:szCs w:val="24"/>
              </w:rPr>
              <w:t>Trabecular bone</w:t>
            </w:r>
          </w:p>
        </w:tc>
      </w:tr>
    </w:tbl>
    <w:p w14:paraId="5FA33699" w14:textId="3737C8EB" w:rsidR="004F34D4" w:rsidRPr="008F41E1" w:rsidRDefault="00305BBA" w:rsidP="00CC4213">
      <w:pPr>
        <w:jc w:val="right"/>
        <w:rPr>
          <w:noProof/>
          <w:rtl/>
          <w:lang w:val="ar-SA"/>
        </w:rPr>
      </w:pPr>
      <w:r w:rsidRPr="008F41E1">
        <w:rPr>
          <w:noProof/>
        </w:rPr>
        <mc:AlternateContent>
          <mc:Choice Requires="wps">
            <w:drawing>
              <wp:anchor distT="0" distB="0" distL="114300" distR="114300" simplePos="0" relativeHeight="251688960" behindDoc="0" locked="0" layoutInCell="1" allowOverlap="1" wp14:anchorId="07774181" wp14:editId="480C1AD5">
                <wp:simplePos x="0" y="0"/>
                <wp:positionH relativeFrom="column">
                  <wp:posOffset>-2063750</wp:posOffset>
                </wp:positionH>
                <wp:positionV relativeFrom="paragraph">
                  <wp:posOffset>-151130</wp:posOffset>
                </wp:positionV>
                <wp:extent cx="5076825" cy="2495550"/>
                <wp:effectExtent l="0" t="0" r="0" b="0"/>
                <wp:wrapNone/>
                <wp:docPr id="20" name="مربع نص 20"/>
                <wp:cNvGraphicFramePr/>
                <a:graphic xmlns:a="http://schemas.openxmlformats.org/drawingml/2006/main">
                  <a:graphicData uri="http://schemas.microsoft.com/office/word/2010/wordprocessingShape">
                    <wps:wsp>
                      <wps:cNvSpPr txBox="1"/>
                      <wps:spPr>
                        <a:xfrm>
                          <a:off x="0" y="0"/>
                          <a:ext cx="5076825" cy="2495550"/>
                        </a:xfrm>
                        <a:prstGeom prst="rect">
                          <a:avLst/>
                        </a:prstGeom>
                        <a:noFill/>
                        <a:ln>
                          <a:noFill/>
                        </a:ln>
                      </wps:spPr>
                      <wps:txbx>
                        <w:txbxContent>
                          <w:p w14:paraId="039C0C63" w14:textId="462E0935" w:rsidR="00A35C9B" w:rsidRPr="002078B1" w:rsidRDefault="00A35C9B" w:rsidP="00555723">
                            <w:pPr>
                              <w:rPr>
                                <w:b/>
                                <w:bCs/>
                                <w:color w:val="8EAADB" w:themeColor="accent1" w:themeTint="99"/>
                                <w:sz w:val="40"/>
                                <w:szCs w:val="40"/>
                              </w:rPr>
                            </w:pPr>
                            <w:r w:rsidRPr="002078B1">
                              <w:rPr>
                                <w:b/>
                                <w:bCs/>
                                <w:color w:val="8EAADB" w:themeColor="accent1" w:themeTint="99"/>
                                <w:sz w:val="40"/>
                                <w:szCs w:val="40"/>
                              </w:rPr>
                              <w:t xml:space="preserve">Major functions of </w:t>
                            </w:r>
                            <w:proofErr w:type="gramStart"/>
                            <w:r w:rsidRPr="002078B1">
                              <w:rPr>
                                <w:b/>
                                <w:bCs/>
                                <w:color w:val="8EAADB" w:themeColor="accent1" w:themeTint="99"/>
                                <w:sz w:val="40"/>
                                <w:szCs w:val="40"/>
                              </w:rPr>
                              <w:t>bone :</w:t>
                            </w:r>
                            <w:proofErr w:type="gram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7774181" id="مربع نص 20" o:spid="_x0000_s1029" type="#_x0000_t202" style="position:absolute;margin-left:-162.5pt;margin-top:-11.9pt;width:399.75pt;height:19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" filled="f" stroked="f">
                <v:textbox>
                  <w:txbxContent>
                    <w:p w14:paraId="039C0C63" w14:textId="462E0935" w:rsidR="00A35C9B" w:rsidRPr="002078B1" w:rsidRDefault="00A35C9B" w:rsidP="00555723">
                      <w:pPr>
                        <w:rPr>
                          <w:b/>
                          <w:bCs/>
                          <w:color w:val="8EAADB" w:themeColor="accent1" w:themeTint="99"/>
                          <w:sz w:val="40"/>
                          <w:szCs w:val="40"/>
                        </w:rPr>
                      </w:pPr>
                      <w:r w:rsidRPr="002078B1">
                        <w:rPr>
                          <w:b/>
                          <w:bCs/>
                          <w:color w:val="8EAADB" w:themeColor="accent1" w:themeTint="99"/>
                          <w:sz w:val="40"/>
                          <w:szCs w:val="40"/>
                        </w:rPr>
                        <w:t xml:space="preserve">Major functions of </w:t>
                      </w:r>
                      <w:proofErr w:type="gramStart"/>
                      <w:r w:rsidRPr="002078B1">
                        <w:rPr>
                          <w:b/>
                          <w:bCs/>
                          <w:color w:val="8EAADB" w:themeColor="accent1" w:themeTint="99"/>
                          <w:sz w:val="40"/>
                          <w:szCs w:val="40"/>
                        </w:rPr>
                        <w:t>bone :</w:t>
                      </w:r>
                      <w:proofErr w:type="gramEnd"/>
                    </w:p>
                  </w:txbxContent>
                </v:textbox>
              </v:shape>
            </w:pict>
          </mc:Fallback>
        </mc:AlternateContent>
      </w:r>
      <w:r w:rsidR="00FB330B" w:rsidRPr="008F41E1">
        <w:rPr>
          <w:noProof/>
        </w:rPr>
        <mc:AlternateContent>
          <mc:Choice Requires="wps">
            <w:drawing>
              <wp:anchor distT="0" distB="0" distL="114300" distR="114300" simplePos="0" relativeHeight="251781120" behindDoc="0" locked="0" layoutInCell="1" allowOverlap="1" wp14:anchorId="6B21D777" wp14:editId="76B74AE1">
                <wp:simplePos x="0" y="0"/>
                <wp:positionH relativeFrom="column">
                  <wp:posOffset>2940685</wp:posOffset>
                </wp:positionH>
                <wp:positionV relativeFrom="paragraph">
                  <wp:posOffset>-722630</wp:posOffset>
                </wp:positionV>
                <wp:extent cx="1659834" cy="477079"/>
                <wp:effectExtent l="0" t="0" r="17145" b="18415"/>
                <wp:wrapNone/>
                <wp:docPr id="9" name="مربع نص 9"/>
                <wp:cNvGraphicFramePr/>
                <a:graphic xmlns:a="http://schemas.openxmlformats.org/drawingml/2006/main">
                  <a:graphicData uri="http://schemas.microsoft.com/office/word/2010/wordprocessingShape">
                    <wps:wsp>
                      <wps:cNvSpPr txBox="1"/>
                      <wps:spPr>
                        <a:xfrm>
                          <a:off x="0" y="0"/>
                          <a:ext cx="1659834" cy="477079"/>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3556135" w14:textId="4863F67B" w:rsidR="00A35C9B" w:rsidRPr="007B041E" w:rsidRDefault="00A35C9B" w:rsidP="007B041E">
                            <w:pPr>
                              <w:jc w:val="right"/>
                              <w:rPr>
                                <w:color w:val="538135" w:themeColor="accent6" w:themeShade="BF"/>
                                <w:rtl/>
                              </w:rPr>
                            </w:pPr>
                            <w:r w:rsidRPr="007B041E">
                              <w:rPr>
                                <w:color w:val="538135" w:themeColor="accent6" w:themeShade="BF"/>
                              </w:rPr>
                              <w:t>we have a complete new skeleton every 9-10 year</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1D777" id="مربع نص 9" o:spid="_x0000_s1030" type="#_x0000_t202" style="position:absolute;margin-left:231.55pt;margin-top:-56.9pt;width:130.7pt;height:37.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" fillcolor="white [3201]" strokecolor="#70ad47 [3209]" strokeweight="1pt">
                <v:textbox>
                  <w:txbxContent>
                    <w:p w14:paraId="03556135" w14:textId="4863F67B" w:rsidR="00A35C9B" w:rsidRPr="007B041E" w:rsidRDefault="00A35C9B" w:rsidP="007B041E">
                      <w:pPr>
                        <w:jc w:val="right"/>
                        <w:rPr>
                          <w:color w:val="538135" w:themeColor="accent6" w:themeShade="BF"/>
                          <w:rtl/>
                        </w:rPr>
                      </w:pPr>
                      <w:r w:rsidRPr="007B041E">
                        <w:rPr>
                          <w:color w:val="538135" w:themeColor="accent6" w:themeShade="BF"/>
                        </w:rPr>
                        <w:t>we have a complete new skeleton every 9-10 year</w:t>
                      </w:r>
                    </w:p>
                  </w:txbxContent>
                </v:textbox>
              </v:shape>
            </w:pict>
          </mc:Fallback>
        </mc:AlternateContent>
      </w:r>
      <w:r w:rsidR="00CC4213" w:rsidRPr="008F41E1">
        <w:rPr>
          <w:noProof/>
        </w:rPr>
        <mc:AlternateContent>
          <mc:Choice Requires="wps">
            <w:drawing>
              <wp:anchor distT="0" distB="0" distL="114300" distR="114300" simplePos="0" relativeHeight="251679744" behindDoc="0" locked="0" layoutInCell="1" allowOverlap="1" wp14:anchorId="62CBC058" wp14:editId="67BD3353">
                <wp:simplePos x="0" y="0"/>
                <wp:positionH relativeFrom="column">
                  <wp:posOffset>144875</wp:posOffset>
                </wp:positionH>
                <wp:positionV relativeFrom="paragraph">
                  <wp:posOffset>-938521</wp:posOffset>
                </wp:positionV>
                <wp:extent cx="2611849" cy="695325"/>
                <wp:effectExtent l="0" t="0" r="0" b="9525"/>
                <wp:wrapNone/>
                <wp:docPr id="14" name="مربع نص 14"/>
                <wp:cNvGraphicFramePr/>
                <a:graphic xmlns:a="http://schemas.openxmlformats.org/drawingml/2006/main">
                  <a:graphicData uri="http://schemas.microsoft.com/office/word/2010/wordprocessingShape">
                    <wps:wsp>
                      <wps:cNvSpPr txBox="1"/>
                      <wps:spPr>
                        <a:xfrm>
                          <a:off x="0" y="0"/>
                          <a:ext cx="2611849" cy="695325"/>
                        </a:xfrm>
                        <a:prstGeom prst="rect">
                          <a:avLst/>
                        </a:prstGeom>
                        <a:noFill/>
                        <a:ln>
                          <a:noFill/>
                        </a:ln>
                      </wps:spPr>
                      <wps:txbx>
                        <w:txbxContent>
                          <w:p w14:paraId="3779591F" w14:textId="10B0B05D" w:rsidR="00A35C9B" w:rsidRPr="00CC4213" w:rsidRDefault="00A35C9B" w:rsidP="00CC4213">
                            <w:pPr>
                              <w:rPr>
                                <w:rFonts w:ascii="Eras Light ITC" w:hAnsi="Eras Light ITC"/>
                                <w:b/>
                                <w:bCs/>
                                <w:color w:val="2F5496" w:themeColor="accent1" w:themeShade="BF"/>
                                <w:sz w:val="72"/>
                                <w:szCs w:val="72"/>
                                <w:rtl/>
                              </w:rPr>
                            </w:pPr>
                            <w:r w:rsidRPr="00CC4213">
                              <w:rPr>
                                <w:rFonts w:ascii="Eras Light ITC" w:hAnsi="Eras Light ITC"/>
                                <w:b/>
                                <w:bCs/>
                                <w:color w:val="2F5496" w:themeColor="accent1" w:themeShade="BF"/>
                                <w:sz w:val="72"/>
                                <w:szCs w:val="72"/>
                              </w:rPr>
                              <w:t>Introduction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BC058" id="مربع نص 14" o:spid="_x0000_s1031" type="#_x0000_t202" style="position:absolute;margin-left:11.4pt;margin-top:-73.9pt;width:205.65pt;height:5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" filled="f" stroked="f">
                <v:textbox>
                  <w:txbxContent>
                    <w:p w14:paraId="3779591F" w14:textId="10B0B05D" w:rsidR="00A35C9B" w:rsidRPr="00CC4213" w:rsidRDefault="00A35C9B" w:rsidP="00CC4213">
                      <w:pPr>
                        <w:rPr>
                          <w:rFonts w:ascii="Eras Light ITC" w:hAnsi="Eras Light ITC"/>
                          <w:b/>
                          <w:bCs/>
                          <w:color w:val="2F5496" w:themeColor="accent1" w:themeShade="BF"/>
                          <w:sz w:val="72"/>
                          <w:szCs w:val="72"/>
                          <w:rtl/>
                        </w:rPr>
                      </w:pPr>
                      <w:r w:rsidRPr="00CC4213">
                        <w:rPr>
                          <w:rFonts w:ascii="Eras Light ITC" w:hAnsi="Eras Light ITC"/>
                          <w:b/>
                          <w:bCs/>
                          <w:color w:val="2F5496" w:themeColor="accent1" w:themeShade="BF"/>
                          <w:sz w:val="72"/>
                          <w:szCs w:val="72"/>
                        </w:rPr>
                        <w:t>Introduction</w:t>
                      </w:r>
                    </w:p>
                  </w:txbxContent>
                </v:textbox>
              </v:shape>
            </w:pict>
          </mc:Fallback>
        </mc:AlternateContent>
      </w:r>
    </w:p>
    <w:p w14:paraId="7A4C8756" w14:textId="2A99AD5A" w:rsidR="004F34D4" w:rsidRPr="008F41E1" w:rsidRDefault="00305BBA">
      <w:pPr>
        <w:rPr>
          <w:rFonts w:hint="cs"/>
          <w:noProof/>
          <w:rtl/>
          <w:lang w:val="ar-SA"/>
        </w:rPr>
      </w:pPr>
      <w:r w:rsidRPr="008F41E1">
        <w:rPr>
          <w:noProof/>
        </w:rPr>
        <w:drawing>
          <wp:anchor distT="0" distB="0" distL="114300" distR="114300" simplePos="0" relativeHeight="251686912" behindDoc="0" locked="0" layoutInCell="1" allowOverlap="1" wp14:anchorId="793BBB27" wp14:editId="28DB81FF">
            <wp:simplePos x="0" y="0"/>
            <wp:positionH relativeFrom="column">
              <wp:posOffset>-71120</wp:posOffset>
            </wp:positionH>
            <wp:positionV relativeFrom="paragraph">
              <wp:posOffset>139065</wp:posOffset>
            </wp:positionV>
            <wp:extent cx="4776470" cy="4175760"/>
            <wp:effectExtent l="0" t="0" r="24130" b="0"/>
            <wp:wrapNone/>
            <wp:docPr id="19" name="رسم تخطيطي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07605AF7" w14:textId="1FAD1333" w:rsidR="004F34D4" w:rsidRPr="008F41E1" w:rsidRDefault="004F34D4">
      <w:pPr>
        <w:rPr>
          <w:rtl/>
        </w:rPr>
      </w:pPr>
    </w:p>
    <w:p w14:paraId="6F4494FC" w14:textId="5AED474D" w:rsidR="004F34D4" w:rsidRPr="008F41E1" w:rsidRDefault="004F34D4">
      <w:pPr>
        <w:rPr>
          <w:rFonts w:hint="cs"/>
          <w:rtl/>
        </w:rPr>
      </w:pPr>
    </w:p>
    <w:p w14:paraId="6EBA0D27" w14:textId="1052E087" w:rsidR="004F34D4" w:rsidRPr="008F41E1" w:rsidRDefault="00D83191">
      <w:pPr>
        <w:rPr>
          <w:rFonts w:hint="cs"/>
          <w:rtl/>
        </w:rPr>
      </w:pPr>
      <w:r w:rsidRPr="008F41E1">
        <w:rPr>
          <w:noProof/>
        </w:rPr>
        <mc:AlternateContent>
          <mc:Choice Requires="wps">
            <w:drawing>
              <wp:anchor distT="0" distB="0" distL="114300" distR="114300" simplePos="0" relativeHeight="251692032" behindDoc="0" locked="0" layoutInCell="1" allowOverlap="1" wp14:anchorId="3DBCD9AD" wp14:editId="4B85AC46">
                <wp:simplePos x="0" y="0"/>
                <wp:positionH relativeFrom="column">
                  <wp:posOffset>5248910</wp:posOffset>
                </wp:positionH>
                <wp:positionV relativeFrom="paragraph">
                  <wp:posOffset>234950</wp:posOffset>
                </wp:positionV>
                <wp:extent cx="3875964" cy="1787856"/>
                <wp:effectExtent l="0" t="0" r="10795" b="22225"/>
                <wp:wrapNone/>
                <wp:docPr id="22" name="مربع نص 22"/>
                <wp:cNvGraphicFramePr/>
                <a:graphic xmlns:a="http://schemas.openxmlformats.org/drawingml/2006/main">
                  <a:graphicData uri="http://schemas.microsoft.com/office/word/2010/wordprocessingShape">
                    <wps:wsp>
                      <wps:cNvSpPr txBox="1"/>
                      <wps:spPr>
                        <a:xfrm>
                          <a:off x="0" y="0"/>
                          <a:ext cx="3875964" cy="1787856"/>
                        </a:xfrm>
                        <a:prstGeom prst="rect">
                          <a:avLst/>
                        </a:prstGeom>
                        <a:solidFill>
                          <a:schemeClr val="lt1"/>
                        </a:solidFill>
                        <a:ln w="6350">
                          <a:solidFill>
                            <a:prstClr val="black"/>
                          </a:solidFill>
                        </a:ln>
                      </wps:spPr>
                      <wps:txbx>
                        <w:txbxContent>
                          <w:p w14:paraId="16EF1903" w14:textId="77777777" w:rsidR="00A35C9B" w:rsidRPr="00B210E2" w:rsidRDefault="00A35C9B" w:rsidP="00B210E2">
                            <w:pPr>
                              <w:jc w:val="right"/>
                              <w:rPr>
                                <w:b/>
                                <w:bCs/>
                                <w:sz w:val="24"/>
                                <w:szCs w:val="24"/>
                              </w:rPr>
                            </w:pPr>
                            <w:r w:rsidRPr="00B210E2">
                              <w:rPr>
                                <w:b/>
                                <w:bCs/>
                                <w:sz w:val="24"/>
                                <w:szCs w:val="24"/>
                              </w:rPr>
                              <w:t xml:space="preserve">Disorders in which </w:t>
                            </w:r>
                            <w:r w:rsidRPr="00B210E2">
                              <w:rPr>
                                <w:b/>
                                <w:bCs/>
                                <w:sz w:val="24"/>
                                <w:szCs w:val="24"/>
                                <w:highlight w:val="yellow"/>
                              </w:rPr>
                              <w:t>cortical bone</w:t>
                            </w:r>
                            <w:r w:rsidRPr="00B210E2">
                              <w:rPr>
                                <w:b/>
                                <w:bCs/>
                                <w:sz w:val="24"/>
                                <w:szCs w:val="24"/>
                              </w:rPr>
                              <w:t xml:space="preserve"> is defective or scanty lead to fractures of long bones whereas disorders in which </w:t>
                            </w:r>
                            <w:r w:rsidRPr="00B210E2">
                              <w:rPr>
                                <w:b/>
                                <w:bCs/>
                                <w:sz w:val="24"/>
                                <w:szCs w:val="24"/>
                                <w:highlight w:val="yellow"/>
                              </w:rPr>
                              <w:t>trabecular bone</w:t>
                            </w:r>
                            <w:r w:rsidRPr="00B210E2">
                              <w:rPr>
                                <w:b/>
                                <w:bCs/>
                                <w:sz w:val="24"/>
                                <w:szCs w:val="24"/>
                              </w:rPr>
                              <w:t xml:space="preserve"> is defective or scanty lead to vertebral fractures </w:t>
                            </w:r>
                            <w:proofErr w:type="gramStart"/>
                            <w:r w:rsidRPr="00B210E2">
                              <w:rPr>
                                <w:b/>
                                <w:bCs/>
                                <w:sz w:val="24"/>
                                <w:szCs w:val="24"/>
                              </w:rPr>
                              <w:t>and also</w:t>
                            </w:r>
                            <w:proofErr w:type="gramEnd"/>
                            <w:r w:rsidRPr="00B210E2">
                              <w:rPr>
                                <w:b/>
                                <w:bCs/>
                                <w:sz w:val="24"/>
                                <w:szCs w:val="24"/>
                              </w:rPr>
                              <w:t xml:space="preserve"> may help in fractures of long bones because of the loss of reinforcement.</w:t>
                            </w:r>
                          </w:p>
                          <w:p w14:paraId="3F613FD6" w14:textId="6D9F399D" w:rsidR="00A35C9B" w:rsidRPr="00B210E2" w:rsidRDefault="00A35C9B" w:rsidP="00B210E2">
                            <w:pPr>
                              <w:jc w:val="right"/>
                              <w:rPr>
                                <w:b/>
                                <w:bCs/>
                                <w:sz w:val="24"/>
                                <w:szCs w:val="24"/>
                              </w:rPr>
                            </w:pPr>
                            <w:r w:rsidRPr="00B210E2">
                              <w:rPr>
                                <w:b/>
                                <w:bCs/>
                                <w:color w:val="8EAADB" w:themeColor="accent1" w:themeTint="99"/>
                                <w:sz w:val="24"/>
                                <w:szCs w:val="24"/>
                              </w:rPr>
                              <w:t>Bone is resorbed and formed continuously throughout life and these important processes are dependent upon three major types of bone cells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DBCD9AD" id="مربع نص 22" o:spid="_x0000_s1032" type="#_x0000_t202" style="position:absolute;left:0;text-align:left;margin-left:413.3pt;margin-top:18.5pt;width:305.2pt;height:140.8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" fillcolor="white [3201]" strokeweight=".5pt">
                <v:textbox>
                  <w:txbxContent>
                    <w:p w14:paraId="16EF1903" w14:textId="77777777" w:rsidR="00A35C9B" w:rsidRPr="00B210E2" w:rsidRDefault="00A35C9B" w:rsidP="00B210E2">
                      <w:pPr>
                        <w:jc w:val="right"/>
                        <w:rPr>
                          <w:b/>
                          <w:bCs/>
                          <w:sz w:val="24"/>
                          <w:szCs w:val="24"/>
                        </w:rPr>
                      </w:pPr>
                      <w:r w:rsidRPr="00B210E2">
                        <w:rPr>
                          <w:b/>
                          <w:bCs/>
                          <w:sz w:val="24"/>
                          <w:szCs w:val="24"/>
                        </w:rPr>
                        <w:t xml:space="preserve">Disorders in which </w:t>
                      </w:r>
                      <w:r w:rsidRPr="00B210E2">
                        <w:rPr>
                          <w:b/>
                          <w:bCs/>
                          <w:sz w:val="24"/>
                          <w:szCs w:val="24"/>
                          <w:highlight w:val="yellow"/>
                        </w:rPr>
                        <w:t>cortical bone</w:t>
                      </w:r>
                      <w:r w:rsidRPr="00B210E2">
                        <w:rPr>
                          <w:b/>
                          <w:bCs/>
                          <w:sz w:val="24"/>
                          <w:szCs w:val="24"/>
                        </w:rPr>
                        <w:t xml:space="preserve"> is defective or scanty lead to fractures of long bones whereas disorders in which </w:t>
                      </w:r>
                      <w:r w:rsidRPr="00B210E2">
                        <w:rPr>
                          <w:b/>
                          <w:bCs/>
                          <w:sz w:val="24"/>
                          <w:szCs w:val="24"/>
                          <w:highlight w:val="yellow"/>
                        </w:rPr>
                        <w:t>trabecular bone</w:t>
                      </w:r>
                      <w:r w:rsidRPr="00B210E2">
                        <w:rPr>
                          <w:b/>
                          <w:bCs/>
                          <w:sz w:val="24"/>
                          <w:szCs w:val="24"/>
                        </w:rPr>
                        <w:t xml:space="preserve"> is defective or scanty lead to vertebral fractures </w:t>
                      </w:r>
                      <w:proofErr w:type="gramStart"/>
                      <w:r w:rsidRPr="00B210E2">
                        <w:rPr>
                          <w:b/>
                          <w:bCs/>
                          <w:sz w:val="24"/>
                          <w:szCs w:val="24"/>
                        </w:rPr>
                        <w:t>and also</w:t>
                      </w:r>
                      <w:proofErr w:type="gramEnd"/>
                      <w:r w:rsidRPr="00B210E2">
                        <w:rPr>
                          <w:b/>
                          <w:bCs/>
                          <w:sz w:val="24"/>
                          <w:szCs w:val="24"/>
                        </w:rPr>
                        <w:t xml:space="preserve"> may help in fractures of long bones because of the loss of reinforcement.</w:t>
                      </w:r>
                    </w:p>
                    <w:p w14:paraId="3F613FD6" w14:textId="6D9F399D" w:rsidR="00A35C9B" w:rsidRPr="00B210E2" w:rsidRDefault="00A35C9B" w:rsidP="00B210E2">
                      <w:pPr>
                        <w:jc w:val="right"/>
                        <w:rPr>
                          <w:b/>
                          <w:bCs/>
                          <w:sz w:val="24"/>
                          <w:szCs w:val="24"/>
                        </w:rPr>
                      </w:pPr>
                      <w:r w:rsidRPr="00B210E2">
                        <w:rPr>
                          <w:b/>
                          <w:bCs/>
                          <w:color w:val="8EAADB" w:themeColor="accent1" w:themeTint="99"/>
                          <w:sz w:val="24"/>
                          <w:szCs w:val="24"/>
                        </w:rPr>
                        <w:t>Bone is resorbed and formed continuously throughout life and these important processes are dependent upon three major types of bone cells</w:t>
                      </w:r>
                    </w:p>
                  </w:txbxContent>
                </v:textbox>
              </v:shape>
            </w:pict>
          </mc:Fallback>
        </mc:AlternateContent>
      </w:r>
    </w:p>
    <w:p w14:paraId="3B23E1AC" w14:textId="35E3D48A" w:rsidR="004F34D4" w:rsidRPr="008F41E1" w:rsidRDefault="004F34D4">
      <w:pPr>
        <w:rPr>
          <w:rtl/>
        </w:rPr>
      </w:pPr>
    </w:p>
    <w:p w14:paraId="7CF6A42B" w14:textId="375DE32F" w:rsidR="004F34D4" w:rsidRPr="008F41E1" w:rsidRDefault="004F34D4">
      <w:pPr>
        <w:rPr>
          <w:rtl/>
        </w:rPr>
      </w:pPr>
    </w:p>
    <w:p w14:paraId="64FC7E8D" w14:textId="71DCAD70" w:rsidR="004F34D4" w:rsidRPr="008F41E1" w:rsidRDefault="004F34D4">
      <w:pPr>
        <w:rPr>
          <w:rtl/>
        </w:rPr>
      </w:pPr>
    </w:p>
    <w:p w14:paraId="3B917F13" w14:textId="7BC0BE0F" w:rsidR="004F34D4" w:rsidRPr="008F41E1" w:rsidRDefault="004F34D4">
      <w:pPr>
        <w:rPr>
          <w:rtl/>
        </w:rPr>
      </w:pPr>
    </w:p>
    <w:p w14:paraId="331DE4A8" w14:textId="2AF81B91" w:rsidR="004F34D4" w:rsidRPr="008F41E1" w:rsidRDefault="004F34D4">
      <w:pPr>
        <w:rPr>
          <w:rtl/>
        </w:rPr>
      </w:pPr>
    </w:p>
    <w:p w14:paraId="6B13612D" w14:textId="2C65F1DE" w:rsidR="004F34D4" w:rsidRPr="008F41E1" w:rsidRDefault="004F34D4">
      <w:pPr>
        <w:rPr>
          <w:rtl/>
        </w:rPr>
      </w:pPr>
    </w:p>
    <w:p w14:paraId="1B98ED1D" w14:textId="25627756" w:rsidR="004F34D4" w:rsidRPr="008F41E1" w:rsidRDefault="00D83191">
      <w:pPr>
        <w:rPr>
          <w:rtl/>
        </w:rPr>
      </w:pPr>
      <w:r w:rsidRPr="008F41E1">
        <w:rPr>
          <w:noProof/>
        </w:rPr>
        <w:drawing>
          <wp:anchor distT="0" distB="0" distL="114300" distR="114300" simplePos="0" relativeHeight="251683840" behindDoc="0" locked="0" layoutInCell="1" allowOverlap="1" wp14:anchorId="0F5F2B18" wp14:editId="7BBE4040">
            <wp:simplePos x="0" y="0"/>
            <wp:positionH relativeFrom="column">
              <wp:posOffset>5701665</wp:posOffset>
            </wp:positionH>
            <wp:positionV relativeFrom="paragraph">
              <wp:posOffset>137795</wp:posOffset>
            </wp:positionV>
            <wp:extent cx="3097835" cy="1548486"/>
            <wp:effectExtent l="0" t="0" r="0" b="0"/>
            <wp:wrapNone/>
            <wp:docPr id="15" name="Content Placeholder 3">
              <a:extLst xmlns:a="http://schemas.openxmlformats.org/drawingml/2006/main"/>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a:extLst/>
                    </pic:cNvPr>
                    <pic:cNvPicPr>
                      <a:picLocks noGrp="1"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7835" cy="1548486"/>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5DC6CD9D" w14:textId="4CFAE342" w:rsidR="004F34D4" w:rsidRPr="008F41E1" w:rsidRDefault="007B041E">
      <w:pPr>
        <w:rPr>
          <w:rtl/>
        </w:rPr>
      </w:pPr>
      <w:r w:rsidRPr="008F41E1">
        <w:rPr>
          <w:noProof/>
        </w:rPr>
        <w:t xml:space="preserve"> </w:t>
      </w:r>
    </w:p>
    <w:p w14:paraId="385A096F" w14:textId="04EB4EA4" w:rsidR="004F34D4" w:rsidRPr="008F41E1" w:rsidRDefault="009D2EE6">
      <w:r w:rsidRPr="008F41E1">
        <w:rPr>
          <w:rFonts w:hint="cs"/>
          <w:rtl/>
        </w:rPr>
        <w:t xml:space="preserve"> </w:t>
      </w:r>
    </w:p>
    <w:p w14:paraId="42A9E3E3" w14:textId="3101994A" w:rsidR="004F34D4" w:rsidRPr="008F41E1" w:rsidRDefault="004F34D4">
      <w:pPr>
        <w:rPr>
          <w:rtl/>
        </w:rPr>
      </w:pPr>
    </w:p>
    <w:p w14:paraId="128E91AE" w14:textId="1AA0A127" w:rsidR="004F34D4" w:rsidRPr="008F41E1" w:rsidRDefault="004F34D4">
      <w:pPr>
        <w:rPr>
          <w:rFonts w:hint="cs"/>
          <w:rtl/>
        </w:rPr>
      </w:pPr>
    </w:p>
    <w:p w14:paraId="3F07D14B" w14:textId="0DD3C344" w:rsidR="004F34D4" w:rsidRPr="008F41E1" w:rsidRDefault="004F34D4">
      <w:pPr>
        <w:rPr>
          <w:rtl/>
        </w:rPr>
      </w:pPr>
    </w:p>
    <w:p w14:paraId="399352AF" w14:textId="1F530F17" w:rsidR="004F34D4" w:rsidRPr="008F41E1" w:rsidRDefault="00305BBA">
      <w:pPr>
        <w:rPr>
          <w:rtl/>
        </w:rPr>
      </w:pPr>
      <w:r w:rsidRPr="008F41E1">
        <w:rPr>
          <w:rFonts w:asciiTheme="majorHAnsi" w:eastAsiaTheme="majorEastAsia" w:hAnsiTheme="majorHAnsi" w:cstheme="majorBidi"/>
          <w:b/>
          <w:bCs/>
          <w:i/>
          <w:iCs/>
          <w:noProof/>
          <w:color w:val="7B7B7B" w:themeColor="accent3" w:themeShade="BF"/>
          <w:sz w:val="24"/>
          <w:szCs w:val="24"/>
          <w:rtl/>
        </w:rPr>
        <mc:AlternateContent>
          <mc:Choice Requires="wps">
            <w:drawing>
              <wp:anchor distT="45720" distB="45720" distL="114300" distR="114300" simplePos="0" relativeHeight="251691008" behindDoc="0" locked="0" layoutInCell="1" allowOverlap="1" wp14:anchorId="7F86AE2A" wp14:editId="113C9B93">
                <wp:simplePos x="0" y="0"/>
                <wp:positionH relativeFrom="column">
                  <wp:posOffset>196215</wp:posOffset>
                </wp:positionH>
                <wp:positionV relativeFrom="paragraph">
                  <wp:posOffset>77470</wp:posOffset>
                </wp:positionV>
                <wp:extent cx="4181475" cy="462280"/>
                <wp:effectExtent l="0" t="0" r="28575" b="13970"/>
                <wp:wrapNone/>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81475" cy="462280"/>
                        </a:xfrm>
                        <a:prstGeom prst="rect">
                          <a:avLst/>
                        </a:prstGeom>
                        <a:solidFill>
                          <a:srgbClr val="FFFFFF"/>
                        </a:solidFill>
                        <a:ln w="9525">
                          <a:solidFill>
                            <a:srgbClr val="000000"/>
                          </a:solidFill>
                          <a:miter lim="800000"/>
                          <a:headEnd/>
                          <a:tailEnd/>
                        </a:ln>
                      </wps:spPr>
                      <wps:txbx>
                        <w:txbxContent>
                          <w:p w14:paraId="62814DF0" w14:textId="760A1937" w:rsidR="00A35C9B" w:rsidRPr="00941D6B" w:rsidRDefault="00A35C9B" w:rsidP="00941D6B">
                            <w:pPr>
                              <w:jc w:val="center"/>
                              <w:rPr>
                                <w:b/>
                                <w:bCs/>
                                <w:color w:val="8EAADB" w:themeColor="accent1" w:themeTint="99"/>
                                <w:rtl/>
                              </w:rPr>
                            </w:pPr>
                            <w:r w:rsidRPr="00941D6B">
                              <w:rPr>
                                <w:rFonts w:asciiTheme="majorHAnsi" w:hAnsiTheme="majorHAnsi" w:cs="Arial"/>
                                <w:b/>
                                <w:bCs/>
                                <w:color w:val="8EAADB" w:themeColor="accent1" w:themeTint="99"/>
                                <w:kern w:val="24"/>
                              </w:rPr>
                              <w:t>The difference pattern of bone loss affecting trabecular and cortical bone results in two different fracture syndromes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6AE2A" id="مربع نص 2" o:spid="_x0000_s1033" type="#_x0000_t202" style="position:absolute;left:0;text-align:left;margin-left:15.45pt;margin-top:6.1pt;width:329.25pt;height:36.4pt;flip:x;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">
                <v:textbox>
                  <w:txbxContent>
                    <w:p w14:paraId="62814DF0" w14:textId="760A1937" w:rsidR="00A35C9B" w:rsidRPr="00941D6B" w:rsidRDefault="00A35C9B" w:rsidP="00941D6B">
                      <w:pPr>
                        <w:jc w:val="center"/>
                        <w:rPr>
                          <w:b/>
                          <w:bCs/>
                          <w:color w:val="8EAADB" w:themeColor="accent1" w:themeTint="99"/>
                          <w:rtl/>
                        </w:rPr>
                      </w:pPr>
                      <w:r w:rsidRPr="00941D6B">
                        <w:rPr>
                          <w:rFonts w:asciiTheme="majorHAnsi" w:hAnsiTheme="majorHAnsi" w:cs="Arial"/>
                          <w:b/>
                          <w:bCs/>
                          <w:color w:val="8EAADB" w:themeColor="accent1" w:themeTint="99"/>
                          <w:kern w:val="24"/>
                        </w:rPr>
                        <w:t>The difference pattern of bone loss affecting trabecular and cortical bone results in two different fracture syndromes</w:t>
                      </w:r>
                    </w:p>
                  </w:txbxContent>
                </v:textbox>
              </v:shape>
            </w:pict>
          </mc:Fallback>
        </mc:AlternateContent>
      </w:r>
      <w:r w:rsidR="00D83191" w:rsidRPr="008F41E1">
        <w:rPr>
          <w:noProof/>
        </w:rPr>
        <w:drawing>
          <wp:anchor distT="0" distB="0" distL="114300" distR="114300" simplePos="0" relativeHeight="251856896" behindDoc="0" locked="0" layoutInCell="1" allowOverlap="1" wp14:anchorId="5971F6E9" wp14:editId="119D4D84">
            <wp:simplePos x="0" y="0"/>
            <wp:positionH relativeFrom="column">
              <wp:posOffset>5788025</wp:posOffset>
            </wp:positionH>
            <wp:positionV relativeFrom="paragraph">
              <wp:posOffset>77470</wp:posOffset>
            </wp:positionV>
            <wp:extent cx="3011805" cy="1778000"/>
            <wp:effectExtent l="0" t="0" r="0" b="0"/>
            <wp:wrapNone/>
            <wp:docPr id="27708" name="Picture 1">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1952" cy="1778087"/>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0B6214FD" w14:textId="3BD7BE82" w:rsidR="007B041E" w:rsidRPr="008F41E1" w:rsidRDefault="00BB1B8B" w:rsidP="00E7616E">
      <w:pPr>
        <w:bidi w:val="0"/>
        <w:rPr>
          <w:rFonts w:hint="cs"/>
        </w:rPr>
      </w:pPr>
      <w:r w:rsidRPr="008F41E1">
        <w:rPr>
          <w:noProof/>
        </w:rPr>
        <mc:AlternateContent>
          <mc:Choice Requires="wps">
            <w:drawing>
              <wp:anchor distT="0" distB="0" distL="114300" distR="114300" simplePos="0" relativeHeight="251777024" behindDoc="0" locked="0" layoutInCell="1" allowOverlap="1" wp14:anchorId="119D55FD" wp14:editId="1CE60D3F">
                <wp:simplePos x="0" y="0"/>
                <wp:positionH relativeFrom="column">
                  <wp:posOffset>106045</wp:posOffset>
                </wp:positionH>
                <wp:positionV relativeFrom="paragraph">
                  <wp:posOffset>521335</wp:posOffset>
                </wp:positionV>
                <wp:extent cx="4829810" cy="297815"/>
                <wp:effectExtent l="0" t="0" r="27940" b="26035"/>
                <wp:wrapNone/>
                <wp:docPr id="4" name="مربع نص 4"/>
                <wp:cNvGraphicFramePr/>
                <a:graphic xmlns:a="http://schemas.openxmlformats.org/drawingml/2006/main">
                  <a:graphicData uri="http://schemas.microsoft.com/office/word/2010/wordprocessingShape">
                    <wps:wsp>
                      <wps:cNvSpPr txBox="1"/>
                      <wps:spPr>
                        <a:xfrm>
                          <a:off x="0" y="0"/>
                          <a:ext cx="4829810" cy="29781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287DAAB" w14:textId="57A4DB1E" w:rsidR="00A35C9B" w:rsidRPr="00FB330B" w:rsidRDefault="00A35C9B" w:rsidP="00FB330B">
                            <w:pPr>
                              <w:jc w:val="right"/>
                            </w:pPr>
                            <w:r w:rsidRPr="007B041E">
                              <w:rPr>
                                <w:color w:val="538135" w:themeColor="accent6" w:themeShade="BF"/>
                              </w:rPr>
                              <w:t xml:space="preserve">" bone consider as endocrine organ </w:t>
                            </w:r>
                            <w:proofErr w:type="gramStart"/>
                            <w:r w:rsidRPr="007B041E">
                              <w:rPr>
                                <w:color w:val="538135" w:themeColor="accent6" w:themeShade="BF"/>
                              </w:rPr>
                              <w:t>and</w:t>
                            </w:r>
                            <w:r>
                              <w:t xml:space="preserve"> </w:t>
                            </w:r>
                            <w:r w:rsidRPr="007B041E">
                              <w:t xml:space="preserve"> </w:t>
                            </w:r>
                            <w:r w:rsidRPr="007B041E">
                              <w:rPr>
                                <w:color w:val="538135" w:themeColor="accent6" w:themeShade="BF"/>
                              </w:rPr>
                              <w:t>bone</w:t>
                            </w:r>
                            <w:proofErr w:type="gramEnd"/>
                            <w:r w:rsidRPr="007B041E">
                              <w:rPr>
                                <w:color w:val="538135" w:themeColor="accent6" w:themeShade="BF"/>
                              </w:rPr>
                              <w:t xml:space="preserve"> marrow is a factory of bone cells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D55FD" id="مربع نص 4" o:spid="_x0000_s1034" type="#_x0000_t202" style="position:absolute;margin-left:8.35pt;margin-top:41.05pt;width:380.3pt;height:23.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" fillcolor="white [3201]" strokecolor="#70ad47 [3209]" strokeweight="1pt">
                <v:textbox>
                  <w:txbxContent>
                    <w:p w14:paraId="7287DAAB" w14:textId="57A4DB1E" w:rsidR="00A35C9B" w:rsidRPr="00FB330B" w:rsidRDefault="00A35C9B" w:rsidP="00FB330B">
                      <w:pPr>
                        <w:jc w:val="right"/>
                      </w:pPr>
                      <w:r w:rsidRPr="007B041E">
                        <w:rPr>
                          <w:color w:val="538135" w:themeColor="accent6" w:themeShade="BF"/>
                        </w:rPr>
                        <w:t xml:space="preserve">" bone consider as endocrine organ </w:t>
                      </w:r>
                      <w:proofErr w:type="gramStart"/>
                      <w:r w:rsidRPr="007B041E">
                        <w:rPr>
                          <w:color w:val="538135" w:themeColor="accent6" w:themeShade="BF"/>
                        </w:rPr>
                        <w:t>and</w:t>
                      </w:r>
                      <w:r>
                        <w:t xml:space="preserve"> </w:t>
                      </w:r>
                      <w:r w:rsidRPr="007B041E">
                        <w:t xml:space="preserve"> </w:t>
                      </w:r>
                      <w:r w:rsidRPr="007B041E">
                        <w:rPr>
                          <w:color w:val="538135" w:themeColor="accent6" w:themeShade="BF"/>
                        </w:rPr>
                        <w:t>bone</w:t>
                      </w:r>
                      <w:proofErr w:type="gramEnd"/>
                      <w:r w:rsidRPr="007B041E">
                        <w:rPr>
                          <w:color w:val="538135" w:themeColor="accent6" w:themeShade="BF"/>
                        </w:rPr>
                        <w:t xml:space="preserve"> marrow is a factory of bone cells  "</w:t>
                      </w:r>
                    </w:p>
                  </w:txbxContent>
                </v:textbox>
              </v:shape>
            </w:pict>
          </mc:Fallback>
        </mc:AlternateContent>
      </w:r>
      <w:r w:rsidR="007F5D8D" w:rsidRPr="008F41E1">
        <w:rPr>
          <w:rtl/>
        </w:rPr>
        <w:br w:type="page"/>
      </w:r>
    </w:p>
    <w:p w14:paraId="37D411BC" w14:textId="5354DA25" w:rsidR="009D49A7" w:rsidRDefault="00A35C9B" w:rsidP="008E5793">
      <w:pPr>
        <w:bidi w:val="0"/>
      </w:pPr>
      <w:r w:rsidRPr="008F41E1">
        <w:rPr>
          <w:noProof/>
        </w:rPr>
        <w:lastRenderedPageBreak/>
        <mc:AlternateContent>
          <mc:Choice Requires="wps">
            <w:drawing>
              <wp:anchor distT="0" distB="0" distL="114300" distR="114300" simplePos="0" relativeHeight="251965440" behindDoc="0" locked="0" layoutInCell="1" allowOverlap="1" wp14:anchorId="0FAAD101" wp14:editId="2E05C99E">
                <wp:simplePos x="0" y="0"/>
                <wp:positionH relativeFrom="column">
                  <wp:posOffset>187325</wp:posOffset>
                </wp:positionH>
                <wp:positionV relativeFrom="paragraph">
                  <wp:posOffset>-314325</wp:posOffset>
                </wp:positionV>
                <wp:extent cx="1504950" cy="600075"/>
                <wp:effectExtent l="0" t="0" r="0" b="9525"/>
                <wp:wrapNone/>
                <wp:docPr id="57370" name="مربع نص 57370"/>
                <wp:cNvGraphicFramePr/>
                <a:graphic xmlns:a="http://schemas.openxmlformats.org/drawingml/2006/main">
                  <a:graphicData uri="http://schemas.microsoft.com/office/word/2010/wordprocessingShape">
                    <wps:wsp>
                      <wps:cNvSpPr txBox="1"/>
                      <wps:spPr>
                        <a:xfrm>
                          <a:off x="0" y="0"/>
                          <a:ext cx="1504950" cy="600075"/>
                        </a:xfrm>
                        <a:prstGeom prst="rect">
                          <a:avLst/>
                        </a:prstGeom>
                        <a:noFill/>
                        <a:ln>
                          <a:noFill/>
                        </a:ln>
                      </wps:spPr>
                      <wps:txbx>
                        <w:txbxContent>
                          <w:p w14:paraId="42E681A3" w14:textId="7AED7ED1" w:rsidR="00A35C9B" w:rsidRPr="002078B1" w:rsidRDefault="00A35C9B" w:rsidP="009D49A7">
                            <w:pPr>
                              <w:jc w:val="right"/>
                              <w:rPr>
                                <w:rFonts w:hint="cs"/>
                                <w:b/>
                                <w:bCs/>
                                <w:color w:val="8EAADB" w:themeColor="accent1" w:themeTint="99"/>
                                <w:sz w:val="40"/>
                                <w:szCs w:val="40"/>
                              </w:rPr>
                            </w:pPr>
                            <w:r>
                              <w:rPr>
                                <w:b/>
                                <w:bCs/>
                                <w:color w:val="8EAADB" w:themeColor="accent1" w:themeTint="99"/>
                                <w:sz w:val="40"/>
                                <w:szCs w:val="40"/>
                              </w:rPr>
                              <w:t xml:space="preserve">Bone </w:t>
                            </w:r>
                            <w:proofErr w:type="gramStart"/>
                            <w:r>
                              <w:rPr>
                                <w:b/>
                                <w:bCs/>
                                <w:color w:val="8EAADB" w:themeColor="accent1" w:themeTint="99"/>
                                <w:sz w:val="40"/>
                                <w:szCs w:val="40"/>
                              </w:rPr>
                              <w:t>cells :</w:t>
                            </w:r>
                            <w:proofErr w:type="gram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AD101" id="مربع نص 57370" o:spid="_x0000_s1035" type="#_x0000_t202" style="position:absolute;margin-left:14.75pt;margin-top:-24.75pt;width:118.5pt;height:47.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" filled="f" stroked="f">
                <v:textbox>
                  <w:txbxContent>
                    <w:p w14:paraId="42E681A3" w14:textId="7AED7ED1" w:rsidR="00A35C9B" w:rsidRPr="002078B1" w:rsidRDefault="00A35C9B" w:rsidP="009D49A7">
                      <w:pPr>
                        <w:jc w:val="right"/>
                        <w:rPr>
                          <w:rFonts w:hint="cs"/>
                          <w:b/>
                          <w:bCs/>
                          <w:color w:val="8EAADB" w:themeColor="accent1" w:themeTint="99"/>
                          <w:sz w:val="40"/>
                          <w:szCs w:val="40"/>
                        </w:rPr>
                      </w:pPr>
                      <w:r>
                        <w:rPr>
                          <w:b/>
                          <w:bCs/>
                          <w:color w:val="8EAADB" w:themeColor="accent1" w:themeTint="99"/>
                          <w:sz w:val="40"/>
                          <w:szCs w:val="40"/>
                        </w:rPr>
                        <w:t xml:space="preserve">Bone </w:t>
                      </w:r>
                      <w:proofErr w:type="gramStart"/>
                      <w:r>
                        <w:rPr>
                          <w:b/>
                          <w:bCs/>
                          <w:color w:val="8EAADB" w:themeColor="accent1" w:themeTint="99"/>
                          <w:sz w:val="40"/>
                          <w:szCs w:val="40"/>
                        </w:rPr>
                        <w:t>cells :</w:t>
                      </w:r>
                      <w:proofErr w:type="gramEnd"/>
                    </w:p>
                  </w:txbxContent>
                </v:textbox>
              </v:shape>
            </w:pict>
          </mc:Fallback>
        </mc:AlternateContent>
      </w:r>
      <w:r w:rsidR="00D83191" w:rsidRPr="008F41E1">
        <w:rPr>
          <w:noProof/>
        </w:rPr>
        <w:drawing>
          <wp:anchor distT="0" distB="0" distL="114300" distR="114300" simplePos="0" relativeHeight="251694080" behindDoc="0" locked="0" layoutInCell="1" allowOverlap="1" wp14:anchorId="51A09719" wp14:editId="5B4A821A">
            <wp:simplePos x="0" y="0"/>
            <wp:positionH relativeFrom="column">
              <wp:posOffset>5702300</wp:posOffset>
            </wp:positionH>
            <wp:positionV relativeFrom="paragraph">
              <wp:posOffset>85725</wp:posOffset>
            </wp:positionV>
            <wp:extent cx="3432354" cy="2421255"/>
            <wp:effectExtent l="0" t="0" r="0" b="0"/>
            <wp:wrapNone/>
            <wp:docPr id="23" name="Content Placeholder 3">
              <a:extLst xmlns:a="http://schemas.openxmlformats.org/drawingml/2006/main"/>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a:extLst/>
                    </pic:cNvPr>
                    <pic:cNvPicPr>
                      <a:picLocks noGrp="1"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3471" cy="2422043"/>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bl>
      <w:tblPr>
        <w:tblStyle w:val="2-5"/>
        <w:tblpPr w:leftFromText="180" w:rightFromText="180" w:vertAnchor="text" w:horzAnchor="margin" w:tblpY="872"/>
        <w:bidiVisual/>
        <w:tblW w:w="0" w:type="auto"/>
        <w:tblLook w:val="04A0" w:firstRow="1" w:lastRow="0" w:firstColumn="1" w:lastColumn="0" w:noHBand="0" w:noVBand="1"/>
      </w:tblPr>
      <w:tblGrid>
        <w:gridCol w:w="2685"/>
        <w:gridCol w:w="2551"/>
        <w:gridCol w:w="3123"/>
      </w:tblGrid>
      <w:tr w:rsidR="009D49A7" w:rsidRPr="009D49A7" w14:paraId="2F17A29F" w14:textId="77777777" w:rsidTr="00305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5" w:type="dxa"/>
          </w:tcPr>
          <w:p w14:paraId="78A7477A" w14:textId="77777777" w:rsidR="009D49A7" w:rsidRPr="009D49A7" w:rsidRDefault="009D49A7" w:rsidP="00305BBA">
            <w:pPr>
              <w:jc w:val="center"/>
              <w:rPr>
                <w:sz w:val="32"/>
                <w:szCs w:val="32"/>
                <w:rtl/>
              </w:rPr>
            </w:pPr>
            <w:r w:rsidRPr="009D49A7">
              <w:rPr>
                <w:sz w:val="32"/>
                <w:szCs w:val="32"/>
              </w:rPr>
              <w:t>OSTEOCLAST</w:t>
            </w:r>
          </w:p>
        </w:tc>
        <w:tc>
          <w:tcPr>
            <w:tcW w:w="2551" w:type="dxa"/>
          </w:tcPr>
          <w:p w14:paraId="446E0F8D" w14:textId="77777777" w:rsidR="009D49A7" w:rsidRPr="009D49A7" w:rsidRDefault="009D49A7" w:rsidP="00305BBA">
            <w:pPr>
              <w:jc w:val="center"/>
              <w:cnfStyle w:val="100000000000" w:firstRow="1" w:lastRow="0" w:firstColumn="0" w:lastColumn="0" w:oddVBand="0" w:evenVBand="0" w:oddHBand="0" w:evenHBand="0" w:firstRowFirstColumn="0" w:firstRowLastColumn="0" w:lastRowFirstColumn="0" w:lastRowLastColumn="0"/>
              <w:rPr>
                <w:sz w:val="32"/>
                <w:szCs w:val="32"/>
              </w:rPr>
            </w:pPr>
            <w:r w:rsidRPr="009D49A7">
              <w:rPr>
                <w:sz w:val="32"/>
                <w:szCs w:val="32"/>
              </w:rPr>
              <w:t>OSTEOCYTE</w:t>
            </w:r>
          </w:p>
        </w:tc>
        <w:tc>
          <w:tcPr>
            <w:tcW w:w="3123" w:type="dxa"/>
          </w:tcPr>
          <w:p w14:paraId="4D57745B" w14:textId="77777777" w:rsidR="009D49A7" w:rsidRPr="009D49A7" w:rsidRDefault="009D49A7" w:rsidP="00305BBA">
            <w:pPr>
              <w:jc w:val="center"/>
              <w:cnfStyle w:val="100000000000" w:firstRow="1" w:lastRow="0" w:firstColumn="0" w:lastColumn="0" w:oddVBand="0" w:evenVBand="0" w:oddHBand="0" w:evenHBand="0" w:firstRowFirstColumn="0" w:firstRowLastColumn="0" w:lastRowFirstColumn="0" w:lastRowLastColumn="0"/>
              <w:rPr>
                <w:sz w:val="32"/>
                <w:szCs w:val="32"/>
              </w:rPr>
            </w:pPr>
            <w:r w:rsidRPr="009D49A7">
              <w:rPr>
                <w:sz w:val="32"/>
                <w:szCs w:val="32"/>
              </w:rPr>
              <w:t>OSTEOBLAST</w:t>
            </w:r>
          </w:p>
        </w:tc>
      </w:tr>
      <w:tr w:rsidR="009D49A7" w:rsidRPr="009D49A7" w14:paraId="4C8E8DF5" w14:textId="77777777" w:rsidTr="00305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5" w:type="dxa"/>
          </w:tcPr>
          <w:p w14:paraId="38C68641" w14:textId="77777777" w:rsidR="009D49A7" w:rsidRPr="009D49A7" w:rsidRDefault="009D49A7" w:rsidP="00305BBA">
            <w:pPr>
              <w:jc w:val="right"/>
              <w:rPr>
                <w:rFonts w:hint="cs"/>
                <w:sz w:val="32"/>
                <w:szCs w:val="32"/>
                <w:rtl/>
              </w:rPr>
            </w:pPr>
            <w:r w:rsidRPr="009D49A7">
              <w:rPr>
                <w:sz w:val="32"/>
                <w:szCs w:val="32"/>
              </w:rPr>
              <w:t>The bone resorption cells</w:t>
            </w:r>
          </w:p>
        </w:tc>
        <w:tc>
          <w:tcPr>
            <w:tcW w:w="2551" w:type="dxa"/>
          </w:tcPr>
          <w:p w14:paraId="331932F2" w14:textId="0306BAB6" w:rsidR="009D49A7" w:rsidRPr="009D49A7" w:rsidRDefault="009D49A7" w:rsidP="00305BBA">
            <w:pPr>
              <w:jc w:val="right"/>
              <w:cnfStyle w:val="000000100000" w:firstRow="0" w:lastRow="0" w:firstColumn="0" w:lastColumn="0" w:oddVBand="0" w:evenVBand="0" w:oddHBand="1" w:evenHBand="0" w:firstRowFirstColumn="0" w:firstRowLastColumn="0" w:lastRowFirstColumn="0" w:lastRowLastColumn="0"/>
              <w:rPr>
                <w:b/>
                <w:bCs/>
                <w:sz w:val="32"/>
                <w:szCs w:val="32"/>
                <w:rtl/>
              </w:rPr>
            </w:pPr>
            <w:r w:rsidRPr="009D49A7">
              <w:rPr>
                <w:b/>
                <w:bCs/>
                <w:sz w:val="32"/>
                <w:szCs w:val="32"/>
              </w:rPr>
              <w:t xml:space="preserve">They are believed to act as a cellular syncytium that permits translocation of mineral in and out of regions of bone removed from surfaces. </w:t>
            </w:r>
            <w:r w:rsidRPr="009D49A7">
              <w:rPr>
                <w:sz w:val="32"/>
                <w:szCs w:val="32"/>
              </w:rPr>
              <w:t xml:space="preserve"> </w:t>
            </w:r>
            <w:r w:rsidRPr="009D49A7">
              <w:rPr>
                <w:color w:val="538135" w:themeColor="accent6" w:themeShade="BF"/>
                <w:sz w:val="32"/>
                <w:szCs w:val="32"/>
              </w:rPr>
              <w:t>has branches called dendritic branches</w:t>
            </w:r>
          </w:p>
        </w:tc>
        <w:tc>
          <w:tcPr>
            <w:tcW w:w="3123" w:type="dxa"/>
          </w:tcPr>
          <w:p w14:paraId="68C444C1" w14:textId="77777777" w:rsidR="009D49A7" w:rsidRPr="009D49A7" w:rsidRDefault="009D49A7" w:rsidP="00305BBA">
            <w:pPr>
              <w:jc w:val="right"/>
              <w:cnfStyle w:val="000000100000" w:firstRow="0" w:lastRow="0" w:firstColumn="0" w:lastColumn="0" w:oddVBand="0" w:evenVBand="0" w:oddHBand="1" w:evenHBand="0" w:firstRowFirstColumn="0" w:firstRowLastColumn="0" w:lastRowFirstColumn="0" w:lastRowLastColumn="0"/>
              <w:rPr>
                <w:b/>
                <w:bCs/>
                <w:sz w:val="32"/>
                <w:szCs w:val="32"/>
                <w:rtl/>
              </w:rPr>
            </w:pPr>
            <w:r w:rsidRPr="009D49A7">
              <w:rPr>
                <w:b/>
                <w:bCs/>
                <w:sz w:val="32"/>
                <w:szCs w:val="32"/>
              </w:rPr>
              <w:t>The bone forming cells which are actively involved in the synthesis of the matrix component of bone (primarily collagen) and probably facilitate the movement of minerals ions between extracellular fluids and bone surfaces</w:t>
            </w:r>
          </w:p>
        </w:tc>
      </w:tr>
    </w:tbl>
    <w:p w14:paraId="20DDE613" w14:textId="79419973" w:rsidR="009D49A7" w:rsidRDefault="00305BBA" w:rsidP="009D49A7">
      <w:pPr>
        <w:bidi w:val="0"/>
      </w:pPr>
      <w:r w:rsidRPr="008F41E1">
        <w:rPr>
          <w:noProof/>
        </w:rPr>
        <mc:AlternateContent>
          <mc:Choice Requires="wps">
            <w:drawing>
              <wp:anchor distT="0" distB="0" distL="114300" distR="114300" simplePos="0" relativeHeight="251967488" behindDoc="0" locked="0" layoutInCell="1" allowOverlap="1" wp14:anchorId="67BFF4F9" wp14:editId="6656C567">
                <wp:simplePos x="0" y="0"/>
                <wp:positionH relativeFrom="column">
                  <wp:posOffset>1314450</wp:posOffset>
                </wp:positionH>
                <wp:positionV relativeFrom="paragraph">
                  <wp:posOffset>112395</wp:posOffset>
                </wp:positionV>
                <wp:extent cx="10703560" cy="289754"/>
                <wp:effectExtent l="0" t="0" r="11430" b="15240"/>
                <wp:wrapNone/>
                <wp:docPr id="6" name="مربع نص 6"/>
                <wp:cNvGraphicFramePr/>
                <a:graphic xmlns:a="http://schemas.openxmlformats.org/drawingml/2006/main">
                  <a:graphicData uri="http://schemas.microsoft.com/office/word/2010/wordprocessingShape">
                    <wps:wsp>
                      <wps:cNvSpPr txBox="1"/>
                      <wps:spPr>
                        <a:xfrm>
                          <a:off x="0" y="0"/>
                          <a:ext cx="10703560" cy="28975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018DA9E" w14:textId="77777777" w:rsidR="00A35C9B" w:rsidRPr="007B041E" w:rsidRDefault="00A35C9B" w:rsidP="00D83191">
                            <w:pPr>
                              <w:jc w:val="right"/>
                              <w:rPr>
                                <w:color w:val="538135" w:themeColor="accent6" w:themeShade="BF"/>
                              </w:rPr>
                            </w:pPr>
                            <w:r w:rsidRPr="007B041E">
                              <w:rPr>
                                <w:color w:val="538135" w:themeColor="accent6" w:themeShade="BF"/>
                              </w:rPr>
                              <w:t>"</w:t>
                            </w:r>
                            <w:r w:rsidRPr="007B041E">
                              <w:t xml:space="preserve"> </w:t>
                            </w:r>
                            <w:r w:rsidRPr="007B041E">
                              <w:rPr>
                                <w:color w:val="538135" w:themeColor="accent6" w:themeShade="BF"/>
                              </w:rPr>
                              <w:t xml:space="preserve">these cells is important in bone remolding " </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BFF4F9" id="مربع نص 6" o:spid="_x0000_s1036" type="#_x0000_t202" style="position:absolute;margin-left:103.5pt;margin-top:8.85pt;width:842.8pt;height:22.8pt;z-index:251967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" fillcolor="white [3201]" strokecolor="#70ad47 [3209]" strokeweight="1pt">
                <v:textbox>
                  <w:txbxContent>
                    <w:p w14:paraId="7018DA9E" w14:textId="77777777" w:rsidR="00A35C9B" w:rsidRPr="007B041E" w:rsidRDefault="00A35C9B" w:rsidP="00D83191">
                      <w:pPr>
                        <w:jc w:val="right"/>
                        <w:rPr>
                          <w:color w:val="538135" w:themeColor="accent6" w:themeShade="BF"/>
                        </w:rPr>
                      </w:pPr>
                      <w:r w:rsidRPr="007B041E">
                        <w:rPr>
                          <w:color w:val="538135" w:themeColor="accent6" w:themeShade="BF"/>
                        </w:rPr>
                        <w:t>"</w:t>
                      </w:r>
                      <w:r w:rsidRPr="007B041E">
                        <w:t xml:space="preserve"> </w:t>
                      </w:r>
                      <w:r w:rsidRPr="007B041E">
                        <w:rPr>
                          <w:color w:val="538135" w:themeColor="accent6" w:themeShade="BF"/>
                        </w:rPr>
                        <w:t xml:space="preserve">these cells is important in bone remolding " </w:t>
                      </w:r>
                    </w:p>
                  </w:txbxContent>
                </v:textbox>
              </v:shape>
            </w:pict>
          </mc:Fallback>
        </mc:AlternateContent>
      </w:r>
    </w:p>
    <w:p w14:paraId="7DFA7A15" w14:textId="07C193FE" w:rsidR="009D49A7" w:rsidRDefault="009D49A7" w:rsidP="009D49A7">
      <w:pPr>
        <w:bidi w:val="0"/>
      </w:pPr>
    </w:p>
    <w:p w14:paraId="2FF68721" w14:textId="77777777" w:rsidR="009D49A7" w:rsidRDefault="009D49A7" w:rsidP="009D49A7">
      <w:pPr>
        <w:bidi w:val="0"/>
      </w:pPr>
    </w:p>
    <w:p w14:paraId="75E10D21" w14:textId="6F6D1670" w:rsidR="009D49A7" w:rsidRDefault="009D49A7" w:rsidP="009D49A7">
      <w:pPr>
        <w:bidi w:val="0"/>
      </w:pPr>
    </w:p>
    <w:p w14:paraId="7DBDD76A" w14:textId="7B5AE644" w:rsidR="009D49A7" w:rsidRDefault="009D49A7" w:rsidP="009D49A7">
      <w:pPr>
        <w:bidi w:val="0"/>
      </w:pPr>
    </w:p>
    <w:p w14:paraId="08E1221B" w14:textId="77777777" w:rsidR="009D49A7" w:rsidRDefault="009D49A7" w:rsidP="009D49A7">
      <w:pPr>
        <w:bidi w:val="0"/>
      </w:pPr>
    </w:p>
    <w:p w14:paraId="7B3C41FB" w14:textId="77777777" w:rsidR="009D49A7" w:rsidRDefault="009D49A7" w:rsidP="009D49A7">
      <w:pPr>
        <w:bidi w:val="0"/>
      </w:pPr>
    </w:p>
    <w:p w14:paraId="397B235B" w14:textId="77777777" w:rsidR="009D49A7" w:rsidRDefault="009D49A7" w:rsidP="009D49A7">
      <w:pPr>
        <w:bidi w:val="0"/>
      </w:pPr>
    </w:p>
    <w:p w14:paraId="085A4023" w14:textId="638FED43" w:rsidR="009D49A7" w:rsidRDefault="00D83191" w:rsidP="009D49A7">
      <w:pPr>
        <w:bidi w:val="0"/>
      </w:pPr>
      <w:r w:rsidRPr="008F41E1">
        <w:rPr>
          <w:noProof/>
        </w:rPr>
        <w:drawing>
          <wp:anchor distT="0" distB="0" distL="114300" distR="114300" simplePos="0" relativeHeight="251858944" behindDoc="0" locked="0" layoutInCell="1" allowOverlap="1" wp14:anchorId="7A96C40E" wp14:editId="6A36DAFA">
            <wp:simplePos x="0" y="0"/>
            <wp:positionH relativeFrom="column">
              <wp:posOffset>5521324</wp:posOffset>
            </wp:positionH>
            <wp:positionV relativeFrom="paragraph">
              <wp:posOffset>48895</wp:posOffset>
            </wp:positionV>
            <wp:extent cx="3718823" cy="2627630"/>
            <wp:effectExtent l="0" t="0" r="0" b="1270"/>
            <wp:wrapNone/>
            <wp:docPr id="27709" name="Content Placeholder 3">
              <a:extLst xmlns:a="http://schemas.openxmlformats.org/drawingml/2006/main"/>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a:extLst/>
                    </pic:cNvPr>
                    <pic:cNvPicPr>
                      <a:picLocks noGrp="1"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9990" cy="262845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0BC96628" w14:textId="45F00F66" w:rsidR="009D49A7" w:rsidRDefault="009D49A7" w:rsidP="009D49A7">
      <w:pPr>
        <w:bidi w:val="0"/>
      </w:pPr>
    </w:p>
    <w:p w14:paraId="4242C371" w14:textId="58F6B59C" w:rsidR="009D49A7" w:rsidRDefault="009D49A7" w:rsidP="009D49A7">
      <w:pPr>
        <w:bidi w:val="0"/>
      </w:pPr>
    </w:p>
    <w:p w14:paraId="2F1853BC" w14:textId="6070606E" w:rsidR="009D49A7" w:rsidRDefault="009D49A7" w:rsidP="009D49A7">
      <w:pPr>
        <w:bidi w:val="0"/>
      </w:pPr>
    </w:p>
    <w:p w14:paraId="67B6FD81" w14:textId="674B8DAE" w:rsidR="009D49A7" w:rsidRDefault="009D49A7" w:rsidP="009D49A7">
      <w:pPr>
        <w:bidi w:val="0"/>
      </w:pPr>
    </w:p>
    <w:p w14:paraId="08BD3393" w14:textId="357BF11E" w:rsidR="009D49A7" w:rsidRDefault="009D49A7" w:rsidP="009D49A7">
      <w:pPr>
        <w:bidi w:val="0"/>
      </w:pPr>
    </w:p>
    <w:p w14:paraId="3479FEFC" w14:textId="20C33E5D" w:rsidR="009D49A7" w:rsidRDefault="009D49A7" w:rsidP="009D49A7">
      <w:pPr>
        <w:bidi w:val="0"/>
      </w:pPr>
    </w:p>
    <w:p w14:paraId="42A5C678" w14:textId="49654BD2" w:rsidR="009D49A7" w:rsidRDefault="00305BBA" w:rsidP="009D49A7">
      <w:pPr>
        <w:bidi w:val="0"/>
      </w:pPr>
      <w:r w:rsidRPr="008F41E1">
        <w:rPr>
          <w:noProof/>
        </w:rPr>
        <mc:AlternateContent>
          <mc:Choice Requires="wps">
            <w:drawing>
              <wp:anchor distT="0" distB="0" distL="114300" distR="114300" simplePos="0" relativeHeight="251971584" behindDoc="0" locked="0" layoutInCell="1" allowOverlap="1" wp14:anchorId="0FFF36A3" wp14:editId="7CC4C19E">
                <wp:simplePos x="0" y="0"/>
                <wp:positionH relativeFrom="column">
                  <wp:posOffset>114300</wp:posOffset>
                </wp:positionH>
                <wp:positionV relativeFrom="paragraph">
                  <wp:posOffset>189865</wp:posOffset>
                </wp:positionV>
                <wp:extent cx="4829810" cy="297815"/>
                <wp:effectExtent l="0" t="0" r="27940" b="26035"/>
                <wp:wrapNone/>
                <wp:docPr id="57372" name="مربع نص 57372"/>
                <wp:cNvGraphicFramePr/>
                <a:graphic xmlns:a="http://schemas.openxmlformats.org/drawingml/2006/main">
                  <a:graphicData uri="http://schemas.microsoft.com/office/word/2010/wordprocessingShape">
                    <wps:wsp>
                      <wps:cNvSpPr txBox="1"/>
                      <wps:spPr>
                        <a:xfrm>
                          <a:off x="0" y="0"/>
                          <a:ext cx="4829810" cy="29781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F156A10" w14:textId="77777777" w:rsidR="00305BBA" w:rsidRPr="00FB330B" w:rsidRDefault="00305BBA" w:rsidP="00305BBA">
                            <w:pPr>
                              <w:jc w:val="right"/>
                            </w:pPr>
                            <w:r w:rsidRPr="007B041E">
                              <w:rPr>
                                <w:color w:val="538135" w:themeColor="accent6" w:themeShade="BF"/>
                              </w:rPr>
                              <w:t xml:space="preserve">" bone consider as endocrine organ </w:t>
                            </w:r>
                            <w:proofErr w:type="gramStart"/>
                            <w:r w:rsidRPr="007B041E">
                              <w:rPr>
                                <w:color w:val="538135" w:themeColor="accent6" w:themeShade="BF"/>
                              </w:rPr>
                              <w:t>and</w:t>
                            </w:r>
                            <w:r>
                              <w:t xml:space="preserve"> </w:t>
                            </w:r>
                            <w:r w:rsidRPr="007B041E">
                              <w:t xml:space="preserve"> </w:t>
                            </w:r>
                            <w:r w:rsidRPr="007B041E">
                              <w:rPr>
                                <w:color w:val="538135" w:themeColor="accent6" w:themeShade="BF"/>
                              </w:rPr>
                              <w:t>bone</w:t>
                            </w:r>
                            <w:proofErr w:type="gramEnd"/>
                            <w:r w:rsidRPr="007B041E">
                              <w:rPr>
                                <w:color w:val="538135" w:themeColor="accent6" w:themeShade="BF"/>
                              </w:rPr>
                              <w:t xml:space="preserve"> marrow is a factory of bone cells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F36A3" id="مربع نص 57372" o:spid="_x0000_s1037" type="#_x0000_t202" style="position:absolute;margin-left:9pt;margin-top:14.95pt;width:380.3pt;height:23.4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" fillcolor="white [3201]" strokecolor="#70ad47 [3209]" strokeweight="1pt">
                <v:textbox>
                  <w:txbxContent>
                    <w:p w14:paraId="2F156A10" w14:textId="77777777" w:rsidR="00305BBA" w:rsidRPr="00FB330B" w:rsidRDefault="00305BBA" w:rsidP="00305BBA">
                      <w:pPr>
                        <w:jc w:val="right"/>
                      </w:pPr>
                      <w:r w:rsidRPr="007B041E">
                        <w:rPr>
                          <w:color w:val="538135" w:themeColor="accent6" w:themeShade="BF"/>
                        </w:rPr>
                        <w:t xml:space="preserve">" bone consider as endocrine organ </w:t>
                      </w:r>
                      <w:proofErr w:type="gramStart"/>
                      <w:r w:rsidRPr="007B041E">
                        <w:rPr>
                          <w:color w:val="538135" w:themeColor="accent6" w:themeShade="BF"/>
                        </w:rPr>
                        <w:t>and</w:t>
                      </w:r>
                      <w:r>
                        <w:t xml:space="preserve"> </w:t>
                      </w:r>
                      <w:r w:rsidRPr="007B041E">
                        <w:t xml:space="preserve"> </w:t>
                      </w:r>
                      <w:r w:rsidRPr="007B041E">
                        <w:rPr>
                          <w:color w:val="538135" w:themeColor="accent6" w:themeShade="BF"/>
                        </w:rPr>
                        <w:t>bone</w:t>
                      </w:r>
                      <w:proofErr w:type="gramEnd"/>
                      <w:r w:rsidRPr="007B041E">
                        <w:rPr>
                          <w:color w:val="538135" w:themeColor="accent6" w:themeShade="BF"/>
                        </w:rPr>
                        <w:t xml:space="preserve"> marrow is a factory of bone cells  "</w:t>
                      </w:r>
                    </w:p>
                  </w:txbxContent>
                </v:textbox>
              </v:shape>
            </w:pict>
          </mc:Fallback>
        </mc:AlternateContent>
      </w:r>
    </w:p>
    <w:p w14:paraId="7AB28614" w14:textId="2A6D97CD" w:rsidR="009D49A7" w:rsidRDefault="009D49A7" w:rsidP="009D49A7">
      <w:pPr>
        <w:bidi w:val="0"/>
      </w:pPr>
    </w:p>
    <w:p w14:paraId="6C57AC8C" w14:textId="77777777" w:rsidR="009D49A7" w:rsidRDefault="009D49A7" w:rsidP="009D49A7">
      <w:pPr>
        <w:bidi w:val="0"/>
      </w:pPr>
    </w:p>
    <w:p w14:paraId="1C9BBF41" w14:textId="77777777" w:rsidR="009D49A7" w:rsidRDefault="009D49A7" w:rsidP="009D49A7">
      <w:pPr>
        <w:bidi w:val="0"/>
      </w:pPr>
    </w:p>
    <w:p w14:paraId="07B62C5F" w14:textId="77777777" w:rsidR="00A35C9B" w:rsidRDefault="00A35C9B" w:rsidP="009D49A7">
      <w:pPr>
        <w:bidi w:val="0"/>
      </w:pPr>
    </w:p>
    <w:p w14:paraId="4213BBA6" w14:textId="7F19F9A1" w:rsidR="00A63E65" w:rsidRPr="008F41E1" w:rsidRDefault="000B3855" w:rsidP="00A35C9B">
      <w:pPr>
        <w:bidi w:val="0"/>
      </w:pPr>
      <w:r w:rsidRPr="008F41E1">
        <w:rPr>
          <w:noProof/>
        </w:rPr>
        <w:lastRenderedPageBreak/>
        <w:drawing>
          <wp:anchor distT="0" distB="0" distL="114300" distR="114300" simplePos="0" relativeHeight="251703296" behindDoc="0" locked="0" layoutInCell="1" allowOverlap="1" wp14:anchorId="5A501328" wp14:editId="228A8549">
            <wp:simplePos x="0" y="0"/>
            <wp:positionH relativeFrom="column">
              <wp:posOffset>6492875</wp:posOffset>
            </wp:positionH>
            <wp:positionV relativeFrom="paragraph">
              <wp:posOffset>190279</wp:posOffset>
            </wp:positionV>
            <wp:extent cx="2295525" cy="1753235"/>
            <wp:effectExtent l="0" t="0" r="9525" b="0"/>
            <wp:wrapNone/>
            <wp:docPr id="28" name="Content Placeholder 3">
              <a:extLst xmlns:a="http://schemas.openxmlformats.org/drawingml/2006/main"/>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a:extLst/>
                    </pic:cNvPr>
                    <pic:cNvPicPr>
                      <a:picLocks noGrp="1"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5525" cy="175323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660A19" w:rsidRPr="008F41E1">
        <w:rPr>
          <w:noProof/>
        </w:rPr>
        <mc:AlternateContent>
          <mc:Choice Requires="wps">
            <w:drawing>
              <wp:anchor distT="0" distB="0" distL="114300" distR="114300" simplePos="0" relativeHeight="251785216" behindDoc="0" locked="0" layoutInCell="1" allowOverlap="1" wp14:anchorId="314C5C52" wp14:editId="48021BDE">
                <wp:simplePos x="0" y="0"/>
                <wp:positionH relativeFrom="column">
                  <wp:posOffset>6680752</wp:posOffset>
                </wp:positionH>
                <wp:positionV relativeFrom="paragraph">
                  <wp:posOffset>-642344</wp:posOffset>
                </wp:positionV>
                <wp:extent cx="1659834" cy="596348"/>
                <wp:effectExtent l="0" t="0" r="17145" b="13335"/>
                <wp:wrapNone/>
                <wp:docPr id="17" name="مربع نص 17"/>
                <wp:cNvGraphicFramePr/>
                <a:graphic xmlns:a="http://schemas.openxmlformats.org/drawingml/2006/main">
                  <a:graphicData uri="http://schemas.microsoft.com/office/word/2010/wordprocessingShape">
                    <wps:wsp>
                      <wps:cNvSpPr txBox="1"/>
                      <wps:spPr>
                        <a:xfrm>
                          <a:off x="0" y="0"/>
                          <a:ext cx="1659834" cy="596348"/>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2F26928" w14:textId="092D8601" w:rsidR="00A35C9B" w:rsidRDefault="00A35C9B" w:rsidP="007B041E">
                            <w:pPr>
                              <w:jc w:val="right"/>
                              <w:rPr>
                                <w:color w:val="538135" w:themeColor="accent6" w:themeShade="BF"/>
                              </w:rPr>
                            </w:pPr>
                            <w:r>
                              <w:rPr>
                                <w:color w:val="538135" w:themeColor="accent6" w:themeShade="BF"/>
                              </w:rPr>
                              <w:t>Mostly in elderly people</w:t>
                            </w:r>
                          </w:p>
                          <w:p w14:paraId="327A952D" w14:textId="7D0B599B" w:rsidR="00A35C9B" w:rsidRPr="007B041E" w:rsidRDefault="00A35C9B" w:rsidP="007B041E">
                            <w:pPr>
                              <w:jc w:val="right"/>
                              <w:rPr>
                                <w:color w:val="538135" w:themeColor="accent6" w:themeShade="BF"/>
                                <w:rtl/>
                              </w:rPr>
                            </w:pPr>
                            <w:r>
                              <w:rPr>
                                <w:color w:val="538135" w:themeColor="accent6" w:themeShade="BF"/>
                              </w:rPr>
                              <w:t xml:space="preserve"> </w:t>
                            </w:r>
                            <w:proofErr w:type="spellStart"/>
                            <w:proofErr w:type="gramStart"/>
                            <w:r w:rsidRPr="0028094E">
                              <w:rPr>
                                <w:b/>
                                <w:bCs/>
                                <w:color w:val="538135" w:themeColor="accent6" w:themeShade="BF"/>
                                <w:u w:val="single"/>
                              </w:rPr>
                              <w:t>por</w:t>
                            </w:r>
                            <w:proofErr w:type="spellEnd"/>
                            <w:r>
                              <w:rPr>
                                <w:color w:val="538135" w:themeColor="accent6" w:themeShade="BF"/>
                              </w:rPr>
                              <w:t xml:space="preserve"> </w:t>
                            </w:r>
                            <w:r>
                              <w:rPr>
                                <w:rFonts w:hint="cs"/>
                                <w:color w:val="538135" w:themeColor="accent6" w:themeShade="BF"/>
                                <w:rtl/>
                              </w:rPr>
                              <w:t xml:space="preserve"> تعني</w:t>
                            </w:r>
                            <w:proofErr w:type="gramEnd"/>
                            <w:r>
                              <w:rPr>
                                <w:rFonts w:hint="cs"/>
                                <w:color w:val="538135" w:themeColor="accent6" w:themeShade="BF"/>
                                <w:rtl/>
                              </w:rPr>
                              <w:t xml:space="preserve"> نخر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C5C52" id="مربع نص 17" o:spid="_x0000_s1038" type="#_x0000_t202" style="position:absolute;margin-left:526.05pt;margin-top:-50.6pt;width:130.7pt;height:46.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" fillcolor="white [3201]" strokecolor="#70ad47 [3209]" strokeweight="1pt">
                <v:textbox>
                  <w:txbxContent>
                    <w:p w14:paraId="72F26928" w14:textId="092D8601" w:rsidR="00A35C9B" w:rsidRDefault="00A35C9B" w:rsidP="007B041E">
                      <w:pPr>
                        <w:jc w:val="right"/>
                        <w:rPr>
                          <w:color w:val="538135" w:themeColor="accent6" w:themeShade="BF"/>
                        </w:rPr>
                      </w:pPr>
                      <w:r>
                        <w:rPr>
                          <w:color w:val="538135" w:themeColor="accent6" w:themeShade="BF"/>
                        </w:rPr>
                        <w:t>Mostly in elderly people</w:t>
                      </w:r>
                    </w:p>
                    <w:p w14:paraId="327A952D" w14:textId="7D0B599B" w:rsidR="00A35C9B" w:rsidRPr="007B041E" w:rsidRDefault="00A35C9B" w:rsidP="007B041E">
                      <w:pPr>
                        <w:jc w:val="right"/>
                        <w:rPr>
                          <w:color w:val="538135" w:themeColor="accent6" w:themeShade="BF"/>
                          <w:rtl/>
                        </w:rPr>
                      </w:pPr>
                      <w:r>
                        <w:rPr>
                          <w:color w:val="538135" w:themeColor="accent6" w:themeShade="BF"/>
                        </w:rPr>
                        <w:t xml:space="preserve"> </w:t>
                      </w:r>
                      <w:proofErr w:type="spellStart"/>
                      <w:proofErr w:type="gramStart"/>
                      <w:r w:rsidRPr="0028094E">
                        <w:rPr>
                          <w:b/>
                          <w:bCs/>
                          <w:color w:val="538135" w:themeColor="accent6" w:themeShade="BF"/>
                          <w:u w:val="single"/>
                        </w:rPr>
                        <w:t>por</w:t>
                      </w:r>
                      <w:proofErr w:type="spellEnd"/>
                      <w:r>
                        <w:rPr>
                          <w:color w:val="538135" w:themeColor="accent6" w:themeShade="BF"/>
                        </w:rPr>
                        <w:t xml:space="preserve"> </w:t>
                      </w:r>
                      <w:r>
                        <w:rPr>
                          <w:rFonts w:hint="cs"/>
                          <w:color w:val="538135" w:themeColor="accent6" w:themeShade="BF"/>
                          <w:rtl/>
                        </w:rPr>
                        <w:t xml:space="preserve"> تعني</w:t>
                      </w:r>
                      <w:proofErr w:type="gramEnd"/>
                      <w:r>
                        <w:rPr>
                          <w:rFonts w:hint="cs"/>
                          <w:color w:val="538135" w:themeColor="accent6" w:themeShade="BF"/>
                          <w:rtl/>
                        </w:rPr>
                        <w:t xml:space="preserve"> نخر</w:t>
                      </w:r>
                    </w:p>
                  </w:txbxContent>
                </v:textbox>
              </v:shape>
            </w:pict>
          </mc:Fallback>
        </mc:AlternateContent>
      </w:r>
      <w:r w:rsidR="0003256B" w:rsidRPr="008F41E1">
        <w:rPr>
          <w:noProof/>
        </w:rPr>
        <mc:AlternateContent>
          <mc:Choice Requires="wps">
            <w:drawing>
              <wp:anchor distT="0" distB="0" distL="114300" distR="114300" simplePos="0" relativeHeight="251783168" behindDoc="0" locked="0" layoutInCell="1" allowOverlap="1" wp14:anchorId="4870C926" wp14:editId="13F3FB34">
                <wp:simplePos x="0" y="0"/>
                <wp:positionH relativeFrom="column">
                  <wp:posOffset>6677025</wp:posOffset>
                </wp:positionH>
                <wp:positionV relativeFrom="paragraph">
                  <wp:posOffset>-318770</wp:posOffset>
                </wp:positionV>
                <wp:extent cx="10703560" cy="7566660"/>
                <wp:effectExtent l="0" t="0" r="0" b="0"/>
                <wp:wrapNone/>
                <wp:docPr id="16" name="مربع نص 16"/>
                <wp:cNvGraphicFramePr/>
                <a:graphic xmlns:a="http://schemas.openxmlformats.org/drawingml/2006/main">
                  <a:graphicData uri="http://schemas.microsoft.com/office/word/2010/wordprocessingShape">
                    <wps:wsp>
                      <wps:cNvSpPr txBox="1"/>
                      <wps:spPr>
                        <a:xfrm>
                          <a:off x="0" y="0"/>
                          <a:ext cx="10703560" cy="7566660"/>
                        </a:xfrm>
                        <a:prstGeom prst="rect">
                          <a:avLst/>
                        </a:prstGeom>
                        <a:noFill/>
                        <a:ln>
                          <a:noFill/>
                        </a:ln>
                      </wps:spPr>
                      <wps:txbx>
                        <w:txbxContent>
                          <w:p w14:paraId="486C61F1" w14:textId="23262358" w:rsidR="00A35C9B" w:rsidRPr="007B041E" w:rsidRDefault="00A35C9B" w:rsidP="007B041E">
                            <w:pPr>
                              <w:jc w:val="right"/>
                              <w:rPr>
                                <w:color w:val="538135" w:themeColor="accent6" w:themeShade="BF"/>
                                <w:rtl/>
                              </w:rPr>
                            </w:pPr>
                            <w:proofErr w:type="spellStart"/>
                            <w:r>
                              <w:rPr>
                                <w:color w:val="538135" w:themeColor="accent6" w:themeShade="BF"/>
                              </w:rPr>
                              <w:t>por</w:t>
                            </w:r>
                            <w:proofErr w:type="spellEnd"/>
                            <w:r>
                              <w:rPr>
                                <w:color w:val="538135" w:themeColor="accent6" w:themeShade="BF"/>
                              </w:rPr>
                              <w:t xml:space="preserve">  </w:t>
                            </w:r>
                            <w:r>
                              <w:rPr>
                                <w:rFonts w:hint="cs"/>
                                <w:color w:val="538135" w:themeColor="accent6" w:themeShade="BF"/>
                                <w:rtl/>
                              </w:rPr>
                              <w:t xml:space="preserve"> تعني نخر</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4870C926" id="مربع نص 16" o:spid="_x0000_s1039" type="#_x0000_t202" style="position:absolute;margin-left:525.75pt;margin-top:-25.1pt;width:842.8pt;height:595.8pt;z-index:251783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" filled="f" stroked="f">
                <v:textbox style="mso-fit-shape-to-text:t">
                  <w:txbxContent>
                    <w:p w14:paraId="486C61F1" w14:textId="23262358" w:rsidR="00A35C9B" w:rsidRPr="007B041E" w:rsidRDefault="00A35C9B" w:rsidP="007B041E">
                      <w:pPr>
                        <w:jc w:val="right"/>
                        <w:rPr>
                          <w:color w:val="538135" w:themeColor="accent6" w:themeShade="BF"/>
                          <w:rtl/>
                        </w:rPr>
                      </w:pPr>
                      <w:proofErr w:type="spellStart"/>
                      <w:r>
                        <w:rPr>
                          <w:color w:val="538135" w:themeColor="accent6" w:themeShade="BF"/>
                        </w:rPr>
                        <w:t>por</w:t>
                      </w:r>
                      <w:proofErr w:type="spellEnd"/>
                      <w:r>
                        <w:rPr>
                          <w:color w:val="538135" w:themeColor="accent6" w:themeShade="BF"/>
                        </w:rPr>
                        <w:t xml:space="preserve">  </w:t>
                      </w:r>
                      <w:r>
                        <w:rPr>
                          <w:rFonts w:hint="cs"/>
                          <w:color w:val="538135" w:themeColor="accent6" w:themeShade="BF"/>
                          <w:rtl/>
                        </w:rPr>
                        <w:t xml:space="preserve"> تعني نخر</w:t>
                      </w:r>
                    </w:p>
                  </w:txbxContent>
                </v:textbox>
              </v:shape>
            </w:pict>
          </mc:Fallback>
        </mc:AlternateContent>
      </w:r>
    </w:p>
    <w:sdt>
      <w:sdtPr>
        <w:id w:val="1168909783"/>
        <w:docPartObj>
          <w:docPartGallery w:val="Cover Pages"/>
        </w:docPartObj>
      </w:sdtPr>
      <w:sdtContent>
        <w:p w14:paraId="0E124CB3" w14:textId="133FC60A" w:rsidR="00BD4D96" w:rsidRPr="008F41E1" w:rsidRDefault="00305BBA" w:rsidP="008E5793">
          <w:pPr>
            <w:bidi w:val="0"/>
          </w:pPr>
          <w:r w:rsidRPr="008F41E1">
            <w:rPr>
              <w:noProof/>
            </w:rPr>
            <mc:AlternateContent>
              <mc:Choice Requires="wps">
                <w:drawing>
                  <wp:anchor distT="0" distB="0" distL="114300" distR="114300" simplePos="0" relativeHeight="251698176" behindDoc="0" locked="0" layoutInCell="1" allowOverlap="1" wp14:anchorId="0D4E224E" wp14:editId="2C555BFE">
                    <wp:simplePos x="0" y="0"/>
                    <wp:positionH relativeFrom="column">
                      <wp:posOffset>-4445</wp:posOffset>
                    </wp:positionH>
                    <wp:positionV relativeFrom="paragraph">
                      <wp:posOffset>147320</wp:posOffset>
                    </wp:positionV>
                    <wp:extent cx="2838592" cy="491319"/>
                    <wp:effectExtent l="0" t="0" r="0" b="4445"/>
                    <wp:wrapNone/>
                    <wp:docPr id="25" name="مربع نص 25"/>
                    <wp:cNvGraphicFramePr/>
                    <a:graphic xmlns:a="http://schemas.openxmlformats.org/drawingml/2006/main">
                      <a:graphicData uri="http://schemas.microsoft.com/office/word/2010/wordprocessingShape">
                        <wps:wsp>
                          <wps:cNvSpPr txBox="1"/>
                          <wps:spPr>
                            <a:xfrm>
                              <a:off x="0" y="0"/>
                              <a:ext cx="2838592" cy="491319"/>
                            </a:xfrm>
                            <a:prstGeom prst="rect">
                              <a:avLst/>
                            </a:prstGeom>
                            <a:noFill/>
                            <a:ln>
                              <a:noFill/>
                            </a:ln>
                          </wps:spPr>
                          <wps:txbx>
                            <w:txbxContent>
                              <w:p w14:paraId="5203FE30" w14:textId="67B35D52" w:rsidR="00A35C9B" w:rsidRPr="00555723" w:rsidRDefault="00A35C9B" w:rsidP="00F85D1B">
                                <w:pPr>
                                  <w:jc w:val="right"/>
                                  <w:rPr>
                                    <w:rFonts w:hint="cs"/>
                                    <w:b/>
                                    <w:bCs/>
                                    <w:color w:val="808080" w:themeColor="background1" w:themeShade="80"/>
                                    <w:sz w:val="40"/>
                                    <w:szCs w:val="40"/>
                                    <w:rtl/>
                                  </w:rPr>
                                </w:pPr>
                                <w:proofErr w:type="gramStart"/>
                                <w:r w:rsidRPr="002078B1">
                                  <w:rPr>
                                    <w:b/>
                                    <w:bCs/>
                                    <w:color w:val="8EAADB" w:themeColor="accent1" w:themeTint="99"/>
                                    <w:sz w:val="40"/>
                                    <w:szCs w:val="40"/>
                                  </w:rPr>
                                  <w:t xml:space="preserve">Definition </w:t>
                                </w:r>
                                <w:r>
                                  <w:rPr>
                                    <w:b/>
                                    <w:bCs/>
                                    <w:color w:val="808080" w:themeColor="background1" w:themeShade="80"/>
                                    <w:sz w:val="40"/>
                                    <w:szCs w:val="40"/>
                                  </w:rPr>
                                  <w:t>:</w:t>
                                </w:r>
                                <w:proofErr w:type="gram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E224E" id="مربع نص 25" o:spid="_x0000_s1040" type="#_x0000_t202" style="position:absolute;margin-left:-.35pt;margin-top:11.6pt;width:223.5pt;height:3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" filled="f" stroked="f">
                    <v:textbox>
                      <w:txbxContent>
                        <w:p w14:paraId="5203FE30" w14:textId="67B35D52" w:rsidR="00A35C9B" w:rsidRPr="00555723" w:rsidRDefault="00A35C9B" w:rsidP="00F85D1B">
                          <w:pPr>
                            <w:jc w:val="right"/>
                            <w:rPr>
                              <w:rFonts w:hint="cs"/>
                              <w:b/>
                              <w:bCs/>
                              <w:color w:val="808080" w:themeColor="background1" w:themeShade="80"/>
                              <w:sz w:val="40"/>
                              <w:szCs w:val="40"/>
                              <w:rtl/>
                            </w:rPr>
                          </w:pPr>
                          <w:proofErr w:type="gramStart"/>
                          <w:r w:rsidRPr="002078B1">
                            <w:rPr>
                              <w:b/>
                              <w:bCs/>
                              <w:color w:val="8EAADB" w:themeColor="accent1" w:themeTint="99"/>
                              <w:sz w:val="40"/>
                              <w:szCs w:val="40"/>
                            </w:rPr>
                            <w:t xml:space="preserve">Definition </w:t>
                          </w:r>
                          <w:r>
                            <w:rPr>
                              <w:b/>
                              <w:bCs/>
                              <w:color w:val="808080" w:themeColor="background1" w:themeShade="80"/>
                              <w:sz w:val="40"/>
                              <w:szCs w:val="40"/>
                            </w:rPr>
                            <w:t>:</w:t>
                          </w:r>
                          <w:proofErr w:type="gramEnd"/>
                        </w:p>
                      </w:txbxContent>
                    </v:textbox>
                  </v:shape>
                </w:pict>
              </mc:Fallback>
            </mc:AlternateContent>
          </w:r>
          <w:r w:rsidR="00924D26" w:rsidRPr="008F41E1">
            <w:rPr>
              <w:noProof/>
            </w:rPr>
            <mc:AlternateContent>
              <mc:Choice Requires="wps">
                <w:drawing>
                  <wp:anchor distT="0" distB="0" distL="114300" distR="114300" simplePos="0" relativeHeight="251969536" behindDoc="0" locked="0" layoutInCell="1" allowOverlap="1" wp14:anchorId="41B3A835" wp14:editId="32C91919">
                    <wp:simplePos x="0" y="0"/>
                    <wp:positionH relativeFrom="column">
                      <wp:posOffset>1568450</wp:posOffset>
                    </wp:positionH>
                    <wp:positionV relativeFrom="paragraph">
                      <wp:posOffset>95250</wp:posOffset>
                    </wp:positionV>
                    <wp:extent cx="2505075" cy="457200"/>
                    <wp:effectExtent l="0" t="0" r="28575" b="19050"/>
                    <wp:wrapNone/>
                    <wp:docPr id="57371" name="مربع نص 57371"/>
                    <wp:cNvGraphicFramePr/>
                    <a:graphic xmlns:a="http://schemas.openxmlformats.org/drawingml/2006/main">
                      <a:graphicData uri="http://schemas.microsoft.com/office/word/2010/wordprocessingShape">
                        <wps:wsp>
                          <wps:cNvSpPr txBox="1"/>
                          <wps:spPr>
                            <a:xfrm>
                              <a:off x="0" y="0"/>
                              <a:ext cx="2505075" cy="4572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15B4D87" w14:textId="116FC62B" w:rsidR="00A35C9B" w:rsidRPr="00C9232A" w:rsidRDefault="00924D26" w:rsidP="00A35C9B">
                                <w:pPr>
                                  <w:bidi w:val="0"/>
                                  <w:rPr>
                                    <w:color w:val="538135" w:themeColor="accent6" w:themeShade="BF"/>
                                  </w:rPr>
                                </w:pPr>
                                <w:r>
                                  <w:rPr>
                                    <w:color w:val="538135" w:themeColor="accent6" w:themeShade="BF"/>
                                  </w:rPr>
                                  <w:t>1 in woman and 1 in 5 men over 50 will experience osteoporosis fracture</w:t>
                                </w:r>
                              </w:p>
                              <w:p w14:paraId="46B9E845" w14:textId="77777777" w:rsidR="00A35C9B" w:rsidRPr="00C9232A" w:rsidRDefault="00A35C9B" w:rsidP="00A35C9B">
                                <w:pPr>
                                  <w:bidi w:val="0"/>
                                  <w:jc w:val="cente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3A835" id="مربع نص 57371" o:spid="_x0000_s1041" type="#_x0000_t202" style="position:absolute;margin-left:123.5pt;margin-top:7.5pt;width:197.25pt;height:36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" fillcolor="white [3201]" strokecolor="#70ad47 [3209]" strokeweight="1pt">
                    <v:textbox>
                      <w:txbxContent>
                        <w:p w14:paraId="215B4D87" w14:textId="116FC62B" w:rsidR="00A35C9B" w:rsidRPr="00C9232A" w:rsidRDefault="00924D26" w:rsidP="00A35C9B">
                          <w:pPr>
                            <w:bidi w:val="0"/>
                            <w:rPr>
                              <w:color w:val="538135" w:themeColor="accent6" w:themeShade="BF"/>
                            </w:rPr>
                          </w:pPr>
                          <w:r>
                            <w:rPr>
                              <w:color w:val="538135" w:themeColor="accent6" w:themeShade="BF"/>
                            </w:rPr>
                            <w:t>1 in woman and 1 in 5 men over 50 will experience osteoporosis fracture</w:t>
                          </w:r>
                        </w:p>
                        <w:p w14:paraId="46B9E845" w14:textId="77777777" w:rsidR="00A35C9B" w:rsidRPr="00C9232A" w:rsidRDefault="00A35C9B" w:rsidP="00A35C9B">
                          <w:pPr>
                            <w:bidi w:val="0"/>
                            <w:jc w:val="cente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F85D1B" w:rsidRPr="008F41E1">
            <w:rPr>
              <w:noProof/>
            </w:rPr>
            <mc:AlternateContent>
              <mc:Choice Requires="wps">
                <w:drawing>
                  <wp:anchor distT="0" distB="0" distL="114300" distR="114300" simplePos="0" relativeHeight="251696128" behindDoc="0" locked="0" layoutInCell="1" allowOverlap="1" wp14:anchorId="1A68FFE1" wp14:editId="410EDC26">
                    <wp:simplePos x="0" y="0"/>
                    <wp:positionH relativeFrom="column">
                      <wp:posOffset>-4882</wp:posOffset>
                    </wp:positionH>
                    <wp:positionV relativeFrom="paragraph">
                      <wp:posOffset>-731293</wp:posOffset>
                    </wp:positionV>
                    <wp:extent cx="6673755" cy="695325"/>
                    <wp:effectExtent l="0" t="0" r="0" b="9525"/>
                    <wp:wrapNone/>
                    <wp:docPr id="24" name="مربع نص 24"/>
                    <wp:cNvGraphicFramePr/>
                    <a:graphic xmlns:a="http://schemas.openxmlformats.org/drawingml/2006/main">
                      <a:graphicData uri="http://schemas.microsoft.com/office/word/2010/wordprocessingShape">
                        <wps:wsp>
                          <wps:cNvSpPr txBox="1"/>
                          <wps:spPr>
                            <a:xfrm>
                              <a:off x="0" y="0"/>
                              <a:ext cx="6673755" cy="695325"/>
                            </a:xfrm>
                            <a:prstGeom prst="rect">
                              <a:avLst/>
                            </a:prstGeom>
                            <a:noFill/>
                            <a:ln>
                              <a:noFill/>
                            </a:ln>
                          </wps:spPr>
                          <wps:txbx>
                            <w:txbxContent>
                              <w:p w14:paraId="5ACA6DBB" w14:textId="0BD4DEB8" w:rsidR="00A35C9B" w:rsidRPr="00CC4213" w:rsidRDefault="00A35C9B" w:rsidP="00F85D1B">
                                <w:pPr>
                                  <w:rPr>
                                    <w:rFonts w:ascii="Eras Light ITC" w:hAnsi="Eras Light ITC"/>
                                    <w:b/>
                                    <w:bCs/>
                                    <w:color w:val="2F5496" w:themeColor="accent1" w:themeShade="BF"/>
                                    <w:sz w:val="72"/>
                                    <w:szCs w:val="72"/>
                                  </w:rPr>
                                </w:pPr>
                                <w:r>
                                  <w:rPr>
                                    <w:rFonts w:ascii="Eras Light ITC" w:hAnsi="Eras Light ITC"/>
                                    <w:b/>
                                    <w:bCs/>
                                    <w:color w:val="2F5496" w:themeColor="accent1" w:themeShade="BF"/>
                                    <w:sz w:val="72"/>
                                    <w:szCs w:val="72"/>
                                  </w:rPr>
                                  <w:t xml:space="preserve"> Osteo</w:t>
                                </w:r>
                                <w:r w:rsidRPr="007B041E">
                                  <w:rPr>
                                    <w:rFonts w:ascii="Eras Light ITC" w:hAnsi="Eras Light ITC"/>
                                    <w:b/>
                                    <w:bCs/>
                                    <w:color w:val="2F5496" w:themeColor="accent1" w:themeShade="BF"/>
                                    <w:sz w:val="72"/>
                                    <w:szCs w:val="72"/>
                                  </w:rPr>
                                  <w:t>por</w:t>
                                </w:r>
                                <w:r>
                                  <w:rPr>
                                    <w:rFonts w:ascii="Eras Light ITC" w:hAnsi="Eras Light ITC"/>
                                    <w:b/>
                                    <w:bCs/>
                                    <w:color w:val="2F5496" w:themeColor="accent1" w:themeShade="BF"/>
                                    <w:sz w:val="72"/>
                                    <w:szCs w:val="72"/>
                                  </w:rPr>
                                  <w:t xml:space="preserve">osis </w:t>
                                </w:r>
                                <w:r w:rsidRPr="00F85D1B">
                                  <w:rPr>
                                    <w:rFonts w:ascii="Eras Light ITC" w:hAnsi="Eras Light ITC"/>
                                    <w:b/>
                                    <w:bCs/>
                                    <w:color w:val="FF0000"/>
                                    <w:sz w:val="72"/>
                                    <w:szCs w:val="72"/>
                                  </w:rPr>
                                  <w:t>" THE SILENT PAIN "</w:t>
                                </w:r>
                                <w:r w:rsidRPr="007B041E">
                                  <w:rPr>
                                    <w:rFonts w:ascii="Eras Light ITC" w:hAnsi="Eras Light ITC"/>
                                    <w:b/>
                                    <w:bCs/>
                                    <w:noProof/>
                                    <w:color w:val="FF0000"/>
                                    <w:sz w:val="72"/>
                                    <w:szCs w:val="72"/>
                                  </w:rPr>
                                  <w:drawing>
                                    <wp:inline distT="0" distB="0" distL="0" distR="0" wp14:anchorId="6230F689" wp14:editId="016E9EF5">
                                      <wp:extent cx="3028950" cy="381000"/>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8950" cy="381000"/>
                                              </a:xfrm>
                                              <a:prstGeom prst="rect">
                                                <a:avLst/>
                                              </a:prstGeom>
                                              <a:noFill/>
                                              <a:ln>
                                                <a:noFill/>
                                              </a:ln>
                                            </pic:spPr>
                                          </pic:pic>
                                        </a:graphicData>
                                      </a:graphic>
                                    </wp:inline>
                                  </w:drawing>
                                </w:r>
                                <w:r w:rsidRPr="00F85D1B">
                                  <w:rPr>
                                    <w:rFonts w:ascii="Eras Light ITC" w:hAnsi="Eras Light ITC"/>
                                    <w:b/>
                                    <w:bCs/>
                                    <w:color w:val="FF0000"/>
                                    <w:sz w:val="72"/>
                                    <w:szCs w:val="72"/>
                                  </w:rPr>
                                  <w:t xml:space="preserve"> </w:t>
                                </w:r>
                                <w:r>
                                  <w:rPr>
                                    <w:rFonts w:ascii="Eras Light ITC" w:hAnsi="Eras Light ITC"/>
                                    <w:b/>
                                    <w:bCs/>
                                    <w:color w:val="2F5496" w:themeColor="accent1" w:themeShade="BF"/>
                                    <w:sz w:val="72"/>
                                    <w:szCs w:val="72"/>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8FFE1" id="مربع نص 24" o:spid="_x0000_s1042" type="#_x0000_t202" style="position:absolute;margin-left:-.4pt;margin-top:-57.6pt;width:525.5pt;height:5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" filled="f" stroked="f">
                    <v:textbox>
                      <w:txbxContent>
                        <w:p w14:paraId="5ACA6DBB" w14:textId="0BD4DEB8" w:rsidR="00A35C9B" w:rsidRPr="00CC4213" w:rsidRDefault="00A35C9B" w:rsidP="00F85D1B">
                          <w:pPr>
                            <w:rPr>
                              <w:rFonts w:ascii="Eras Light ITC" w:hAnsi="Eras Light ITC"/>
                              <w:b/>
                              <w:bCs/>
                              <w:color w:val="2F5496" w:themeColor="accent1" w:themeShade="BF"/>
                              <w:sz w:val="72"/>
                              <w:szCs w:val="72"/>
                            </w:rPr>
                          </w:pPr>
                          <w:r>
                            <w:rPr>
                              <w:rFonts w:ascii="Eras Light ITC" w:hAnsi="Eras Light ITC"/>
                              <w:b/>
                              <w:bCs/>
                              <w:color w:val="2F5496" w:themeColor="accent1" w:themeShade="BF"/>
                              <w:sz w:val="72"/>
                              <w:szCs w:val="72"/>
                            </w:rPr>
                            <w:t xml:space="preserve"> Osteo</w:t>
                          </w:r>
                          <w:r w:rsidRPr="007B041E">
                            <w:rPr>
                              <w:rFonts w:ascii="Eras Light ITC" w:hAnsi="Eras Light ITC"/>
                              <w:b/>
                              <w:bCs/>
                              <w:color w:val="2F5496" w:themeColor="accent1" w:themeShade="BF"/>
                              <w:sz w:val="72"/>
                              <w:szCs w:val="72"/>
                            </w:rPr>
                            <w:t>por</w:t>
                          </w:r>
                          <w:r>
                            <w:rPr>
                              <w:rFonts w:ascii="Eras Light ITC" w:hAnsi="Eras Light ITC"/>
                              <w:b/>
                              <w:bCs/>
                              <w:color w:val="2F5496" w:themeColor="accent1" w:themeShade="BF"/>
                              <w:sz w:val="72"/>
                              <w:szCs w:val="72"/>
                            </w:rPr>
                            <w:t xml:space="preserve">osis </w:t>
                          </w:r>
                          <w:r w:rsidRPr="00F85D1B">
                            <w:rPr>
                              <w:rFonts w:ascii="Eras Light ITC" w:hAnsi="Eras Light ITC"/>
                              <w:b/>
                              <w:bCs/>
                              <w:color w:val="FF0000"/>
                              <w:sz w:val="72"/>
                              <w:szCs w:val="72"/>
                            </w:rPr>
                            <w:t>" THE SILENT PAIN "</w:t>
                          </w:r>
                          <w:r w:rsidRPr="007B041E">
                            <w:rPr>
                              <w:rFonts w:ascii="Eras Light ITC" w:hAnsi="Eras Light ITC"/>
                              <w:b/>
                              <w:bCs/>
                              <w:noProof/>
                              <w:color w:val="FF0000"/>
                              <w:sz w:val="72"/>
                              <w:szCs w:val="72"/>
                            </w:rPr>
                            <w:drawing>
                              <wp:inline distT="0" distB="0" distL="0" distR="0" wp14:anchorId="6230F689" wp14:editId="016E9EF5">
                                <wp:extent cx="3028950" cy="381000"/>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8950" cy="381000"/>
                                        </a:xfrm>
                                        <a:prstGeom prst="rect">
                                          <a:avLst/>
                                        </a:prstGeom>
                                        <a:noFill/>
                                        <a:ln>
                                          <a:noFill/>
                                        </a:ln>
                                      </pic:spPr>
                                    </pic:pic>
                                  </a:graphicData>
                                </a:graphic>
                              </wp:inline>
                            </w:drawing>
                          </w:r>
                          <w:r w:rsidRPr="00F85D1B">
                            <w:rPr>
                              <w:rFonts w:ascii="Eras Light ITC" w:hAnsi="Eras Light ITC"/>
                              <w:b/>
                              <w:bCs/>
                              <w:color w:val="FF0000"/>
                              <w:sz w:val="72"/>
                              <w:szCs w:val="72"/>
                            </w:rPr>
                            <w:t xml:space="preserve"> </w:t>
                          </w:r>
                          <w:r>
                            <w:rPr>
                              <w:rFonts w:ascii="Eras Light ITC" w:hAnsi="Eras Light ITC"/>
                              <w:b/>
                              <w:bCs/>
                              <w:color w:val="2F5496" w:themeColor="accent1" w:themeShade="BF"/>
                              <w:sz w:val="72"/>
                              <w:szCs w:val="72"/>
                            </w:rPr>
                            <w:t>"</w:t>
                          </w:r>
                        </w:p>
                      </w:txbxContent>
                    </v:textbox>
                  </v:shape>
                </w:pict>
              </mc:Fallback>
            </mc:AlternateContent>
          </w:r>
        </w:p>
        <w:p w14:paraId="7FFBC5B6" w14:textId="6EBC139B" w:rsidR="009D49A7" w:rsidRDefault="009D49A7" w:rsidP="00BD4D96">
          <w:pPr>
            <w:bidi w:val="0"/>
          </w:pPr>
        </w:p>
        <w:p w14:paraId="01D17ECD" w14:textId="501EC309" w:rsidR="00BD4D96" w:rsidRPr="008F41E1" w:rsidRDefault="00BD4D96" w:rsidP="009D49A7">
          <w:pPr>
            <w:bidi w:val="0"/>
            <w:rPr>
              <w:rtl/>
            </w:rPr>
          </w:pPr>
        </w:p>
        <w:p w14:paraId="03FF9FF2" w14:textId="34AC9A84" w:rsidR="00BD4D96" w:rsidRPr="008F41E1" w:rsidRDefault="00F85D1B" w:rsidP="00BD4D96">
          <w:pPr>
            <w:bidi w:val="0"/>
            <w:rPr>
              <w:rtl/>
            </w:rPr>
          </w:pPr>
          <w:r w:rsidRPr="008F41E1">
            <w:rPr>
              <w:noProof/>
              <w:rtl/>
              <w:lang w:val="ar-SA"/>
            </w:rPr>
            <mc:AlternateContent>
              <mc:Choice Requires="wps">
                <w:drawing>
                  <wp:anchor distT="0" distB="0" distL="114300" distR="114300" simplePos="0" relativeHeight="251699200" behindDoc="0" locked="0" layoutInCell="1" allowOverlap="1" wp14:anchorId="3B977C08" wp14:editId="72207146">
                    <wp:simplePos x="0" y="0"/>
                    <wp:positionH relativeFrom="column">
                      <wp:posOffset>-8145</wp:posOffset>
                    </wp:positionH>
                    <wp:positionV relativeFrom="paragraph">
                      <wp:posOffset>31502</wp:posOffset>
                    </wp:positionV>
                    <wp:extent cx="3637722" cy="1003852"/>
                    <wp:effectExtent l="0" t="0" r="20320" b="25400"/>
                    <wp:wrapNone/>
                    <wp:docPr id="26" name="مربع نص 26"/>
                    <wp:cNvGraphicFramePr/>
                    <a:graphic xmlns:a="http://schemas.openxmlformats.org/drawingml/2006/main">
                      <a:graphicData uri="http://schemas.microsoft.com/office/word/2010/wordprocessingShape">
                        <wps:wsp>
                          <wps:cNvSpPr txBox="1"/>
                          <wps:spPr>
                            <a:xfrm>
                              <a:off x="0" y="0"/>
                              <a:ext cx="3637722" cy="1003852"/>
                            </a:xfrm>
                            <a:prstGeom prst="rect">
                              <a:avLst/>
                            </a:prstGeom>
                            <a:solidFill>
                              <a:schemeClr val="lt1"/>
                            </a:solidFill>
                            <a:ln w="6350">
                              <a:solidFill>
                                <a:prstClr val="black"/>
                              </a:solidFill>
                            </a:ln>
                          </wps:spPr>
                          <wps:txbx>
                            <w:txbxContent>
                              <w:p w14:paraId="176CD52D" w14:textId="64217646" w:rsidR="00A35C9B" w:rsidRDefault="00A35C9B" w:rsidP="00F85D1B">
                                <w:pPr>
                                  <w:jc w:val="right"/>
                                  <w:rPr>
                                    <w:b/>
                                    <w:bCs/>
                                    <w:sz w:val="28"/>
                                    <w:szCs w:val="28"/>
                                  </w:rPr>
                                </w:pPr>
                                <w:r w:rsidRPr="008F41E1">
                                  <w:rPr>
                                    <w:b/>
                                    <w:bCs/>
                                    <w:sz w:val="28"/>
                                    <w:szCs w:val="28"/>
                                  </w:rPr>
                                  <w:t xml:space="preserve">Decrease in </w:t>
                                </w:r>
                                <w:r w:rsidRPr="008F41E1">
                                  <w:rPr>
                                    <w:b/>
                                    <w:bCs/>
                                    <w:color w:val="FF0000"/>
                                    <w:sz w:val="28"/>
                                    <w:szCs w:val="28"/>
                                  </w:rPr>
                                  <w:t xml:space="preserve">bone mass </w:t>
                                </w:r>
                                <w:r w:rsidRPr="008F41E1">
                                  <w:rPr>
                                    <w:b/>
                                    <w:bCs/>
                                    <w:sz w:val="28"/>
                                    <w:szCs w:val="28"/>
                                  </w:rPr>
                                  <w:t xml:space="preserve">and strength associated with an </w:t>
                                </w:r>
                                <w:r w:rsidRPr="008F41E1">
                                  <w:rPr>
                                    <w:b/>
                                    <w:bCs/>
                                    <w:color w:val="FF0000"/>
                                    <w:sz w:val="28"/>
                                    <w:szCs w:val="28"/>
                                  </w:rPr>
                                  <w:t>increased tendency to fractures</w:t>
                                </w:r>
                                <w:r w:rsidRPr="008F41E1">
                                  <w:rPr>
                                    <w:b/>
                                    <w:bCs/>
                                    <w:sz w:val="28"/>
                                    <w:szCs w:val="28"/>
                                  </w:rPr>
                                  <w:t xml:space="preserve">.    </w:t>
                                </w:r>
                                <w:proofErr w:type="gramStart"/>
                                <w:r w:rsidRPr="008F41E1">
                                  <w:rPr>
                                    <w:b/>
                                    <w:bCs/>
                                    <w:sz w:val="28"/>
                                    <w:szCs w:val="28"/>
                                  </w:rPr>
                                  <w:t>( less</w:t>
                                </w:r>
                                <w:proofErr w:type="gramEnd"/>
                                <w:r w:rsidRPr="008F41E1">
                                  <w:rPr>
                                    <w:b/>
                                    <w:bCs/>
                                    <w:sz w:val="28"/>
                                    <w:szCs w:val="28"/>
                                  </w:rPr>
                                  <w:t xml:space="preserve"> scientific straight forward definition)</w:t>
                                </w:r>
                                <w:r w:rsidRPr="00F85D1B">
                                  <w:rPr>
                                    <w:b/>
                                    <w:bCs/>
                                    <w:sz w:val="28"/>
                                    <w:szCs w:val="28"/>
                                  </w:rPr>
                                  <w:t xml:space="preserve"> </w:t>
                                </w:r>
                              </w:p>
                              <w:p w14:paraId="79664073" w14:textId="7E94F31F" w:rsidR="00A35C9B" w:rsidRPr="00F85D1B" w:rsidRDefault="00A35C9B" w:rsidP="00F85D1B">
                                <w:pPr>
                                  <w:jc w:val="right"/>
                                  <w:rPr>
                                    <w:b/>
                                    <w:bCs/>
                                    <w:sz w:val="28"/>
                                    <w:szCs w:val="28"/>
                                  </w:rPr>
                                </w:pPr>
                                <w:r w:rsidRPr="00F85D1B">
                                  <w:rPr>
                                    <w:b/>
                                    <w:bCs/>
                                    <w:sz w:val="28"/>
                                    <w:szCs w:val="28"/>
                                  </w:rPr>
                                  <w:t xml:space="preserve">     </w:t>
                                </w:r>
                              </w:p>
                              <w:p w14:paraId="5845C038" w14:textId="77777777" w:rsidR="00A35C9B" w:rsidRPr="00F85D1B" w:rsidRDefault="00A35C9B" w:rsidP="00F85D1B">
                                <w:pPr>
                                  <w:jc w:val="right"/>
                                  <w:rPr>
                                    <w:b/>
                                    <w:bCs/>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77C08" id="مربع نص 26" o:spid="_x0000_s1043" type="#_x0000_t202" style="position:absolute;margin-left:-.65pt;margin-top:2.5pt;width:286.45pt;height:79.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" fillcolor="white [3201]" strokeweight=".5pt">
                    <v:textbox>
                      <w:txbxContent>
                        <w:p w14:paraId="176CD52D" w14:textId="64217646" w:rsidR="00A35C9B" w:rsidRDefault="00A35C9B" w:rsidP="00F85D1B">
                          <w:pPr>
                            <w:jc w:val="right"/>
                            <w:rPr>
                              <w:b/>
                              <w:bCs/>
                              <w:sz w:val="28"/>
                              <w:szCs w:val="28"/>
                            </w:rPr>
                          </w:pPr>
                          <w:r w:rsidRPr="008F41E1">
                            <w:rPr>
                              <w:b/>
                              <w:bCs/>
                              <w:sz w:val="28"/>
                              <w:szCs w:val="28"/>
                            </w:rPr>
                            <w:t xml:space="preserve">Decrease in </w:t>
                          </w:r>
                          <w:r w:rsidRPr="008F41E1">
                            <w:rPr>
                              <w:b/>
                              <w:bCs/>
                              <w:color w:val="FF0000"/>
                              <w:sz w:val="28"/>
                              <w:szCs w:val="28"/>
                            </w:rPr>
                            <w:t xml:space="preserve">bone mass </w:t>
                          </w:r>
                          <w:r w:rsidRPr="008F41E1">
                            <w:rPr>
                              <w:b/>
                              <w:bCs/>
                              <w:sz w:val="28"/>
                              <w:szCs w:val="28"/>
                            </w:rPr>
                            <w:t xml:space="preserve">and strength associated with an </w:t>
                          </w:r>
                          <w:r w:rsidRPr="008F41E1">
                            <w:rPr>
                              <w:b/>
                              <w:bCs/>
                              <w:color w:val="FF0000"/>
                              <w:sz w:val="28"/>
                              <w:szCs w:val="28"/>
                            </w:rPr>
                            <w:t>increased tendency to fractures</w:t>
                          </w:r>
                          <w:r w:rsidRPr="008F41E1">
                            <w:rPr>
                              <w:b/>
                              <w:bCs/>
                              <w:sz w:val="28"/>
                              <w:szCs w:val="28"/>
                            </w:rPr>
                            <w:t xml:space="preserve">.    </w:t>
                          </w:r>
                          <w:proofErr w:type="gramStart"/>
                          <w:r w:rsidRPr="008F41E1">
                            <w:rPr>
                              <w:b/>
                              <w:bCs/>
                              <w:sz w:val="28"/>
                              <w:szCs w:val="28"/>
                            </w:rPr>
                            <w:t>( less</w:t>
                          </w:r>
                          <w:proofErr w:type="gramEnd"/>
                          <w:r w:rsidRPr="008F41E1">
                            <w:rPr>
                              <w:b/>
                              <w:bCs/>
                              <w:sz w:val="28"/>
                              <w:szCs w:val="28"/>
                            </w:rPr>
                            <w:t xml:space="preserve"> scientific straight forward definition)</w:t>
                          </w:r>
                          <w:r w:rsidRPr="00F85D1B">
                            <w:rPr>
                              <w:b/>
                              <w:bCs/>
                              <w:sz w:val="28"/>
                              <w:szCs w:val="28"/>
                            </w:rPr>
                            <w:t xml:space="preserve"> </w:t>
                          </w:r>
                        </w:p>
                        <w:p w14:paraId="79664073" w14:textId="7E94F31F" w:rsidR="00A35C9B" w:rsidRPr="00F85D1B" w:rsidRDefault="00A35C9B" w:rsidP="00F85D1B">
                          <w:pPr>
                            <w:jc w:val="right"/>
                            <w:rPr>
                              <w:b/>
                              <w:bCs/>
                              <w:sz w:val="28"/>
                              <w:szCs w:val="28"/>
                            </w:rPr>
                          </w:pPr>
                          <w:r w:rsidRPr="00F85D1B">
                            <w:rPr>
                              <w:b/>
                              <w:bCs/>
                              <w:sz w:val="28"/>
                              <w:szCs w:val="28"/>
                            </w:rPr>
                            <w:t xml:space="preserve">     </w:t>
                          </w:r>
                        </w:p>
                        <w:p w14:paraId="5845C038" w14:textId="77777777" w:rsidR="00A35C9B" w:rsidRPr="00F85D1B" w:rsidRDefault="00A35C9B" w:rsidP="00F85D1B">
                          <w:pPr>
                            <w:jc w:val="right"/>
                            <w:rPr>
                              <w:b/>
                              <w:bCs/>
                            </w:rPr>
                          </w:pPr>
                        </w:p>
                      </w:txbxContent>
                    </v:textbox>
                  </v:shape>
                </w:pict>
              </mc:Fallback>
            </mc:AlternateContent>
          </w:r>
        </w:p>
        <w:p w14:paraId="2BB89195" w14:textId="17797ADB" w:rsidR="00BD4D96" w:rsidRPr="008F41E1" w:rsidRDefault="00BD4D96" w:rsidP="00BD4D96">
          <w:pPr>
            <w:bidi w:val="0"/>
            <w:rPr>
              <w:rtl/>
            </w:rPr>
          </w:pPr>
        </w:p>
        <w:p w14:paraId="65C32ADC" w14:textId="3227CFD1" w:rsidR="00BD4D96" w:rsidRPr="008F41E1" w:rsidRDefault="00BD4D96" w:rsidP="00BD4D96">
          <w:pPr>
            <w:bidi w:val="0"/>
            <w:rPr>
              <w:rtl/>
            </w:rPr>
          </w:pPr>
        </w:p>
        <w:p w14:paraId="1AAB18BB" w14:textId="7317FD4C" w:rsidR="00BD4D96" w:rsidRPr="008F41E1" w:rsidRDefault="00BD4D96" w:rsidP="00BD4D96">
          <w:pPr>
            <w:bidi w:val="0"/>
            <w:rPr>
              <w:rtl/>
            </w:rPr>
          </w:pPr>
        </w:p>
        <w:p w14:paraId="7A067813" w14:textId="644D4D2E" w:rsidR="00BD4D96" w:rsidRPr="008F41E1" w:rsidRDefault="000B3855" w:rsidP="00BD4D96">
          <w:pPr>
            <w:bidi w:val="0"/>
            <w:rPr>
              <w:rtl/>
            </w:rPr>
          </w:pPr>
          <w:r w:rsidRPr="008F41E1">
            <w:rPr>
              <w:noProof/>
            </w:rPr>
            <mc:AlternateContent>
              <mc:Choice Requires="wps">
                <w:drawing>
                  <wp:anchor distT="0" distB="0" distL="114300" distR="114300" simplePos="0" relativeHeight="251705344" behindDoc="0" locked="0" layoutInCell="1" allowOverlap="1" wp14:anchorId="355E667A" wp14:editId="75B2B817">
                    <wp:simplePos x="0" y="0"/>
                    <wp:positionH relativeFrom="column">
                      <wp:posOffset>-2540</wp:posOffset>
                    </wp:positionH>
                    <wp:positionV relativeFrom="paragraph">
                      <wp:posOffset>30259</wp:posOffset>
                    </wp:positionV>
                    <wp:extent cx="2838450" cy="490855"/>
                    <wp:effectExtent l="0" t="0" r="0" b="4445"/>
                    <wp:wrapNone/>
                    <wp:docPr id="29" name="مربع نص 29"/>
                    <wp:cNvGraphicFramePr/>
                    <a:graphic xmlns:a="http://schemas.openxmlformats.org/drawingml/2006/main">
                      <a:graphicData uri="http://schemas.microsoft.com/office/word/2010/wordprocessingShape">
                        <wps:wsp>
                          <wps:cNvSpPr txBox="1"/>
                          <wps:spPr>
                            <a:xfrm>
                              <a:off x="0" y="0"/>
                              <a:ext cx="2838450" cy="490855"/>
                            </a:xfrm>
                            <a:prstGeom prst="rect">
                              <a:avLst/>
                            </a:prstGeom>
                            <a:noFill/>
                            <a:ln>
                              <a:noFill/>
                            </a:ln>
                          </wps:spPr>
                          <wps:txbx>
                            <w:txbxContent>
                              <w:p w14:paraId="6D9002D5" w14:textId="70D3C81E" w:rsidR="00A35C9B" w:rsidRPr="002078B1" w:rsidRDefault="00A35C9B" w:rsidP="00D51910">
                                <w:pPr>
                                  <w:jc w:val="right"/>
                                  <w:rPr>
                                    <w:b/>
                                    <w:bCs/>
                                    <w:color w:val="8EAADB" w:themeColor="accent1" w:themeTint="99"/>
                                    <w:sz w:val="40"/>
                                    <w:szCs w:val="40"/>
                                    <w:rtl/>
                                  </w:rPr>
                                </w:pPr>
                                <w:r w:rsidRPr="002078B1">
                                  <w:rPr>
                                    <w:b/>
                                    <w:bCs/>
                                    <w:color w:val="8EAADB" w:themeColor="accent1" w:themeTint="99"/>
                                    <w:sz w:val="40"/>
                                    <w:szCs w:val="40"/>
                                  </w:rPr>
                                  <w:t xml:space="preserve">Clinical </w:t>
                                </w:r>
                                <w:proofErr w:type="gramStart"/>
                                <w:r w:rsidRPr="002078B1">
                                  <w:rPr>
                                    <w:b/>
                                    <w:bCs/>
                                    <w:color w:val="8EAADB" w:themeColor="accent1" w:themeTint="99"/>
                                    <w:sz w:val="40"/>
                                    <w:szCs w:val="40"/>
                                  </w:rPr>
                                  <w:t>features  :</w:t>
                                </w:r>
                                <w:proofErr w:type="gram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E667A" id="مربع نص 29" o:spid="_x0000_s1044" type="#_x0000_t202" style="position:absolute;margin-left:-.2pt;margin-top:2.4pt;width:223.5pt;height:38.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" filled="f" stroked="f">
                    <v:textbox>
                      <w:txbxContent>
                        <w:p w14:paraId="6D9002D5" w14:textId="70D3C81E" w:rsidR="00A35C9B" w:rsidRPr="002078B1" w:rsidRDefault="00A35C9B" w:rsidP="00D51910">
                          <w:pPr>
                            <w:jc w:val="right"/>
                            <w:rPr>
                              <w:b/>
                              <w:bCs/>
                              <w:color w:val="8EAADB" w:themeColor="accent1" w:themeTint="99"/>
                              <w:sz w:val="40"/>
                              <w:szCs w:val="40"/>
                              <w:rtl/>
                            </w:rPr>
                          </w:pPr>
                          <w:r w:rsidRPr="002078B1">
                            <w:rPr>
                              <w:b/>
                              <w:bCs/>
                              <w:color w:val="8EAADB" w:themeColor="accent1" w:themeTint="99"/>
                              <w:sz w:val="40"/>
                              <w:szCs w:val="40"/>
                            </w:rPr>
                            <w:t xml:space="preserve">Clinical </w:t>
                          </w:r>
                          <w:proofErr w:type="gramStart"/>
                          <w:r w:rsidRPr="002078B1">
                            <w:rPr>
                              <w:b/>
                              <w:bCs/>
                              <w:color w:val="8EAADB" w:themeColor="accent1" w:themeTint="99"/>
                              <w:sz w:val="40"/>
                              <w:szCs w:val="40"/>
                            </w:rPr>
                            <w:t>features  :</w:t>
                          </w:r>
                          <w:proofErr w:type="gramEnd"/>
                        </w:p>
                      </w:txbxContent>
                    </v:textbox>
                  </v:shape>
                </w:pict>
              </mc:Fallback>
            </mc:AlternateContent>
          </w:r>
          <w:r w:rsidRPr="008F41E1">
            <w:rPr>
              <w:noProof/>
            </w:rPr>
            <w:drawing>
              <wp:anchor distT="0" distB="0" distL="114300" distR="114300" simplePos="0" relativeHeight="251708416" behindDoc="0" locked="0" layoutInCell="1" allowOverlap="1" wp14:anchorId="53AB201F" wp14:editId="2EEE80C2">
                <wp:simplePos x="0" y="0"/>
                <wp:positionH relativeFrom="column">
                  <wp:posOffset>6416675</wp:posOffset>
                </wp:positionH>
                <wp:positionV relativeFrom="paragraph">
                  <wp:posOffset>111539</wp:posOffset>
                </wp:positionV>
                <wp:extent cx="2449830" cy="2318385"/>
                <wp:effectExtent l="0" t="0" r="7620" b="5715"/>
                <wp:wrapNone/>
                <wp:docPr id="31" name="Content Placeholder 3">
                  <a:extLst xmlns:a="http://schemas.openxmlformats.org/drawingml/2006/main"/>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a:extLst/>
                        </pic:cNvPr>
                        <pic:cNvPicPr>
                          <a:picLocks noGrp="1"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9830" cy="231838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0BE0C567" w14:textId="04E6A2AA" w:rsidR="00BD4D96" w:rsidRPr="008F41E1" w:rsidRDefault="00BD4D96" w:rsidP="00BD4D96">
          <w:pPr>
            <w:bidi w:val="0"/>
            <w:rPr>
              <w:rtl/>
            </w:rPr>
          </w:pPr>
        </w:p>
        <w:p w14:paraId="558F8684" w14:textId="0E2863CF" w:rsidR="00BD4D96" w:rsidRPr="008F41E1" w:rsidRDefault="00D51910" w:rsidP="00BD4D96">
          <w:pPr>
            <w:bidi w:val="0"/>
            <w:rPr>
              <w:rtl/>
            </w:rPr>
          </w:pPr>
          <w:r w:rsidRPr="008F41E1">
            <w:rPr>
              <w:noProof/>
              <w:rtl/>
              <w:lang w:val="ar-SA"/>
            </w:rPr>
            <mc:AlternateContent>
              <mc:Choice Requires="wps">
                <w:drawing>
                  <wp:anchor distT="0" distB="0" distL="114300" distR="114300" simplePos="0" relativeHeight="251706368" behindDoc="0" locked="0" layoutInCell="1" allowOverlap="1" wp14:anchorId="30972D71" wp14:editId="56F846EE">
                    <wp:simplePos x="0" y="0"/>
                    <wp:positionH relativeFrom="column">
                      <wp:posOffset>-3175</wp:posOffset>
                    </wp:positionH>
                    <wp:positionV relativeFrom="paragraph">
                      <wp:posOffset>8890</wp:posOffset>
                    </wp:positionV>
                    <wp:extent cx="5819775" cy="3344545"/>
                    <wp:effectExtent l="0" t="0" r="28575" b="27305"/>
                    <wp:wrapNone/>
                    <wp:docPr id="30" name="مربع نص 30"/>
                    <wp:cNvGraphicFramePr/>
                    <a:graphic xmlns:a="http://schemas.openxmlformats.org/drawingml/2006/main">
                      <a:graphicData uri="http://schemas.microsoft.com/office/word/2010/wordprocessingShape">
                        <wps:wsp>
                          <wps:cNvSpPr txBox="1"/>
                          <wps:spPr>
                            <a:xfrm>
                              <a:off x="0" y="0"/>
                              <a:ext cx="5819775" cy="3344545"/>
                            </a:xfrm>
                            <a:prstGeom prst="rect">
                              <a:avLst/>
                            </a:prstGeom>
                            <a:solidFill>
                              <a:schemeClr val="lt1"/>
                            </a:solidFill>
                            <a:ln w="6350">
                              <a:solidFill>
                                <a:prstClr val="black"/>
                              </a:solidFill>
                            </a:ln>
                          </wps:spPr>
                          <wps:txbx>
                            <w:txbxContent>
                              <w:p w14:paraId="6E56DC64" w14:textId="191E8962" w:rsidR="00A35C9B" w:rsidRPr="008F41E1" w:rsidRDefault="00A35C9B" w:rsidP="00D51910">
                                <w:pPr>
                                  <w:autoSpaceDE w:val="0"/>
                                  <w:autoSpaceDN w:val="0"/>
                                  <w:bidi w:val="0"/>
                                  <w:adjustRightInd w:val="0"/>
                                  <w:spacing w:after="0" w:line="240" w:lineRule="auto"/>
                                  <w:ind w:left="360"/>
                                  <w:rPr>
                                    <w:rFonts w:cstheme="minorHAnsi"/>
                                    <w:b/>
                                    <w:bCs/>
                                    <w:color w:val="000000" w:themeColor="text1"/>
                                    <w:sz w:val="28"/>
                                    <w:szCs w:val="28"/>
                                  </w:rPr>
                                </w:pPr>
                                <w:r w:rsidRPr="008F41E1">
                                  <w:rPr>
                                    <w:rFonts w:cstheme="minorHAnsi"/>
                                    <w:b/>
                                    <w:bCs/>
                                    <w:sz w:val="28"/>
                                    <w:szCs w:val="28"/>
                                  </w:rPr>
                                  <w:t xml:space="preserve">1/ It is usually an </w:t>
                                </w:r>
                                <w:r w:rsidRPr="008F41E1">
                                  <w:rPr>
                                    <w:rFonts w:cstheme="minorHAnsi"/>
                                    <w:b/>
                                    <w:bCs/>
                                    <w:color w:val="FF0000"/>
                                    <w:sz w:val="28"/>
                                    <w:szCs w:val="28"/>
                                  </w:rPr>
                                  <w:t xml:space="preserve">asymptomatic </w:t>
                                </w:r>
                                <w:r w:rsidRPr="008F41E1">
                                  <w:rPr>
                                    <w:rFonts w:cstheme="minorHAnsi"/>
                                    <w:b/>
                                    <w:bCs/>
                                    <w:sz w:val="28"/>
                                    <w:szCs w:val="28"/>
                                  </w:rPr>
                                  <w:t xml:space="preserve">disease - </w:t>
                                </w:r>
                                <w:r w:rsidRPr="008F41E1">
                                  <w:rPr>
                                    <w:rFonts w:cstheme="minorHAnsi"/>
                                    <w:b/>
                                    <w:bCs/>
                                    <w:color w:val="000000" w:themeColor="text1"/>
                                    <w:sz w:val="28"/>
                                    <w:szCs w:val="28"/>
                                  </w:rPr>
                                  <w:t xml:space="preserve">patients are asymptomatic even with very low bone densities- </w:t>
                                </w:r>
                                <w:r w:rsidRPr="008F41E1">
                                  <w:rPr>
                                    <w:rFonts w:cstheme="minorHAnsi"/>
                                    <w:b/>
                                    <w:bCs/>
                                    <w:sz w:val="28"/>
                                    <w:szCs w:val="28"/>
                                  </w:rPr>
                                  <w:t xml:space="preserve">until fractures occur. </w:t>
                                </w:r>
                                <w:r w:rsidRPr="008F41E1">
                                  <w:rPr>
                                    <w:rFonts w:cstheme="minorHAnsi"/>
                                    <w:b/>
                                    <w:bCs/>
                                    <w:color w:val="FF0000"/>
                                    <w:sz w:val="28"/>
                                    <w:szCs w:val="28"/>
                                  </w:rPr>
                                  <w:t xml:space="preserve"> </w:t>
                                </w:r>
                                <w:r w:rsidRPr="008F41E1">
                                  <w:rPr>
                                    <w:rFonts w:cstheme="minorHAnsi"/>
                                    <w:b/>
                                    <w:bCs/>
                                    <w:color w:val="538135" w:themeColor="accent6" w:themeShade="BF"/>
                                    <w:sz w:val="28"/>
                                    <w:szCs w:val="28"/>
                                  </w:rPr>
                                  <w:t xml:space="preserve">“no pain with osteoporosis”. Pain is associated rheumatoid </w:t>
                                </w:r>
                                <w:proofErr w:type="gramStart"/>
                                <w:r w:rsidRPr="008F41E1">
                                  <w:rPr>
                                    <w:rFonts w:cstheme="minorHAnsi"/>
                                    <w:b/>
                                    <w:bCs/>
                                    <w:color w:val="538135" w:themeColor="accent6" w:themeShade="BF"/>
                                    <w:sz w:val="28"/>
                                    <w:szCs w:val="28"/>
                                  </w:rPr>
                                  <w:t xml:space="preserve">arthritis  </w:t>
                                </w:r>
                                <w:r w:rsidRPr="008F41E1">
                                  <w:rPr>
                                    <w:rFonts w:cstheme="minorHAnsi"/>
                                    <w:b/>
                                    <w:bCs/>
                                    <w:color w:val="000000" w:themeColor="text1"/>
                                    <w:sz w:val="28"/>
                                    <w:szCs w:val="28"/>
                                  </w:rPr>
                                  <w:t>.</w:t>
                                </w:r>
                                <w:proofErr w:type="gramEnd"/>
                              </w:p>
                              <w:p w14:paraId="57A6906F" w14:textId="7EBF4879" w:rsidR="00A35C9B" w:rsidRPr="008F41E1" w:rsidRDefault="00A35C9B" w:rsidP="00D51910">
                                <w:pPr>
                                  <w:bidi w:val="0"/>
                                  <w:spacing w:after="0" w:line="240" w:lineRule="auto"/>
                                  <w:ind w:left="360"/>
                                  <w:rPr>
                                    <w:rFonts w:cstheme="minorHAnsi"/>
                                    <w:b/>
                                    <w:bCs/>
                                    <w:sz w:val="28"/>
                                    <w:szCs w:val="28"/>
                                  </w:rPr>
                                </w:pPr>
                                <w:r w:rsidRPr="008F41E1">
                                  <w:rPr>
                                    <w:rFonts w:cstheme="minorHAnsi"/>
                                    <w:b/>
                                    <w:bCs/>
                                    <w:sz w:val="28"/>
                                    <w:szCs w:val="28"/>
                                  </w:rPr>
                                  <w:t>2/ Subsequent vertebral fractures may contribute to chronic back pain.</w:t>
                                </w:r>
                              </w:p>
                              <w:p w14:paraId="2BFFD65B" w14:textId="50941A7F" w:rsidR="00A35C9B" w:rsidRPr="008F41E1" w:rsidRDefault="00A35C9B" w:rsidP="00D51910">
                                <w:pPr>
                                  <w:bidi w:val="0"/>
                                  <w:spacing w:after="0" w:line="240" w:lineRule="auto"/>
                                  <w:ind w:left="360"/>
                                  <w:rPr>
                                    <w:rFonts w:cstheme="minorHAnsi"/>
                                    <w:b/>
                                    <w:bCs/>
                                    <w:sz w:val="28"/>
                                    <w:szCs w:val="28"/>
                                  </w:rPr>
                                </w:pPr>
                                <w:r w:rsidRPr="008F41E1">
                                  <w:rPr>
                                    <w:rFonts w:cstheme="minorHAnsi"/>
                                    <w:b/>
                                    <w:bCs/>
                                    <w:sz w:val="28"/>
                                    <w:szCs w:val="28"/>
                                  </w:rPr>
                                  <w:t xml:space="preserve">3/ In </w:t>
                                </w:r>
                                <w:proofErr w:type="spellStart"/>
                                <w:r w:rsidRPr="008F41E1">
                                  <w:rPr>
                                    <w:rFonts w:cstheme="minorHAnsi"/>
                                    <w:b/>
                                    <w:bCs/>
                                    <w:sz w:val="28"/>
                                    <w:szCs w:val="28"/>
                                  </w:rPr>
                                  <w:t>well established</w:t>
                                </w:r>
                                <w:proofErr w:type="spellEnd"/>
                                <w:r w:rsidRPr="008F41E1">
                                  <w:rPr>
                                    <w:rFonts w:cstheme="minorHAnsi"/>
                                    <w:b/>
                                    <w:bCs/>
                                    <w:sz w:val="28"/>
                                    <w:szCs w:val="28"/>
                                  </w:rPr>
                                  <w:t xml:space="preserve"> osteoporosis dorsal Kyphosis and loss of height occurs.</w:t>
                                </w:r>
                              </w:p>
                              <w:p w14:paraId="10CF2758" w14:textId="38F9E1F2" w:rsidR="00A35C9B" w:rsidRPr="008F41E1" w:rsidRDefault="00A35C9B" w:rsidP="00D51910">
                                <w:pPr>
                                  <w:bidi w:val="0"/>
                                  <w:spacing w:after="0" w:line="240" w:lineRule="auto"/>
                                  <w:ind w:left="360"/>
                                  <w:rPr>
                                    <w:rFonts w:cstheme="minorHAnsi"/>
                                    <w:b/>
                                    <w:bCs/>
                                    <w:sz w:val="28"/>
                                    <w:szCs w:val="28"/>
                                  </w:rPr>
                                </w:pPr>
                                <w:r w:rsidRPr="008F41E1">
                                  <w:rPr>
                                    <w:rFonts w:cstheme="minorHAnsi"/>
                                    <w:b/>
                                    <w:bCs/>
                                    <w:sz w:val="28"/>
                                    <w:szCs w:val="28"/>
                                  </w:rPr>
                                  <w:t xml:space="preserve">4/ Hip fractures with its fatal complications also occur commonly as osteoporosis become more severe. </w:t>
                                </w:r>
                              </w:p>
                              <w:p w14:paraId="7190D111" w14:textId="2C49CD2F" w:rsidR="00A35C9B" w:rsidRPr="008F41E1" w:rsidRDefault="00A35C9B" w:rsidP="00D51910">
                                <w:pPr>
                                  <w:ind w:left="360"/>
                                  <w:jc w:val="right"/>
                                  <w:rPr>
                                    <w:b/>
                                    <w:bCs/>
                                    <w:sz w:val="28"/>
                                    <w:szCs w:val="28"/>
                                  </w:rPr>
                                </w:pPr>
                                <w:r w:rsidRPr="008F41E1">
                                  <w:rPr>
                                    <w:rFonts w:cstheme="minorHAnsi"/>
                                    <w:b/>
                                    <w:bCs/>
                                    <w:color w:val="000000" w:themeColor="text1"/>
                                    <w:sz w:val="28"/>
                                    <w:szCs w:val="28"/>
                                  </w:rPr>
                                  <w:t xml:space="preserve">      5/ Atraumatic or </w:t>
                                </w:r>
                                <w:proofErr w:type="gramStart"/>
                                <w:r w:rsidRPr="008F41E1">
                                  <w:rPr>
                                    <w:rFonts w:cstheme="minorHAnsi"/>
                                    <w:b/>
                                    <w:bCs/>
                                    <w:color w:val="000000" w:themeColor="text1"/>
                                    <w:sz w:val="28"/>
                                    <w:szCs w:val="28"/>
                                  </w:rPr>
                                  <w:t>low impact</w:t>
                                </w:r>
                                <w:proofErr w:type="gramEnd"/>
                                <w:r w:rsidRPr="008F41E1">
                                  <w:rPr>
                                    <w:rFonts w:cstheme="minorHAnsi"/>
                                    <w:b/>
                                    <w:bCs/>
                                    <w:color w:val="000000" w:themeColor="text1"/>
                                    <w:sz w:val="28"/>
                                    <w:szCs w:val="28"/>
                                  </w:rPr>
                                  <w:t xml:space="preserve"> fractures.</w:t>
                                </w:r>
                                <w:r w:rsidRPr="008F41E1">
                                  <w:rPr>
                                    <w:rFonts w:cstheme="minorHAnsi"/>
                                    <w:b/>
                                    <w:bCs/>
                                    <w:sz w:val="28"/>
                                    <w:szCs w:val="28"/>
                                  </w:rPr>
                                  <w:t xml:space="preserve"> </w:t>
                                </w:r>
                              </w:p>
                              <w:p w14:paraId="3E967D82" w14:textId="77777777" w:rsidR="00A35C9B" w:rsidRPr="008F41E1" w:rsidRDefault="00A35C9B" w:rsidP="00D51910">
                                <w:pPr>
                                  <w:ind w:left="360"/>
                                  <w:rPr>
                                    <w:rFonts w:cstheme="minorHAnsi"/>
                                    <w:b/>
                                    <w:bCs/>
                                    <w:sz w:val="28"/>
                                    <w:szCs w:val="28"/>
                                  </w:rPr>
                                </w:pPr>
                              </w:p>
                              <w:p w14:paraId="0489DEDF" w14:textId="5BB15F01" w:rsidR="00A35C9B" w:rsidRPr="00D51910" w:rsidRDefault="00A35C9B" w:rsidP="00D51910">
                                <w:pPr>
                                  <w:ind w:left="360"/>
                                  <w:jc w:val="center"/>
                                  <w:rPr>
                                    <w:rFonts w:cstheme="minorHAnsi"/>
                                    <w:b/>
                                    <w:bCs/>
                                    <w:sz w:val="28"/>
                                    <w:szCs w:val="28"/>
                                  </w:rPr>
                                </w:pPr>
                                <w:r w:rsidRPr="008F41E1">
                                  <w:rPr>
                                    <w:rFonts w:cstheme="minorHAnsi"/>
                                    <w:b/>
                                    <w:bCs/>
                                    <w:sz w:val="28"/>
                                    <w:szCs w:val="28"/>
                                  </w:rPr>
                                  <w:t>The first manifestation of reduced bone mass is usually a wrist fracture, or a vertebral crush fracture caused by a small amount of force which produces severe localized pain.</w:t>
                                </w:r>
                              </w:p>
                              <w:p w14:paraId="3C6154C5" w14:textId="76251CFA" w:rsidR="00A35C9B" w:rsidRPr="00D51910" w:rsidRDefault="00A35C9B" w:rsidP="00D51910">
                                <w:pPr>
                                  <w:ind w:left="360"/>
                                  <w:jc w:val="right"/>
                                  <w:rPr>
                                    <w:rFonts w:cstheme="minorHAnsi"/>
                                    <w:b/>
                                    <w:bCs/>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72D71" id="مربع نص 30" o:spid="_x0000_s1045" type="#_x0000_t202" style="position:absolute;margin-left:-.25pt;margin-top:.7pt;width:458.25pt;height:263.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" fillcolor="white [3201]" strokeweight=".5pt">
                    <v:textbox>
                      <w:txbxContent>
                        <w:p w14:paraId="6E56DC64" w14:textId="191E8962" w:rsidR="00A35C9B" w:rsidRPr="008F41E1" w:rsidRDefault="00A35C9B" w:rsidP="00D51910">
                          <w:pPr>
                            <w:autoSpaceDE w:val="0"/>
                            <w:autoSpaceDN w:val="0"/>
                            <w:bidi w:val="0"/>
                            <w:adjustRightInd w:val="0"/>
                            <w:spacing w:after="0" w:line="240" w:lineRule="auto"/>
                            <w:ind w:left="360"/>
                            <w:rPr>
                              <w:rFonts w:cstheme="minorHAnsi"/>
                              <w:b/>
                              <w:bCs/>
                              <w:color w:val="000000" w:themeColor="text1"/>
                              <w:sz w:val="28"/>
                              <w:szCs w:val="28"/>
                            </w:rPr>
                          </w:pPr>
                          <w:r w:rsidRPr="008F41E1">
                            <w:rPr>
                              <w:rFonts w:cstheme="minorHAnsi"/>
                              <w:b/>
                              <w:bCs/>
                              <w:sz w:val="28"/>
                              <w:szCs w:val="28"/>
                            </w:rPr>
                            <w:t xml:space="preserve">1/ It is usually an </w:t>
                          </w:r>
                          <w:r w:rsidRPr="008F41E1">
                            <w:rPr>
                              <w:rFonts w:cstheme="minorHAnsi"/>
                              <w:b/>
                              <w:bCs/>
                              <w:color w:val="FF0000"/>
                              <w:sz w:val="28"/>
                              <w:szCs w:val="28"/>
                            </w:rPr>
                            <w:t xml:space="preserve">asymptomatic </w:t>
                          </w:r>
                          <w:r w:rsidRPr="008F41E1">
                            <w:rPr>
                              <w:rFonts w:cstheme="minorHAnsi"/>
                              <w:b/>
                              <w:bCs/>
                              <w:sz w:val="28"/>
                              <w:szCs w:val="28"/>
                            </w:rPr>
                            <w:t xml:space="preserve">disease - </w:t>
                          </w:r>
                          <w:r w:rsidRPr="008F41E1">
                            <w:rPr>
                              <w:rFonts w:cstheme="minorHAnsi"/>
                              <w:b/>
                              <w:bCs/>
                              <w:color w:val="000000" w:themeColor="text1"/>
                              <w:sz w:val="28"/>
                              <w:szCs w:val="28"/>
                            </w:rPr>
                            <w:t xml:space="preserve">patients are asymptomatic even with very low bone densities- </w:t>
                          </w:r>
                          <w:r w:rsidRPr="008F41E1">
                            <w:rPr>
                              <w:rFonts w:cstheme="minorHAnsi"/>
                              <w:b/>
                              <w:bCs/>
                              <w:sz w:val="28"/>
                              <w:szCs w:val="28"/>
                            </w:rPr>
                            <w:t xml:space="preserve">until fractures occur. </w:t>
                          </w:r>
                          <w:r w:rsidRPr="008F41E1">
                            <w:rPr>
                              <w:rFonts w:cstheme="minorHAnsi"/>
                              <w:b/>
                              <w:bCs/>
                              <w:color w:val="FF0000"/>
                              <w:sz w:val="28"/>
                              <w:szCs w:val="28"/>
                            </w:rPr>
                            <w:t xml:space="preserve"> </w:t>
                          </w:r>
                          <w:r w:rsidRPr="008F41E1">
                            <w:rPr>
                              <w:rFonts w:cstheme="minorHAnsi"/>
                              <w:b/>
                              <w:bCs/>
                              <w:color w:val="538135" w:themeColor="accent6" w:themeShade="BF"/>
                              <w:sz w:val="28"/>
                              <w:szCs w:val="28"/>
                            </w:rPr>
                            <w:t xml:space="preserve">“no pain with osteoporosis”. Pain is associated rheumatoid </w:t>
                          </w:r>
                          <w:proofErr w:type="gramStart"/>
                          <w:r w:rsidRPr="008F41E1">
                            <w:rPr>
                              <w:rFonts w:cstheme="minorHAnsi"/>
                              <w:b/>
                              <w:bCs/>
                              <w:color w:val="538135" w:themeColor="accent6" w:themeShade="BF"/>
                              <w:sz w:val="28"/>
                              <w:szCs w:val="28"/>
                            </w:rPr>
                            <w:t xml:space="preserve">arthritis  </w:t>
                          </w:r>
                          <w:r w:rsidRPr="008F41E1">
                            <w:rPr>
                              <w:rFonts w:cstheme="minorHAnsi"/>
                              <w:b/>
                              <w:bCs/>
                              <w:color w:val="000000" w:themeColor="text1"/>
                              <w:sz w:val="28"/>
                              <w:szCs w:val="28"/>
                            </w:rPr>
                            <w:t>.</w:t>
                          </w:r>
                          <w:proofErr w:type="gramEnd"/>
                        </w:p>
                        <w:p w14:paraId="57A6906F" w14:textId="7EBF4879" w:rsidR="00A35C9B" w:rsidRPr="008F41E1" w:rsidRDefault="00A35C9B" w:rsidP="00D51910">
                          <w:pPr>
                            <w:bidi w:val="0"/>
                            <w:spacing w:after="0" w:line="240" w:lineRule="auto"/>
                            <w:ind w:left="360"/>
                            <w:rPr>
                              <w:rFonts w:cstheme="minorHAnsi"/>
                              <w:b/>
                              <w:bCs/>
                              <w:sz w:val="28"/>
                              <w:szCs w:val="28"/>
                            </w:rPr>
                          </w:pPr>
                          <w:r w:rsidRPr="008F41E1">
                            <w:rPr>
                              <w:rFonts w:cstheme="minorHAnsi"/>
                              <w:b/>
                              <w:bCs/>
                              <w:sz w:val="28"/>
                              <w:szCs w:val="28"/>
                            </w:rPr>
                            <w:t>2/ Subsequent vertebral fractures may contribute to chronic back pain.</w:t>
                          </w:r>
                        </w:p>
                        <w:p w14:paraId="2BFFD65B" w14:textId="50941A7F" w:rsidR="00A35C9B" w:rsidRPr="008F41E1" w:rsidRDefault="00A35C9B" w:rsidP="00D51910">
                          <w:pPr>
                            <w:bidi w:val="0"/>
                            <w:spacing w:after="0" w:line="240" w:lineRule="auto"/>
                            <w:ind w:left="360"/>
                            <w:rPr>
                              <w:rFonts w:cstheme="minorHAnsi"/>
                              <w:b/>
                              <w:bCs/>
                              <w:sz w:val="28"/>
                              <w:szCs w:val="28"/>
                            </w:rPr>
                          </w:pPr>
                          <w:r w:rsidRPr="008F41E1">
                            <w:rPr>
                              <w:rFonts w:cstheme="minorHAnsi"/>
                              <w:b/>
                              <w:bCs/>
                              <w:sz w:val="28"/>
                              <w:szCs w:val="28"/>
                            </w:rPr>
                            <w:t xml:space="preserve">3/ In </w:t>
                          </w:r>
                          <w:proofErr w:type="spellStart"/>
                          <w:r w:rsidRPr="008F41E1">
                            <w:rPr>
                              <w:rFonts w:cstheme="minorHAnsi"/>
                              <w:b/>
                              <w:bCs/>
                              <w:sz w:val="28"/>
                              <w:szCs w:val="28"/>
                            </w:rPr>
                            <w:t>well established</w:t>
                          </w:r>
                          <w:proofErr w:type="spellEnd"/>
                          <w:r w:rsidRPr="008F41E1">
                            <w:rPr>
                              <w:rFonts w:cstheme="minorHAnsi"/>
                              <w:b/>
                              <w:bCs/>
                              <w:sz w:val="28"/>
                              <w:szCs w:val="28"/>
                            </w:rPr>
                            <w:t xml:space="preserve"> osteoporosis dorsal Kyphosis and loss of height occurs.</w:t>
                          </w:r>
                        </w:p>
                        <w:p w14:paraId="10CF2758" w14:textId="38F9E1F2" w:rsidR="00A35C9B" w:rsidRPr="008F41E1" w:rsidRDefault="00A35C9B" w:rsidP="00D51910">
                          <w:pPr>
                            <w:bidi w:val="0"/>
                            <w:spacing w:after="0" w:line="240" w:lineRule="auto"/>
                            <w:ind w:left="360"/>
                            <w:rPr>
                              <w:rFonts w:cstheme="minorHAnsi"/>
                              <w:b/>
                              <w:bCs/>
                              <w:sz w:val="28"/>
                              <w:szCs w:val="28"/>
                            </w:rPr>
                          </w:pPr>
                          <w:r w:rsidRPr="008F41E1">
                            <w:rPr>
                              <w:rFonts w:cstheme="minorHAnsi"/>
                              <w:b/>
                              <w:bCs/>
                              <w:sz w:val="28"/>
                              <w:szCs w:val="28"/>
                            </w:rPr>
                            <w:t xml:space="preserve">4/ Hip fractures with its fatal complications also occur commonly as osteoporosis become more severe. </w:t>
                          </w:r>
                        </w:p>
                        <w:p w14:paraId="7190D111" w14:textId="2C49CD2F" w:rsidR="00A35C9B" w:rsidRPr="008F41E1" w:rsidRDefault="00A35C9B" w:rsidP="00D51910">
                          <w:pPr>
                            <w:ind w:left="360"/>
                            <w:jc w:val="right"/>
                            <w:rPr>
                              <w:b/>
                              <w:bCs/>
                              <w:sz w:val="28"/>
                              <w:szCs w:val="28"/>
                            </w:rPr>
                          </w:pPr>
                          <w:r w:rsidRPr="008F41E1">
                            <w:rPr>
                              <w:rFonts w:cstheme="minorHAnsi"/>
                              <w:b/>
                              <w:bCs/>
                              <w:color w:val="000000" w:themeColor="text1"/>
                              <w:sz w:val="28"/>
                              <w:szCs w:val="28"/>
                            </w:rPr>
                            <w:t xml:space="preserve">      5/ Atraumatic or </w:t>
                          </w:r>
                          <w:proofErr w:type="gramStart"/>
                          <w:r w:rsidRPr="008F41E1">
                            <w:rPr>
                              <w:rFonts w:cstheme="minorHAnsi"/>
                              <w:b/>
                              <w:bCs/>
                              <w:color w:val="000000" w:themeColor="text1"/>
                              <w:sz w:val="28"/>
                              <w:szCs w:val="28"/>
                            </w:rPr>
                            <w:t>low impact</w:t>
                          </w:r>
                          <w:proofErr w:type="gramEnd"/>
                          <w:r w:rsidRPr="008F41E1">
                            <w:rPr>
                              <w:rFonts w:cstheme="minorHAnsi"/>
                              <w:b/>
                              <w:bCs/>
                              <w:color w:val="000000" w:themeColor="text1"/>
                              <w:sz w:val="28"/>
                              <w:szCs w:val="28"/>
                            </w:rPr>
                            <w:t xml:space="preserve"> fractures.</w:t>
                          </w:r>
                          <w:r w:rsidRPr="008F41E1">
                            <w:rPr>
                              <w:rFonts w:cstheme="minorHAnsi"/>
                              <w:b/>
                              <w:bCs/>
                              <w:sz w:val="28"/>
                              <w:szCs w:val="28"/>
                            </w:rPr>
                            <w:t xml:space="preserve"> </w:t>
                          </w:r>
                        </w:p>
                        <w:p w14:paraId="3E967D82" w14:textId="77777777" w:rsidR="00A35C9B" w:rsidRPr="008F41E1" w:rsidRDefault="00A35C9B" w:rsidP="00D51910">
                          <w:pPr>
                            <w:ind w:left="360"/>
                            <w:rPr>
                              <w:rFonts w:cstheme="minorHAnsi"/>
                              <w:b/>
                              <w:bCs/>
                              <w:sz w:val="28"/>
                              <w:szCs w:val="28"/>
                            </w:rPr>
                          </w:pPr>
                        </w:p>
                        <w:p w14:paraId="0489DEDF" w14:textId="5BB15F01" w:rsidR="00A35C9B" w:rsidRPr="00D51910" w:rsidRDefault="00A35C9B" w:rsidP="00D51910">
                          <w:pPr>
                            <w:ind w:left="360"/>
                            <w:jc w:val="center"/>
                            <w:rPr>
                              <w:rFonts w:cstheme="minorHAnsi"/>
                              <w:b/>
                              <w:bCs/>
                              <w:sz w:val="28"/>
                              <w:szCs w:val="28"/>
                            </w:rPr>
                          </w:pPr>
                          <w:r w:rsidRPr="008F41E1">
                            <w:rPr>
                              <w:rFonts w:cstheme="minorHAnsi"/>
                              <w:b/>
                              <w:bCs/>
                              <w:sz w:val="28"/>
                              <w:szCs w:val="28"/>
                            </w:rPr>
                            <w:t>The first manifestation of reduced bone mass is usually a wrist fracture, or a vertebral crush fracture caused by a small amount of force which produces severe localized pain.</w:t>
                          </w:r>
                        </w:p>
                        <w:p w14:paraId="3C6154C5" w14:textId="76251CFA" w:rsidR="00A35C9B" w:rsidRPr="00D51910" w:rsidRDefault="00A35C9B" w:rsidP="00D51910">
                          <w:pPr>
                            <w:ind w:left="360"/>
                            <w:jc w:val="right"/>
                            <w:rPr>
                              <w:rFonts w:cstheme="minorHAnsi"/>
                              <w:b/>
                              <w:bCs/>
                              <w:sz w:val="28"/>
                              <w:szCs w:val="28"/>
                            </w:rPr>
                          </w:pPr>
                        </w:p>
                      </w:txbxContent>
                    </v:textbox>
                  </v:shape>
                </w:pict>
              </mc:Fallback>
            </mc:AlternateContent>
          </w:r>
        </w:p>
        <w:p w14:paraId="382D6A85" w14:textId="2674033B" w:rsidR="00BD4D96" w:rsidRPr="008F41E1" w:rsidRDefault="00BD4D96" w:rsidP="00BD4D96">
          <w:pPr>
            <w:bidi w:val="0"/>
            <w:rPr>
              <w:rtl/>
            </w:rPr>
          </w:pPr>
        </w:p>
        <w:p w14:paraId="505F16D6" w14:textId="6BC39F56" w:rsidR="00BD4D96" w:rsidRPr="008F41E1" w:rsidRDefault="00BD4D96" w:rsidP="00BD4D96">
          <w:pPr>
            <w:bidi w:val="0"/>
          </w:pPr>
        </w:p>
        <w:p w14:paraId="053A93DD" w14:textId="200116B6" w:rsidR="008E5793" w:rsidRPr="008F41E1" w:rsidRDefault="008E5793" w:rsidP="008E5793">
          <w:pPr>
            <w:bidi w:val="0"/>
          </w:pPr>
        </w:p>
        <w:p w14:paraId="50088F1D" w14:textId="0A70D898" w:rsidR="008E5793" w:rsidRPr="008F41E1" w:rsidRDefault="008E5793" w:rsidP="008E5793">
          <w:pPr>
            <w:bidi w:val="0"/>
          </w:pPr>
        </w:p>
        <w:p w14:paraId="5659ADD3" w14:textId="75F8BC3D" w:rsidR="008E5793" w:rsidRPr="008F41E1" w:rsidRDefault="008E5793" w:rsidP="008E5793">
          <w:pPr>
            <w:bidi w:val="0"/>
          </w:pPr>
        </w:p>
        <w:p w14:paraId="2775A93E" w14:textId="727B5A40" w:rsidR="008E5793" w:rsidRPr="008F41E1" w:rsidRDefault="003262E6" w:rsidP="008E5793">
          <w:pPr>
            <w:bidi w:val="0"/>
          </w:pPr>
          <w:r w:rsidRPr="008F41E1">
            <w:rPr>
              <w:noProof/>
            </w:rPr>
            <w:drawing>
              <wp:anchor distT="0" distB="0" distL="114300" distR="114300" simplePos="0" relativeHeight="251854848" behindDoc="0" locked="0" layoutInCell="1" allowOverlap="1" wp14:anchorId="2AF0D535" wp14:editId="1C9799B5">
                <wp:simplePos x="0" y="0"/>
                <wp:positionH relativeFrom="column">
                  <wp:posOffset>5911215</wp:posOffset>
                </wp:positionH>
                <wp:positionV relativeFrom="paragraph">
                  <wp:posOffset>288704</wp:posOffset>
                </wp:positionV>
                <wp:extent cx="3418979" cy="1771650"/>
                <wp:effectExtent l="0" t="0" r="0" b="0"/>
                <wp:wrapNone/>
                <wp:docPr id="27706" name="Content Placeholder 3">
                  <a:extLst xmlns:a="http://schemas.openxmlformats.org/drawingml/2006/main"/>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a:extLst/>
                        </pic:cNvPr>
                        <pic:cNvPicPr>
                          <a:picLocks noGrp="1"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18979" cy="17716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2793F546" w14:textId="18BBC699" w:rsidR="008E5793" w:rsidRPr="008F41E1" w:rsidRDefault="008E5793" w:rsidP="008E5793">
          <w:pPr>
            <w:bidi w:val="0"/>
          </w:pPr>
        </w:p>
        <w:p w14:paraId="02D02905" w14:textId="6341D543" w:rsidR="008E5793" w:rsidRPr="008F41E1" w:rsidRDefault="008E5793" w:rsidP="008E5793">
          <w:pPr>
            <w:bidi w:val="0"/>
          </w:pPr>
        </w:p>
        <w:p w14:paraId="67FE8FB6" w14:textId="46DBF201" w:rsidR="008E5793" w:rsidRPr="008F41E1" w:rsidRDefault="008E5793" w:rsidP="008E5793">
          <w:pPr>
            <w:bidi w:val="0"/>
          </w:pPr>
        </w:p>
        <w:p w14:paraId="648CFC6E" w14:textId="740FF29D" w:rsidR="00A35C9B" w:rsidRDefault="00A35C9B" w:rsidP="00A35C9B">
          <w:pPr>
            <w:bidi w:val="0"/>
          </w:pPr>
          <w:r w:rsidRPr="008F41E1">
            <w:rPr>
              <w:noProof/>
            </w:rPr>
            <mc:AlternateContent>
              <mc:Choice Requires="wps">
                <w:drawing>
                  <wp:anchor distT="0" distB="0" distL="114300" distR="114300" simplePos="0" relativeHeight="251789312" behindDoc="0" locked="0" layoutInCell="1" allowOverlap="1" wp14:anchorId="4E4E62F7" wp14:editId="4CBFDB21">
                    <wp:simplePos x="0" y="0"/>
                    <wp:positionH relativeFrom="column">
                      <wp:posOffset>1266190</wp:posOffset>
                    </wp:positionH>
                    <wp:positionV relativeFrom="paragraph">
                      <wp:posOffset>575310</wp:posOffset>
                    </wp:positionV>
                    <wp:extent cx="4203065" cy="298174"/>
                    <wp:effectExtent l="0" t="0" r="12700" b="26035"/>
                    <wp:wrapNone/>
                    <wp:docPr id="27662" name="مربع نص 27662"/>
                    <wp:cNvGraphicFramePr/>
                    <a:graphic xmlns:a="http://schemas.openxmlformats.org/drawingml/2006/main">
                      <a:graphicData uri="http://schemas.microsoft.com/office/word/2010/wordprocessingShape">
                        <wps:wsp>
                          <wps:cNvSpPr txBox="1"/>
                          <wps:spPr>
                            <a:xfrm>
                              <a:off x="0" y="0"/>
                              <a:ext cx="4203065" cy="29817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E0E1155" w14:textId="77777777" w:rsidR="00A35C9B" w:rsidRPr="00C9232A" w:rsidRDefault="00A35C9B" w:rsidP="00C9232A">
                                <w:pPr>
                                  <w:bidi w:val="0"/>
                                  <w:rPr>
                                    <w:color w:val="538135" w:themeColor="accent6" w:themeShade="BF"/>
                                  </w:rPr>
                                </w:pPr>
                                <w:r w:rsidRPr="00C9232A">
                                  <w:rPr>
                                    <w:color w:val="538135" w:themeColor="accent6" w:themeShade="BF"/>
                                  </w:rPr>
                                  <w:t xml:space="preserve">the early stage of osteoporosis </w:t>
                                </w:r>
                                <w:r w:rsidRPr="00C9232A">
                                  <w:rPr>
                                    <w:color w:val="538135" w:themeColor="accent6" w:themeShade="BF"/>
                                  </w:rPr>
                                  <w:sym w:font="Wingdings" w:char="F0E0"/>
                                </w:r>
                                <w:r w:rsidRPr="00C9232A">
                                  <w:rPr>
                                    <w:color w:val="538135" w:themeColor="accent6" w:themeShade="BF"/>
                                  </w:rPr>
                                  <w:t xml:space="preserve"> fracture</w:t>
                                </w:r>
                              </w:p>
                              <w:p w14:paraId="7681E975" w14:textId="70F7D0B1" w:rsidR="00A35C9B" w:rsidRPr="00C9232A" w:rsidRDefault="00A35C9B" w:rsidP="00C9232A">
                                <w:pPr>
                                  <w:bidi w:val="0"/>
                                  <w:jc w:val="cente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4E62F7" id="مربع نص 27662" o:spid="_x0000_s1046" type="#_x0000_t202" style="position:absolute;margin-left:99.7pt;margin-top:45.3pt;width:330.95pt;height:23.5pt;z-index:251789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" fillcolor="white [3201]" strokecolor="#70ad47 [3209]" strokeweight="1pt">
                    <v:textbox>
                      <w:txbxContent>
                        <w:p w14:paraId="6E0E1155" w14:textId="77777777" w:rsidR="00A35C9B" w:rsidRPr="00C9232A" w:rsidRDefault="00A35C9B" w:rsidP="00C9232A">
                          <w:pPr>
                            <w:bidi w:val="0"/>
                            <w:rPr>
                              <w:color w:val="538135" w:themeColor="accent6" w:themeShade="BF"/>
                            </w:rPr>
                          </w:pPr>
                          <w:r w:rsidRPr="00C9232A">
                            <w:rPr>
                              <w:color w:val="538135" w:themeColor="accent6" w:themeShade="BF"/>
                            </w:rPr>
                            <w:t xml:space="preserve">the early stage of osteoporosis </w:t>
                          </w:r>
                          <w:r w:rsidRPr="00C9232A">
                            <w:rPr>
                              <w:color w:val="538135" w:themeColor="accent6" w:themeShade="BF"/>
                            </w:rPr>
                            <w:sym w:font="Wingdings" w:char="F0E0"/>
                          </w:r>
                          <w:r w:rsidRPr="00C9232A">
                            <w:rPr>
                              <w:color w:val="538135" w:themeColor="accent6" w:themeShade="BF"/>
                            </w:rPr>
                            <w:t xml:space="preserve"> fracture</w:t>
                          </w:r>
                        </w:p>
                        <w:p w14:paraId="7681E975" w14:textId="70F7D0B1" w:rsidR="00A35C9B" w:rsidRPr="00C9232A" w:rsidRDefault="00A35C9B" w:rsidP="00C9232A">
                          <w:pPr>
                            <w:bidi w:val="0"/>
                            <w:jc w:val="cente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9D49A7">
            <w:br w:type="page"/>
          </w:r>
        </w:p>
        <w:p w14:paraId="2092A4D0" w14:textId="4F64AEA6" w:rsidR="008E5793" w:rsidRPr="008F41E1" w:rsidRDefault="0028094E" w:rsidP="00A35C9B">
          <w:pPr>
            <w:bidi w:val="0"/>
          </w:pPr>
          <w:r w:rsidRPr="008F41E1">
            <w:rPr>
              <w:noProof/>
            </w:rPr>
            <w:lastRenderedPageBreak/>
            <mc:AlternateContent>
              <mc:Choice Requires="wps">
                <w:drawing>
                  <wp:anchor distT="0" distB="0" distL="114300" distR="114300" simplePos="0" relativeHeight="251717632" behindDoc="0" locked="0" layoutInCell="1" allowOverlap="1" wp14:anchorId="12894F95" wp14:editId="6917E434">
                    <wp:simplePos x="0" y="0"/>
                    <wp:positionH relativeFrom="column">
                      <wp:posOffset>5758180</wp:posOffset>
                    </wp:positionH>
                    <wp:positionV relativeFrom="paragraph">
                      <wp:posOffset>-85173</wp:posOffset>
                    </wp:positionV>
                    <wp:extent cx="3166281" cy="491319"/>
                    <wp:effectExtent l="0" t="0" r="0" b="4445"/>
                    <wp:wrapNone/>
                    <wp:docPr id="195" name="مربع نص 195"/>
                    <wp:cNvGraphicFramePr/>
                    <a:graphic xmlns:a="http://schemas.openxmlformats.org/drawingml/2006/main">
                      <a:graphicData uri="http://schemas.microsoft.com/office/word/2010/wordprocessingShape">
                        <wps:wsp>
                          <wps:cNvSpPr txBox="1"/>
                          <wps:spPr>
                            <a:xfrm>
                              <a:off x="0" y="0"/>
                              <a:ext cx="3166281" cy="491319"/>
                            </a:xfrm>
                            <a:prstGeom prst="rect">
                              <a:avLst/>
                            </a:prstGeom>
                            <a:noFill/>
                            <a:ln>
                              <a:noFill/>
                            </a:ln>
                          </wps:spPr>
                          <wps:txbx>
                            <w:txbxContent>
                              <w:p w14:paraId="07647E03" w14:textId="12974676" w:rsidR="00A35C9B" w:rsidRPr="002078B1" w:rsidRDefault="00A35C9B" w:rsidP="0022174F">
                                <w:pPr>
                                  <w:jc w:val="right"/>
                                  <w:rPr>
                                    <w:b/>
                                    <w:bCs/>
                                    <w:color w:val="8EAADB" w:themeColor="accent1" w:themeTint="99"/>
                                    <w:sz w:val="40"/>
                                    <w:szCs w:val="40"/>
                                  </w:rPr>
                                </w:pPr>
                                <w:r w:rsidRPr="002078B1">
                                  <w:rPr>
                                    <w:b/>
                                    <w:bCs/>
                                    <w:color w:val="8EAADB" w:themeColor="accent1" w:themeTint="99"/>
                                    <w:sz w:val="40"/>
                                    <w:szCs w:val="40"/>
                                  </w:rPr>
                                  <w:t xml:space="preserve">Types of </w:t>
                                </w:r>
                                <w:proofErr w:type="gramStart"/>
                                <w:r w:rsidRPr="002078B1">
                                  <w:rPr>
                                    <w:b/>
                                    <w:bCs/>
                                    <w:color w:val="8EAADB" w:themeColor="accent1" w:themeTint="99"/>
                                    <w:sz w:val="40"/>
                                    <w:szCs w:val="40"/>
                                  </w:rPr>
                                  <w:t>osteoporosis  :</w:t>
                                </w:r>
                                <w:proofErr w:type="gram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94F95" id="مربع نص 195" o:spid="_x0000_s1047" type="#_x0000_t202" style="position:absolute;margin-left:453.4pt;margin-top:-6.7pt;width:249.3pt;height:38.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" filled="f" stroked="f">
                    <v:textbox>
                      <w:txbxContent>
                        <w:p w14:paraId="07647E03" w14:textId="12974676" w:rsidR="00A35C9B" w:rsidRPr="002078B1" w:rsidRDefault="00A35C9B" w:rsidP="0022174F">
                          <w:pPr>
                            <w:jc w:val="right"/>
                            <w:rPr>
                              <w:b/>
                              <w:bCs/>
                              <w:color w:val="8EAADB" w:themeColor="accent1" w:themeTint="99"/>
                              <w:sz w:val="40"/>
                              <w:szCs w:val="40"/>
                            </w:rPr>
                          </w:pPr>
                          <w:r w:rsidRPr="002078B1">
                            <w:rPr>
                              <w:b/>
                              <w:bCs/>
                              <w:color w:val="8EAADB" w:themeColor="accent1" w:themeTint="99"/>
                              <w:sz w:val="40"/>
                              <w:szCs w:val="40"/>
                            </w:rPr>
                            <w:t xml:space="preserve">Types of </w:t>
                          </w:r>
                          <w:proofErr w:type="gramStart"/>
                          <w:r w:rsidRPr="002078B1">
                            <w:rPr>
                              <w:b/>
                              <w:bCs/>
                              <w:color w:val="8EAADB" w:themeColor="accent1" w:themeTint="99"/>
                              <w:sz w:val="40"/>
                              <w:szCs w:val="40"/>
                            </w:rPr>
                            <w:t>osteoporosis  :</w:t>
                          </w:r>
                          <w:proofErr w:type="gramEnd"/>
                        </w:p>
                      </w:txbxContent>
                    </v:textbox>
                  </v:shape>
                </w:pict>
              </mc:Fallback>
            </mc:AlternateContent>
          </w:r>
          <w:r w:rsidR="00D51910" w:rsidRPr="008F41E1">
            <w:rPr>
              <w:noProof/>
            </w:rPr>
            <mc:AlternateContent>
              <mc:Choice Requires="wps">
                <w:drawing>
                  <wp:anchor distT="0" distB="0" distL="114300" distR="114300" simplePos="0" relativeHeight="251710464" behindDoc="0" locked="0" layoutInCell="1" allowOverlap="1" wp14:anchorId="46589DC4" wp14:editId="59FB69E4">
                    <wp:simplePos x="0" y="0"/>
                    <wp:positionH relativeFrom="column">
                      <wp:posOffset>-4882</wp:posOffset>
                    </wp:positionH>
                    <wp:positionV relativeFrom="paragraph">
                      <wp:posOffset>5687</wp:posOffset>
                    </wp:positionV>
                    <wp:extent cx="3166281" cy="491319"/>
                    <wp:effectExtent l="0" t="0" r="0" b="4445"/>
                    <wp:wrapNone/>
                    <wp:docPr id="192" name="مربع نص 192"/>
                    <wp:cNvGraphicFramePr/>
                    <a:graphic xmlns:a="http://schemas.openxmlformats.org/drawingml/2006/main">
                      <a:graphicData uri="http://schemas.microsoft.com/office/word/2010/wordprocessingShape">
                        <wps:wsp>
                          <wps:cNvSpPr txBox="1"/>
                          <wps:spPr>
                            <a:xfrm>
                              <a:off x="0" y="0"/>
                              <a:ext cx="3166281" cy="491319"/>
                            </a:xfrm>
                            <a:prstGeom prst="rect">
                              <a:avLst/>
                            </a:prstGeom>
                            <a:noFill/>
                            <a:ln>
                              <a:noFill/>
                            </a:ln>
                          </wps:spPr>
                          <wps:txbx>
                            <w:txbxContent>
                              <w:p w14:paraId="1744F15F" w14:textId="7E187A0F" w:rsidR="00A35C9B" w:rsidRPr="002078B1" w:rsidRDefault="00A35C9B" w:rsidP="00D51910">
                                <w:pPr>
                                  <w:jc w:val="right"/>
                                  <w:rPr>
                                    <w:b/>
                                    <w:bCs/>
                                    <w:color w:val="8EAADB" w:themeColor="accent1" w:themeTint="99"/>
                                    <w:sz w:val="40"/>
                                    <w:szCs w:val="40"/>
                                  </w:rPr>
                                </w:pPr>
                                <w:r w:rsidRPr="002078B1">
                                  <w:rPr>
                                    <w:b/>
                                    <w:bCs/>
                                    <w:color w:val="8EAADB" w:themeColor="accent1" w:themeTint="99"/>
                                    <w:sz w:val="40"/>
                                    <w:szCs w:val="40"/>
                                  </w:rPr>
                                  <w:t xml:space="preserve">Common sites of </w:t>
                                </w:r>
                                <w:proofErr w:type="gramStart"/>
                                <w:r w:rsidRPr="002078B1">
                                  <w:rPr>
                                    <w:b/>
                                    <w:bCs/>
                                    <w:color w:val="8EAADB" w:themeColor="accent1" w:themeTint="99"/>
                                    <w:sz w:val="40"/>
                                    <w:szCs w:val="40"/>
                                  </w:rPr>
                                  <w:t>fractures :</w:t>
                                </w:r>
                                <w:proofErr w:type="gramEnd"/>
                                <w:r w:rsidRPr="002078B1">
                                  <w:rPr>
                                    <w:b/>
                                    <w:bCs/>
                                    <w:color w:val="8EAADB" w:themeColor="accent1" w:themeTint="99"/>
                                    <w:sz w:val="40"/>
                                    <w:szCs w:val="40"/>
                                  </w:rPr>
                                  <w:t xml:space="preserve"> </w:t>
                                </w:r>
                                <w:r w:rsidRPr="002078B1">
                                  <w:rPr>
                                    <w:b/>
                                    <w:bCs/>
                                    <w:noProof/>
                                    <w:color w:val="8EAADB" w:themeColor="accent1" w:themeTint="99"/>
                                    <w:sz w:val="40"/>
                                    <w:szCs w:val="40"/>
                                  </w:rPr>
                                  <w:drawing>
                                    <wp:inline distT="0" distB="0" distL="0" distR="0" wp14:anchorId="3A3DFB89" wp14:editId="24E19B88">
                                      <wp:extent cx="1181100" cy="381000"/>
                                      <wp:effectExtent l="0" t="0" r="0" b="0"/>
                                      <wp:docPr id="27668" name="صورة 2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1100" cy="381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89DC4" id="مربع نص 192" o:spid="_x0000_s1048" type="#_x0000_t202" style="position:absolute;margin-left:-.4pt;margin-top:.45pt;width:249.3pt;height:38.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" filled="f" stroked="f">
                    <v:textbox>
                      <w:txbxContent>
                        <w:p w14:paraId="1744F15F" w14:textId="7E187A0F" w:rsidR="00A35C9B" w:rsidRPr="002078B1" w:rsidRDefault="00A35C9B" w:rsidP="00D51910">
                          <w:pPr>
                            <w:jc w:val="right"/>
                            <w:rPr>
                              <w:b/>
                              <w:bCs/>
                              <w:color w:val="8EAADB" w:themeColor="accent1" w:themeTint="99"/>
                              <w:sz w:val="40"/>
                              <w:szCs w:val="40"/>
                            </w:rPr>
                          </w:pPr>
                          <w:r w:rsidRPr="002078B1">
                            <w:rPr>
                              <w:b/>
                              <w:bCs/>
                              <w:color w:val="8EAADB" w:themeColor="accent1" w:themeTint="99"/>
                              <w:sz w:val="40"/>
                              <w:szCs w:val="40"/>
                            </w:rPr>
                            <w:t xml:space="preserve">Common sites of </w:t>
                          </w:r>
                          <w:proofErr w:type="gramStart"/>
                          <w:r w:rsidRPr="002078B1">
                            <w:rPr>
                              <w:b/>
                              <w:bCs/>
                              <w:color w:val="8EAADB" w:themeColor="accent1" w:themeTint="99"/>
                              <w:sz w:val="40"/>
                              <w:szCs w:val="40"/>
                            </w:rPr>
                            <w:t>fractures :</w:t>
                          </w:r>
                          <w:proofErr w:type="gramEnd"/>
                          <w:r w:rsidRPr="002078B1">
                            <w:rPr>
                              <w:b/>
                              <w:bCs/>
                              <w:color w:val="8EAADB" w:themeColor="accent1" w:themeTint="99"/>
                              <w:sz w:val="40"/>
                              <w:szCs w:val="40"/>
                            </w:rPr>
                            <w:t xml:space="preserve"> </w:t>
                          </w:r>
                          <w:r w:rsidRPr="002078B1">
                            <w:rPr>
                              <w:b/>
                              <w:bCs/>
                              <w:noProof/>
                              <w:color w:val="8EAADB" w:themeColor="accent1" w:themeTint="99"/>
                              <w:sz w:val="40"/>
                              <w:szCs w:val="40"/>
                            </w:rPr>
                            <w:drawing>
                              <wp:inline distT="0" distB="0" distL="0" distR="0" wp14:anchorId="3A3DFB89" wp14:editId="24E19B88">
                                <wp:extent cx="1181100" cy="381000"/>
                                <wp:effectExtent l="0" t="0" r="0" b="0"/>
                                <wp:docPr id="27668" name="صورة 2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1100" cy="381000"/>
                                        </a:xfrm>
                                        <a:prstGeom prst="rect">
                                          <a:avLst/>
                                        </a:prstGeom>
                                        <a:noFill/>
                                        <a:ln>
                                          <a:noFill/>
                                        </a:ln>
                                      </pic:spPr>
                                    </pic:pic>
                                  </a:graphicData>
                                </a:graphic>
                              </wp:inline>
                            </w:drawing>
                          </w:r>
                        </w:p>
                      </w:txbxContent>
                    </v:textbox>
                  </v:shape>
                </w:pict>
              </mc:Fallback>
            </mc:AlternateContent>
          </w:r>
        </w:p>
        <w:p w14:paraId="2F159AE4" w14:textId="1BE8B65D" w:rsidR="008E5793" w:rsidRPr="008F41E1" w:rsidRDefault="00C9232A" w:rsidP="008E5793">
          <w:pPr>
            <w:bidi w:val="0"/>
          </w:pPr>
          <w:r w:rsidRPr="008F41E1">
            <w:rPr>
              <w:noProof/>
            </w:rPr>
            <mc:AlternateContent>
              <mc:Choice Requires="wps">
                <w:drawing>
                  <wp:anchor distT="0" distB="0" distL="114300" distR="114300" simplePos="0" relativeHeight="251791360" behindDoc="0" locked="0" layoutInCell="1" allowOverlap="1" wp14:anchorId="2092D52E" wp14:editId="571460FB">
                    <wp:simplePos x="0" y="0"/>
                    <wp:positionH relativeFrom="column">
                      <wp:posOffset>5617210</wp:posOffset>
                    </wp:positionH>
                    <wp:positionV relativeFrom="paragraph">
                      <wp:posOffset>45140</wp:posOffset>
                    </wp:positionV>
                    <wp:extent cx="3166110" cy="298174"/>
                    <wp:effectExtent l="0" t="0" r="18415" b="26035"/>
                    <wp:wrapNone/>
                    <wp:docPr id="27663" name="مربع نص 27663"/>
                    <wp:cNvGraphicFramePr/>
                    <a:graphic xmlns:a="http://schemas.openxmlformats.org/drawingml/2006/main">
                      <a:graphicData uri="http://schemas.microsoft.com/office/word/2010/wordprocessingShape">
                        <wps:wsp>
                          <wps:cNvSpPr txBox="1"/>
                          <wps:spPr>
                            <a:xfrm>
                              <a:off x="0" y="0"/>
                              <a:ext cx="3166110" cy="29817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CF0A356" w14:textId="4221FDE1" w:rsidR="00A35C9B" w:rsidRPr="001A518E" w:rsidRDefault="00A35C9B" w:rsidP="00C9232A">
                                <w:pPr>
                                  <w:jc w:val="right"/>
                                  <w:rPr>
                                    <w:color w:val="538135" w:themeColor="accent6" w:themeShade="BF"/>
                                    <w:rtl/>
                                  </w:rPr>
                                </w:pPr>
                                <w:r w:rsidRPr="001A518E">
                                  <w:rPr>
                                    <w:color w:val="538135" w:themeColor="accent6" w:themeShade="BF"/>
                                  </w:rPr>
                                  <w:t>may come without any symptoms just kyphosis</w:t>
                                </w:r>
                              </w:p>
                              <w:p w14:paraId="61B22BEE" w14:textId="7D450C2A" w:rsidR="00A35C9B" w:rsidRPr="00C9232A" w:rsidRDefault="00A35C9B" w:rsidP="00C9232A">
                                <w:pPr>
                                  <w:bidi w:val="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92D52E" id="مربع نص 27663" o:spid="_x0000_s1049" type="#_x0000_t202" style="position:absolute;margin-left:442.3pt;margin-top:3.55pt;width:249.3pt;height:23.5pt;z-index:251791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" fillcolor="white [3201]" strokecolor="#70ad47 [3209]" strokeweight="1pt">
                    <v:textbox>
                      <w:txbxContent>
                        <w:p w14:paraId="5CF0A356" w14:textId="4221FDE1" w:rsidR="00A35C9B" w:rsidRPr="001A518E" w:rsidRDefault="00A35C9B" w:rsidP="00C9232A">
                          <w:pPr>
                            <w:jc w:val="right"/>
                            <w:rPr>
                              <w:color w:val="538135" w:themeColor="accent6" w:themeShade="BF"/>
                              <w:rtl/>
                            </w:rPr>
                          </w:pPr>
                          <w:r w:rsidRPr="001A518E">
                            <w:rPr>
                              <w:color w:val="538135" w:themeColor="accent6" w:themeShade="BF"/>
                            </w:rPr>
                            <w:t>may come without any symptoms just kyphosis</w:t>
                          </w:r>
                        </w:p>
                        <w:p w14:paraId="61B22BEE" w14:textId="7D450C2A" w:rsidR="00A35C9B" w:rsidRPr="00C9232A" w:rsidRDefault="00A35C9B" w:rsidP="00C9232A">
                          <w:pPr>
                            <w:bidi w:val="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74406BD" w14:textId="3DF26DCF" w:rsidR="008E5793" w:rsidRPr="008F41E1" w:rsidRDefault="000C3327" w:rsidP="008E5793">
          <w:pPr>
            <w:bidi w:val="0"/>
          </w:pPr>
          <w:r w:rsidRPr="008F41E1">
            <w:rPr>
              <w:noProof/>
            </w:rPr>
            <mc:AlternateContent>
              <mc:Choice Requires="wps">
                <w:drawing>
                  <wp:anchor distT="0" distB="0" distL="114300" distR="114300" simplePos="0" relativeHeight="251718656" behindDoc="0" locked="0" layoutInCell="1" allowOverlap="1" wp14:anchorId="4DC154B8" wp14:editId="2B324562">
                    <wp:simplePos x="0" y="0"/>
                    <wp:positionH relativeFrom="column">
                      <wp:posOffset>4990200</wp:posOffset>
                    </wp:positionH>
                    <wp:positionV relativeFrom="paragraph">
                      <wp:posOffset>116575</wp:posOffset>
                    </wp:positionV>
                    <wp:extent cx="4203510" cy="4558352"/>
                    <wp:effectExtent l="0" t="0" r="26035" b="13970"/>
                    <wp:wrapNone/>
                    <wp:docPr id="196" name="مربع نص 196"/>
                    <wp:cNvGraphicFramePr/>
                    <a:graphic xmlns:a="http://schemas.openxmlformats.org/drawingml/2006/main">
                      <a:graphicData uri="http://schemas.microsoft.com/office/word/2010/wordprocessingShape">
                        <wps:wsp>
                          <wps:cNvSpPr txBox="1"/>
                          <wps:spPr>
                            <a:xfrm>
                              <a:off x="0" y="0"/>
                              <a:ext cx="4203510" cy="4558352"/>
                            </a:xfrm>
                            <a:prstGeom prst="rect">
                              <a:avLst/>
                            </a:prstGeom>
                            <a:solidFill>
                              <a:schemeClr val="lt1"/>
                            </a:solidFill>
                            <a:ln w="6350">
                              <a:solidFill>
                                <a:prstClr val="black"/>
                              </a:solidFill>
                            </a:ln>
                          </wps:spPr>
                          <wps:txbx>
                            <w:txbxContent>
                              <w:p w14:paraId="6BD08BD5" w14:textId="38184162" w:rsidR="00A35C9B" w:rsidRPr="008F41E1" w:rsidRDefault="00A35C9B" w:rsidP="000C3327">
                                <w:pPr>
                                  <w:jc w:val="right"/>
                                  <w:rPr>
                                    <w:b/>
                                    <w:bCs/>
                                    <w:color w:val="2E74B5" w:themeColor="accent5" w:themeShade="BF"/>
                                    <w:sz w:val="28"/>
                                    <w:szCs w:val="28"/>
                                    <w:rtl/>
                                  </w:rPr>
                                </w:pPr>
                                <w:r w:rsidRPr="008F41E1">
                                  <w:rPr>
                                    <w:b/>
                                    <w:bCs/>
                                    <w:color w:val="2E74B5" w:themeColor="accent5" w:themeShade="BF"/>
                                    <w:sz w:val="28"/>
                                    <w:szCs w:val="28"/>
                                  </w:rPr>
                                  <w:t>Type I Osteoporosis (Post-Menopausal</w:t>
                                </w:r>
                                <w:proofErr w:type="gramStart"/>
                                <w:r w:rsidRPr="008F41E1">
                                  <w:rPr>
                                    <w:b/>
                                    <w:bCs/>
                                    <w:color w:val="2E74B5" w:themeColor="accent5" w:themeShade="BF"/>
                                    <w:sz w:val="28"/>
                                    <w:szCs w:val="28"/>
                                  </w:rPr>
                                  <w:t>) :</w:t>
                                </w:r>
                                <w:proofErr w:type="gramEnd"/>
                              </w:p>
                              <w:p w14:paraId="314FB183" w14:textId="77777777" w:rsidR="00A35C9B" w:rsidRPr="008F41E1" w:rsidRDefault="00A35C9B" w:rsidP="000C3327">
                                <w:pPr>
                                  <w:jc w:val="right"/>
                                  <w:rPr>
                                    <w:b/>
                                    <w:bCs/>
                                    <w:sz w:val="28"/>
                                    <w:szCs w:val="28"/>
                                  </w:rPr>
                                </w:pPr>
                                <w:r w:rsidRPr="008F41E1">
                                  <w:rPr>
                                    <w:b/>
                                    <w:bCs/>
                                    <w:sz w:val="28"/>
                                    <w:szCs w:val="28"/>
                                  </w:rPr>
                                  <w:t>Fractures of bones composed mainly of Trabecular bone.</w:t>
                                </w:r>
                              </w:p>
                              <w:p w14:paraId="377A5038" w14:textId="25183FF1" w:rsidR="00A35C9B" w:rsidRPr="008F41E1" w:rsidRDefault="00A35C9B" w:rsidP="000C3327">
                                <w:pPr>
                                  <w:jc w:val="right"/>
                                  <w:rPr>
                                    <w:b/>
                                    <w:bCs/>
                                    <w:sz w:val="28"/>
                                    <w:szCs w:val="28"/>
                                  </w:rPr>
                                </w:pPr>
                                <w:r w:rsidRPr="008F41E1">
                                  <w:rPr>
                                    <w:b/>
                                    <w:bCs/>
                                    <w:sz w:val="28"/>
                                    <w:szCs w:val="28"/>
                                  </w:rPr>
                                  <w:t xml:space="preserve">Distal radius –+ </w:t>
                                </w:r>
                                <w:proofErr w:type="spellStart"/>
                                <w:r w:rsidRPr="008F41E1">
                                  <w:rPr>
                                    <w:b/>
                                    <w:bCs/>
                                    <w:sz w:val="28"/>
                                    <w:szCs w:val="28"/>
                                  </w:rPr>
                                  <w:t>colle's</w:t>
                                </w:r>
                                <w:proofErr w:type="spellEnd"/>
                                <w:r w:rsidRPr="008F41E1">
                                  <w:rPr>
                                    <w:b/>
                                    <w:bCs/>
                                    <w:sz w:val="28"/>
                                    <w:szCs w:val="28"/>
                                  </w:rPr>
                                  <w:t xml:space="preserve"> fracture</w:t>
                                </w:r>
                                <w:r w:rsidRPr="008F41E1">
                                  <w:rPr>
                                    <w:rFonts w:hint="cs"/>
                                    <w:b/>
                                    <w:bCs/>
                                    <w:sz w:val="28"/>
                                    <w:szCs w:val="28"/>
                                    <w:rtl/>
                                  </w:rPr>
                                  <w:t xml:space="preserve">                                  </w:t>
                                </w:r>
                                <w:r w:rsidRPr="008F41E1">
                                  <w:rPr>
                                    <w:b/>
                                    <w:bCs/>
                                    <w:sz w:val="28"/>
                                    <w:szCs w:val="28"/>
                                  </w:rPr>
                                  <w:t>vertebra ---+ wedge &amp; crush fractures</w:t>
                                </w:r>
                              </w:p>
                              <w:p w14:paraId="2E9EEA37" w14:textId="4F23BEBE" w:rsidR="00A35C9B" w:rsidRPr="008F41E1" w:rsidRDefault="00A35C9B" w:rsidP="000C3327">
                                <w:pPr>
                                  <w:jc w:val="right"/>
                                  <w:rPr>
                                    <w:b/>
                                    <w:bCs/>
                                    <w:sz w:val="28"/>
                                    <w:szCs w:val="28"/>
                                  </w:rPr>
                                </w:pPr>
                                <w:r w:rsidRPr="008F41E1">
                                  <w:rPr>
                                    <w:b/>
                                    <w:bCs/>
                                    <w:sz w:val="28"/>
                                    <w:szCs w:val="28"/>
                                  </w:rPr>
                                  <w:tab/>
                                  <w:t>Usually affects woman within 15 years of menopause.</w:t>
                                </w:r>
                              </w:p>
                              <w:p w14:paraId="29595977" w14:textId="28A81919" w:rsidR="00A35C9B" w:rsidRPr="008F41E1" w:rsidRDefault="00A35C9B" w:rsidP="000C3327">
                                <w:pPr>
                                  <w:jc w:val="right"/>
                                  <w:rPr>
                                    <w:color w:val="538135" w:themeColor="accent6" w:themeShade="BF"/>
                                    <w:rtl/>
                                  </w:rPr>
                                </w:pPr>
                                <w:r w:rsidRPr="008F41E1">
                                  <w:rPr>
                                    <w:color w:val="538135" w:themeColor="accent6" w:themeShade="BF"/>
                                  </w:rPr>
                                  <w:t xml:space="preserve">No estrogen </w:t>
                                </w:r>
                                <w:r w:rsidRPr="008F41E1">
                                  <w:rPr>
                                    <w:color w:val="538135" w:themeColor="accent6" w:themeShade="BF"/>
                                  </w:rPr>
                                  <w:sym w:font="Wingdings" w:char="F0E0"/>
                                </w:r>
                                <w:r w:rsidRPr="008F41E1">
                                  <w:rPr>
                                    <w:color w:val="538135" w:themeColor="accent6" w:themeShade="BF"/>
                                  </w:rPr>
                                  <w:t xml:space="preserve"> decrease density of bone</w:t>
                                </w:r>
                              </w:p>
                              <w:p w14:paraId="5C98235D" w14:textId="744C8F09" w:rsidR="00A35C9B" w:rsidRPr="008F41E1" w:rsidRDefault="00A35C9B" w:rsidP="000C3327">
                                <w:pPr>
                                  <w:jc w:val="right"/>
                                  <w:rPr>
                                    <w:b/>
                                    <w:bCs/>
                                    <w:color w:val="2E74B5" w:themeColor="accent5" w:themeShade="BF"/>
                                    <w:sz w:val="28"/>
                                    <w:szCs w:val="28"/>
                                    <w:rtl/>
                                  </w:rPr>
                                </w:pPr>
                                <w:r w:rsidRPr="008F41E1">
                                  <w:rPr>
                                    <w:b/>
                                    <w:bCs/>
                                    <w:color w:val="2E74B5" w:themeColor="accent5" w:themeShade="BF"/>
                                    <w:sz w:val="28"/>
                                    <w:szCs w:val="28"/>
                                  </w:rPr>
                                  <w:t>Type II Osteoporosis (Senile</w:t>
                                </w:r>
                                <w:proofErr w:type="gramStart"/>
                                <w:r w:rsidRPr="008F41E1">
                                  <w:rPr>
                                    <w:b/>
                                    <w:bCs/>
                                    <w:color w:val="2E74B5" w:themeColor="accent5" w:themeShade="BF"/>
                                    <w:sz w:val="28"/>
                                    <w:szCs w:val="28"/>
                                  </w:rPr>
                                  <w:t>) :</w:t>
                                </w:r>
                                <w:proofErr w:type="gramEnd"/>
                              </w:p>
                              <w:p w14:paraId="7156B803" w14:textId="1D31C51A" w:rsidR="00A35C9B" w:rsidRPr="008F41E1" w:rsidRDefault="00A35C9B" w:rsidP="000C3327">
                                <w:pPr>
                                  <w:jc w:val="right"/>
                                  <w:rPr>
                                    <w:b/>
                                    <w:bCs/>
                                    <w:sz w:val="28"/>
                                    <w:szCs w:val="28"/>
                                  </w:rPr>
                                </w:pPr>
                                <w:r w:rsidRPr="008F41E1">
                                  <w:rPr>
                                    <w:b/>
                                    <w:bCs/>
                                    <w:sz w:val="28"/>
                                    <w:szCs w:val="28"/>
                                  </w:rPr>
                                  <w:t xml:space="preserve">Fractures of bones composed of both cortical &amp; trabecular bone.  </w:t>
                                </w:r>
                              </w:p>
                              <w:p w14:paraId="736AFD7A" w14:textId="5C3693B6" w:rsidR="00A35C9B" w:rsidRPr="008F41E1" w:rsidRDefault="00A35C9B" w:rsidP="000C3327">
                                <w:pPr>
                                  <w:jc w:val="right"/>
                                  <w:rPr>
                                    <w:b/>
                                    <w:bCs/>
                                    <w:sz w:val="28"/>
                                    <w:szCs w:val="28"/>
                                  </w:rPr>
                                </w:pPr>
                                <w:r w:rsidRPr="008F41E1">
                                  <w:rPr>
                                    <w:b/>
                                    <w:bCs/>
                                    <w:sz w:val="28"/>
                                    <w:szCs w:val="28"/>
                                  </w:rPr>
                                  <w:t>Hip --+ femur neck fracture</w:t>
                                </w:r>
                              </w:p>
                              <w:p w14:paraId="02B5E061" w14:textId="467436E6" w:rsidR="00A35C9B" w:rsidRPr="000C3327" w:rsidRDefault="00A35C9B" w:rsidP="000C3327">
                                <w:pPr>
                                  <w:jc w:val="right"/>
                                  <w:rPr>
                                    <w:b/>
                                    <w:bCs/>
                                    <w:sz w:val="28"/>
                                    <w:szCs w:val="28"/>
                                  </w:rPr>
                                </w:pPr>
                                <w:r w:rsidRPr="008F41E1">
                                  <w:rPr>
                                    <w:b/>
                                    <w:bCs/>
                                    <w:sz w:val="28"/>
                                    <w:szCs w:val="28"/>
                                  </w:rPr>
                                  <w:tab/>
                                  <w:t>Usually affects individual over age of 70 years.</w:t>
                                </w:r>
                              </w:p>
                              <w:p w14:paraId="50E47B0C" w14:textId="77777777" w:rsidR="00A35C9B" w:rsidRPr="000C3327" w:rsidRDefault="00A35C9B" w:rsidP="000C3327">
                                <w:pPr>
                                  <w:jc w:val="right"/>
                                  <w:rPr>
                                    <w:b/>
                                    <w:bCs/>
                                    <w:sz w:val="28"/>
                                    <w:szCs w:val="28"/>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C154B8" id="مربع نص 196" o:spid="_x0000_s1050" type="#_x0000_t202" style="position:absolute;margin-left:392.95pt;margin-top:9.2pt;width:331pt;height:358.9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" fillcolor="white [3201]" strokeweight=".5pt">
                    <v:textbox>
                      <w:txbxContent>
                        <w:p w14:paraId="6BD08BD5" w14:textId="38184162" w:rsidR="00A35C9B" w:rsidRPr="008F41E1" w:rsidRDefault="00A35C9B" w:rsidP="000C3327">
                          <w:pPr>
                            <w:jc w:val="right"/>
                            <w:rPr>
                              <w:b/>
                              <w:bCs/>
                              <w:color w:val="2E74B5" w:themeColor="accent5" w:themeShade="BF"/>
                              <w:sz w:val="28"/>
                              <w:szCs w:val="28"/>
                              <w:rtl/>
                            </w:rPr>
                          </w:pPr>
                          <w:r w:rsidRPr="008F41E1">
                            <w:rPr>
                              <w:b/>
                              <w:bCs/>
                              <w:color w:val="2E74B5" w:themeColor="accent5" w:themeShade="BF"/>
                              <w:sz w:val="28"/>
                              <w:szCs w:val="28"/>
                            </w:rPr>
                            <w:t>Type I Osteoporosis (Post-Menopausal</w:t>
                          </w:r>
                          <w:proofErr w:type="gramStart"/>
                          <w:r w:rsidRPr="008F41E1">
                            <w:rPr>
                              <w:b/>
                              <w:bCs/>
                              <w:color w:val="2E74B5" w:themeColor="accent5" w:themeShade="BF"/>
                              <w:sz w:val="28"/>
                              <w:szCs w:val="28"/>
                            </w:rPr>
                            <w:t>) :</w:t>
                          </w:r>
                          <w:proofErr w:type="gramEnd"/>
                        </w:p>
                        <w:p w14:paraId="314FB183" w14:textId="77777777" w:rsidR="00A35C9B" w:rsidRPr="008F41E1" w:rsidRDefault="00A35C9B" w:rsidP="000C3327">
                          <w:pPr>
                            <w:jc w:val="right"/>
                            <w:rPr>
                              <w:b/>
                              <w:bCs/>
                              <w:sz w:val="28"/>
                              <w:szCs w:val="28"/>
                            </w:rPr>
                          </w:pPr>
                          <w:r w:rsidRPr="008F41E1">
                            <w:rPr>
                              <w:b/>
                              <w:bCs/>
                              <w:sz w:val="28"/>
                              <w:szCs w:val="28"/>
                            </w:rPr>
                            <w:t>Fractures of bones composed mainly of Trabecular bone.</w:t>
                          </w:r>
                        </w:p>
                        <w:p w14:paraId="377A5038" w14:textId="25183FF1" w:rsidR="00A35C9B" w:rsidRPr="008F41E1" w:rsidRDefault="00A35C9B" w:rsidP="000C3327">
                          <w:pPr>
                            <w:jc w:val="right"/>
                            <w:rPr>
                              <w:b/>
                              <w:bCs/>
                              <w:sz w:val="28"/>
                              <w:szCs w:val="28"/>
                            </w:rPr>
                          </w:pPr>
                          <w:r w:rsidRPr="008F41E1">
                            <w:rPr>
                              <w:b/>
                              <w:bCs/>
                              <w:sz w:val="28"/>
                              <w:szCs w:val="28"/>
                            </w:rPr>
                            <w:t xml:space="preserve">Distal radius –+ </w:t>
                          </w:r>
                          <w:proofErr w:type="spellStart"/>
                          <w:r w:rsidRPr="008F41E1">
                            <w:rPr>
                              <w:b/>
                              <w:bCs/>
                              <w:sz w:val="28"/>
                              <w:szCs w:val="28"/>
                            </w:rPr>
                            <w:t>colle's</w:t>
                          </w:r>
                          <w:proofErr w:type="spellEnd"/>
                          <w:r w:rsidRPr="008F41E1">
                            <w:rPr>
                              <w:b/>
                              <w:bCs/>
                              <w:sz w:val="28"/>
                              <w:szCs w:val="28"/>
                            </w:rPr>
                            <w:t xml:space="preserve"> fracture</w:t>
                          </w:r>
                          <w:r w:rsidRPr="008F41E1">
                            <w:rPr>
                              <w:rFonts w:hint="cs"/>
                              <w:b/>
                              <w:bCs/>
                              <w:sz w:val="28"/>
                              <w:szCs w:val="28"/>
                              <w:rtl/>
                            </w:rPr>
                            <w:t xml:space="preserve">                                  </w:t>
                          </w:r>
                          <w:r w:rsidRPr="008F41E1">
                            <w:rPr>
                              <w:b/>
                              <w:bCs/>
                              <w:sz w:val="28"/>
                              <w:szCs w:val="28"/>
                            </w:rPr>
                            <w:t>vertebra ---+ wedge &amp; crush fractures</w:t>
                          </w:r>
                        </w:p>
                        <w:p w14:paraId="2E9EEA37" w14:textId="4F23BEBE" w:rsidR="00A35C9B" w:rsidRPr="008F41E1" w:rsidRDefault="00A35C9B" w:rsidP="000C3327">
                          <w:pPr>
                            <w:jc w:val="right"/>
                            <w:rPr>
                              <w:b/>
                              <w:bCs/>
                              <w:sz w:val="28"/>
                              <w:szCs w:val="28"/>
                            </w:rPr>
                          </w:pPr>
                          <w:r w:rsidRPr="008F41E1">
                            <w:rPr>
                              <w:b/>
                              <w:bCs/>
                              <w:sz w:val="28"/>
                              <w:szCs w:val="28"/>
                            </w:rPr>
                            <w:tab/>
                            <w:t>Usually affects woman within 15 years of menopause.</w:t>
                          </w:r>
                        </w:p>
                        <w:p w14:paraId="29595977" w14:textId="28A81919" w:rsidR="00A35C9B" w:rsidRPr="008F41E1" w:rsidRDefault="00A35C9B" w:rsidP="000C3327">
                          <w:pPr>
                            <w:jc w:val="right"/>
                            <w:rPr>
                              <w:color w:val="538135" w:themeColor="accent6" w:themeShade="BF"/>
                              <w:rtl/>
                            </w:rPr>
                          </w:pPr>
                          <w:r w:rsidRPr="008F41E1">
                            <w:rPr>
                              <w:color w:val="538135" w:themeColor="accent6" w:themeShade="BF"/>
                            </w:rPr>
                            <w:t xml:space="preserve">No estrogen </w:t>
                          </w:r>
                          <w:r w:rsidRPr="008F41E1">
                            <w:rPr>
                              <w:color w:val="538135" w:themeColor="accent6" w:themeShade="BF"/>
                            </w:rPr>
                            <w:sym w:font="Wingdings" w:char="F0E0"/>
                          </w:r>
                          <w:r w:rsidRPr="008F41E1">
                            <w:rPr>
                              <w:color w:val="538135" w:themeColor="accent6" w:themeShade="BF"/>
                            </w:rPr>
                            <w:t xml:space="preserve"> decrease density of bone</w:t>
                          </w:r>
                        </w:p>
                        <w:p w14:paraId="5C98235D" w14:textId="744C8F09" w:rsidR="00A35C9B" w:rsidRPr="008F41E1" w:rsidRDefault="00A35C9B" w:rsidP="000C3327">
                          <w:pPr>
                            <w:jc w:val="right"/>
                            <w:rPr>
                              <w:b/>
                              <w:bCs/>
                              <w:color w:val="2E74B5" w:themeColor="accent5" w:themeShade="BF"/>
                              <w:sz w:val="28"/>
                              <w:szCs w:val="28"/>
                              <w:rtl/>
                            </w:rPr>
                          </w:pPr>
                          <w:r w:rsidRPr="008F41E1">
                            <w:rPr>
                              <w:b/>
                              <w:bCs/>
                              <w:color w:val="2E74B5" w:themeColor="accent5" w:themeShade="BF"/>
                              <w:sz w:val="28"/>
                              <w:szCs w:val="28"/>
                            </w:rPr>
                            <w:t>Type II Osteoporosis (Senile</w:t>
                          </w:r>
                          <w:proofErr w:type="gramStart"/>
                          <w:r w:rsidRPr="008F41E1">
                            <w:rPr>
                              <w:b/>
                              <w:bCs/>
                              <w:color w:val="2E74B5" w:themeColor="accent5" w:themeShade="BF"/>
                              <w:sz w:val="28"/>
                              <w:szCs w:val="28"/>
                            </w:rPr>
                            <w:t>) :</w:t>
                          </w:r>
                          <w:proofErr w:type="gramEnd"/>
                        </w:p>
                        <w:p w14:paraId="7156B803" w14:textId="1D31C51A" w:rsidR="00A35C9B" w:rsidRPr="008F41E1" w:rsidRDefault="00A35C9B" w:rsidP="000C3327">
                          <w:pPr>
                            <w:jc w:val="right"/>
                            <w:rPr>
                              <w:b/>
                              <w:bCs/>
                              <w:sz w:val="28"/>
                              <w:szCs w:val="28"/>
                            </w:rPr>
                          </w:pPr>
                          <w:r w:rsidRPr="008F41E1">
                            <w:rPr>
                              <w:b/>
                              <w:bCs/>
                              <w:sz w:val="28"/>
                              <w:szCs w:val="28"/>
                            </w:rPr>
                            <w:t xml:space="preserve">Fractures of bones composed of both cortical &amp; trabecular bone.  </w:t>
                          </w:r>
                        </w:p>
                        <w:p w14:paraId="736AFD7A" w14:textId="5C3693B6" w:rsidR="00A35C9B" w:rsidRPr="008F41E1" w:rsidRDefault="00A35C9B" w:rsidP="000C3327">
                          <w:pPr>
                            <w:jc w:val="right"/>
                            <w:rPr>
                              <w:b/>
                              <w:bCs/>
                              <w:sz w:val="28"/>
                              <w:szCs w:val="28"/>
                            </w:rPr>
                          </w:pPr>
                          <w:r w:rsidRPr="008F41E1">
                            <w:rPr>
                              <w:b/>
                              <w:bCs/>
                              <w:sz w:val="28"/>
                              <w:szCs w:val="28"/>
                            </w:rPr>
                            <w:t>Hip --+ femur neck fracture</w:t>
                          </w:r>
                        </w:p>
                        <w:p w14:paraId="02B5E061" w14:textId="467436E6" w:rsidR="00A35C9B" w:rsidRPr="000C3327" w:rsidRDefault="00A35C9B" w:rsidP="000C3327">
                          <w:pPr>
                            <w:jc w:val="right"/>
                            <w:rPr>
                              <w:b/>
                              <w:bCs/>
                              <w:sz w:val="28"/>
                              <w:szCs w:val="28"/>
                            </w:rPr>
                          </w:pPr>
                          <w:r w:rsidRPr="008F41E1">
                            <w:rPr>
                              <w:b/>
                              <w:bCs/>
                              <w:sz w:val="28"/>
                              <w:szCs w:val="28"/>
                            </w:rPr>
                            <w:tab/>
                            <w:t>Usually affects individual over age of 70 years.</w:t>
                          </w:r>
                        </w:p>
                        <w:p w14:paraId="50E47B0C" w14:textId="77777777" w:rsidR="00A35C9B" w:rsidRPr="000C3327" w:rsidRDefault="00A35C9B" w:rsidP="000C3327">
                          <w:pPr>
                            <w:jc w:val="right"/>
                            <w:rPr>
                              <w:b/>
                              <w:bCs/>
                              <w:sz w:val="28"/>
                              <w:szCs w:val="28"/>
                              <w:rtl/>
                            </w:rPr>
                          </w:pPr>
                        </w:p>
                      </w:txbxContent>
                    </v:textbox>
                  </v:shape>
                </w:pict>
              </mc:Fallback>
            </mc:AlternateContent>
          </w:r>
          <w:r w:rsidR="0022174F" w:rsidRPr="008F41E1">
            <w:rPr>
              <w:noProof/>
            </w:rPr>
            <w:drawing>
              <wp:anchor distT="0" distB="0" distL="114300" distR="114300" simplePos="0" relativeHeight="251713536" behindDoc="0" locked="0" layoutInCell="1" allowOverlap="1" wp14:anchorId="1BC343FC" wp14:editId="1B394E6D">
                <wp:simplePos x="0" y="0"/>
                <wp:positionH relativeFrom="column">
                  <wp:posOffset>3051763</wp:posOffset>
                </wp:positionH>
                <wp:positionV relativeFrom="paragraph">
                  <wp:posOffset>267174</wp:posOffset>
                </wp:positionV>
                <wp:extent cx="1318807" cy="1897039"/>
                <wp:effectExtent l="0" t="0" r="0" b="8255"/>
                <wp:wrapNone/>
                <wp:docPr id="27653" name="صورة 7" descr="img12.jpg">
                  <a:extLst xmlns:a="http://schemas.openxmlformats.org/drawingml/2006/main">
                    <a:ext uri="{FF2B5EF4-FFF2-40B4-BE49-F238E27FC236}">
                      <a16:creationId xmlns:a16="http://schemas.microsoft.com/office/drawing/2014/main" id="{42137E18-0F14-B644-98FF-97AD798A16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صورة 7" descr="img12.jpg">
                          <a:extLst>
                            <a:ext uri="{FF2B5EF4-FFF2-40B4-BE49-F238E27FC236}">
                              <a16:creationId xmlns:a16="http://schemas.microsoft.com/office/drawing/2014/main" id="{42137E18-0F14-B644-98FF-97AD798A1684}"/>
                            </a:ext>
                          </a:extLst>
                        </pic:cNvPr>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8807" cy="1897039"/>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22174F" w:rsidRPr="008F41E1">
            <w:rPr>
              <w:noProof/>
            </w:rPr>
            <w:drawing>
              <wp:anchor distT="0" distB="0" distL="114300" distR="114300" simplePos="0" relativeHeight="251715584" behindDoc="0" locked="0" layoutInCell="1" allowOverlap="1" wp14:anchorId="621AA5BA" wp14:editId="3ADB0992">
                <wp:simplePos x="0" y="0"/>
                <wp:positionH relativeFrom="column">
                  <wp:posOffset>2000885</wp:posOffset>
                </wp:positionH>
                <wp:positionV relativeFrom="paragraph">
                  <wp:posOffset>197390</wp:posOffset>
                </wp:positionV>
                <wp:extent cx="903282" cy="900752"/>
                <wp:effectExtent l="0" t="0" r="0" b="0"/>
                <wp:wrapNone/>
                <wp:docPr id="27652" name="صورة 6" descr="img13.jpg">
                  <a:extLst xmlns:a="http://schemas.openxmlformats.org/drawingml/2006/main">
                    <a:ext uri="{FF2B5EF4-FFF2-40B4-BE49-F238E27FC236}">
                      <a16:creationId xmlns:a16="http://schemas.microsoft.com/office/drawing/2014/main" id="{C22EF5FE-CEE2-9140-B2D2-251237E5CD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صورة 6" descr="img13.jpg">
                          <a:extLst>
                            <a:ext uri="{FF2B5EF4-FFF2-40B4-BE49-F238E27FC236}">
                              <a16:creationId xmlns:a16="http://schemas.microsoft.com/office/drawing/2014/main" id="{C22EF5FE-CEE2-9140-B2D2-251237E5CD56}"/>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3282" cy="900752"/>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22174F" w:rsidRPr="008F41E1">
            <w:rPr>
              <w:noProof/>
            </w:rPr>
            <mc:AlternateContent>
              <mc:Choice Requires="wps">
                <w:drawing>
                  <wp:anchor distT="0" distB="0" distL="114300" distR="114300" simplePos="0" relativeHeight="251711488" behindDoc="0" locked="0" layoutInCell="1" allowOverlap="1" wp14:anchorId="4DE74281" wp14:editId="078B353F">
                    <wp:simplePos x="0" y="0"/>
                    <wp:positionH relativeFrom="column">
                      <wp:posOffset>-4881</wp:posOffset>
                    </wp:positionH>
                    <wp:positionV relativeFrom="paragraph">
                      <wp:posOffset>116575</wp:posOffset>
                    </wp:positionV>
                    <wp:extent cx="1815152" cy="2224585"/>
                    <wp:effectExtent l="0" t="0" r="13970" b="23495"/>
                    <wp:wrapNone/>
                    <wp:docPr id="193" name="مربع نص 193"/>
                    <wp:cNvGraphicFramePr/>
                    <a:graphic xmlns:a="http://schemas.openxmlformats.org/drawingml/2006/main">
                      <a:graphicData uri="http://schemas.microsoft.com/office/word/2010/wordprocessingShape">
                        <wps:wsp>
                          <wps:cNvSpPr txBox="1"/>
                          <wps:spPr>
                            <a:xfrm>
                              <a:off x="0" y="0"/>
                              <a:ext cx="1815152" cy="2224585"/>
                            </a:xfrm>
                            <a:prstGeom prst="rect">
                              <a:avLst/>
                            </a:prstGeom>
                            <a:solidFill>
                              <a:schemeClr val="lt1"/>
                            </a:solidFill>
                            <a:ln w="6350">
                              <a:solidFill>
                                <a:prstClr val="black"/>
                              </a:solidFill>
                            </a:ln>
                          </wps:spPr>
                          <wps:txbx>
                            <w:txbxContent>
                              <w:p w14:paraId="7EFC7273" w14:textId="77777777" w:rsidR="00A35C9B" w:rsidRDefault="00A35C9B" w:rsidP="0022174F">
                                <w:pPr>
                                  <w:jc w:val="right"/>
                                  <w:rPr>
                                    <w:rFonts w:eastAsiaTheme="majorEastAsia" w:cstheme="minorHAnsi"/>
                                    <w:b/>
                                    <w:bCs/>
                                    <w:color w:val="44546A" w:themeColor="text2"/>
                                    <w:sz w:val="40"/>
                                    <w:szCs w:val="40"/>
                                    <w14:shadow w14:blurRad="38100" w14:dist="38100" w14:dir="2700000" w14:sx="100000" w14:sy="100000" w14:kx="0" w14:ky="0" w14:algn="tl">
                                      <w14:srgbClr w14:val="000000"/>
                                    </w14:shadow>
                                  </w:rPr>
                                </w:pPr>
                                <w:r>
                                  <w:rPr>
                                    <w:rFonts w:eastAsiaTheme="majorEastAsia" w:cstheme="minorHAnsi"/>
                                    <w:b/>
                                    <w:bCs/>
                                    <w:color w:val="44546A" w:themeColor="text2"/>
                                    <w:sz w:val="40"/>
                                    <w:szCs w:val="40"/>
                                    <w14:shadow w14:blurRad="38100" w14:dist="38100" w14:dir="2700000" w14:sx="100000" w14:sy="100000" w14:kx="0" w14:ky="0" w14:algn="tl">
                                      <w14:srgbClr w14:val="000000"/>
                                    </w14:shadow>
                                  </w:rPr>
                                  <w:t xml:space="preserve">1/ </w:t>
                                </w:r>
                                <w:r w:rsidRPr="008325C8">
                                  <w:rPr>
                                    <w:rFonts w:eastAsiaTheme="majorEastAsia" w:cstheme="minorHAnsi"/>
                                    <w:b/>
                                    <w:bCs/>
                                    <w:color w:val="FF0000"/>
                                    <w:sz w:val="40"/>
                                    <w:szCs w:val="40"/>
                                    <w14:shadow w14:blurRad="38100" w14:dist="38100" w14:dir="2700000" w14:sx="100000" w14:sy="100000" w14:kx="0" w14:ky="0" w14:algn="tl">
                                      <w14:srgbClr w14:val="000000"/>
                                    </w14:shadow>
                                  </w:rPr>
                                  <w:t>SPINE</w:t>
                                </w:r>
                                <w:r w:rsidRPr="0022174F">
                                  <w:rPr>
                                    <w:rFonts w:eastAsiaTheme="majorEastAsia" w:cstheme="minorHAnsi"/>
                                    <w:b/>
                                    <w:bCs/>
                                    <w:color w:val="44546A" w:themeColor="text2"/>
                                    <w:sz w:val="40"/>
                                    <w:szCs w:val="40"/>
                                    <w14:shadow w14:blurRad="38100" w14:dist="38100" w14:dir="2700000" w14:sx="100000" w14:sy="100000" w14:kx="0" w14:ky="0" w14:algn="tl">
                                      <w14:srgbClr w14:val="000000"/>
                                    </w14:shadow>
                                  </w:rPr>
                                  <w:t xml:space="preserve"> </w:t>
                                </w:r>
                              </w:p>
                              <w:p w14:paraId="46C258EF" w14:textId="77777777" w:rsidR="00A35C9B" w:rsidRDefault="00A35C9B" w:rsidP="0022174F">
                                <w:pPr>
                                  <w:jc w:val="right"/>
                                  <w:rPr>
                                    <w:rFonts w:eastAsiaTheme="majorEastAsia" w:cstheme="minorHAnsi"/>
                                    <w:b/>
                                    <w:bCs/>
                                    <w:color w:val="44546A" w:themeColor="text2"/>
                                    <w:sz w:val="40"/>
                                    <w:szCs w:val="40"/>
                                    <w14:shadow w14:blurRad="38100" w14:dist="38100" w14:dir="2700000" w14:sx="100000" w14:sy="100000" w14:kx="0" w14:ky="0" w14:algn="tl">
                                      <w14:srgbClr w14:val="000000"/>
                                    </w14:shadow>
                                  </w:rPr>
                                </w:pPr>
                                <w:r>
                                  <w:rPr>
                                    <w:rFonts w:eastAsiaTheme="majorEastAsia" w:cstheme="minorHAnsi"/>
                                    <w:b/>
                                    <w:bCs/>
                                    <w:color w:val="44546A" w:themeColor="text2"/>
                                    <w:sz w:val="40"/>
                                    <w:szCs w:val="40"/>
                                    <w14:shadow w14:blurRad="38100" w14:dist="38100" w14:dir="2700000" w14:sx="100000" w14:sy="100000" w14:kx="0" w14:ky="0" w14:algn="tl">
                                      <w14:srgbClr w14:val="000000"/>
                                    </w14:shadow>
                                  </w:rPr>
                                  <w:t xml:space="preserve">2/ </w:t>
                                </w:r>
                                <w:r w:rsidRPr="008325C8">
                                  <w:rPr>
                                    <w:rFonts w:eastAsiaTheme="majorEastAsia" w:cstheme="minorHAnsi"/>
                                    <w:b/>
                                    <w:bCs/>
                                    <w:color w:val="FF0000"/>
                                    <w:sz w:val="40"/>
                                    <w:szCs w:val="40"/>
                                    <w14:shadow w14:blurRad="38100" w14:dist="38100" w14:dir="2700000" w14:sx="100000" w14:sy="100000" w14:kx="0" w14:ky="0" w14:algn="tl">
                                      <w14:srgbClr w14:val="000000"/>
                                    </w14:shadow>
                                  </w:rPr>
                                  <w:t>FOREARAM</w:t>
                                </w:r>
                              </w:p>
                              <w:p w14:paraId="7B2506A2" w14:textId="6FAC90B3" w:rsidR="00A35C9B" w:rsidRPr="0022174F" w:rsidRDefault="00A35C9B" w:rsidP="0022174F">
                                <w:pPr>
                                  <w:jc w:val="right"/>
                                  <w:rPr>
                                    <w:color w:val="538135" w:themeColor="accent6" w:themeShade="BF"/>
                                    <w:sz w:val="28"/>
                                    <w:szCs w:val="28"/>
                                  </w:rPr>
                                </w:pPr>
                                <w:r w:rsidRPr="0022174F">
                                  <w:rPr>
                                    <w:color w:val="538135" w:themeColor="accent6" w:themeShade="BF"/>
                                    <w:sz w:val="28"/>
                                    <w:szCs w:val="28"/>
                                  </w:rPr>
                                  <w:t xml:space="preserve">" radius " </w:t>
                                </w:r>
                              </w:p>
                              <w:p w14:paraId="6BD31A96" w14:textId="3882927A" w:rsidR="00A35C9B" w:rsidRDefault="00A35C9B" w:rsidP="0022174F">
                                <w:pPr>
                                  <w:jc w:val="right"/>
                                  <w:rPr>
                                    <w:rFonts w:eastAsiaTheme="majorEastAsia" w:cstheme="minorHAnsi"/>
                                    <w:b/>
                                    <w:bCs/>
                                    <w:color w:val="44546A" w:themeColor="text2"/>
                                    <w:sz w:val="40"/>
                                    <w:szCs w:val="40"/>
                                    <w14:shadow w14:blurRad="38100" w14:dist="38100" w14:dir="2700000" w14:sx="100000" w14:sy="100000" w14:kx="0" w14:ky="0" w14:algn="tl">
                                      <w14:srgbClr w14:val="000000"/>
                                    </w14:shadow>
                                  </w:rPr>
                                </w:pPr>
                                <w:r>
                                  <w:rPr>
                                    <w:rFonts w:eastAsiaTheme="majorEastAsia" w:cstheme="minorHAnsi"/>
                                    <w:b/>
                                    <w:bCs/>
                                    <w:color w:val="44546A" w:themeColor="text2"/>
                                    <w:sz w:val="40"/>
                                    <w:szCs w:val="40"/>
                                    <w14:shadow w14:blurRad="38100" w14:dist="38100" w14:dir="2700000" w14:sx="100000" w14:sy="100000" w14:kx="0" w14:ky="0" w14:algn="tl">
                                      <w14:srgbClr w14:val="000000"/>
                                    </w14:shadow>
                                  </w:rPr>
                                  <w:t xml:space="preserve">3/ </w:t>
                                </w:r>
                                <w:r w:rsidRPr="008325C8">
                                  <w:rPr>
                                    <w:rFonts w:eastAsiaTheme="majorEastAsia" w:cstheme="minorHAnsi"/>
                                    <w:b/>
                                    <w:bCs/>
                                    <w:color w:val="FF0000"/>
                                    <w:sz w:val="40"/>
                                    <w:szCs w:val="40"/>
                                    <w14:shadow w14:blurRad="38100" w14:dist="38100" w14:dir="2700000" w14:sx="100000" w14:sy="100000" w14:kx="0" w14:ky="0" w14:algn="tl">
                                      <w14:srgbClr w14:val="000000"/>
                                    </w14:shadow>
                                  </w:rPr>
                                  <w:t>HIP</w:t>
                                </w:r>
                              </w:p>
                              <w:p w14:paraId="043A359B" w14:textId="4ADFB36B" w:rsidR="00A35C9B" w:rsidRPr="0022174F" w:rsidRDefault="00A35C9B" w:rsidP="0022174F">
                                <w:pPr>
                                  <w:jc w:val="right"/>
                                  <w:rPr>
                                    <w:rFonts w:cstheme="minorHAnsi"/>
                                    <w:color w:val="538135" w:themeColor="accent6" w:themeShade="BF"/>
                                    <w:sz w:val="28"/>
                                    <w:szCs w:val="28"/>
                                  </w:rPr>
                                </w:pPr>
                                <w:r w:rsidRPr="0022174F">
                                  <w:rPr>
                                    <w:rFonts w:cstheme="minorHAnsi"/>
                                    <w:color w:val="538135" w:themeColor="accent6" w:themeShade="BF"/>
                                    <w:sz w:val="28"/>
                                    <w:szCs w:val="28"/>
                                  </w:rPr>
                                  <w:t>" Neck of femur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74281" id="مربع نص 193" o:spid="_x0000_s1051" type="#_x0000_t202" style="position:absolute;margin-left:-.4pt;margin-top:9.2pt;width:142.95pt;height:175.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" fillcolor="white [3201]" strokeweight=".5pt">
                    <v:textbox>
                      <w:txbxContent>
                        <w:p w14:paraId="7EFC7273" w14:textId="77777777" w:rsidR="00A35C9B" w:rsidRDefault="00A35C9B" w:rsidP="0022174F">
                          <w:pPr>
                            <w:jc w:val="right"/>
                            <w:rPr>
                              <w:rFonts w:eastAsiaTheme="majorEastAsia" w:cstheme="minorHAnsi"/>
                              <w:b/>
                              <w:bCs/>
                              <w:color w:val="44546A" w:themeColor="text2"/>
                              <w:sz w:val="40"/>
                              <w:szCs w:val="40"/>
                              <w14:shadow w14:blurRad="38100" w14:dist="38100" w14:dir="2700000" w14:sx="100000" w14:sy="100000" w14:kx="0" w14:ky="0" w14:algn="tl">
                                <w14:srgbClr w14:val="000000"/>
                              </w14:shadow>
                            </w:rPr>
                          </w:pPr>
                          <w:r>
                            <w:rPr>
                              <w:rFonts w:eastAsiaTheme="majorEastAsia" w:cstheme="minorHAnsi"/>
                              <w:b/>
                              <w:bCs/>
                              <w:color w:val="44546A" w:themeColor="text2"/>
                              <w:sz w:val="40"/>
                              <w:szCs w:val="40"/>
                              <w14:shadow w14:blurRad="38100" w14:dist="38100" w14:dir="2700000" w14:sx="100000" w14:sy="100000" w14:kx="0" w14:ky="0" w14:algn="tl">
                                <w14:srgbClr w14:val="000000"/>
                              </w14:shadow>
                            </w:rPr>
                            <w:t xml:space="preserve">1/ </w:t>
                          </w:r>
                          <w:r w:rsidRPr="008325C8">
                            <w:rPr>
                              <w:rFonts w:eastAsiaTheme="majorEastAsia" w:cstheme="minorHAnsi"/>
                              <w:b/>
                              <w:bCs/>
                              <w:color w:val="FF0000"/>
                              <w:sz w:val="40"/>
                              <w:szCs w:val="40"/>
                              <w14:shadow w14:blurRad="38100" w14:dist="38100" w14:dir="2700000" w14:sx="100000" w14:sy="100000" w14:kx="0" w14:ky="0" w14:algn="tl">
                                <w14:srgbClr w14:val="000000"/>
                              </w14:shadow>
                            </w:rPr>
                            <w:t>SPINE</w:t>
                          </w:r>
                          <w:r w:rsidRPr="0022174F">
                            <w:rPr>
                              <w:rFonts w:eastAsiaTheme="majorEastAsia" w:cstheme="minorHAnsi"/>
                              <w:b/>
                              <w:bCs/>
                              <w:color w:val="44546A" w:themeColor="text2"/>
                              <w:sz w:val="40"/>
                              <w:szCs w:val="40"/>
                              <w14:shadow w14:blurRad="38100" w14:dist="38100" w14:dir="2700000" w14:sx="100000" w14:sy="100000" w14:kx="0" w14:ky="0" w14:algn="tl">
                                <w14:srgbClr w14:val="000000"/>
                              </w14:shadow>
                            </w:rPr>
                            <w:t xml:space="preserve"> </w:t>
                          </w:r>
                        </w:p>
                        <w:p w14:paraId="46C258EF" w14:textId="77777777" w:rsidR="00A35C9B" w:rsidRDefault="00A35C9B" w:rsidP="0022174F">
                          <w:pPr>
                            <w:jc w:val="right"/>
                            <w:rPr>
                              <w:rFonts w:eastAsiaTheme="majorEastAsia" w:cstheme="minorHAnsi"/>
                              <w:b/>
                              <w:bCs/>
                              <w:color w:val="44546A" w:themeColor="text2"/>
                              <w:sz w:val="40"/>
                              <w:szCs w:val="40"/>
                              <w14:shadow w14:blurRad="38100" w14:dist="38100" w14:dir="2700000" w14:sx="100000" w14:sy="100000" w14:kx="0" w14:ky="0" w14:algn="tl">
                                <w14:srgbClr w14:val="000000"/>
                              </w14:shadow>
                            </w:rPr>
                          </w:pPr>
                          <w:r>
                            <w:rPr>
                              <w:rFonts w:eastAsiaTheme="majorEastAsia" w:cstheme="minorHAnsi"/>
                              <w:b/>
                              <w:bCs/>
                              <w:color w:val="44546A" w:themeColor="text2"/>
                              <w:sz w:val="40"/>
                              <w:szCs w:val="40"/>
                              <w14:shadow w14:blurRad="38100" w14:dist="38100" w14:dir="2700000" w14:sx="100000" w14:sy="100000" w14:kx="0" w14:ky="0" w14:algn="tl">
                                <w14:srgbClr w14:val="000000"/>
                              </w14:shadow>
                            </w:rPr>
                            <w:t xml:space="preserve">2/ </w:t>
                          </w:r>
                          <w:r w:rsidRPr="008325C8">
                            <w:rPr>
                              <w:rFonts w:eastAsiaTheme="majorEastAsia" w:cstheme="minorHAnsi"/>
                              <w:b/>
                              <w:bCs/>
                              <w:color w:val="FF0000"/>
                              <w:sz w:val="40"/>
                              <w:szCs w:val="40"/>
                              <w14:shadow w14:blurRad="38100" w14:dist="38100" w14:dir="2700000" w14:sx="100000" w14:sy="100000" w14:kx="0" w14:ky="0" w14:algn="tl">
                                <w14:srgbClr w14:val="000000"/>
                              </w14:shadow>
                            </w:rPr>
                            <w:t>FOREARAM</w:t>
                          </w:r>
                        </w:p>
                        <w:p w14:paraId="7B2506A2" w14:textId="6FAC90B3" w:rsidR="00A35C9B" w:rsidRPr="0022174F" w:rsidRDefault="00A35C9B" w:rsidP="0022174F">
                          <w:pPr>
                            <w:jc w:val="right"/>
                            <w:rPr>
                              <w:color w:val="538135" w:themeColor="accent6" w:themeShade="BF"/>
                              <w:sz w:val="28"/>
                              <w:szCs w:val="28"/>
                            </w:rPr>
                          </w:pPr>
                          <w:r w:rsidRPr="0022174F">
                            <w:rPr>
                              <w:color w:val="538135" w:themeColor="accent6" w:themeShade="BF"/>
                              <w:sz w:val="28"/>
                              <w:szCs w:val="28"/>
                            </w:rPr>
                            <w:t xml:space="preserve">" radius " </w:t>
                          </w:r>
                        </w:p>
                        <w:p w14:paraId="6BD31A96" w14:textId="3882927A" w:rsidR="00A35C9B" w:rsidRDefault="00A35C9B" w:rsidP="0022174F">
                          <w:pPr>
                            <w:jc w:val="right"/>
                            <w:rPr>
                              <w:rFonts w:eastAsiaTheme="majorEastAsia" w:cstheme="minorHAnsi"/>
                              <w:b/>
                              <w:bCs/>
                              <w:color w:val="44546A" w:themeColor="text2"/>
                              <w:sz w:val="40"/>
                              <w:szCs w:val="40"/>
                              <w14:shadow w14:blurRad="38100" w14:dist="38100" w14:dir="2700000" w14:sx="100000" w14:sy="100000" w14:kx="0" w14:ky="0" w14:algn="tl">
                                <w14:srgbClr w14:val="000000"/>
                              </w14:shadow>
                            </w:rPr>
                          </w:pPr>
                          <w:r>
                            <w:rPr>
                              <w:rFonts w:eastAsiaTheme="majorEastAsia" w:cstheme="minorHAnsi"/>
                              <w:b/>
                              <w:bCs/>
                              <w:color w:val="44546A" w:themeColor="text2"/>
                              <w:sz w:val="40"/>
                              <w:szCs w:val="40"/>
                              <w14:shadow w14:blurRad="38100" w14:dist="38100" w14:dir="2700000" w14:sx="100000" w14:sy="100000" w14:kx="0" w14:ky="0" w14:algn="tl">
                                <w14:srgbClr w14:val="000000"/>
                              </w14:shadow>
                            </w:rPr>
                            <w:t xml:space="preserve">3/ </w:t>
                          </w:r>
                          <w:r w:rsidRPr="008325C8">
                            <w:rPr>
                              <w:rFonts w:eastAsiaTheme="majorEastAsia" w:cstheme="minorHAnsi"/>
                              <w:b/>
                              <w:bCs/>
                              <w:color w:val="FF0000"/>
                              <w:sz w:val="40"/>
                              <w:szCs w:val="40"/>
                              <w14:shadow w14:blurRad="38100" w14:dist="38100" w14:dir="2700000" w14:sx="100000" w14:sy="100000" w14:kx="0" w14:ky="0" w14:algn="tl">
                                <w14:srgbClr w14:val="000000"/>
                              </w14:shadow>
                            </w:rPr>
                            <w:t>HIP</w:t>
                          </w:r>
                        </w:p>
                        <w:p w14:paraId="043A359B" w14:textId="4ADFB36B" w:rsidR="00A35C9B" w:rsidRPr="0022174F" w:rsidRDefault="00A35C9B" w:rsidP="0022174F">
                          <w:pPr>
                            <w:jc w:val="right"/>
                            <w:rPr>
                              <w:rFonts w:cstheme="minorHAnsi"/>
                              <w:color w:val="538135" w:themeColor="accent6" w:themeShade="BF"/>
                              <w:sz w:val="28"/>
                              <w:szCs w:val="28"/>
                            </w:rPr>
                          </w:pPr>
                          <w:r w:rsidRPr="0022174F">
                            <w:rPr>
                              <w:rFonts w:cstheme="minorHAnsi"/>
                              <w:color w:val="538135" w:themeColor="accent6" w:themeShade="BF"/>
                              <w:sz w:val="28"/>
                              <w:szCs w:val="28"/>
                            </w:rPr>
                            <w:t>" Neck of femur "</w:t>
                          </w:r>
                        </w:p>
                      </w:txbxContent>
                    </v:textbox>
                  </v:shape>
                </w:pict>
              </mc:Fallback>
            </mc:AlternateContent>
          </w:r>
        </w:p>
        <w:p w14:paraId="3F259322" w14:textId="3D32B545" w:rsidR="008E5793" w:rsidRPr="008F41E1" w:rsidRDefault="008E5793" w:rsidP="008E5793">
          <w:pPr>
            <w:bidi w:val="0"/>
          </w:pPr>
        </w:p>
        <w:p w14:paraId="1ABD30C4" w14:textId="2B0995AA" w:rsidR="008E5793" w:rsidRPr="008F41E1" w:rsidRDefault="008E5793" w:rsidP="008E5793">
          <w:pPr>
            <w:bidi w:val="0"/>
          </w:pPr>
        </w:p>
        <w:p w14:paraId="368B770D" w14:textId="106F64BF" w:rsidR="008E5793" w:rsidRPr="008F41E1" w:rsidRDefault="008E5793" w:rsidP="008E5793">
          <w:pPr>
            <w:bidi w:val="0"/>
          </w:pPr>
        </w:p>
        <w:p w14:paraId="34963774" w14:textId="1C78B075" w:rsidR="008E5793" w:rsidRPr="008F41E1" w:rsidRDefault="0022174F" w:rsidP="008E5793">
          <w:pPr>
            <w:bidi w:val="0"/>
          </w:pPr>
          <w:r w:rsidRPr="008F41E1">
            <w:rPr>
              <w:noProof/>
            </w:rPr>
            <w:drawing>
              <wp:anchor distT="0" distB="0" distL="114300" distR="114300" simplePos="0" relativeHeight="251714560" behindDoc="0" locked="0" layoutInCell="1" allowOverlap="1" wp14:anchorId="40A14554" wp14:editId="08C2FC57">
                <wp:simplePos x="0" y="0"/>
                <wp:positionH relativeFrom="column">
                  <wp:posOffset>1999615</wp:posOffset>
                </wp:positionH>
                <wp:positionV relativeFrom="paragraph">
                  <wp:posOffset>215776</wp:posOffset>
                </wp:positionV>
                <wp:extent cx="904696" cy="873457"/>
                <wp:effectExtent l="0" t="0" r="0" b="3175"/>
                <wp:wrapNone/>
                <wp:docPr id="27651" name="عنصر نائب للمحتوى 5" descr="img11.jpg">
                  <a:extLst xmlns:a="http://schemas.openxmlformats.org/drawingml/2006/main">
                    <a:ext uri="{FF2B5EF4-FFF2-40B4-BE49-F238E27FC236}">
                      <a16:creationId xmlns:a16="http://schemas.microsoft.com/office/drawing/2014/main" id="{CC866B1D-A14E-C94C-A60C-DDD60F4C810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1" name="عنصر نائب للمحتوى 5" descr="img11.jpg">
                          <a:extLst>
                            <a:ext uri="{FF2B5EF4-FFF2-40B4-BE49-F238E27FC236}">
                              <a16:creationId xmlns:a16="http://schemas.microsoft.com/office/drawing/2014/main" id="{CC866B1D-A14E-C94C-A60C-DDD60F4C8102}"/>
                            </a:ext>
                          </a:extLst>
                        </pic:cNvPr>
                        <pic:cNvPicPr>
                          <a:picLocks noGrp="1"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4696" cy="873457"/>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p>
        <w:p w14:paraId="27CD3747" w14:textId="6BE0491E" w:rsidR="008E5793" w:rsidRPr="008F41E1" w:rsidRDefault="008E5793" w:rsidP="008E5793">
          <w:pPr>
            <w:bidi w:val="0"/>
          </w:pPr>
        </w:p>
        <w:p w14:paraId="357EBB00" w14:textId="7425FFB4" w:rsidR="008E5793" w:rsidRPr="008F41E1" w:rsidRDefault="008E5793" w:rsidP="008E5793">
          <w:pPr>
            <w:bidi w:val="0"/>
          </w:pPr>
        </w:p>
        <w:p w14:paraId="69C6727F" w14:textId="3EC7EE52" w:rsidR="008E5793" w:rsidRPr="008F41E1" w:rsidRDefault="008E5793" w:rsidP="008E5793">
          <w:pPr>
            <w:bidi w:val="0"/>
          </w:pPr>
        </w:p>
        <w:p w14:paraId="4F1ADC80" w14:textId="6791DBC8" w:rsidR="008E5793" w:rsidRPr="008F41E1" w:rsidRDefault="00A52CCD" w:rsidP="008E5793">
          <w:pPr>
            <w:bidi w:val="0"/>
          </w:pPr>
          <w:r w:rsidRPr="008F41E1">
            <w:rPr>
              <w:rFonts w:asciiTheme="majorHAnsi" w:hAnsiTheme="majorHAnsi"/>
              <w:noProof/>
              <w:color w:val="000000" w:themeColor="text1"/>
              <w:sz w:val="30"/>
              <w:szCs w:val="30"/>
            </w:rPr>
            <w:drawing>
              <wp:anchor distT="0" distB="0" distL="114300" distR="114300" simplePos="0" relativeHeight="251720704" behindDoc="0" locked="0" layoutInCell="1" allowOverlap="1" wp14:anchorId="75E2F6B0" wp14:editId="52028944">
                <wp:simplePos x="0" y="0"/>
                <wp:positionH relativeFrom="column">
                  <wp:posOffset>-4445</wp:posOffset>
                </wp:positionH>
                <wp:positionV relativeFrom="paragraph">
                  <wp:posOffset>138306</wp:posOffset>
                </wp:positionV>
                <wp:extent cx="4908147" cy="3397611"/>
                <wp:effectExtent l="0" t="0" r="698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08147" cy="3397611"/>
                        </a:xfrm>
                        <a:prstGeom prst="rect">
                          <a:avLst/>
                        </a:prstGeom>
                      </pic:spPr>
                    </pic:pic>
                  </a:graphicData>
                </a:graphic>
                <wp14:sizeRelH relativeFrom="margin">
                  <wp14:pctWidth>0</wp14:pctWidth>
                </wp14:sizeRelH>
                <wp14:sizeRelV relativeFrom="margin">
                  <wp14:pctHeight>0</wp14:pctHeight>
                </wp14:sizeRelV>
              </wp:anchor>
            </w:drawing>
          </w:r>
        </w:p>
        <w:p w14:paraId="4AA08897" w14:textId="37D9A7BF" w:rsidR="008E5793" w:rsidRPr="008F41E1" w:rsidRDefault="008E5793" w:rsidP="008E5793">
          <w:pPr>
            <w:bidi w:val="0"/>
          </w:pPr>
        </w:p>
        <w:p w14:paraId="4E016AB3" w14:textId="0B4633BF" w:rsidR="008E5793" w:rsidRPr="008F41E1" w:rsidRDefault="008E5793" w:rsidP="008E5793">
          <w:pPr>
            <w:bidi w:val="0"/>
            <w:rPr>
              <w:rtl/>
            </w:rPr>
          </w:pPr>
        </w:p>
        <w:p w14:paraId="1BC1A65F" w14:textId="3B324ACA" w:rsidR="0022174F" w:rsidRPr="008F41E1" w:rsidRDefault="0022174F" w:rsidP="0022174F"/>
        <w:p w14:paraId="6F183E96" w14:textId="375C7F3B" w:rsidR="0022174F" w:rsidRPr="008F41E1" w:rsidRDefault="0022174F" w:rsidP="0022174F"/>
        <w:p w14:paraId="1025E38D" w14:textId="505BA9E7" w:rsidR="0022174F" w:rsidRPr="008F41E1" w:rsidRDefault="0022174F" w:rsidP="0022174F"/>
        <w:p w14:paraId="189750CC" w14:textId="77777777" w:rsidR="0022174F" w:rsidRPr="008F41E1" w:rsidRDefault="0022174F" w:rsidP="0022174F"/>
        <w:p w14:paraId="00035AE9" w14:textId="649E68BE" w:rsidR="0022174F" w:rsidRPr="008F41E1" w:rsidRDefault="0022174F" w:rsidP="0022174F"/>
        <w:p w14:paraId="0423107D" w14:textId="504E4FF7" w:rsidR="00BD4D96" w:rsidRPr="008F41E1" w:rsidRDefault="008F41E1" w:rsidP="00BD4D96">
          <w:pPr>
            <w:bidi w:val="0"/>
            <w:rPr>
              <w:rtl/>
            </w:rPr>
          </w:pPr>
          <w:r w:rsidRPr="008F41E1">
            <w:rPr>
              <w:noProof/>
            </w:rPr>
            <mc:AlternateContent>
              <mc:Choice Requires="wps">
                <w:drawing>
                  <wp:anchor distT="0" distB="0" distL="114300" distR="114300" simplePos="0" relativeHeight="251793408" behindDoc="0" locked="0" layoutInCell="1" allowOverlap="1" wp14:anchorId="0A4E42D3" wp14:editId="72DF9D48">
                    <wp:simplePos x="0" y="0"/>
                    <wp:positionH relativeFrom="column">
                      <wp:posOffset>5006975</wp:posOffset>
                    </wp:positionH>
                    <wp:positionV relativeFrom="paragraph">
                      <wp:posOffset>231775</wp:posOffset>
                    </wp:positionV>
                    <wp:extent cx="4184015" cy="476250"/>
                    <wp:effectExtent l="0" t="0" r="26035" b="19050"/>
                    <wp:wrapNone/>
                    <wp:docPr id="27664" name="مربع نص 27664"/>
                    <wp:cNvGraphicFramePr/>
                    <a:graphic xmlns:a="http://schemas.openxmlformats.org/drawingml/2006/main">
                      <a:graphicData uri="http://schemas.microsoft.com/office/word/2010/wordprocessingShape">
                        <wps:wsp>
                          <wps:cNvSpPr txBox="1"/>
                          <wps:spPr>
                            <a:xfrm>
                              <a:off x="0" y="0"/>
                              <a:ext cx="4184015" cy="4762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D969C2F" w14:textId="539AE6B5" w:rsidR="00A35C9B" w:rsidRPr="0028094E" w:rsidRDefault="00A35C9B" w:rsidP="0028094E">
                                <w:pPr>
                                  <w:bidi w:val="0"/>
                                  <w:spacing w:line="240" w:lineRule="auto"/>
                                  <w:jc w:val="center"/>
                                  <w:rPr>
                                    <w:color w:val="538135" w:themeColor="accent6" w:themeShade="BF"/>
                                  </w:rPr>
                                </w:pPr>
                                <w:r w:rsidRPr="001A518E">
                                  <w:rPr>
                                    <w:color w:val="538135" w:themeColor="accent6" w:themeShade="BF"/>
                                  </w:rPr>
                                  <w:t>even when she loses her menstruation after 30's or 40'</w:t>
                                </w:r>
                                <w:proofErr w:type="gramStart"/>
                                <w:r w:rsidRPr="001A518E">
                                  <w:rPr>
                                    <w:color w:val="538135" w:themeColor="accent6" w:themeShade="BF"/>
                                  </w:rPr>
                                  <w:t>s</w:t>
                                </w:r>
                                <w:r>
                                  <w:rPr>
                                    <w:color w:val="538135" w:themeColor="accent6" w:themeShade="BF"/>
                                  </w:rPr>
                                  <w:t xml:space="preserve"> </w:t>
                                </w:r>
                                <w:r w:rsidRPr="001A518E">
                                  <w:rPr>
                                    <w:color w:val="538135" w:themeColor="accent6" w:themeShade="BF"/>
                                  </w:rPr>
                                  <w:t xml:space="preserve"> she</w:t>
                                </w:r>
                                <w:proofErr w:type="gramEnd"/>
                                <w:r w:rsidRPr="001A518E">
                                  <w:rPr>
                                    <w:color w:val="538135" w:themeColor="accent6" w:themeShade="BF"/>
                                  </w:rPr>
                                  <w:t xml:space="preserve"> will have osteoporosis at this age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E42D3" id="مربع نص 27664" o:spid="_x0000_s1052" type="#_x0000_t202" style="position:absolute;margin-left:394.25pt;margin-top:18.25pt;width:329.45pt;height:3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" fillcolor="white [3201]" strokecolor="#70ad47 [3209]" strokeweight="1pt">
                    <v:textbox>
                      <w:txbxContent>
                        <w:p w14:paraId="4D969C2F" w14:textId="539AE6B5" w:rsidR="00A35C9B" w:rsidRPr="0028094E" w:rsidRDefault="00A35C9B" w:rsidP="0028094E">
                          <w:pPr>
                            <w:bidi w:val="0"/>
                            <w:spacing w:line="240" w:lineRule="auto"/>
                            <w:jc w:val="center"/>
                            <w:rPr>
                              <w:color w:val="538135" w:themeColor="accent6" w:themeShade="BF"/>
                            </w:rPr>
                          </w:pPr>
                          <w:r w:rsidRPr="001A518E">
                            <w:rPr>
                              <w:color w:val="538135" w:themeColor="accent6" w:themeShade="BF"/>
                            </w:rPr>
                            <w:t>even when she loses her menstruation after 30's or 40'</w:t>
                          </w:r>
                          <w:proofErr w:type="gramStart"/>
                          <w:r w:rsidRPr="001A518E">
                            <w:rPr>
                              <w:color w:val="538135" w:themeColor="accent6" w:themeShade="BF"/>
                            </w:rPr>
                            <w:t>s</w:t>
                          </w:r>
                          <w:r>
                            <w:rPr>
                              <w:color w:val="538135" w:themeColor="accent6" w:themeShade="BF"/>
                            </w:rPr>
                            <w:t xml:space="preserve"> </w:t>
                          </w:r>
                          <w:r w:rsidRPr="001A518E">
                            <w:rPr>
                              <w:color w:val="538135" w:themeColor="accent6" w:themeShade="BF"/>
                            </w:rPr>
                            <w:t xml:space="preserve"> she</w:t>
                          </w:r>
                          <w:proofErr w:type="gramEnd"/>
                          <w:r w:rsidRPr="001A518E">
                            <w:rPr>
                              <w:color w:val="538135" w:themeColor="accent6" w:themeShade="BF"/>
                            </w:rPr>
                            <w:t xml:space="preserve"> will have osteoporosis at this age</w:t>
                          </w:r>
                        </w:p>
                      </w:txbxContent>
                    </v:textbox>
                  </v:shape>
                </w:pict>
              </mc:Fallback>
            </mc:AlternateContent>
          </w:r>
        </w:p>
        <w:p w14:paraId="667BAF1B" w14:textId="252D99C2" w:rsidR="00BD4D96" w:rsidRPr="008F41E1" w:rsidRDefault="00BD4D96" w:rsidP="00BD4D96">
          <w:pPr>
            <w:bidi w:val="0"/>
            <w:rPr>
              <w:rtl/>
            </w:rPr>
          </w:pPr>
        </w:p>
        <w:p w14:paraId="17822B6B" w14:textId="19ABC9F3" w:rsidR="00042A00" w:rsidRPr="008F41E1" w:rsidRDefault="00042A00" w:rsidP="00BD4D96">
          <w:pPr>
            <w:bidi w:val="0"/>
          </w:pPr>
        </w:p>
        <w:p w14:paraId="39723624" w14:textId="25C83346" w:rsidR="00042A00" w:rsidRPr="008F41E1" w:rsidRDefault="00B52A60">
          <w:pPr>
            <w:bidi w:val="0"/>
          </w:pPr>
          <w:r w:rsidRPr="008F41E1">
            <w:rPr>
              <w:noProof/>
            </w:rPr>
            <w:lastRenderedPageBreak/>
            <mc:AlternateContent>
              <mc:Choice Requires="wps">
                <w:drawing>
                  <wp:anchor distT="0" distB="0" distL="114300" distR="114300" simplePos="0" relativeHeight="251893760" behindDoc="0" locked="0" layoutInCell="1" allowOverlap="1" wp14:anchorId="3C9A8CE3" wp14:editId="42D849E0">
                    <wp:simplePos x="0" y="0"/>
                    <wp:positionH relativeFrom="column">
                      <wp:posOffset>6074328</wp:posOffset>
                    </wp:positionH>
                    <wp:positionV relativeFrom="paragraph">
                      <wp:posOffset>4257371</wp:posOffset>
                    </wp:positionV>
                    <wp:extent cx="426968" cy="1609946"/>
                    <wp:effectExtent l="0" t="0" r="11430" b="28575"/>
                    <wp:wrapNone/>
                    <wp:docPr id="57366" name="مخطط انسيابي: معالجة 57366"/>
                    <wp:cNvGraphicFramePr/>
                    <a:graphic xmlns:a="http://schemas.openxmlformats.org/drawingml/2006/main">
                      <a:graphicData uri="http://schemas.microsoft.com/office/word/2010/wordprocessingShape">
                        <wps:wsp>
                          <wps:cNvSpPr/>
                          <wps:spPr>
                            <a:xfrm>
                              <a:off x="0" y="0"/>
                              <a:ext cx="426968" cy="1609946"/>
                            </a:xfrm>
                            <a:prstGeom prst="flowChartProcess">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066C56D" id="_x0000_t109" coordsize="21600,21600" o:spt="109" path="m,l,21600r21600,l21600,xe">
                    <v:stroke joinstyle="miter"/>
                    <v:path gradientshapeok="t" o:connecttype="rect"/>
                  </v:shapetype>
                  <v:shape id="مخطط انسيابي: معالجة 57366" o:spid="_x0000_s1026" type="#_x0000_t109" style="position:absolute;left:0;text-align:left;margin-left:478.3pt;margin-top:335.25pt;width:33.6pt;height:126.75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" filled="f" strokecolor="#4472c4 [3204]" strokeweight="1pt"/>
                </w:pict>
              </mc:Fallback>
            </mc:AlternateContent>
          </w:r>
          <w:r w:rsidRPr="008F41E1">
            <w:rPr>
              <w:noProof/>
            </w:rPr>
            <mc:AlternateContent>
              <mc:Choice Requires="wps">
                <w:drawing>
                  <wp:anchor distT="0" distB="0" distL="114300" distR="114300" simplePos="0" relativeHeight="251891712" behindDoc="0" locked="0" layoutInCell="1" allowOverlap="1" wp14:anchorId="3F7005B3" wp14:editId="5B024871">
                    <wp:simplePos x="0" y="0"/>
                    <wp:positionH relativeFrom="column">
                      <wp:posOffset>7439466</wp:posOffset>
                    </wp:positionH>
                    <wp:positionV relativeFrom="paragraph">
                      <wp:posOffset>4220348</wp:posOffset>
                    </wp:positionV>
                    <wp:extent cx="426968" cy="1620079"/>
                    <wp:effectExtent l="0" t="0" r="11430" b="18415"/>
                    <wp:wrapNone/>
                    <wp:docPr id="57365" name="مخطط انسيابي: معالجة 57365"/>
                    <wp:cNvGraphicFramePr/>
                    <a:graphic xmlns:a="http://schemas.openxmlformats.org/drawingml/2006/main">
                      <a:graphicData uri="http://schemas.microsoft.com/office/word/2010/wordprocessingShape">
                        <wps:wsp>
                          <wps:cNvSpPr/>
                          <wps:spPr>
                            <a:xfrm>
                              <a:off x="0" y="0"/>
                              <a:ext cx="426968" cy="1620079"/>
                            </a:xfrm>
                            <a:prstGeom prst="flowChartProcess">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586BF150" id="مخطط انسيابي: معالجة 57365" o:spid="_x0000_s1026" type="#_x0000_t109" style="position:absolute;left:0;text-align:left;margin-left:585.8pt;margin-top:332.3pt;width:33.6pt;height:127.5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" filled="f" strokecolor="#ffc000 [3207]" strokeweight="1pt"/>
                </w:pict>
              </mc:Fallback>
            </mc:AlternateContent>
          </w:r>
          <w:r w:rsidRPr="008F41E1">
            <w:rPr>
              <w:noProof/>
            </w:rPr>
            <mc:AlternateContent>
              <mc:Choice Requires="wps">
                <w:drawing>
                  <wp:anchor distT="0" distB="0" distL="114300" distR="114300" simplePos="0" relativeHeight="251889664" behindDoc="0" locked="0" layoutInCell="1" allowOverlap="1" wp14:anchorId="237E82E6" wp14:editId="70577FFD">
                    <wp:simplePos x="0" y="0"/>
                    <wp:positionH relativeFrom="column">
                      <wp:posOffset>8678131</wp:posOffset>
                    </wp:positionH>
                    <wp:positionV relativeFrom="paragraph">
                      <wp:posOffset>4217035</wp:posOffset>
                    </wp:positionV>
                    <wp:extent cx="426968" cy="1620079"/>
                    <wp:effectExtent l="0" t="0" r="11430" b="18415"/>
                    <wp:wrapNone/>
                    <wp:docPr id="57364" name="مخطط انسيابي: معالجة 57364"/>
                    <wp:cNvGraphicFramePr/>
                    <a:graphic xmlns:a="http://schemas.openxmlformats.org/drawingml/2006/main">
                      <a:graphicData uri="http://schemas.microsoft.com/office/word/2010/wordprocessingShape">
                        <wps:wsp>
                          <wps:cNvSpPr/>
                          <wps:spPr>
                            <a:xfrm>
                              <a:off x="0" y="0"/>
                              <a:ext cx="426968" cy="1620079"/>
                            </a:xfrm>
                            <a:prstGeom prst="flowChartProcess">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10D3D75C" id="مخطط انسيابي: معالجة 57364" o:spid="_x0000_s1026" type="#_x0000_t109" style="position:absolute;left:0;text-align:left;margin-left:683.3pt;margin-top:332.05pt;width:33.6pt;height:127.5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" filled="f" strokecolor="#ed7d31 [3205]" strokeweight="1pt"/>
                </w:pict>
              </mc:Fallback>
            </mc:AlternateContent>
          </w:r>
          <w:r w:rsidRPr="008F41E1">
            <w:rPr>
              <w:noProof/>
            </w:rPr>
            <mc:AlternateContent>
              <mc:Choice Requires="wps">
                <w:drawing>
                  <wp:anchor distT="0" distB="0" distL="114300" distR="114300" simplePos="0" relativeHeight="251888640" behindDoc="0" locked="0" layoutInCell="1" allowOverlap="1" wp14:anchorId="0837CABF" wp14:editId="5AEEA718">
                    <wp:simplePos x="0" y="0"/>
                    <wp:positionH relativeFrom="column">
                      <wp:posOffset>5468315</wp:posOffset>
                    </wp:positionH>
                    <wp:positionV relativeFrom="paragraph">
                      <wp:posOffset>4128052</wp:posOffset>
                    </wp:positionV>
                    <wp:extent cx="3448879" cy="725557"/>
                    <wp:effectExtent l="0" t="0" r="75565" b="74930"/>
                    <wp:wrapNone/>
                    <wp:docPr id="57362" name="رابط كسهم مستقيم 57362"/>
                    <wp:cNvGraphicFramePr/>
                    <a:graphic xmlns:a="http://schemas.openxmlformats.org/drawingml/2006/main">
                      <a:graphicData uri="http://schemas.microsoft.com/office/word/2010/wordprocessingShape">
                        <wps:wsp>
                          <wps:cNvCnPr/>
                          <wps:spPr>
                            <a:xfrm>
                              <a:off x="0" y="0"/>
                              <a:ext cx="3448879" cy="72555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66AE7AF4" id="_x0000_t32" coordsize="21600,21600" o:spt="32" o:oned="t" path="m,l21600,21600e" filled="f">
                    <v:path arrowok="t" fillok="f" o:connecttype="none"/>
                    <o:lock v:ext="edit" shapetype="t"/>
                  </v:shapetype>
                  <v:shape id="رابط كسهم مستقيم 57362" o:spid="_x0000_s1026" type="#_x0000_t32" style="position:absolute;left:0;text-align:left;margin-left:430.6pt;margin-top:325.05pt;width:271.55pt;height:57.1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" strokecolor="#ed7d31 [3205]" strokeweight="1.5pt">
                    <v:stroke endarrow="block" joinstyle="miter"/>
                  </v:shape>
                </w:pict>
              </mc:Fallback>
            </mc:AlternateContent>
          </w:r>
          <w:r w:rsidRPr="008F41E1">
            <w:rPr>
              <w:noProof/>
            </w:rPr>
            <mc:AlternateContent>
              <mc:Choice Requires="wps">
                <w:drawing>
                  <wp:anchor distT="0" distB="0" distL="114300" distR="114300" simplePos="0" relativeHeight="251887616" behindDoc="0" locked="0" layoutInCell="1" allowOverlap="1" wp14:anchorId="74B9DA29" wp14:editId="3295A9A7">
                    <wp:simplePos x="0" y="0"/>
                    <wp:positionH relativeFrom="column">
                      <wp:posOffset>5468315</wp:posOffset>
                    </wp:positionH>
                    <wp:positionV relativeFrom="paragraph">
                      <wp:posOffset>4436165</wp:posOffset>
                    </wp:positionV>
                    <wp:extent cx="2077279" cy="655569"/>
                    <wp:effectExtent l="0" t="0" r="56515" b="68580"/>
                    <wp:wrapNone/>
                    <wp:docPr id="57361" name="رابط كسهم مستقيم 57361"/>
                    <wp:cNvGraphicFramePr/>
                    <a:graphic xmlns:a="http://schemas.openxmlformats.org/drawingml/2006/main">
                      <a:graphicData uri="http://schemas.microsoft.com/office/word/2010/wordprocessingShape">
                        <wps:wsp>
                          <wps:cNvCnPr/>
                          <wps:spPr>
                            <a:xfrm>
                              <a:off x="0" y="0"/>
                              <a:ext cx="2077279" cy="655569"/>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5CD07C94" id="رابط كسهم مستقيم 57361" o:spid="_x0000_s1026" type="#_x0000_t32" style="position:absolute;left:0;text-align:left;margin-left:430.6pt;margin-top:349.3pt;width:163.55pt;height:51.6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" strokecolor="#ffc000 [3207]" strokeweight="1.5pt">
                    <v:stroke endarrow="block" joinstyle="miter"/>
                  </v:shape>
                </w:pict>
              </mc:Fallback>
            </mc:AlternateContent>
          </w:r>
          <w:r w:rsidRPr="008F41E1">
            <w:rPr>
              <w:noProof/>
            </w:rPr>
            <mc:AlternateContent>
              <mc:Choice Requires="wps">
                <w:drawing>
                  <wp:anchor distT="0" distB="0" distL="114300" distR="114300" simplePos="0" relativeHeight="251886592" behindDoc="0" locked="0" layoutInCell="1" allowOverlap="1" wp14:anchorId="0FD7533F" wp14:editId="23F55CEB">
                    <wp:simplePos x="0" y="0"/>
                    <wp:positionH relativeFrom="column">
                      <wp:posOffset>5468316</wp:posOffset>
                    </wp:positionH>
                    <wp:positionV relativeFrom="paragraph">
                      <wp:posOffset>4853609</wp:posOffset>
                    </wp:positionV>
                    <wp:extent cx="854766" cy="238539"/>
                    <wp:effectExtent l="0" t="0" r="97790" b="66675"/>
                    <wp:wrapNone/>
                    <wp:docPr id="57360" name="رابط كسهم مستقيم 57360"/>
                    <wp:cNvGraphicFramePr/>
                    <a:graphic xmlns:a="http://schemas.openxmlformats.org/drawingml/2006/main">
                      <a:graphicData uri="http://schemas.microsoft.com/office/word/2010/wordprocessingShape">
                        <wps:wsp>
                          <wps:cNvCnPr/>
                          <wps:spPr>
                            <a:xfrm>
                              <a:off x="0" y="0"/>
                              <a:ext cx="854766" cy="238539"/>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3012AED8" id="رابط كسهم مستقيم 57360" o:spid="_x0000_s1026" type="#_x0000_t32" style="position:absolute;left:0;text-align:left;margin-left:430.6pt;margin-top:382.15pt;width:67.3pt;height:18.8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" strokecolor="#5b9bd5 [3208]" strokeweight="1.5pt">
                    <v:stroke endarrow="block" joinstyle="miter"/>
                  </v:shape>
                </w:pict>
              </mc:Fallback>
            </mc:AlternateContent>
          </w:r>
          <w:r w:rsidRPr="008F41E1">
            <w:rPr>
              <w:noProof/>
            </w:rPr>
            <mc:AlternateContent>
              <mc:Choice Requires="wps">
                <w:drawing>
                  <wp:anchor distT="0" distB="0" distL="114300" distR="114300" simplePos="0" relativeHeight="251885568" behindDoc="0" locked="0" layoutInCell="1" allowOverlap="1" wp14:anchorId="175C81DD" wp14:editId="56762C87">
                    <wp:simplePos x="0" y="0"/>
                    <wp:positionH relativeFrom="column">
                      <wp:posOffset>4404581</wp:posOffset>
                    </wp:positionH>
                    <wp:positionV relativeFrom="paragraph">
                      <wp:posOffset>3700145</wp:posOffset>
                    </wp:positionV>
                    <wp:extent cx="993914" cy="1461052"/>
                    <wp:effectExtent l="0" t="0" r="15875" b="25400"/>
                    <wp:wrapNone/>
                    <wp:docPr id="57359" name="مربع نص 57359"/>
                    <wp:cNvGraphicFramePr/>
                    <a:graphic xmlns:a="http://schemas.openxmlformats.org/drawingml/2006/main">
                      <a:graphicData uri="http://schemas.microsoft.com/office/word/2010/wordprocessingShape">
                        <wps:wsp>
                          <wps:cNvSpPr txBox="1"/>
                          <wps:spPr>
                            <a:xfrm>
                              <a:off x="0" y="0"/>
                              <a:ext cx="993914" cy="1461052"/>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829D4D6" w14:textId="77777777" w:rsidR="00A35C9B" w:rsidRDefault="00A35C9B" w:rsidP="00B52A60">
                                <w:pPr>
                                  <w:jc w:val="right"/>
                                  <w:rPr>
                                    <w:color w:val="538135" w:themeColor="accent6" w:themeShade="BF"/>
                                  </w:rPr>
                                </w:pPr>
                                <w:r w:rsidRPr="00B52A60">
                                  <w:rPr>
                                    <w:color w:val="538135" w:themeColor="accent6" w:themeShade="BF"/>
                                  </w:rPr>
                                  <w:t>Pathogenesis of decrease in bone density</w:t>
                                </w:r>
                              </w:p>
                              <w:p w14:paraId="26F6671E" w14:textId="57D6FC05" w:rsidR="00A35C9B" w:rsidRPr="00B52A60" w:rsidRDefault="00A35C9B" w:rsidP="00B52A60">
                                <w:pPr>
                                  <w:jc w:val="right"/>
                                  <w:rPr>
                                    <w:b/>
                                    <w:bCs/>
                                    <w:color w:val="538135" w:themeColor="accent6" w:themeShade="BF"/>
                                  </w:rPr>
                                </w:pPr>
                                <w:r w:rsidRPr="00B52A60">
                                  <w:rPr>
                                    <w:color w:val="538135" w:themeColor="accent6" w:themeShade="BF"/>
                                  </w:rPr>
                                  <w:t xml:space="preserve">  </w:t>
                                </w:r>
                                <w:r w:rsidRPr="00B52A60">
                                  <w:rPr>
                                    <w:b/>
                                    <w:bCs/>
                                    <w:color w:val="538135" w:themeColor="accent6" w:themeShade="BF"/>
                                  </w:rPr>
                                  <w:t>especially in the vertebrae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C81DD" id="مربع نص 57359" o:spid="_x0000_s1053" type="#_x0000_t202" style="position:absolute;margin-left:346.8pt;margin-top:291.35pt;width:78.25pt;height:115.0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" fillcolor="white [3201]" strokecolor="#70ad47 [3209]" strokeweight="1pt">
                    <v:textbox>
                      <w:txbxContent>
                        <w:p w14:paraId="5829D4D6" w14:textId="77777777" w:rsidR="00A35C9B" w:rsidRDefault="00A35C9B" w:rsidP="00B52A60">
                          <w:pPr>
                            <w:jc w:val="right"/>
                            <w:rPr>
                              <w:color w:val="538135" w:themeColor="accent6" w:themeShade="BF"/>
                            </w:rPr>
                          </w:pPr>
                          <w:r w:rsidRPr="00B52A60">
                            <w:rPr>
                              <w:color w:val="538135" w:themeColor="accent6" w:themeShade="BF"/>
                            </w:rPr>
                            <w:t>Pathogenesis of decrease in bone density</w:t>
                          </w:r>
                        </w:p>
                        <w:p w14:paraId="26F6671E" w14:textId="57D6FC05" w:rsidR="00A35C9B" w:rsidRPr="00B52A60" w:rsidRDefault="00A35C9B" w:rsidP="00B52A60">
                          <w:pPr>
                            <w:jc w:val="right"/>
                            <w:rPr>
                              <w:b/>
                              <w:bCs/>
                              <w:color w:val="538135" w:themeColor="accent6" w:themeShade="BF"/>
                            </w:rPr>
                          </w:pPr>
                          <w:r w:rsidRPr="00B52A60">
                            <w:rPr>
                              <w:color w:val="538135" w:themeColor="accent6" w:themeShade="BF"/>
                            </w:rPr>
                            <w:t xml:space="preserve">  </w:t>
                          </w:r>
                          <w:r w:rsidRPr="00B52A60">
                            <w:rPr>
                              <w:b/>
                              <w:bCs/>
                              <w:color w:val="538135" w:themeColor="accent6" w:themeShade="BF"/>
                            </w:rPr>
                            <w:t>especially in the vertebrae</w:t>
                          </w:r>
                        </w:p>
                      </w:txbxContent>
                    </v:textbox>
                  </v:shape>
                </w:pict>
              </mc:Fallback>
            </mc:AlternateContent>
          </w:r>
          <w:r w:rsidRPr="008F41E1">
            <w:rPr>
              <w:noProof/>
            </w:rPr>
            <w:drawing>
              <wp:anchor distT="0" distB="0" distL="114300" distR="114300" simplePos="0" relativeHeight="251884544" behindDoc="0" locked="0" layoutInCell="1" allowOverlap="1" wp14:anchorId="4AB0293B" wp14:editId="75A68332">
                <wp:simplePos x="0" y="0"/>
                <wp:positionH relativeFrom="column">
                  <wp:posOffset>5471003</wp:posOffset>
                </wp:positionH>
                <wp:positionV relativeFrom="paragraph">
                  <wp:posOffset>3698875</wp:posOffset>
                </wp:positionV>
                <wp:extent cx="3667539" cy="2741694"/>
                <wp:effectExtent l="0" t="0" r="0" b="1905"/>
                <wp:wrapNone/>
                <wp:docPr id="57358" name="صورة 5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7" name="صورة1nhnh.jpg"/>
                        <pic:cNvPicPr/>
                      </pic:nvPicPr>
                      <pic:blipFill>
                        <a:blip r:embed="rId35">
                          <a:extLst>
                            <a:ext uri="{28A0092B-C50C-407E-A947-70E740481C1C}">
                              <a14:useLocalDpi xmlns:a14="http://schemas.microsoft.com/office/drawing/2010/main" val="0"/>
                            </a:ext>
                          </a:extLst>
                        </a:blip>
                        <a:stretch>
                          <a:fillRect/>
                        </a:stretch>
                      </pic:blipFill>
                      <pic:spPr>
                        <a:xfrm>
                          <a:off x="0" y="0"/>
                          <a:ext cx="3667539" cy="2741694"/>
                        </a:xfrm>
                        <a:prstGeom prst="rect">
                          <a:avLst/>
                        </a:prstGeom>
                      </pic:spPr>
                    </pic:pic>
                  </a:graphicData>
                </a:graphic>
                <wp14:sizeRelH relativeFrom="margin">
                  <wp14:pctWidth>0</wp14:pctWidth>
                </wp14:sizeRelH>
                <wp14:sizeRelV relativeFrom="margin">
                  <wp14:pctHeight>0</wp14:pctHeight>
                </wp14:sizeRelV>
              </wp:anchor>
            </w:drawing>
          </w:r>
          <w:r w:rsidR="00042A00" w:rsidRPr="008F41E1">
            <w:rPr>
              <w:noProof/>
            </w:rPr>
            <mc:AlternateContent>
              <mc:Choice Requires="wps">
                <w:drawing>
                  <wp:anchor distT="0" distB="0" distL="114300" distR="114300" simplePos="0" relativeHeight="251727872" behindDoc="0" locked="0" layoutInCell="1" allowOverlap="1" wp14:anchorId="7E8EF64D" wp14:editId="0C63C8C5">
                    <wp:simplePos x="0" y="0"/>
                    <wp:positionH relativeFrom="column">
                      <wp:posOffset>4335107</wp:posOffset>
                    </wp:positionH>
                    <wp:positionV relativeFrom="paragraph">
                      <wp:posOffset>292290</wp:posOffset>
                    </wp:positionV>
                    <wp:extent cx="4803766" cy="3330053"/>
                    <wp:effectExtent l="0" t="0" r="16510" b="22860"/>
                    <wp:wrapNone/>
                    <wp:docPr id="201" name="مربع نص 201"/>
                    <wp:cNvGraphicFramePr/>
                    <a:graphic xmlns:a="http://schemas.openxmlformats.org/drawingml/2006/main">
                      <a:graphicData uri="http://schemas.microsoft.com/office/word/2010/wordprocessingShape">
                        <wps:wsp>
                          <wps:cNvSpPr txBox="1"/>
                          <wps:spPr>
                            <a:xfrm>
                              <a:off x="0" y="0"/>
                              <a:ext cx="4803766" cy="3330053"/>
                            </a:xfrm>
                            <a:prstGeom prst="rect">
                              <a:avLst/>
                            </a:prstGeom>
                            <a:solidFill>
                              <a:schemeClr val="lt1"/>
                            </a:solidFill>
                            <a:ln w="6350">
                              <a:solidFill>
                                <a:prstClr val="black"/>
                              </a:solidFill>
                            </a:ln>
                          </wps:spPr>
                          <wps:txbx>
                            <w:txbxContent>
                              <w:p w14:paraId="00366CF1" w14:textId="77777777" w:rsidR="00A35C9B" w:rsidRPr="008F41E1" w:rsidRDefault="00A35C9B" w:rsidP="00042A00">
                                <w:pPr>
                                  <w:jc w:val="right"/>
                                  <w:rPr>
                                    <w:b/>
                                    <w:bCs/>
                                    <w:sz w:val="28"/>
                                    <w:szCs w:val="28"/>
                                  </w:rPr>
                                </w:pPr>
                                <w:r w:rsidRPr="008F41E1">
                                  <w:rPr>
                                    <w:b/>
                                    <w:bCs/>
                                    <w:sz w:val="28"/>
                                    <w:szCs w:val="28"/>
                                  </w:rPr>
                                  <w:t>Bone profile, ALP and PTH are within normal in patients with osteoporosis due to sex hormones deficiency and aging.</w:t>
                                </w:r>
                              </w:p>
                              <w:p w14:paraId="7F3FD6D2" w14:textId="2A4FDE6D" w:rsidR="00A35C9B" w:rsidRPr="008F41E1" w:rsidRDefault="00A35C9B" w:rsidP="00042A00">
                                <w:pPr>
                                  <w:jc w:val="right"/>
                                  <w:rPr>
                                    <w:b/>
                                    <w:bCs/>
                                    <w:color w:val="FF0000"/>
                                    <w:sz w:val="28"/>
                                    <w:szCs w:val="28"/>
                                  </w:rPr>
                                </w:pPr>
                                <w:r w:rsidRPr="008F41E1">
                                  <w:rPr>
                                    <w:b/>
                                    <w:bCs/>
                                    <w:sz w:val="28"/>
                                    <w:szCs w:val="28"/>
                                  </w:rPr>
                                  <w:t xml:space="preserve">X-rays of skeleton </w:t>
                                </w:r>
                                <w:r w:rsidRPr="008F41E1">
                                  <w:rPr>
                                    <w:b/>
                                    <w:bCs/>
                                    <w:color w:val="FF0000"/>
                                    <w:sz w:val="28"/>
                                    <w:szCs w:val="28"/>
                                  </w:rPr>
                                  <w:t>do not show a decrease in osseous density until at least 30% of bone mass has been lost.</w:t>
                                </w:r>
                              </w:p>
                              <w:p w14:paraId="5514C088" w14:textId="523B6E2F" w:rsidR="00A35C9B" w:rsidRPr="008F41E1" w:rsidRDefault="00A35C9B" w:rsidP="00042A00">
                                <w:pPr>
                                  <w:jc w:val="right"/>
                                  <w:rPr>
                                    <w:sz w:val="28"/>
                                    <w:szCs w:val="28"/>
                                    <w:rtl/>
                                  </w:rPr>
                                </w:pPr>
                                <w:r w:rsidRPr="008F41E1">
                                  <w:rPr>
                                    <w:rFonts w:hint="cs"/>
                                    <w:color w:val="538135" w:themeColor="accent6" w:themeShade="BF"/>
                                    <w:rtl/>
                                  </w:rPr>
                                  <w:t>وش الفائدة تعرف فجأة حسابك نقص 30</w:t>
                                </w:r>
                                <w:proofErr w:type="gramStart"/>
                                <w:r w:rsidRPr="008F41E1">
                                  <w:rPr>
                                    <w:rFonts w:hint="cs"/>
                                    <w:color w:val="538135" w:themeColor="accent6" w:themeShade="BF"/>
                                    <w:rtl/>
                                  </w:rPr>
                                  <w:t>% ،</w:t>
                                </w:r>
                                <w:proofErr w:type="gramEnd"/>
                                <w:r w:rsidRPr="008F41E1">
                                  <w:rPr>
                                    <w:rFonts w:hint="cs"/>
                                    <w:color w:val="538135" w:themeColor="accent6" w:themeShade="BF"/>
                                    <w:rtl/>
                                  </w:rPr>
                                  <w:t xml:space="preserve"> تبي تعرف اول ما يبدأ ينقص</w:t>
                                </w:r>
                              </w:p>
                              <w:p w14:paraId="524AF230" w14:textId="77777777" w:rsidR="00A35C9B" w:rsidRPr="008F41E1" w:rsidRDefault="00A35C9B" w:rsidP="00042A00">
                                <w:pPr>
                                  <w:jc w:val="right"/>
                                  <w:rPr>
                                    <w:b/>
                                    <w:bCs/>
                                    <w:sz w:val="28"/>
                                    <w:szCs w:val="28"/>
                                  </w:rPr>
                                </w:pPr>
                                <w:r w:rsidRPr="008F41E1">
                                  <w:rPr>
                                    <w:b/>
                                    <w:bCs/>
                                    <w:sz w:val="28"/>
                                    <w:szCs w:val="28"/>
                                  </w:rPr>
                                  <w:t>X-ray of spine show prominent trabeculae and prominent end plates of the vertebral bodies</w:t>
                                </w:r>
                              </w:p>
                              <w:p w14:paraId="2039F61A" w14:textId="77777777" w:rsidR="00A35C9B" w:rsidRPr="008F41E1" w:rsidRDefault="00A35C9B" w:rsidP="00042A00">
                                <w:pPr>
                                  <w:jc w:val="right"/>
                                  <w:rPr>
                                    <w:b/>
                                    <w:bCs/>
                                    <w:sz w:val="28"/>
                                    <w:szCs w:val="28"/>
                                  </w:rPr>
                                </w:pPr>
                                <w:r w:rsidRPr="008F41E1">
                                  <w:rPr>
                                    <w:b/>
                                    <w:bCs/>
                                    <w:sz w:val="28"/>
                                    <w:szCs w:val="28"/>
                                  </w:rPr>
                                  <w:t>Cod fish appearance indicates protrusion of the disk into the body of the vertebrae secondary to mechanical failure.</w:t>
                                </w:r>
                              </w:p>
                              <w:p w14:paraId="493425EF" w14:textId="6AA3150A" w:rsidR="00A35C9B" w:rsidRPr="00042A00" w:rsidRDefault="00A35C9B" w:rsidP="00042A00">
                                <w:pPr>
                                  <w:jc w:val="right"/>
                                  <w:rPr>
                                    <w:b/>
                                    <w:bCs/>
                                    <w:sz w:val="28"/>
                                    <w:szCs w:val="28"/>
                                  </w:rPr>
                                </w:pPr>
                                <w:r w:rsidRPr="008F41E1">
                                  <w:rPr>
                                    <w:b/>
                                    <w:bCs/>
                                    <w:sz w:val="28"/>
                                    <w:szCs w:val="28"/>
                                  </w:rPr>
                                  <w:t>X-ray of the upper part of the femur may also be helpful in assessing reduced bone mass and calculating the risk for hip fracture.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E8EF64D" id="مربع نص 201" o:spid="_x0000_s1054" type="#_x0000_t202" style="position:absolute;margin-left:341.35pt;margin-top:23pt;width:378.25pt;height:262.2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" fillcolor="white [3201]" strokeweight=".5pt">
                    <v:textbox>
                      <w:txbxContent>
                        <w:p w14:paraId="00366CF1" w14:textId="77777777" w:rsidR="00A35C9B" w:rsidRPr="008F41E1" w:rsidRDefault="00A35C9B" w:rsidP="00042A00">
                          <w:pPr>
                            <w:jc w:val="right"/>
                            <w:rPr>
                              <w:b/>
                              <w:bCs/>
                              <w:sz w:val="28"/>
                              <w:szCs w:val="28"/>
                            </w:rPr>
                          </w:pPr>
                          <w:r w:rsidRPr="008F41E1">
                            <w:rPr>
                              <w:b/>
                              <w:bCs/>
                              <w:sz w:val="28"/>
                              <w:szCs w:val="28"/>
                            </w:rPr>
                            <w:t>Bone profile, ALP and PTH are within normal in patients with osteoporosis due to sex hormones deficiency and aging.</w:t>
                          </w:r>
                        </w:p>
                        <w:p w14:paraId="7F3FD6D2" w14:textId="2A4FDE6D" w:rsidR="00A35C9B" w:rsidRPr="008F41E1" w:rsidRDefault="00A35C9B" w:rsidP="00042A00">
                          <w:pPr>
                            <w:jc w:val="right"/>
                            <w:rPr>
                              <w:b/>
                              <w:bCs/>
                              <w:color w:val="FF0000"/>
                              <w:sz w:val="28"/>
                              <w:szCs w:val="28"/>
                            </w:rPr>
                          </w:pPr>
                          <w:r w:rsidRPr="008F41E1">
                            <w:rPr>
                              <w:b/>
                              <w:bCs/>
                              <w:sz w:val="28"/>
                              <w:szCs w:val="28"/>
                            </w:rPr>
                            <w:t xml:space="preserve">X-rays of skeleton </w:t>
                          </w:r>
                          <w:r w:rsidRPr="008F41E1">
                            <w:rPr>
                              <w:b/>
                              <w:bCs/>
                              <w:color w:val="FF0000"/>
                              <w:sz w:val="28"/>
                              <w:szCs w:val="28"/>
                            </w:rPr>
                            <w:t>do not show a decrease in osseous density until at least 30% of bone mass has been lost.</w:t>
                          </w:r>
                        </w:p>
                        <w:p w14:paraId="5514C088" w14:textId="523B6E2F" w:rsidR="00A35C9B" w:rsidRPr="008F41E1" w:rsidRDefault="00A35C9B" w:rsidP="00042A00">
                          <w:pPr>
                            <w:jc w:val="right"/>
                            <w:rPr>
                              <w:sz w:val="28"/>
                              <w:szCs w:val="28"/>
                              <w:rtl/>
                            </w:rPr>
                          </w:pPr>
                          <w:r w:rsidRPr="008F41E1">
                            <w:rPr>
                              <w:rFonts w:hint="cs"/>
                              <w:color w:val="538135" w:themeColor="accent6" w:themeShade="BF"/>
                              <w:rtl/>
                            </w:rPr>
                            <w:t>وش الفائدة تعرف فجأة حسابك نقص 30</w:t>
                          </w:r>
                          <w:proofErr w:type="gramStart"/>
                          <w:r w:rsidRPr="008F41E1">
                            <w:rPr>
                              <w:rFonts w:hint="cs"/>
                              <w:color w:val="538135" w:themeColor="accent6" w:themeShade="BF"/>
                              <w:rtl/>
                            </w:rPr>
                            <w:t>% ،</w:t>
                          </w:r>
                          <w:proofErr w:type="gramEnd"/>
                          <w:r w:rsidRPr="008F41E1">
                            <w:rPr>
                              <w:rFonts w:hint="cs"/>
                              <w:color w:val="538135" w:themeColor="accent6" w:themeShade="BF"/>
                              <w:rtl/>
                            </w:rPr>
                            <w:t xml:space="preserve"> تبي تعرف اول ما يبدأ ينقص</w:t>
                          </w:r>
                        </w:p>
                        <w:p w14:paraId="524AF230" w14:textId="77777777" w:rsidR="00A35C9B" w:rsidRPr="008F41E1" w:rsidRDefault="00A35C9B" w:rsidP="00042A00">
                          <w:pPr>
                            <w:jc w:val="right"/>
                            <w:rPr>
                              <w:b/>
                              <w:bCs/>
                              <w:sz w:val="28"/>
                              <w:szCs w:val="28"/>
                            </w:rPr>
                          </w:pPr>
                          <w:r w:rsidRPr="008F41E1">
                            <w:rPr>
                              <w:b/>
                              <w:bCs/>
                              <w:sz w:val="28"/>
                              <w:szCs w:val="28"/>
                            </w:rPr>
                            <w:t>X-ray of spine show prominent trabeculae and prominent end plates of the vertebral bodies</w:t>
                          </w:r>
                        </w:p>
                        <w:p w14:paraId="2039F61A" w14:textId="77777777" w:rsidR="00A35C9B" w:rsidRPr="008F41E1" w:rsidRDefault="00A35C9B" w:rsidP="00042A00">
                          <w:pPr>
                            <w:jc w:val="right"/>
                            <w:rPr>
                              <w:b/>
                              <w:bCs/>
                              <w:sz w:val="28"/>
                              <w:szCs w:val="28"/>
                            </w:rPr>
                          </w:pPr>
                          <w:r w:rsidRPr="008F41E1">
                            <w:rPr>
                              <w:b/>
                              <w:bCs/>
                              <w:sz w:val="28"/>
                              <w:szCs w:val="28"/>
                            </w:rPr>
                            <w:t>Cod fish appearance indicates protrusion of the disk into the body of the vertebrae secondary to mechanical failure.</w:t>
                          </w:r>
                        </w:p>
                        <w:p w14:paraId="493425EF" w14:textId="6AA3150A" w:rsidR="00A35C9B" w:rsidRPr="00042A00" w:rsidRDefault="00A35C9B" w:rsidP="00042A00">
                          <w:pPr>
                            <w:jc w:val="right"/>
                            <w:rPr>
                              <w:b/>
                              <w:bCs/>
                              <w:sz w:val="28"/>
                              <w:szCs w:val="28"/>
                            </w:rPr>
                          </w:pPr>
                          <w:r w:rsidRPr="008F41E1">
                            <w:rPr>
                              <w:b/>
                              <w:bCs/>
                              <w:sz w:val="28"/>
                              <w:szCs w:val="28"/>
                            </w:rPr>
                            <w:t>X-ray of the upper part of the femur may also be helpful in assessing reduced bone mass and calculating the risk for hip fracture.</w:t>
                          </w:r>
                        </w:p>
                      </w:txbxContent>
                    </v:textbox>
                  </v:shape>
                </w:pict>
              </mc:Fallback>
            </mc:AlternateContent>
          </w:r>
          <w:r w:rsidR="00042A00" w:rsidRPr="008F41E1">
            <w:rPr>
              <w:noProof/>
            </w:rPr>
            <mc:AlternateContent>
              <mc:Choice Requires="wps">
                <w:drawing>
                  <wp:anchor distT="0" distB="0" distL="114300" distR="114300" simplePos="0" relativeHeight="251725824" behindDoc="0" locked="0" layoutInCell="1" allowOverlap="1" wp14:anchorId="43B39C1F" wp14:editId="4FD76911">
                    <wp:simplePos x="0" y="0"/>
                    <wp:positionH relativeFrom="column">
                      <wp:posOffset>5276803</wp:posOffset>
                    </wp:positionH>
                    <wp:positionV relativeFrom="paragraph">
                      <wp:posOffset>-512928</wp:posOffset>
                    </wp:positionV>
                    <wp:extent cx="3862316" cy="491319"/>
                    <wp:effectExtent l="0" t="0" r="0" b="4445"/>
                    <wp:wrapNone/>
                    <wp:docPr id="199" name="مربع نص 199"/>
                    <wp:cNvGraphicFramePr/>
                    <a:graphic xmlns:a="http://schemas.openxmlformats.org/drawingml/2006/main">
                      <a:graphicData uri="http://schemas.microsoft.com/office/word/2010/wordprocessingShape">
                        <wps:wsp>
                          <wps:cNvSpPr txBox="1"/>
                          <wps:spPr>
                            <a:xfrm>
                              <a:off x="0" y="0"/>
                              <a:ext cx="3862316" cy="491319"/>
                            </a:xfrm>
                            <a:prstGeom prst="rect">
                              <a:avLst/>
                            </a:prstGeom>
                            <a:noFill/>
                            <a:ln>
                              <a:noFill/>
                            </a:ln>
                          </wps:spPr>
                          <wps:txbx>
                            <w:txbxContent>
                              <w:p w14:paraId="50A92AF5" w14:textId="1FAD071F" w:rsidR="00A35C9B" w:rsidRPr="002078B1" w:rsidRDefault="00A35C9B" w:rsidP="00042A00">
                                <w:pPr>
                                  <w:jc w:val="right"/>
                                  <w:rPr>
                                    <w:b/>
                                    <w:bCs/>
                                    <w:color w:val="8EAADB" w:themeColor="accent1" w:themeTint="99"/>
                                    <w:sz w:val="40"/>
                                    <w:szCs w:val="40"/>
                                  </w:rPr>
                                </w:pPr>
                                <w:r w:rsidRPr="002078B1">
                                  <w:rPr>
                                    <w:b/>
                                    <w:bCs/>
                                    <w:color w:val="8EAADB" w:themeColor="accent1" w:themeTint="99"/>
                                    <w:sz w:val="40"/>
                                    <w:szCs w:val="40"/>
                                  </w:rPr>
                                  <w:t xml:space="preserve">Laboratory &amp; radiological </w:t>
                                </w:r>
                                <w:proofErr w:type="gramStart"/>
                                <w:r w:rsidRPr="002078B1">
                                  <w:rPr>
                                    <w:b/>
                                    <w:bCs/>
                                    <w:color w:val="8EAADB" w:themeColor="accent1" w:themeTint="99"/>
                                    <w:sz w:val="40"/>
                                    <w:szCs w:val="40"/>
                                  </w:rPr>
                                  <w:t>finding :</w:t>
                                </w:r>
                                <w:proofErr w:type="gram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39C1F" id="مربع نص 199" o:spid="_x0000_s1055" type="#_x0000_t202" style="position:absolute;margin-left:415.5pt;margin-top:-40.4pt;width:304.1pt;height:38.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" filled="f" stroked="f">
                    <v:textbox>
                      <w:txbxContent>
                        <w:p w14:paraId="50A92AF5" w14:textId="1FAD071F" w:rsidR="00A35C9B" w:rsidRPr="002078B1" w:rsidRDefault="00A35C9B" w:rsidP="00042A00">
                          <w:pPr>
                            <w:jc w:val="right"/>
                            <w:rPr>
                              <w:b/>
                              <w:bCs/>
                              <w:color w:val="8EAADB" w:themeColor="accent1" w:themeTint="99"/>
                              <w:sz w:val="40"/>
                              <w:szCs w:val="40"/>
                            </w:rPr>
                          </w:pPr>
                          <w:r w:rsidRPr="002078B1">
                            <w:rPr>
                              <w:b/>
                              <w:bCs/>
                              <w:color w:val="8EAADB" w:themeColor="accent1" w:themeTint="99"/>
                              <w:sz w:val="40"/>
                              <w:szCs w:val="40"/>
                            </w:rPr>
                            <w:t xml:space="preserve">Laboratory &amp; radiological </w:t>
                          </w:r>
                          <w:proofErr w:type="gramStart"/>
                          <w:r w:rsidRPr="002078B1">
                            <w:rPr>
                              <w:b/>
                              <w:bCs/>
                              <w:color w:val="8EAADB" w:themeColor="accent1" w:themeTint="99"/>
                              <w:sz w:val="40"/>
                              <w:szCs w:val="40"/>
                            </w:rPr>
                            <w:t>finding :</w:t>
                          </w:r>
                          <w:proofErr w:type="gramEnd"/>
                        </w:p>
                      </w:txbxContent>
                    </v:textbox>
                  </v:shape>
                </w:pict>
              </mc:Fallback>
            </mc:AlternateContent>
          </w:r>
          <w:r w:rsidR="00042A00" w:rsidRPr="008F41E1">
            <w:rPr>
              <w:noProof/>
            </w:rPr>
            <mc:AlternateContent>
              <mc:Choice Requires="wps">
                <w:drawing>
                  <wp:anchor distT="0" distB="0" distL="114300" distR="114300" simplePos="0" relativeHeight="251723776" behindDoc="0" locked="0" layoutInCell="1" allowOverlap="1" wp14:anchorId="08E529B8" wp14:editId="3B7D3F9B">
                    <wp:simplePos x="0" y="0"/>
                    <wp:positionH relativeFrom="column">
                      <wp:posOffset>77006</wp:posOffset>
                    </wp:positionH>
                    <wp:positionV relativeFrom="paragraph">
                      <wp:posOffset>224051</wp:posOffset>
                    </wp:positionV>
                    <wp:extent cx="3944203" cy="6155140"/>
                    <wp:effectExtent l="0" t="0" r="18415" b="17145"/>
                    <wp:wrapNone/>
                    <wp:docPr id="198" name="مربع نص 198"/>
                    <wp:cNvGraphicFramePr/>
                    <a:graphic xmlns:a="http://schemas.openxmlformats.org/drawingml/2006/main">
                      <a:graphicData uri="http://schemas.microsoft.com/office/word/2010/wordprocessingShape">
                        <wps:wsp>
                          <wps:cNvSpPr txBox="1"/>
                          <wps:spPr>
                            <a:xfrm>
                              <a:off x="0" y="0"/>
                              <a:ext cx="3944203" cy="6155140"/>
                            </a:xfrm>
                            <a:prstGeom prst="rect">
                              <a:avLst/>
                            </a:prstGeom>
                            <a:solidFill>
                              <a:schemeClr val="lt1"/>
                            </a:solidFill>
                            <a:ln w="6350">
                              <a:solidFill>
                                <a:prstClr val="black"/>
                              </a:solidFill>
                            </a:ln>
                          </wps:spPr>
                          <wps:txbx>
                            <w:txbxContent>
                              <w:p w14:paraId="1B28D865" w14:textId="77777777" w:rsidR="00A35C9B" w:rsidRPr="008F41E1" w:rsidRDefault="00A35C9B" w:rsidP="00042A00">
                                <w:pPr>
                                  <w:autoSpaceDE w:val="0"/>
                                  <w:autoSpaceDN w:val="0"/>
                                  <w:adjustRightInd w:val="0"/>
                                  <w:spacing w:line="560" w:lineRule="atLeast"/>
                                  <w:jc w:val="right"/>
                                  <w:rPr>
                                    <w:rFonts w:cstheme="minorHAnsi"/>
                                    <w:b/>
                                    <w:bCs/>
                                    <w:color w:val="2F5496" w:themeColor="accent1" w:themeShade="BF"/>
                                    <w:sz w:val="28"/>
                                    <w:szCs w:val="28"/>
                                  </w:rPr>
                                </w:pPr>
                                <w:r w:rsidRPr="008F41E1">
                                  <w:rPr>
                                    <w:rFonts w:cstheme="minorHAnsi"/>
                                    <w:b/>
                                    <w:bCs/>
                                    <w:color w:val="2F5496" w:themeColor="accent1" w:themeShade="BF"/>
                                    <w:sz w:val="28"/>
                                    <w:szCs w:val="28"/>
                                  </w:rPr>
                                  <w:t xml:space="preserve">Non-modifiable: </w:t>
                                </w:r>
                              </w:p>
                              <w:p w14:paraId="09025058" w14:textId="77777777" w:rsidR="00A35C9B" w:rsidRPr="008F41E1" w:rsidRDefault="00A35C9B" w:rsidP="00042A00">
                                <w:pPr>
                                  <w:pStyle w:val="a3"/>
                                  <w:numPr>
                                    <w:ilvl w:val="0"/>
                                    <w:numId w:val="8"/>
                                  </w:numPr>
                                  <w:autoSpaceDE w:val="0"/>
                                  <w:autoSpaceDN w:val="0"/>
                                  <w:bidi w:val="0"/>
                                  <w:adjustRightInd w:val="0"/>
                                  <w:spacing w:after="0" w:line="240" w:lineRule="auto"/>
                                  <w:jc w:val="both"/>
                                  <w:rPr>
                                    <w:rFonts w:cstheme="minorHAnsi"/>
                                    <w:b/>
                                    <w:bCs/>
                                    <w:color w:val="000000" w:themeColor="text1"/>
                                    <w:sz w:val="28"/>
                                    <w:szCs w:val="28"/>
                                  </w:rPr>
                                </w:pPr>
                                <w:r w:rsidRPr="008F41E1">
                                  <w:rPr>
                                    <w:rFonts w:cstheme="minorHAnsi"/>
                                    <w:b/>
                                    <w:bCs/>
                                    <w:color w:val="000000" w:themeColor="text1"/>
                                    <w:sz w:val="28"/>
                                    <w:szCs w:val="28"/>
                                  </w:rPr>
                                  <w:t>Age (increasing)</w:t>
                                </w:r>
                              </w:p>
                              <w:p w14:paraId="38D0F58B" w14:textId="77777777" w:rsidR="00A35C9B" w:rsidRPr="008F41E1" w:rsidRDefault="00A35C9B" w:rsidP="00042A00">
                                <w:pPr>
                                  <w:pStyle w:val="a3"/>
                                  <w:numPr>
                                    <w:ilvl w:val="0"/>
                                    <w:numId w:val="8"/>
                                  </w:numPr>
                                  <w:autoSpaceDE w:val="0"/>
                                  <w:autoSpaceDN w:val="0"/>
                                  <w:bidi w:val="0"/>
                                  <w:adjustRightInd w:val="0"/>
                                  <w:spacing w:after="0" w:line="240" w:lineRule="auto"/>
                                  <w:jc w:val="both"/>
                                  <w:rPr>
                                    <w:rFonts w:cstheme="minorHAnsi"/>
                                    <w:b/>
                                    <w:bCs/>
                                    <w:color w:val="000000" w:themeColor="text1"/>
                                    <w:sz w:val="28"/>
                                    <w:szCs w:val="28"/>
                                  </w:rPr>
                                </w:pPr>
                                <w:r w:rsidRPr="008F41E1">
                                  <w:rPr>
                                    <w:rFonts w:cstheme="minorHAnsi"/>
                                    <w:b/>
                                    <w:bCs/>
                                    <w:color w:val="000000" w:themeColor="text1"/>
                                    <w:sz w:val="28"/>
                                    <w:szCs w:val="28"/>
                                  </w:rPr>
                                  <w:t>Low BMI (small, low weight;&lt; 58 kg)</w:t>
                                </w:r>
                              </w:p>
                              <w:p w14:paraId="4368AA77" w14:textId="77777777" w:rsidR="00A35C9B" w:rsidRPr="008F41E1" w:rsidRDefault="00A35C9B" w:rsidP="00042A00">
                                <w:pPr>
                                  <w:pStyle w:val="a3"/>
                                  <w:numPr>
                                    <w:ilvl w:val="0"/>
                                    <w:numId w:val="8"/>
                                  </w:numPr>
                                  <w:autoSpaceDE w:val="0"/>
                                  <w:autoSpaceDN w:val="0"/>
                                  <w:bidi w:val="0"/>
                                  <w:adjustRightInd w:val="0"/>
                                  <w:spacing w:after="0" w:line="240" w:lineRule="auto"/>
                                  <w:jc w:val="both"/>
                                  <w:rPr>
                                    <w:rFonts w:cstheme="minorHAnsi"/>
                                    <w:b/>
                                    <w:bCs/>
                                    <w:color w:val="000000" w:themeColor="text1"/>
                                    <w:sz w:val="28"/>
                                    <w:szCs w:val="28"/>
                                  </w:rPr>
                                </w:pPr>
                                <w:r w:rsidRPr="008F41E1">
                                  <w:rPr>
                                    <w:rFonts w:cstheme="minorHAnsi"/>
                                    <w:b/>
                                    <w:bCs/>
                                    <w:color w:val="000000" w:themeColor="text1"/>
                                    <w:sz w:val="28"/>
                                    <w:szCs w:val="28"/>
                                  </w:rPr>
                                  <w:t xml:space="preserve">Ethnicity: Caucasian &gt; Asian/Latino &gt; African American </w:t>
                                </w:r>
                              </w:p>
                              <w:p w14:paraId="21607053" w14:textId="77777777" w:rsidR="00A35C9B" w:rsidRPr="008F41E1" w:rsidRDefault="00A35C9B" w:rsidP="00042A00">
                                <w:pPr>
                                  <w:pStyle w:val="a3"/>
                                  <w:numPr>
                                    <w:ilvl w:val="0"/>
                                    <w:numId w:val="8"/>
                                  </w:numPr>
                                  <w:autoSpaceDE w:val="0"/>
                                  <w:autoSpaceDN w:val="0"/>
                                  <w:bidi w:val="0"/>
                                  <w:adjustRightInd w:val="0"/>
                                  <w:spacing w:after="0" w:line="240" w:lineRule="auto"/>
                                  <w:jc w:val="both"/>
                                  <w:rPr>
                                    <w:rFonts w:cstheme="minorHAnsi"/>
                                    <w:b/>
                                    <w:bCs/>
                                    <w:color w:val="000000" w:themeColor="text1"/>
                                    <w:sz w:val="28"/>
                                    <w:szCs w:val="28"/>
                                  </w:rPr>
                                </w:pPr>
                                <w:r w:rsidRPr="008F41E1">
                                  <w:rPr>
                                    <w:rFonts w:cstheme="minorHAnsi"/>
                                    <w:b/>
                                    <w:bCs/>
                                    <w:color w:val="000000" w:themeColor="text1"/>
                                    <w:sz w:val="28"/>
                                    <w:szCs w:val="28"/>
                                  </w:rPr>
                                  <w:t>Family History of Fracture</w:t>
                                </w:r>
                              </w:p>
                              <w:p w14:paraId="0BC1D282" w14:textId="29D1C488" w:rsidR="00A35C9B" w:rsidRPr="008F41E1" w:rsidRDefault="00A35C9B" w:rsidP="00042A00">
                                <w:pPr>
                                  <w:jc w:val="right"/>
                                  <w:rPr>
                                    <w:rFonts w:cstheme="minorHAnsi"/>
                                    <w:b/>
                                    <w:bCs/>
                                    <w:color w:val="000000" w:themeColor="text1"/>
                                    <w:sz w:val="28"/>
                                    <w:szCs w:val="28"/>
                                  </w:rPr>
                                </w:pPr>
                              </w:p>
                              <w:p w14:paraId="25B57B1A" w14:textId="62EA7D83" w:rsidR="00A35C9B" w:rsidRPr="008F41E1" w:rsidRDefault="00A35C9B" w:rsidP="00042A00">
                                <w:pPr>
                                  <w:jc w:val="right"/>
                                  <w:rPr>
                                    <w:b/>
                                    <w:bCs/>
                                    <w:color w:val="FF0000"/>
                                    <w:sz w:val="28"/>
                                    <w:szCs w:val="28"/>
                                    <w:rtl/>
                                  </w:rPr>
                                </w:pPr>
                                <w:r w:rsidRPr="008F41E1">
                                  <w:rPr>
                                    <w:rFonts w:cstheme="minorHAnsi"/>
                                    <w:b/>
                                    <w:bCs/>
                                    <w:color w:val="FF0000"/>
                                    <w:sz w:val="28"/>
                                    <w:szCs w:val="28"/>
                                  </w:rPr>
                                  <w:t xml:space="preserve">Modifiable: </w:t>
                                </w:r>
                                <w:r w:rsidRPr="008F41E1">
                                  <w:rPr>
                                    <w:rFonts w:cstheme="minorHAnsi"/>
                                    <w:color w:val="FF0000"/>
                                  </w:rPr>
                                  <w:t xml:space="preserve"> </w:t>
                                </w:r>
                              </w:p>
                              <w:p w14:paraId="3E405EED" w14:textId="0A3FD07C" w:rsidR="00A35C9B" w:rsidRPr="008F41E1" w:rsidRDefault="00A35C9B" w:rsidP="00042A00">
                                <w:pPr>
                                  <w:jc w:val="right"/>
                                  <w:rPr>
                                    <w:b/>
                                    <w:bCs/>
                                    <w:color w:val="000000" w:themeColor="text1"/>
                                    <w:sz w:val="28"/>
                                    <w:szCs w:val="28"/>
                                  </w:rPr>
                                </w:pPr>
                              </w:p>
                              <w:p w14:paraId="468672B4" w14:textId="77777777" w:rsidR="00A35C9B" w:rsidRPr="008F41E1" w:rsidRDefault="00A35C9B" w:rsidP="00042A00">
                                <w:pPr>
                                  <w:pStyle w:val="a3"/>
                                  <w:numPr>
                                    <w:ilvl w:val="0"/>
                                    <w:numId w:val="9"/>
                                  </w:numPr>
                                  <w:bidi w:val="0"/>
                                  <w:spacing w:after="0" w:line="240" w:lineRule="auto"/>
                                  <w:jc w:val="both"/>
                                  <w:rPr>
                                    <w:rFonts w:cstheme="minorHAnsi"/>
                                    <w:b/>
                                    <w:bCs/>
                                    <w:color w:val="000000" w:themeColor="text1"/>
                                    <w:sz w:val="28"/>
                                    <w:szCs w:val="28"/>
                                  </w:rPr>
                                </w:pPr>
                                <w:r w:rsidRPr="008F41E1">
                                  <w:rPr>
                                    <w:rFonts w:cstheme="minorHAnsi"/>
                                    <w:b/>
                                    <w:bCs/>
                                    <w:color w:val="000000" w:themeColor="text1"/>
                                    <w:sz w:val="28"/>
                                    <w:szCs w:val="28"/>
                                  </w:rPr>
                                  <w:t>Sex Hormones (low estrogen/testosterone)</w:t>
                                </w:r>
                              </w:p>
                              <w:p w14:paraId="2EEB3D9B" w14:textId="77777777" w:rsidR="00A35C9B" w:rsidRPr="008F41E1" w:rsidRDefault="00A35C9B" w:rsidP="00042A00">
                                <w:pPr>
                                  <w:pStyle w:val="a3"/>
                                  <w:numPr>
                                    <w:ilvl w:val="0"/>
                                    <w:numId w:val="9"/>
                                  </w:numPr>
                                  <w:bidi w:val="0"/>
                                  <w:spacing w:after="0" w:line="240" w:lineRule="auto"/>
                                  <w:jc w:val="both"/>
                                  <w:rPr>
                                    <w:rFonts w:cstheme="minorHAnsi"/>
                                    <w:b/>
                                    <w:bCs/>
                                    <w:color w:val="000000" w:themeColor="text1"/>
                                    <w:sz w:val="28"/>
                                    <w:szCs w:val="28"/>
                                  </w:rPr>
                                </w:pPr>
                                <w:r w:rsidRPr="008F41E1">
                                  <w:rPr>
                                    <w:rFonts w:cstheme="minorHAnsi"/>
                                    <w:b/>
                                    <w:bCs/>
                                    <w:color w:val="000000" w:themeColor="text1"/>
                                    <w:sz w:val="28"/>
                                    <w:szCs w:val="28"/>
                                  </w:rPr>
                                  <w:t>Low calcium and vitamin D</w:t>
                                </w:r>
                              </w:p>
                              <w:p w14:paraId="11A73176" w14:textId="77777777" w:rsidR="00A35C9B" w:rsidRPr="008F41E1" w:rsidRDefault="00A35C9B" w:rsidP="00042A00">
                                <w:pPr>
                                  <w:pStyle w:val="a3"/>
                                  <w:numPr>
                                    <w:ilvl w:val="0"/>
                                    <w:numId w:val="9"/>
                                  </w:numPr>
                                  <w:bidi w:val="0"/>
                                  <w:spacing w:after="0" w:line="240" w:lineRule="auto"/>
                                  <w:jc w:val="both"/>
                                  <w:rPr>
                                    <w:rFonts w:cstheme="minorHAnsi"/>
                                    <w:b/>
                                    <w:bCs/>
                                    <w:color w:val="000000" w:themeColor="text1"/>
                                    <w:sz w:val="28"/>
                                    <w:szCs w:val="28"/>
                                  </w:rPr>
                                </w:pPr>
                                <w:r w:rsidRPr="008F41E1">
                                  <w:rPr>
                                    <w:rFonts w:cstheme="minorHAnsi"/>
                                    <w:b/>
                                    <w:bCs/>
                                    <w:color w:val="000000" w:themeColor="text1"/>
                                    <w:sz w:val="28"/>
                                    <w:szCs w:val="28"/>
                                  </w:rPr>
                                  <w:t>Inactive lifestyle</w:t>
                                </w:r>
                              </w:p>
                              <w:p w14:paraId="562140A6" w14:textId="77777777" w:rsidR="00A35C9B" w:rsidRPr="008F41E1" w:rsidRDefault="00A35C9B" w:rsidP="00042A00">
                                <w:pPr>
                                  <w:pStyle w:val="a3"/>
                                  <w:numPr>
                                    <w:ilvl w:val="0"/>
                                    <w:numId w:val="9"/>
                                  </w:numPr>
                                  <w:bidi w:val="0"/>
                                  <w:spacing w:after="0" w:line="240" w:lineRule="auto"/>
                                  <w:jc w:val="both"/>
                                  <w:rPr>
                                    <w:rFonts w:cstheme="minorHAnsi"/>
                                    <w:b/>
                                    <w:bCs/>
                                    <w:color w:val="000000" w:themeColor="text1"/>
                                    <w:sz w:val="28"/>
                                    <w:szCs w:val="28"/>
                                  </w:rPr>
                                </w:pPr>
                                <w:r w:rsidRPr="008F41E1">
                                  <w:rPr>
                                    <w:rFonts w:cstheme="minorHAnsi"/>
                                    <w:b/>
                                    <w:bCs/>
                                    <w:color w:val="000000" w:themeColor="text1"/>
                                    <w:sz w:val="28"/>
                                    <w:szCs w:val="28"/>
                                  </w:rPr>
                                  <w:t>Excessive alcohol</w:t>
                                </w:r>
                              </w:p>
                              <w:p w14:paraId="54BA16C4" w14:textId="77777777" w:rsidR="00A35C9B" w:rsidRPr="008F41E1" w:rsidRDefault="00A35C9B" w:rsidP="00042A00">
                                <w:pPr>
                                  <w:pStyle w:val="a3"/>
                                  <w:numPr>
                                    <w:ilvl w:val="0"/>
                                    <w:numId w:val="9"/>
                                  </w:numPr>
                                  <w:bidi w:val="0"/>
                                  <w:spacing w:after="0" w:line="240" w:lineRule="auto"/>
                                  <w:jc w:val="both"/>
                                  <w:rPr>
                                    <w:rFonts w:cstheme="minorHAnsi"/>
                                    <w:b/>
                                    <w:bCs/>
                                    <w:color w:val="000000" w:themeColor="text1"/>
                                    <w:sz w:val="28"/>
                                    <w:szCs w:val="28"/>
                                  </w:rPr>
                                </w:pPr>
                                <w:r w:rsidRPr="008F41E1">
                                  <w:rPr>
                                    <w:rFonts w:cstheme="minorHAnsi"/>
                                    <w:b/>
                                    <w:bCs/>
                                    <w:color w:val="000000" w:themeColor="text1"/>
                                    <w:sz w:val="28"/>
                                    <w:szCs w:val="28"/>
                                  </w:rPr>
                                  <w:t>Cigarette smoking</w:t>
                                </w:r>
                              </w:p>
                              <w:p w14:paraId="02083DB7" w14:textId="77777777" w:rsidR="00A35C9B" w:rsidRPr="008F41E1" w:rsidRDefault="00A35C9B" w:rsidP="00042A00">
                                <w:pPr>
                                  <w:pStyle w:val="a3"/>
                                  <w:numPr>
                                    <w:ilvl w:val="0"/>
                                    <w:numId w:val="9"/>
                                  </w:numPr>
                                  <w:bidi w:val="0"/>
                                  <w:spacing w:after="0" w:line="240" w:lineRule="auto"/>
                                  <w:jc w:val="both"/>
                                  <w:rPr>
                                    <w:rFonts w:cstheme="minorHAnsi"/>
                                    <w:b/>
                                    <w:bCs/>
                                    <w:color w:val="000000" w:themeColor="text1"/>
                                    <w:sz w:val="28"/>
                                    <w:szCs w:val="28"/>
                                  </w:rPr>
                                </w:pPr>
                                <w:r w:rsidRPr="008F41E1">
                                  <w:rPr>
                                    <w:rFonts w:cstheme="minorHAnsi"/>
                                    <w:b/>
                                    <w:bCs/>
                                    <w:color w:val="000000" w:themeColor="text1"/>
                                    <w:sz w:val="28"/>
                                    <w:szCs w:val="28"/>
                                  </w:rPr>
                                  <w:t>Rheumatoid arthritis</w:t>
                                </w:r>
                              </w:p>
                              <w:p w14:paraId="11344729" w14:textId="34AD488A" w:rsidR="00A35C9B" w:rsidRPr="008F41E1" w:rsidRDefault="00A35C9B" w:rsidP="00042A00">
                                <w:pPr>
                                  <w:pStyle w:val="a3"/>
                                  <w:numPr>
                                    <w:ilvl w:val="0"/>
                                    <w:numId w:val="9"/>
                                  </w:numPr>
                                  <w:bidi w:val="0"/>
                                  <w:spacing w:after="0" w:line="240" w:lineRule="auto"/>
                                  <w:jc w:val="both"/>
                                  <w:rPr>
                                    <w:rFonts w:cstheme="minorHAnsi"/>
                                    <w:b/>
                                    <w:bCs/>
                                    <w:color w:val="000000" w:themeColor="text1"/>
                                    <w:sz w:val="28"/>
                                    <w:szCs w:val="28"/>
                                  </w:rPr>
                                </w:pPr>
                                <w:r w:rsidRPr="008F41E1">
                                  <w:rPr>
                                    <w:rFonts w:cstheme="minorHAnsi"/>
                                    <w:b/>
                                    <w:bCs/>
                                    <w:color w:val="000000" w:themeColor="text1"/>
                                    <w:sz w:val="28"/>
                                    <w:szCs w:val="28"/>
                                  </w:rPr>
                                  <w:t>Hyperparathyroidism (primary or secondary)</w:t>
                                </w:r>
                              </w:p>
                              <w:p w14:paraId="76C4AC72" w14:textId="24D2BC0B" w:rsidR="00A35C9B" w:rsidRPr="008F41E1" w:rsidRDefault="00A35C9B" w:rsidP="00C9232A">
                                <w:pPr>
                                  <w:pStyle w:val="a3"/>
                                  <w:bidi w:val="0"/>
                                  <w:spacing w:after="0" w:line="240" w:lineRule="auto"/>
                                  <w:jc w:val="both"/>
                                  <w:rPr>
                                    <w:rFonts w:cstheme="minorHAnsi"/>
                                    <w:color w:val="538135" w:themeColor="accent6" w:themeShade="BF"/>
                                  </w:rPr>
                                </w:pPr>
                                <w:r w:rsidRPr="008F41E1">
                                  <w:rPr>
                                    <w:rFonts w:hint="cs"/>
                                    <w:color w:val="538135" w:themeColor="accent6" w:themeShade="BF"/>
                                    <w:rtl/>
                                  </w:rPr>
                                  <w:t>الجسم شغال بزيادة عشان كذا يزيد التدمير</w:t>
                                </w:r>
                              </w:p>
                              <w:p w14:paraId="1D9AB3C9" w14:textId="77777777" w:rsidR="00A35C9B" w:rsidRPr="008F41E1" w:rsidRDefault="00A35C9B" w:rsidP="00042A00">
                                <w:pPr>
                                  <w:pStyle w:val="a3"/>
                                  <w:numPr>
                                    <w:ilvl w:val="0"/>
                                    <w:numId w:val="9"/>
                                  </w:numPr>
                                  <w:bidi w:val="0"/>
                                  <w:spacing w:after="0" w:line="240" w:lineRule="auto"/>
                                  <w:jc w:val="both"/>
                                  <w:rPr>
                                    <w:rFonts w:cstheme="minorHAnsi"/>
                                    <w:b/>
                                    <w:bCs/>
                                    <w:color w:val="000000" w:themeColor="text1"/>
                                    <w:sz w:val="28"/>
                                    <w:szCs w:val="28"/>
                                  </w:rPr>
                                </w:pPr>
                                <w:r w:rsidRPr="008F41E1">
                                  <w:rPr>
                                    <w:rFonts w:cstheme="minorHAnsi"/>
                                    <w:b/>
                                    <w:bCs/>
                                    <w:color w:val="000000" w:themeColor="text1"/>
                                    <w:sz w:val="28"/>
                                    <w:szCs w:val="28"/>
                                  </w:rPr>
                                  <w:t>Hyperthyroidism</w:t>
                                </w:r>
                              </w:p>
                              <w:p w14:paraId="52EFDFDD" w14:textId="77777777" w:rsidR="00A35C9B" w:rsidRPr="008F41E1" w:rsidRDefault="00A35C9B" w:rsidP="00042A00">
                                <w:pPr>
                                  <w:pStyle w:val="a3"/>
                                  <w:numPr>
                                    <w:ilvl w:val="0"/>
                                    <w:numId w:val="9"/>
                                  </w:numPr>
                                  <w:bidi w:val="0"/>
                                  <w:spacing w:after="0" w:line="240" w:lineRule="auto"/>
                                  <w:jc w:val="both"/>
                                  <w:rPr>
                                    <w:rFonts w:cstheme="minorHAnsi"/>
                                    <w:b/>
                                    <w:bCs/>
                                    <w:color w:val="000000" w:themeColor="text1"/>
                                    <w:sz w:val="28"/>
                                    <w:szCs w:val="28"/>
                                  </w:rPr>
                                </w:pPr>
                                <w:r w:rsidRPr="008F41E1">
                                  <w:rPr>
                                    <w:rFonts w:cstheme="minorHAnsi"/>
                                    <w:b/>
                                    <w:bCs/>
                                    <w:color w:val="000000" w:themeColor="text1"/>
                                    <w:sz w:val="28"/>
                                    <w:szCs w:val="28"/>
                                  </w:rPr>
                                  <w:t>GI conditions which impair adequate nutrition</w:t>
                                </w:r>
                              </w:p>
                              <w:p w14:paraId="576C03D1" w14:textId="3AA376D3" w:rsidR="00A35C9B" w:rsidRPr="008F41E1" w:rsidRDefault="00A35C9B" w:rsidP="00042A00">
                                <w:pPr>
                                  <w:pStyle w:val="a3"/>
                                  <w:numPr>
                                    <w:ilvl w:val="0"/>
                                    <w:numId w:val="9"/>
                                  </w:numPr>
                                  <w:bidi w:val="0"/>
                                  <w:spacing w:after="0" w:line="240" w:lineRule="auto"/>
                                  <w:jc w:val="both"/>
                                  <w:rPr>
                                    <w:rFonts w:cstheme="minorHAnsi"/>
                                    <w:b/>
                                    <w:bCs/>
                                    <w:color w:val="000000" w:themeColor="text1"/>
                                    <w:sz w:val="28"/>
                                    <w:szCs w:val="28"/>
                                  </w:rPr>
                                </w:pPr>
                                <w:r w:rsidRPr="008F41E1">
                                  <w:rPr>
                                    <w:rFonts w:cstheme="minorHAnsi"/>
                                    <w:b/>
                                    <w:bCs/>
                                    <w:color w:val="FF0000"/>
                                    <w:sz w:val="28"/>
                                    <w:szCs w:val="28"/>
                                  </w:rPr>
                                  <w:t xml:space="preserve">Steroids </w:t>
                                </w:r>
                                <w:r w:rsidRPr="008F41E1">
                                  <w:rPr>
                                    <w:rFonts w:cstheme="minorHAnsi"/>
                                    <w:b/>
                                    <w:bCs/>
                                    <w:color w:val="000000" w:themeColor="text1"/>
                                    <w:sz w:val="28"/>
                                    <w:szCs w:val="28"/>
                                  </w:rPr>
                                  <w:t>or Cushing’s</w:t>
                                </w:r>
                              </w:p>
                              <w:p w14:paraId="47DA3F81" w14:textId="65DB3D4B" w:rsidR="00A35C9B" w:rsidRPr="008F41E1" w:rsidRDefault="00A35C9B" w:rsidP="00042A00">
                                <w:pPr>
                                  <w:pStyle w:val="a3"/>
                                  <w:numPr>
                                    <w:ilvl w:val="0"/>
                                    <w:numId w:val="9"/>
                                  </w:numPr>
                                  <w:bidi w:val="0"/>
                                  <w:spacing w:after="0" w:line="240" w:lineRule="auto"/>
                                  <w:jc w:val="both"/>
                                  <w:rPr>
                                    <w:rFonts w:cstheme="minorHAnsi"/>
                                    <w:b/>
                                    <w:bCs/>
                                    <w:color w:val="000000" w:themeColor="text1"/>
                                    <w:sz w:val="28"/>
                                    <w:szCs w:val="28"/>
                                    <w:rtl/>
                                  </w:rPr>
                                </w:pPr>
                                <w:r w:rsidRPr="008F41E1">
                                  <w:rPr>
                                    <w:rFonts w:cstheme="minorHAnsi"/>
                                    <w:b/>
                                    <w:bCs/>
                                    <w:color w:val="000000" w:themeColor="text1"/>
                                    <w:sz w:val="28"/>
                                    <w:szCs w:val="28"/>
                                  </w:rPr>
                                  <w:t>Proton pump inhibitors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8E529B8" id="مربع نص 198" o:spid="_x0000_s1056" type="#_x0000_t202" style="position:absolute;margin-left:6.05pt;margin-top:17.65pt;width:310.55pt;height:484.6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" fillcolor="white [3201]" strokeweight=".5pt">
                    <v:textbox>
                      <w:txbxContent>
                        <w:p w14:paraId="1B28D865" w14:textId="77777777" w:rsidR="00A35C9B" w:rsidRPr="008F41E1" w:rsidRDefault="00A35C9B" w:rsidP="00042A00">
                          <w:pPr>
                            <w:autoSpaceDE w:val="0"/>
                            <w:autoSpaceDN w:val="0"/>
                            <w:adjustRightInd w:val="0"/>
                            <w:spacing w:line="560" w:lineRule="atLeast"/>
                            <w:jc w:val="right"/>
                            <w:rPr>
                              <w:rFonts w:cstheme="minorHAnsi"/>
                              <w:b/>
                              <w:bCs/>
                              <w:color w:val="2F5496" w:themeColor="accent1" w:themeShade="BF"/>
                              <w:sz w:val="28"/>
                              <w:szCs w:val="28"/>
                            </w:rPr>
                          </w:pPr>
                          <w:r w:rsidRPr="008F41E1">
                            <w:rPr>
                              <w:rFonts w:cstheme="minorHAnsi"/>
                              <w:b/>
                              <w:bCs/>
                              <w:color w:val="2F5496" w:themeColor="accent1" w:themeShade="BF"/>
                              <w:sz w:val="28"/>
                              <w:szCs w:val="28"/>
                            </w:rPr>
                            <w:t xml:space="preserve">Non-modifiable: </w:t>
                          </w:r>
                        </w:p>
                        <w:p w14:paraId="09025058" w14:textId="77777777" w:rsidR="00A35C9B" w:rsidRPr="008F41E1" w:rsidRDefault="00A35C9B" w:rsidP="00042A00">
                          <w:pPr>
                            <w:pStyle w:val="a3"/>
                            <w:numPr>
                              <w:ilvl w:val="0"/>
                              <w:numId w:val="8"/>
                            </w:numPr>
                            <w:autoSpaceDE w:val="0"/>
                            <w:autoSpaceDN w:val="0"/>
                            <w:bidi w:val="0"/>
                            <w:adjustRightInd w:val="0"/>
                            <w:spacing w:after="0" w:line="240" w:lineRule="auto"/>
                            <w:jc w:val="both"/>
                            <w:rPr>
                              <w:rFonts w:cstheme="minorHAnsi"/>
                              <w:b/>
                              <w:bCs/>
                              <w:color w:val="000000" w:themeColor="text1"/>
                              <w:sz w:val="28"/>
                              <w:szCs w:val="28"/>
                            </w:rPr>
                          </w:pPr>
                          <w:r w:rsidRPr="008F41E1">
                            <w:rPr>
                              <w:rFonts w:cstheme="minorHAnsi"/>
                              <w:b/>
                              <w:bCs/>
                              <w:color w:val="000000" w:themeColor="text1"/>
                              <w:sz w:val="28"/>
                              <w:szCs w:val="28"/>
                            </w:rPr>
                            <w:t>Age (increasing)</w:t>
                          </w:r>
                        </w:p>
                        <w:p w14:paraId="38D0F58B" w14:textId="77777777" w:rsidR="00A35C9B" w:rsidRPr="008F41E1" w:rsidRDefault="00A35C9B" w:rsidP="00042A00">
                          <w:pPr>
                            <w:pStyle w:val="a3"/>
                            <w:numPr>
                              <w:ilvl w:val="0"/>
                              <w:numId w:val="8"/>
                            </w:numPr>
                            <w:autoSpaceDE w:val="0"/>
                            <w:autoSpaceDN w:val="0"/>
                            <w:bidi w:val="0"/>
                            <w:adjustRightInd w:val="0"/>
                            <w:spacing w:after="0" w:line="240" w:lineRule="auto"/>
                            <w:jc w:val="both"/>
                            <w:rPr>
                              <w:rFonts w:cstheme="minorHAnsi"/>
                              <w:b/>
                              <w:bCs/>
                              <w:color w:val="000000" w:themeColor="text1"/>
                              <w:sz w:val="28"/>
                              <w:szCs w:val="28"/>
                            </w:rPr>
                          </w:pPr>
                          <w:r w:rsidRPr="008F41E1">
                            <w:rPr>
                              <w:rFonts w:cstheme="minorHAnsi"/>
                              <w:b/>
                              <w:bCs/>
                              <w:color w:val="000000" w:themeColor="text1"/>
                              <w:sz w:val="28"/>
                              <w:szCs w:val="28"/>
                            </w:rPr>
                            <w:t>Low BMI (small, low weight;&lt; 58 kg)</w:t>
                          </w:r>
                        </w:p>
                        <w:p w14:paraId="4368AA77" w14:textId="77777777" w:rsidR="00A35C9B" w:rsidRPr="008F41E1" w:rsidRDefault="00A35C9B" w:rsidP="00042A00">
                          <w:pPr>
                            <w:pStyle w:val="a3"/>
                            <w:numPr>
                              <w:ilvl w:val="0"/>
                              <w:numId w:val="8"/>
                            </w:numPr>
                            <w:autoSpaceDE w:val="0"/>
                            <w:autoSpaceDN w:val="0"/>
                            <w:bidi w:val="0"/>
                            <w:adjustRightInd w:val="0"/>
                            <w:spacing w:after="0" w:line="240" w:lineRule="auto"/>
                            <w:jc w:val="both"/>
                            <w:rPr>
                              <w:rFonts w:cstheme="minorHAnsi"/>
                              <w:b/>
                              <w:bCs/>
                              <w:color w:val="000000" w:themeColor="text1"/>
                              <w:sz w:val="28"/>
                              <w:szCs w:val="28"/>
                            </w:rPr>
                          </w:pPr>
                          <w:r w:rsidRPr="008F41E1">
                            <w:rPr>
                              <w:rFonts w:cstheme="minorHAnsi"/>
                              <w:b/>
                              <w:bCs/>
                              <w:color w:val="000000" w:themeColor="text1"/>
                              <w:sz w:val="28"/>
                              <w:szCs w:val="28"/>
                            </w:rPr>
                            <w:t xml:space="preserve">Ethnicity: Caucasian &gt; Asian/Latino &gt; African American </w:t>
                          </w:r>
                        </w:p>
                        <w:p w14:paraId="21607053" w14:textId="77777777" w:rsidR="00A35C9B" w:rsidRPr="008F41E1" w:rsidRDefault="00A35C9B" w:rsidP="00042A00">
                          <w:pPr>
                            <w:pStyle w:val="a3"/>
                            <w:numPr>
                              <w:ilvl w:val="0"/>
                              <w:numId w:val="8"/>
                            </w:numPr>
                            <w:autoSpaceDE w:val="0"/>
                            <w:autoSpaceDN w:val="0"/>
                            <w:bidi w:val="0"/>
                            <w:adjustRightInd w:val="0"/>
                            <w:spacing w:after="0" w:line="240" w:lineRule="auto"/>
                            <w:jc w:val="both"/>
                            <w:rPr>
                              <w:rFonts w:cstheme="minorHAnsi"/>
                              <w:b/>
                              <w:bCs/>
                              <w:color w:val="000000" w:themeColor="text1"/>
                              <w:sz w:val="28"/>
                              <w:szCs w:val="28"/>
                            </w:rPr>
                          </w:pPr>
                          <w:r w:rsidRPr="008F41E1">
                            <w:rPr>
                              <w:rFonts w:cstheme="minorHAnsi"/>
                              <w:b/>
                              <w:bCs/>
                              <w:color w:val="000000" w:themeColor="text1"/>
                              <w:sz w:val="28"/>
                              <w:szCs w:val="28"/>
                            </w:rPr>
                            <w:t>Family History of Fracture</w:t>
                          </w:r>
                        </w:p>
                        <w:p w14:paraId="0BC1D282" w14:textId="29D1C488" w:rsidR="00A35C9B" w:rsidRPr="008F41E1" w:rsidRDefault="00A35C9B" w:rsidP="00042A00">
                          <w:pPr>
                            <w:jc w:val="right"/>
                            <w:rPr>
                              <w:rFonts w:cstheme="minorHAnsi"/>
                              <w:b/>
                              <w:bCs/>
                              <w:color w:val="000000" w:themeColor="text1"/>
                              <w:sz w:val="28"/>
                              <w:szCs w:val="28"/>
                            </w:rPr>
                          </w:pPr>
                        </w:p>
                        <w:p w14:paraId="25B57B1A" w14:textId="62EA7D83" w:rsidR="00A35C9B" w:rsidRPr="008F41E1" w:rsidRDefault="00A35C9B" w:rsidP="00042A00">
                          <w:pPr>
                            <w:jc w:val="right"/>
                            <w:rPr>
                              <w:b/>
                              <w:bCs/>
                              <w:color w:val="FF0000"/>
                              <w:sz w:val="28"/>
                              <w:szCs w:val="28"/>
                              <w:rtl/>
                            </w:rPr>
                          </w:pPr>
                          <w:r w:rsidRPr="008F41E1">
                            <w:rPr>
                              <w:rFonts w:cstheme="minorHAnsi"/>
                              <w:b/>
                              <w:bCs/>
                              <w:color w:val="FF0000"/>
                              <w:sz w:val="28"/>
                              <w:szCs w:val="28"/>
                            </w:rPr>
                            <w:t xml:space="preserve">Modifiable: </w:t>
                          </w:r>
                          <w:r w:rsidRPr="008F41E1">
                            <w:rPr>
                              <w:rFonts w:cstheme="minorHAnsi"/>
                              <w:color w:val="FF0000"/>
                            </w:rPr>
                            <w:t xml:space="preserve"> </w:t>
                          </w:r>
                        </w:p>
                        <w:p w14:paraId="3E405EED" w14:textId="0A3FD07C" w:rsidR="00A35C9B" w:rsidRPr="008F41E1" w:rsidRDefault="00A35C9B" w:rsidP="00042A00">
                          <w:pPr>
                            <w:jc w:val="right"/>
                            <w:rPr>
                              <w:b/>
                              <w:bCs/>
                              <w:color w:val="000000" w:themeColor="text1"/>
                              <w:sz w:val="28"/>
                              <w:szCs w:val="28"/>
                            </w:rPr>
                          </w:pPr>
                        </w:p>
                        <w:p w14:paraId="468672B4" w14:textId="77777777" w:rsidR="00A35C9B" w:rsidRPr="008F41E1" w:rsidRDefault="00A35C9B" w:rsidP="00042A00">
                          <w:pPr>
                            <w:pStyle w:val="a3"/>
                            <w:numPr>
                              <w:ilvl w:val="0"/>
                              <w:numId w:val="9"/>
                            </w:numPr>
                            <w:bidi w:val="0"/>
                            <w:spacing w:after="0" w:line="240" w:lineRule="auto"/>
                            <w:jc w:val="both"/>
                            <w:rPr>
                              <w:rFonts w:cstheme="minorHAnsi"/>
                              <w:b/>
                              <w:bCs/>
                              <w:color w:val="000000" w:themeColor="text1"/>
                              <w:sz w:val="28"/>
                              <w:szCs w:val="28"/>
                            </w:rPr>
                          </w:pPr>
                          <w:r w:rsidRPr="008F41E1">
                            <w:rPr>
                              <w:rFonts w:cstheme="minorHAnsi"/>
                              <w:b/>
                              <w:bCs/>
                              <w:color w:val="000000" w:themeColor="text1"/>
                              <w:sz w:val="28"/>
                              <w:szCs w:val="28"/>
                            </w:rPr>
                            <w:t>Sex Hormones (low estrogen/testosterone)</w:t>
                          </w:r>
                        </w:p>
                        <w:p w14:paraId="2EEB3D9B" w14:textId="77777777" w:rsidR="00A35C9B" w:rsidRPr="008F41E1" w:rsidRDefault="00A35C9B" w:rsidP="00042A00">
                          <w:pPr>
                            <w:pStyle w:val="a3"/>
                            <w:numPr>
                              <w:ilvl w:val="0"/>
                              <w:numId w:val="9"/>
                            </w:numPr>
                            <w:bidi w:val="0"/>
                            <w:spacing w:after="0" w:line="240" w:lineRule="auto"/>
                            <w:jc w:val="both"/>
                            <w:rPr>
                              <w:rFonts w:cstheme="minorHAnsi"/>
                              <w:b/>
                              <w:bCs/>
                              <w:color w:val="000000" w:themeColor="text1"/>
                              <w:sz w:val="28"/>
                              <w:szCs w:val="28"/>
                            </w:rPr>
                          </w:pPr>
                          <w:r w:rsidRPr="008F41E1">
                            <w:rPr>
                              <w:rFonts w:cstheme="minorHAnsi"/>
                              <w:b/>
                              <w:bCs/>
                              <w:color w:val="000000" w:themeColor="text1"/>
                              <w:sz w:val="28"/>
                              <w:szCs w:val="28"/>
                            </w:rPr>
                            <w:t>Low calcium and vitamin D</w:t>
                          </w:r>
                        </w:p>
                        <w:p w14:paraId="11A73176" w14:textId="77777777" w:rsidR="00A35C9B" w:rsidRPr="008F41E1" w:rsidRDefault="00A35C9B" w:rsidP="00042A00">
                          <w:pPr>
                            <w:pStyle w:val="a3"/>
                            <w:numPr>
                              <w:ilvl w:val="0"/>
                              <w:numId w:val="9"/>
                            </w:numPr>
                            <w:bidi w:val="0"/>
                            <w:spacing w:after="0" w:line="240" w:lineRule="auto"/>
                            <w:jc w:val="both"/>
                            <w:rPr>
                              <w:rFonts w:cstheme="minorHAnsi"/>
                              <w:b/>
                              <w:bCs/>
                              <w:color w:val="000000" w:themeColor="text1"/>
                              <w:sz w:val="28"/>
                              <w:szCs w:val="28"/>
                            </w:rPr>
                          </w:pPr>
                          <w:r w:rsidRPr="008F41E1">
                            <w:rPr>
                              <w:rFonts w:cstheme="minorHAnsi"/>
                              <w:b/>
                              <w:bCs/>
                              <w:color w:val="000000" w:themeColor="text1"/>
                              <w:sz w:val="28"/>
                              <w:szCs w:val="28"/>
                            </w:rPr>
                            <w:t>Inactive lifestyle</w:t>
                          </w:r>
                        </w:p>
                        <w:p w14:paraId="562140A6" w14:textId="77777777" w:rsidR="00A35C9B" w:rsidRPr="008F41E1" w:rsidRDefault="00A35C9B" w:rsidP="00042A00">
                          <w:pPr>
                            <w:pStyle w:val="a3"/>
                            <w:numPr>
                              <w:ilvl w:val="0"/>
                              <w:numId w:val="9"/>
                            </w:numPr>
                            <w:bidi w:val="0"/>
                            <w:spacing w:after="0" w:line="240" w:lineRule="auto"/>
                            <w:jc w:val="both"/>
                            <w:rPr>
                              <w:rFonts w:cstheme="minorHAnsi"/>
                              <w:b/>
                              <w:bCs/>
                              <w:color w:val="000000" w:themeColor="text1"/>
                              <w:sz w:val="28"/>
                              <w:szCs w:val="28"/>
                            </w:rPr>
                          </w:pPr>
                          <w:r w:rsidRPr="008F41E1">
                            <w:rPr>
                              <w:rFonts w:cstheme="minorHAnsi"/>
                              <w:b/>
                              <w:bCs/>
                              <w:color w:val="000000" w:themeColor="text1"/>
                              <w:sz w:val="28"/>
                              <w:szCs w:val="28"/>
                            </w:rPr>
                            <w:t>Excessive alcohol</w:t>
                          </w:r>
                        </w:p>
                        <w:p w14:paraId="54BA16C4" w14:textId="77777777" w:rsidR="00A35C9B" w:rsidRPr="008F41E1" w:rsidRDefault="00A35C9B" w:rsidP="00042A00">
                          <w:pPr>
                            <w:pStyle w:val="a3"/>
                            <w:numPr>
                              <w:ilvl w:val="0"/>
                              <w:numId w:val="9"/>
                            </w:numPr>
                            <w:bidi w:val="0"/>
                            <w:spacing w:after="0" w:line="240" w:lineRule="auto"/>
                            <w:jc w:val="both"/>
                            <w:rPr>
                              <w:rFonts w:cstheme="minorHAnsi"/>
                              <w:b/>
                              <w:bCs/>
                              <w:color w:val="000000" w:themeColor="text1"/>
                              <w:sz w:val="28"/>
                              <w:szCs w:val="28"/>
                            </w:rPr>
                          </w:pPr>
                          <w:r w:rsidRPr="008F41E1">
                            <w:rPr>
                              <w:rFonts w:cstheme="minorHAnsi"/>
                              <w:b/>
                              <w:bCs/>
                              <w:color w:val="000000" w:themeColor="text1"/>
                              <w:sz w:val="28"/>
                              <w:szCs w:val="28"/>
                            </w:rPr>
                            <w:t>Cigarette smoking</w:t>
                          </w:r>
                        </w:p>
                        <w:p w14:paraId="02083DB7" w14:textId="77777777" w:rsidR="00A35C9B" w:rsidRPr="008F41E1" w:rsidRDefault="00A35C9B" w:rsidP="00042A00">
                          <w:pPr>
                            <w:pStyle w:val="a3"/>
                            <w:numPr>
                              <w:ilvl w:val="0"/>
                              <w:numId w:val="9"/>
                            </w:numPr>
                            <w:bidi w:val="0"/>
                            <w:spacing w:after="0" w:line="240" w:lineRule="auto"/>
                            <w:jc w:val="both"/>
                            <w:rPr>
                              <w:rFonts w:cstheme="minorHAnsi"/>
                              <w:b/>
                              <w:bCs/>
                              <w:color w:val="000000" w:themeColor="text1"/>
                              <w:sz w:val="28"/>
                              <w:szCs w:val="28"/>
                            </w:rPr>
                          </w:pPr>
                          <w:r w:rsidRPr="008F41E1">
                            <w:rPr>
                              <w:rFonts w:cstheme="minorHAnsi"/>
                              <w:b/>
                              <w:bCs/>
                              <w:color w:val="000000" w:themeColor="text1"/>
                              <w:sz w:val="28"/>
                              <w:szCs w:val="28"/>
                            </w:rPr>
                            <w:t>Rheumatoid arthritis</w:t>
                          </w:r>
                        </w:p>
                        <w:p w14:paraId="11344729" w14:textId="34AD488A" w:rsidR="00A35C9B" w:rsidRPr="008F41E1" w:rsidRDefault="00A35C9B" w:rsidP="00042A00">
                          <w:pPr>
                            <w:pStyle w:val="a3"/>
                            <w:numPr>
                              <w:ilvl w:val="0"/>
                              <w:numId w:val="9"/>
                            </w:numPr>
                            <w:bidi w:val="0"/>
                            <w:spacing w:after="0" w:line="240" w:lineRule="auto"/>
                            <w:jc w:val="both"/>
                            <w:rPr>
                              <w:rFonts w:cstheme="minorHAnsi"/>
                              <w:b/>
                              <w:bCs/>
                              <w:color w:val="000000" w:themeColor="text1"/>
                              <w:sz w:val="28"/>
                              <w:szCs w:val="28"/>
                            </w:rPr>
                          </w:pPr>
                          <w:r w:rsidRPr="008F41E1">
                            <w:rPr>
                              <w:rFonts w:cstheme="minorHAnsi"/>
                              <w:b/>
                              <w:bCs/>
                              <w:color w:val="000000" w:themeColor="text1"/>
                              <w:sz w:val="28"/>
                              <w:szCs w:val="28"/>
                            </w:rPr>
                            <w:t>Hyperparathyroidism (primary or secondary)</w:t>
                          </w:r>
                        </w:p>
                        <w:p w14:paraId="76C4AC72" w14:textId="24D2BC0B" w:rsidR="00A35C9B" w:rsidRPr="008F41E1" w:rsidRDefault="00A35C9B" w:rsidP="00C9232A">
                          <w:pPr>
                            <w:pStyle w:val="a3"/>
                            <w:bidi w:val="0"/>
                            <w:spacing w:after="0" w:line="240" w:lineRule="auto"/>
                            <w:jc w:val="both"/>
                            <w:rPr>
                              <w:rFonts w:cstheme="minorHAnsi"/>
                              <w:color w:val="538135" w:themeColor="accent6" w:themeShade="BF"/>
                            </w:rPr>
                          </w:pPr>
                          <w:r w:rsidRPr="008F41E1">
                            <w:rPr>
                              <w:rFonts w:hint="cs"/>
                              <w:color w:val="538135" w:themeColor="accent6" w:themeShade="BF"/>
                              <w:rtl/>
                            </w:rPr>
                            <w:t>الجسم شغال بزيادة عشان كذا يزيد التدمير</w:t>
                          </w:r>
                        </w:p>
                        <w:p w14:paraId="1D9AB3C9" w14:textId="77777777" w:rsidR="00A35C9B" w:rsidRPr="008F41E1" w:rsidRDefault="00A35C9B" w:rsidP="00042A00">
                          <w:pPr>
                            <w:pStyle w:val="a3"/>
                            <w:numPr>
                              <w:ilvl w:val="0"/>
                              <w:numId w:val="9"/>
                            </w:numPr>
                            <w:bidi w:val="0"/>
                            <w:spacing w:after="0" w:line="240" w:lineRule="auto"/>
                            <w:jc w:val="both"/>
                            <w:rPr>
                              <w:rFonts w:cstheme="minorHAnsi"/>
                              <w:b/>
                              <w:bCs/>
                              <w:color w:val="000000" w:themeColor="text1"/>
                              <w:sz w:val="28"/>
                              <w:szCs w:val="28"/>
                            </w:rPr>
                          </w:pPr>
                          <w:r w:rsidRPr="008F41E1">
                            <w:rPr>
                              <w:rFonts w:cstheme="minorHAnsi"/>
                              <w:b/>
                              <w:bCs/>
                              <w:color w:val="000000" w:themeColor="text1"/>
                              <w:sz w:val="28"/>
                              <w:szCs w:val="28"/>
                            </w:rPr>
                            <w:t>Hyperthyroidism</w:t>
                          </w:r>
                        </w:p>
                        <w:p w14:paraId="52EFDFDD" w14:textId="77777777" w:rsidR="00A35C9B" w:rsidRPr="008F41E1" w:rsidRDefault="00A35C9B" w:rsidP="00042A00">
                          <w:pPr>
                            <w:pStyle w:val="a3"/>
                            <w:numPr>
                              <w:ilvl w:val="0"/>
                              <w:numId w:val="9"/>
                            </w:numPr>
                            <w:bidi w:val="0"/>
                            <w:spacing w:after="0" w:line="240" w:lineRule="auto"/>
                            <w:jc w:val="both"/>
                            <w:rPr>
                              <w:rFonts w:cstheme="minorHAnsi"/>
                              <w:b/>
                              <w:bCs/>
                              <w:color w:val="000000" w:themeColor="text1"/>
                              <w:sz w:val="28"/>
                              <w:szCs w:val="28"/>
                            </w:rPr>
                          </w:pPr>
                          <w:r w:rsidRPr="008F41E1">
                            <w:rPr>
                              <w:rFonts w:cstheme="minorHAnsi"/>
                              <w:b/>
                              <w:bCs/>
                              <w:color w:val="000000" w:themeColor="text1"/>
                              <w:sz w:val="28"/>
                              <w:szCs w:val="28"/>
                            </w:rPr>
                            <w:t>GI conditions which impair adequate nutrition</w:t>
                          </w:r>
                        </w:p>
                        <w:p w14:paraId="576C03D1" w14:textId="3AA376D3" w:rsidR="00A35C9B" w:rsidRPr="008F41E1" w:rsidRDefault="00A35C9B" w:rsidP="00042A00">
                          <w:pPr>
                            <w:pStyle w:val="a3"/>
                            <w:numPr>
                              <w:ilvl w:val="0"/>
                              <w:numId w:val="9"/>
                            </w:numPr>
                            <w:bidi w:val="0"/>
                            <w:spacing w:after="0" w:line="240" w:lineRule="auto"/>
                            <w:jc w:val="both"/>
                            <w:rPr>
                              <w:rFonts w:cstheme="minorHAnsi"/>
                              <w:b/>
                              <w:bCs/>
                              <w:color w:val="000000" w:themeColor="text1"/>
                              <w:sz w:val="28"/>
                              <w:szCs w:val="28"/>
                            </w:rPr>
                          </w:pPr>
                          <w:r w:rsidRPr="008F41E1">
                            <w:rPr>
                              <w:rFonts w:cstheme="minorHAnsi"/>
                              <w:b/>
                              <w:bCs/>
                              <w:color w:val="FF0000"/>
                              <w:sz w:val="28"/>
                              <w:szCs w:val="28"/>
                            </w:rPr>
                            <w:t xml:space="preserve">Steroids </w:t>
                          </w:r>
                          <w:r w:rsidRPr="008F41E1">
                            <w:rPr>
                              <w:rFonts w:cstheme="minorHAnsi"/>
                              <w:b/>
                              <w:bCs/>
                              <w:color w:val="000000" w:themeColor="text1"/>
                              <w:sz w:val="28"/>
                              <w:szCs w:val="28"/>
                            </w:rPr>
                            <w:t>or Cushing’s</w:t>
                          </w:r>
                        </w:p>
                        <w:p w14:paraId="47DA3F81" w14:textId="65DB3D4B" w:rsidR="00A35C9B" w:rsidRPr="008F41E1" w:rsidRDefault="00A35C9B" w:rsidP="00042A00">
                          <w:pPr>
                            <w:pStyle w:val="a3"/>
                            <w:numPr>
                              <w:ilvl w:val="0"/>
                              <w:numId w:val="9"/>
                            </w:numPr>
                            <w:bidi w:val="0"/>
                            <w:spacing w:after="0" w:line="240" w:lineRule="auto"/>
                            <w:jc w:val="both"/>
                            <w:rPr>
                              <w:rFonts w:cstheme="minorHAnsi"/>
                              <w:b/>
                              <w:bCs/>
                              <w:color w:val="000000" w:themeColor="text1"/>
                              <w:sz w:val="28"/>
                              <w:szCs w:val="28"/>
                              <w:rtl/>
                            </w:rPr>
                          </w:pPr>
                          <w:r w:rsidRPr="008F41E1">
                            <w:rPr>
                              <w:rFonts w:cstheme="minorHAnsi"/>
                              <w:b/>
                              <w:bCs/>
                              <w:color w:val="000000" w:themeColor="text1"/>
                              <w:sz w:val="28"/>
                              <w:szCs w:val="28"/>
                            </w:rPr>
                            <w:t>Proton pump inhibitors</w:t>
                          </w:r>
                        </w:p>
                      </w:txbxContent>
                    </v:textbox>
                  </v:shape>
                </w:pict>
              </mc:Fallback>
            </mc:AlternateContent>
          </w:r>
          <w:r w:rsidR="00042A00" w:rsidRPr="008F41E1">
            <w:rPr>
              <w:noProof/>
            </w:rPr>
            <mc:AlternateContent>
              <mc:Choice Requires="wps">
                <w:drawing>
                  <wp:anchor distT="0" distB="0" distL="114300" distR="114300" simplePos="0" relativeHeight="251722752" behindDoc="0" locked="0" layoutInCell="1" allowOverlap="1" wp14:anchorId="1CC5F200" wp14:editId="0211F643">
                    <wp:simplePos x="0" y="0"/>
                    <wp:positionH relativeFrom="column">
                      <wp:posOffset>81886</wp:posOffset>
                    </wp:positionH>
                    <wp:positionV relativeFrom="paragraph">
                      <wp:posOffset>-491490</wp:posOffset>
                    </wp:positionV>
                    <wp:extent cx="3166281" cy="491319"/>
                    <wp:effectExtent l="0" t="0" r="0" b="4445"/>
                    <wp:wrapNone/>
                    <wp:docPr id="197" name="مربع نص 197"/>
                    <wp:cNvGraphicFramePr/>
                    <a:graphic xmlns:a="http://schemas.openxmlformats.org/drawingml/2006/main">
                      <a:graphicData uri="http://schemas.microsoft.com/office/word/2010/wordprocessingShape">
                        <wps:wsp>
                          <wps:cNvSpPr txBox="1"/>
                          <wps:spPr>
                            <a:xfrm>
                              <a:off x="0" y="0"/>
                              <a:ext cx="3166281" cy="491319"/>
                            </a:xfrm>
                            <a:prstGeom prst="rect">
                              <a:avLst/>
                            </a:prstGeom>
                            <a:noFill/>
                            <a:ln>
                              <a:noFill/>
                            </a:ln>
                          </wps:spPr>
                          <wps:txbx>
                            <w:txbxContent>
                              <w:p w14:paraId="0A748925" w14:textId="23AB3D96" w:rsidR="00A35C9B" w:rsidRPr="002078B1" w:rsidRDefault="00A35C9B" w:rsidP="00042A00">
                                <w:pPr>
                                  <w:jc w:val="right"/>
                                  <w:rPr>
                                    <w:b/>
                                    <w:bCs/>
                                    <w:color w:val="8EAADB" w:themeColor="accent1" w:themeTint="99"/>
                                    <w:sz w:val="40"/>
                                    <w:szCs w:val="40"/>
                                  </w:rPr>
                                </w:pPr>
                                <w:r w:rsidRPr="002078B1">
                                  <w:rPr>
                                    <w:b/>
                                    <w:bCs/>
                                    <w:color w:val="8EAADB" w:themeColor="accent1" w:themeTint="99"/>
                                    <w:sz w:val="40"/>
                                    <w:szCs w:val="40"/>
                                  </w:rPr>
                                  <w:t xml:space="preserve">Risk </w:t>
                                </w:r>
                                <w:proofErr w:type="gramStart"/>
                                <w:r w:rsidRPr="002078B1">
                                  <w:rPr>
                                    <w:b/>
                                    <w:bCs/>
                                    <w:color w:val="8EAADB" w:themeColor="accent1" w:themeTint="99"/>
                                    <w:sz w:val="40"/>
                                    <w:szCs w:val="40"/>
                                  </w:rPr>
                                  <w:t>factors :</w:t>
                                </w:r>
                                <w:proofErr w:type="gramEnd"/>
                                <w:r w:rsidRPr="002078B1">
                                  <w:rPr>
                                    <w:noProof/>
                                    <w:color w:val="8EAADB" w:themeColor="accent1" w:themeTint="99"/>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5F200" id="مربع نص 197" o:spid="_x0000_s1057" type="#_x0000_t202" style="position:absolute;margin-left:6.45pt;margin-top:-38.7pt;width:249.3pt;height:38.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" filled="f" stroked="f">
                    <v:textbox>
                      <w:txbxContent>
                        <w:p w14:paraId="0A748925" w14:textId="23AB3D96" w:rsidR="00A35C9B" w:rsidRPr="002078B1" w:rsidRDefault="00A35C9B" w:rsidP="00042A00">
                          <w:pPr>
                            <w:jc w:val="right"/>
                            <w:rPr>
                              <w:b/>
                              <w:bCs/>
                              <w:color w:val="8EAADB" w:themeColor="accent1" w:themeTint="99"/>
                              <w:sz w:val="40"/>
                              <w:szCs w:val="40"/>
                            </w:rPr>
                          </w:pPr>
                          <w:r w:rsidRPr="002078B1">
                            <w:rPr>
                              <w:b/>
                              <w:bCs/>
                              <w:color w:val="8EAADB" w:themeColor="accent1" w:themeTint="99"/>
                              <w:sz w:val="40"/>
                              <w:szCs w:val="40"/>
                            </w:rPr>
                            <w:t xml:space="preserve">Risk </w:t>
                          </w:r>
                          <w:proofErr w:type="gramStart"/>
                          <w:r w:rsidRPr="002078B1">
                            <w:rPr>
                              <w:b/>
                              <w:bCs/>
                              <w:color w:val="8EAADB" w:themeColor="accent1" w:themeTint="99"/>
                              <w:sz w:val="40"/>
                              <w:szCs w:val="40"/>
                            </w:rPr>
                            <w:t>factors :</w:t>
                          </w:r>
                          <w:proofErr w:type="gramEnd"/>
                          <w:r w:rsidRPr="002078B1">
                            <w:rPr>
                              <w:noProof/>
                              <w:color w:val="8EAADB" w:themeColor="accent1" w:themeTint="99"/>
                            </w:rPr>
                            <w:t xml:space="preserve"> </w:t>
                          </w:r>
                        </w:p>
                      </w:txbxContent>
                    </v:textbox>
                  </v:shape>
                </w:pict>
              </mc:Fallback>
            </mc:AlternateContent>
          </w:r>
          <w:r w:rsidR="00042A00" w:rsidRPr="008F41E1">
            <w:br w:type="page"/>
          </w:r>
        </w:p>
        <w:p w14:paraId="1385A967" w14:textId="11C62B3C" w:rsidR="00BD4D96" w:rsidRPr="008F41E1" w:rsidRDefault="008A3097" w:rsidP="00BD4D96">
          <w:pPr>
            <w:bidi w:val="0"/>
            <w:rPr>
              <w:rtl/>
            </w:rPr>
          </w:pPr>
          <w:r w:rsidRPr="008F41E1">
            <w:rPr>
              <w:rFonts w:asciiTheme="majorHAnsi" w:eastAsiaTheme="majorEastAsia" w:hAnsi="Arial" w:cstheme="majorBidi"/>
              <w:noProof/>
              <w:color w:val="FFFF00"/>
              <w:kern w:val="24"/>
              <w:sz w:val="58"/>
              <w:szCs w:val="58"/>
            </w:rPr>
            <w:lastRenderedPageBreak/>
            <w:drawing>
              <wp:anchor distT="0" distB="0" distL="114300" distR="114300" simplePos="0" relativeHeight="251734016" behindDoc="0" locked="0" layoutInCell="1" allowOverlap="1" wp14:anchorId="55DA4B39" wp14:editId="5C2CE3EC">
                <wp:simplePos x="0" y="0"/>
                <wp:positionH relativeFrom="column">
                  <wp:posOffset>5358083</wp:posOffset>
                </wp:positionH>
                <wp:positionV relativeFrom="paragraph">
                  <wp:posOffset>-333186</wp:posOffset>
                </wp:positionV>
                <wp:extent cx="3944203" cy="1483290"/>
                <wp:effectExtent l="0" t="0" r="0" b="3175"/>
                <wp:wrapNone/>
                <wp:docPr id="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score_imag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44203" cy="1483290"/>
                        </a:xfrm>
                        <a:prstGeom prst="rect">
                          <a:avLst/>
                        </a:prstGeom>
                      </pic:spPr>
                    </pic:pic>
                  </a:graphicData>
                </a:graphic>
                <wp14:sizeRelH relativeFrom="page">
                  <wp14:pctWidth>0</wp14:pctWidth>
                </wp14:sizeRelH>
                <wp14:sizeRelV relativeFrom="page">
                  <wp14:pctHeight>0</wp14:pctHeight>
                </wp14:sizeRelV>
              </wp:anchor>
            </w:drawing>
          </w:r>
          <w:r w:rsidR="00A74180" w:rsidRPr="008F41E1">
            <w:rPr>
              <w:noProof/>
            </w:rPr>
            <mc:AlternateContent>
              <mc:Choice Requires="wps">
                <w:drawing>
                  <wp:anchor distT="0" distB="0" distL="114300" distR="114300" simplePos="0" relativeHeight="251730944" behindDoc="0" locked="0" layoutInCell="1" allowOverlap="1" wp14:anchorId="24DD22B0" wp14:editId="6580E629">
                    <wp:simplePos x="0" y="0"/>
                    <wp:positionH relativeFrom="column">
                      <wp:posOffset>22415</wp:posOffset>
                    </wp:positionH>
                    <wp:positionV relativeFrom="paragraph">
                      <wp:posOffset>278643</wp:posOffset>
                    </wp:positionV>
                    <wp:extent cx="5117910" cy="4462818"/>
                    <wp:effectExtent l="0" t="0" r="26035" b="13970"/>
                    <wp:wrapNone/>
                    <wp:docPr id="203" name="مربع نص 203"/>
                    <wp:cNvGraphicFramePr/>
                    <a:graphic xmlns:a="http://schemas.openxmlformats.org/drawingml/2006/main">
                      <a:graphicData uri="http://schemas.microsoft.com/office/word/2010/wordprocessingShape">
                        <wps:wsp>
                          <wps:cNvSpPr txBox="1"/>
                          <wps:spPr>
                            <a:xfrm>
                              <a:off x="0" y="0"/>
                              <a:ext cx="5117910" cy="4462818"/>
                            </a:xfrm>
                            <a:prstGeom prst="rect">
                              <a:avLst/>
                            </a:prstGeom>
                            <a:solidFill>
                              <a:schemeClr val="lt1"/>
                            </a:solidFill>
                            <a:ln w="6350">
                              <a:solidFill>
                                <a:prstClr val="black"/>
                              </a:solidFill>
                            </a:ln>
                          </wps:spPr>
                          <wps:txbx>
                            <w:txbxContent>
                              <w:p w14:paraId="16B4748C" w14:textId="030326E6" w:rsidR="00A35C9B" w:rsidRPr="008F41E1" w:rsidRDefault="00A35C9B" w:rsidP="00A74180">
                                <w:pPr>
                                  <w:jc w:val="right"/>
                                  <w:rPr>
                                    <w:b/>
                                    <w:bCs/>
                                    <w:sz w:val="28"/>
                                    <w:szCs w:val="28"/>
                                  </w:rPr>
                                </w:pPr>
                                <w:r w:rsidRPr="008F41E1">
                                  <w:rPr>
                                    <w:b/>
                                    <w:bCs/>
                                    <w:sz w:val="28"/>
                                    <w:szCs w:val="28"/>
                                  </w:rPr>
                                  <w:t>It is appropriate to begin to look for risk factors that predispose a person to osteoporosis and develop a rational prevention program tailored to person’s risk before the menopause.</w:t>
                                </w:r>
                              </w:p>
                              <w:p w14:paraId="756063C7" w14:textId="77777777" w:rsidR="00A35C9B" w:rsidRPr="008F41E1" w:rsidRDefault="00A35C9B" w:rsidP="00D4292D">
                                <w:pPr>
                                  <w:jc w:val="right"/>
                                  <w:rPr>
                                    <w:rFonts w:eastAsiaTheme="minorEastAsia" w:hAnsi="Arial"/>
                                    <w:shadow/>
                                    <w:color w:val="FFFFFF" w:themeColor="background1"/>
                                    <w:kern w:val="24"/>
                                    <w14:shadow w14:blurRad="38100" w14:dist="38100" w14:dir="2700000" w14:sx="100000" w14:sy="100000" w14:kx="0" w14:ky="0" w14:algn="tl">
                                      <w14:srgbClr w14:val="000000"/>
                                    </w14:shadow>
                                  </w:rPr>
                                </w:pPr>
                                <w:r w:rsidRPr="008F41E1">
                                  <w:rPr>
                                    <w:b/>
                                    <w:bCs/>
                                  </w:rPr>
                                  <w:t>Women with thin light frame, history of low calcium intake, decreased physical activity, high alcohol or caffeine consumption, smoking, family history of osteoporosis, history of prior menstrual disturbances or history of drug like anti-epileptic’s or steroids are all high-risk groups and in the presence of one or more of such risk factors measurement of BMD provides further information to the risk of fractures.</w:t>
                                </w:r>
                              </w:p>
                              <w:p w14:paraId="7DD1DA26" w14:textId="7B0E79B7" w:rsidR="00A35C9B" w:rsidRPr="008F41E1" w:rsidRDefault="00A35C9B" w:rsidP="00D4292D">
                                <w:pPr>
                                  <w:jc w:val="right"/>
                                  <w:rPr>
                                    <w:b/>
                                    <w:bCs/>
                                    <w:sz w:val="28"/>
                                    <w:szCs w:val="28"/>
                                    <w:rtl/>
                                  </w:rPr>
                                </w:pPr>
                                <w:r w:rsidRPr="008F41E1">
                                  <w:rPr>
                                    <w:b/>
                                    <w:bCs/>
                                    <w:sz w:val="28"/>
                                    <w:szCs w:val="28"/>
                                  </w:rPr>
                                  <w:t xml:space="preserve">They measure </w:t>
                                </w:r>
                                <w:r w:rsidRPr="008F41E1">
                                  <w:rPr>
                                    <w:b/>
                                    <w:bCs/>
                                    <w:color w:val="FF0000"/>
                                    <w:sz w:val="28"/>
                                    <w:szCs w:val="28"/>
                                  </w:rPr>
                                  <w:t>bone mass</w:t>
                                </w:r>
                                <w:r w:rsidRPr="008F41E1">
                                  <w:rPr>
                                    <w:b/>
                                    <w:bCs/>
                                    <w:sz w:val="28"/>
                                    <w:szCs w:val="28"/>
                                  </w:rPr>
                                  <w:t xml:space="preserve"> by the ability of the tissue to absorb the photons emitted from the radionuclide source or the X-ray tube.</w:t>
                                </w:r>
                              </w:p>
                              <w:p w14:paraId="0ED3668C" w14:textId="449781E3" w:rsidR="00A35C9B" w:rsidRPr="008F41E1" w:rsidRDefault="00A35C9B" w:rsidP="00D4292D">
                                <w:pPr>
                                  <w:jc w:val="right"/>
                                  <w:rPr>
                                    <w:b/>
                                    <w:bCs/>
                                    <w:sz w:val="28"/>
                                    <w:szCs w:val="28"/>
                                    <w:rtl/>
                                  </w:rPr>
                                </w:pPr>
                                <w:r w:rsidRPr="008F41E1">
                                  <w:rPr>
                                    <w:b/>
                                    <w:bCs/>
                                    <w:sz w:val="28"/>
                                    <w:szCs w:val="28"/>
                                  </w:rPr>
                                  <w:tab/>
                                  <w:t>Age related bone loss particularly trabecular bone in the spine begins in women before menopause.</w:t>
                                </w:r>
                              </w:p>
                              <w:p w14:paraId="41298D74" w14:textId="26947558" w:rsidR="00A35C9B" w:rsidRPr="008F41E1" w:rsidRDefault="00A35C9B" w:rsidP="00D4292D">
                                <w:pPr>
                                  <w:jc w:val="right"/>
                                  <w:rPr>
                                    <w:color w:val="538135" w:themeColor="accent6" w:themeShade="BF"/>
                                    <w:rtl/>
                                  </w:rPr>
                                </w:pPr>
                                <w:r w:rsidRPr="008F41E1">
                                  <w:rPr>
                                    <w:b/>
                                    <w:bCs/>
                                    <w:color w:val="FF0000"/>
                                    <w:sz w:val="28"/>
                                    <w:szCs w:val="28"/>
                                  </w:rPr>
                                  <w:t>1/</w:t>
                                </w:r>
                                <w:proofErr w:type="gramStart"/>
                                <w:r w:rsidRPr="008F41E1">
                                  <w:rPr>
                                    <w:b/>
                                    <w:bCs/>
                                    <w:color w:val="FF0000"/>
                                    <w:sz w:val="28"/>
                                    <w:szCs w:val="28"/>
                                  </w:rPr>
                                  <w:t xml:space="preserve">DXA </w:t>
                                </w:r>
                                <w:r w:rsidRPr="008F41E1">
                                  <w:rPr>
                                    <w:b/>
                                    <w:bCs/>
                                    <w:color w:val="000000" w:themeColor="text1"/>
                                    <w:sz w:val="28"/>
                                    <w:szCs w:val="28"/>
                                  </w:rPr>
                                  <w:t xml:space="preserve"> is</w:t>
                                </w:r>
                                <w:proofErr w:type="gramEnd"/>
                                <w:r w:rsidRPr="008F41E1">
                                  <w:rPr>
                                    <w:b/>
                                    <w:bCs/>
                                    <w:color w:val="000000" w:themeColor="text1"/>
                                    <w:sz w:val="28"/>
                                    <w:szCs w:val="28"/>
                                  </w:rPr>
                                  <w:t xml:space="preserve"> the machine used </w:t>
                                </w:r>
                                <w:r w:rsidRPr="008F41E1">
                                  <w:rPr>
                                    <w:b/>
                                    <w:bCs/>
                                    <w:color w:val="000000" w:themeColor="text1"/>
                                  </w:rPr>
                                  <w:t xml:space="preserve">. </w:t>
                                </w:r>
                              </w:p>
                              <w:p w14:paraId="5F11C8D9" w14:textId="62D81049" w:rsidR="00A35C9B" w:rsidRPr="008F41E1" w:rsidRDefault="00A35C9B" w:rsidP="00A74180">
                                <w:pPr>
                                  <w:jc w:val="right"/>
                                  <w:rPr>
                                    <w:b/>
                                    <w:bCs/>
                                    <w:color w:val="538135" w:themeColor="accent6" w:themeShade="BF"/>
                                  </w:rPr>
                                </w:pPr>
                              </w:p>
                              <w:p w14:paraId="1637D15A" w14:textId="11EF8449" w:rsidR="00A35C9B" w:rsidRPr="00D4292D" w:rsidRDefault="00A35C9B" w:rsidP="00D4292D">
                                <w:pPr>
                                  <w:jc w:val="right"/>
                                  <w:rPr>
                                    <w:b/>
                                    <w:bCs/>
                                    <w:sz w:val="28"/>
                                    <w:szCs w:val="28"/>
                                    <w:rtl/>
                                  </w:rPr>
                                </w:pPr>
                                <w:r w:rsidRPr="008F41E1">
                                  <w:rPr>
                                    <w:b/>
                                    <w:bCs/>
                                    <w:sz w:val="28"/>
                                    <w:szCs w:val="28"/>
                                  </w:rPr>
                                  <w:t>2/SPA 3/DPA 4/CT</w:t>
                                </w:r>
                              </w:p>
                              <w:p w14:paraId="45B8DF7F" w14:textId="77777777" w:rsidR="00A35C9B" w:rsidRPr="008A3097" w:rsidRDefault="00A35C9B" w:rsidP="00A74180">
                                <w:pPr>
                                  <w:jc w:val="right"/>
                                  <w:rPr>
                                    <w:b/>
                                    <w:bCs/>
                                    <w:color w:val="BFBFBF" w:themeColor="background1" w:themeShade="BF"/>
                                    <w:sz w:val="28"/>
                                    <w:szCs w:val="28"/>
                                  </w:rPr>
                                </w:pPr>
                              </w:p>
                              <w:p w14:paraId="7C101FD1" w14:textId="77777777" w:rsidR="00A35C9B" w:rsidRPr="00A74180" w:rsidRDefault="00A35C9B" w:rsidP="00A74180">
                                <w:pPr>
                                  <w:jc w:val="right"/>
                                  <w:rPr>
                                    <w:b/>
                                    <w:bCs/>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DD22B0" id="مربع نص 203" o:spid="_x0000_s1058" type="#_x0000_t202" style="position:absolute;margin-left:1.75pt;margin-top:21.95pt;width:403pt;height:351.4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" fillcolor="white [3201]" strokeweight=".5pt">
                    <v:textbox>
                      <w:txbxContent>
                        <w:p w14:paraId="16B4748C" w14:textId="030326E6" w:rsidR="00A35C9B" w:rsidRPr="008F41E1" w:rsidRDefault="00A35C9B" w:rsidP="00A74180">
                          <w:pPr>
                            <w:jc w:val="right"/>
                            <w:rPr>
                              <w:b/>
                              <w:bCs/>
                              <w:sz w:val="28"/>
                              <w:szCs w:val="28"/>
                            </w:rPr>
                          </w:pPr>
                          <w:r w:rsidRPr="008F41E1">
                            <w:rPr>
                              <w:b/>
                              <w:bCs/>
                              <w:sz w:val="28"/>
                              <w:szCs w:val="28"/>
                            </w:rPr>
                            <w:t>It is appropriate to begin to look for risk factors that predispose a person to osteoporosis and develop a rational prevention program tailored to person’s risk before the menopause.</w:t>
                          </w:r>
                        </w:p>
                        <w:p w14:paraId="756063C7" w14:textId="77777777" w:rsidR="00A35C9B" w:rsidRPr="008F41E1" w:rsidRDefault="00A35C9B" w:rsidP="00D4292D">
                          <w:pPr>
                            <w:jc w:val="right"/>
                            <w:rPr>
                              <w:rFonts w:eastAsiaTheme="minorEastAsia" w:hAnsi="Arial"/>
                              <w:shadow/>
                              <w:color w:val="FFFFFF" w:themeColor="background1"/>
                              <w:kern w:val="24"/>
                              <w14:shadow w14:blurRad="38100" w14:dist="38100" w14:dir="2700000" w14:sx="100000" w14:sy="100000" w14:kx="0" w14:ky="0" w14:algn="tl">
                                <w14:srgbClr w14:val="000000"/>
                              </w14:shadow>
                            </w:rPr>
                          </w:pPr>
                          <w:r w:rsidRPr="008F41E1">
                            <w:rPr>
                              <w:b/>
                              <w:bCs/>
                            </w:rPr>
                            <w:t>Women with thin light frame, history of low calcium intake, decreased physical activity, high alcohol or caffeine consumption, smoking, family history of osteoporosis, history of prior menstrual disturbances or history of drug like anti-epileptic’s or steroids are all high-risk groups and in the presence of one or more of such risk factors measurement of BMD provides further information to the risk of fractures.</w:t>
                          </w:r>
                        </w:p>
                        <w:p w14:paraId="7DD1DA26" w14:textId="7B0E79B7" w:rsidR="00A35C9B" w:rsidRPr="008F41E1" w:rsidRDefault="00A35C9B" w:rsidP="00D4292D">
                          <w:pPr>
                            <w:jc w:val="right"/>
                            <w:rPr>
                              <w:b/>
                              <w:bCs/>
                              <w:sz w:val="28"/>
                              <w:szCs w:val="28"/>
                              <w:rtl/>
                            </w:rPr>
                          </w:pPr>
                          <w:r w:rsidRPr="008F41E1">
                            <w:rPr>
                              <w:b/>
                              <w:bCs/>
                              <w:sz w:val="28"/>
                              <w:szCs w:val="28"/>
                            </w:rPr>
                            <w:t xml:space="preserve">They measure </w:t>
                          </w:r>
                          <w:r w:rsidRPr="008F41E1">
                            <w:rPr>
                              <w:b/>
                              <w:bCs/>
                              <w:color w:val="FF0000"/>
                              <w:sz w:val="28"/>
                              <w:szCs w:val="28"/>
                            </w:rPr>
                            <w:t>bone mass</w:t>
                          </w:r>
                          <w:r w:rsidRPr="008F41E1">
                            <w:rPr>
                              <w:b/>
                              <w:bCs/>
                              <w:sz w:val="28"/>
                              <w:szCs w:val="28"/>
                            </w:rPr>
                            <w:t xml:space="preserve"> by the ability of the tissue to absorb the photons emitted from the radionuclide source or the X-ray tube.</w:t>
                          </w:r>
                        </w:p>
                        <w:p w14:paraId="0ED3668C" w14:textId="449781E3" w:rsidR="00A35C9B" w:rsidRPr="008F41E1" w:rsidRDefault="00A35C9B" w:rsidP="00D4292D">
                          <w:pPr>
                            <w:jc w:val="right"/>
                            <w:rPr>
                              <w:b/>
                              <w:bCs/>
                              <w:sz w:val="28"/>
                              <w:szCs w:val="28"/>
                              <w:rtl/>
                            </w:rPr>
                          </w:pPr>
                          <w:r w:rsidRPr="008F41E1">
                            <w:rPr>
                              <w:b/>
                              <w:bCs/>
                              <w:sz w:val="28"/>
                              <w:szCs w:val="28"/>
                            </w:rPr>
                            <w:tab/>
                            <w:t>Age related bone loss particularly trabecular bone in the spine begins in women before menopause.</w:t>
                          </w:r>
                        </w:p>
                        <w:p w14:paraId="41298D74" w14:textId="26947558" w:rsidR="00A35C9B" w:rsidRPr="008F41E1" w:rsidRDefault="00A35C9B" w:rsidP="00D4292D">
                          <w:pPr>
                            <w:jc w:val="right"/>
                            <w:rPr>
                              <w:color w:val="538135" w:themeColor="accent6" w:themeShade="BF"/>
                              <w:rtl/>
                            </w:rPr>
                          </w:pPr>
                          <w:r w:rsidRPr="008F41E1">
                            <w:rPr>
                              <w:b/>
                              <w:bCs/>
                              <w:color w:val="FF0000"/>
                              <w:sz w:val="28"/>
                              <w:szCs w:val="28"/>
                            </w:rPr>
                            <w:t>1/</w:t>
                          </w:r>
                          <w:proofErr w:type="gramStart"/>
                          <w:r w:rsidRPr="008F41E1">
                            <w:rPr>
                              <w:b/>
                              <w:bCs/>
                              <w:color w:val="FF0000"/>
                              <w:sz w:val="28"/>
                              <w:szCs w:val="28"/>
                            </w:rPr>
                            <w:t xml:space="preserve">DXA </w:t>
                          </w:r>
                          <w:r w:rsidRPr="008F41E1">
                            <w:rPr>
                              <w:b/>
                              <w:bCs/>
                              <w:color w:val="000000" w:themeColor="text1"/>
                              <w:sz w:val="28"/>
                              <w:szCs w:val="28"/>
                            </w:rPr>
                            <w:t xml:space="preserve"> is</w:t>
                          </w:r>
                          <w:proofErr w:type="gramEnd"/>
                          <w:r w:rsidRPr="008F41E1">
                            <w:rPr>
                              <w:b/>
                              <w:bCs/>
                              <w:color w:val="000000" w:themeColor="text1"/>
                              <w:sz w:val="28"/>
                              <w:szCs w:val="28"/>
                            </w:rPr>
                            <w:t xml:space="preserve"> the machine used </w:t>
                          </w:r>
                          <w:r w:rsidRPr="008F41E1">
                            <w:rPr>
                              <w:b/>
                              <w:bCs/>
                              <w:color w:val="000000" w:themeColor="text1"/>
                            </w:rPr>
                            <w:t xml:space="preserve">. </w:t>
                          </w:r>
                        </w:p>
                        <w:p w14:paraId="5F11C8D9" w14:textId="62D81049" w:rsidR="00A35C9B" w:rsidRPr="008F41E1" w:rsidRDefault="00A35C9B" w:rsidP="00A74180">
                          <w:pPr>
                            <w:jc w:val="right"/>
                            <w:rPr>
                              <w:b/>
                              <w:bCs/>
                              <w:color w:val="538135" w:themeColor="accent6" w:themeShade="BF"/>
                            </w:rPr>
                          </w:pPr>
                        </w:p>
                        <w:p w14:paraId="1637D15A" w14:textId="11EF8449" w:rsidR="00A35C9B" w:rsidRPr="00D4292D" w:rsidRDefault="00A35C9B" w:rsidP="00D4292D">
                          <w:pPr>
                            <w:jc w:val="right"/>
                            <w:rPr>
                              <w:b/>
                              <w:bCs/>
                              <w:sz w:val="28"/>
                              <w:szCs w:val="28"/>
                              <w:rtl/>
                            </w:rPr>
                          </w:pPr>
                          <w:r w:rsidRPr="008F41E1">
                            <w:rPr>
                              <w:b/>
                              <w:bCs/>
                              <w:sz w:val="28"/>
                              <w:szCs w:val="28"/>
                            </w:rPr>
                            <w:t>2/SPA 3/DPA 4/CT</w:t>
                          </w:r>
                        </w:p>
                        <w:p w14:paraId="45B8DF7F" w14:textId="77777777" w:rsidR="00A35C9B" w:rsidRPr="008A3097" w:rsidRDefault="00A35C9B" w:rsidP="00A74180">
                          <w:pPr>
                            <w:jc w:val="right"/>
                            <w:rPr>
                              <w:b/>
                              <w:bCs/>
                              <w:color w:val="BFBFBF" w:themeColor="background1" w:themeShade="BF"/>
                              <w:sz w:val="28"/>
                              <w:szCs w:val="28"/>
                            </w:rPr>
                          </w:pPr>
                        </w:p>
                        <w:p w14:paraId="7C101FD1" w14:textId="77777777" w:rsidR="00A35C9B" w:rsidRPr="00A74180" w:rsidRDefault="00A35C9B" w:rsidP="00A74180">
                          <w:pPr>
                            <w:jc w:val="right"/>
                            <w:rPr>
                              <w:b/>
                              <w:bCs/>
                              <w:sz w:val="28"/>
                              <w:szCs w:val="28"/>
                            </w:rPr>
                          </w:pPr>
                        </w:p>
                      </w:txbxContent>
                    </v:textbox>
                  </v:shape>
                </w:pict>
              </mc:Fallback>
            </mc:AlternateContent>
          </w:r>
          <w:r w:rsidR="00A74180" w:rsidRPr="008F41E1">
            <w:rPr>
              <w:noProof/>
            </w:rPr>
            <mc:AlternateContent>
              <mc:Choice Requires="wps">
                <w:drawing>
                  <wp:anchor distT="0" distB="0" distL="114300" distR="114300" simplePos="0" relativeHeight="251729920" behindDoc="0" locked="0" layoutInCell="1" allowOverlap="1" wp14:anchorId="376889A5" wp14:editId="314B7376">
                    <wp:simplePos x="0" y="0"/>
                    <wp:positionH relativeFrom="column">
                      <wp:posOffset>-72684</wp:posOffset>
                    </wp:positionH>
                    <wp:positionV relativeFrom="paragraph">
                      <wp:posOffset>-485775</wp:posOffset>
                    </wp:positionV>
                    <wp:extent cx="5527343" cy="491319"/>
                    <wp:effectExtent l="0" t="0" r="0" b="4445"/>
                    <wp:wrapNone/>
                    <wp:docPr id="202" name="مربع نص 202"/>
                    <wp:cNvGraphicFramePr/>
                    <a:graphic xmlns:a="http://schemas.openxmlformats.org/drawingml/2006/main">
                      <a:graphicData uri="http://schemas.microsoft.com/office/word/2010/wordprocessingShape">
                        <wps:wsp>
                          <wps:cNvSpPr txBox="1"/>
                          <wps:spPr>
                            <a:xfrm>
                              <a:off x="0" y="0"/>
                              <a:ext cx="5527343" cy="491319"/>
                            </a:xfrm>
                            <a:prstGeom prst="rect">
                              <a:avLst/>
                            </a:prstGeom>
                            <a:noFill/>
                            <a:ln>
                              <a:noFill/>
                            </a:ln>
                          </wps:spPr>
                          <wps:txbx>
                            <w:txbxContent>
                              <w:p w14:paraId="35284A93" w14:textId="49826E21" w:rsidR="00A35C9B" w:rsidRPr="002078B1" w:rsidRDefault="00A35C9B" w:rsidP="00A74180">
                                <w:pPr>
                                  <w:jc w:val="right"/>
                                  <w:rPr>
                                    <w:b/>
                                    <w:bCs/>
                                    <w:color w:val="8EAADB" w:themeColor="accent1" w:themeTint="99"/>
                                    <w:sz w:val="40"/>
                                    <w:szCs w:val="40"/>
                                  </w:rPr>
                                </w:pPr>
                                <w:proofErr w:type="gramStart"/>
                                <w:r w:rsidRPr="002078B1">
                                  <w:rPr>
                                    <w:b/>
                                    <w:bCs/>
                                    <w:color w:val="8EAADB" w:themeColor="accent1" w:themeTint="99"/>
                                    <w:sz w:val="40"/>
                                    <w:szCs w:val="40"/>
                                  </w:rPr>
                                  <w:t>Assessment  of</w:t>
                                </w:r>
                                <w:proofErr w:type="gramEnd"/>
                                <w:r w:rsidRPr="002078B1">
                                  <w:rPr>
                                    <w:b/>
                                    <w:bCs/>
                                    <w:color w:val="8EAADB" w:themeColor="accent1" w:themeTint="99"/>
                                    <w:sz w:val="40"/>
                                    <w:szCs w:val="40"/>
                                  </w:rPr>
                                  <w:t xml:space="preserve"> bone mass available method :</w:t>
                                </w:r>
                                <w:r w:rsidRPr="002078B1">
                                  <w:rPr>
                                    <w:noProof/>
                                    <w:color w:val="8EAADB" w:themeColor="accent1" w:themeTint="99"/>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889A5" id="مربع نص 202" o:spid="_x0000_s1059" type="#_x0000_t202" style="position:absolute;margin-left:-5.7pt;margin-top:-38.25pt;width:435.2pt;height:38.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" filled="f" stroked="f">
                    <v:textbox>
                      <w:txbxContent>
                        <w:p w14:paraId="35284A93" w14:textId="49826E21" w:rsidR="00A35C9B" w:rsidRPr="002078B1" w:rsidRDefault="00A35C9B" w:rsidP="00A74180">
                          <w:pPr>
                            <w:jc w:val="right"/>
                            <w:rPr>
                              <w:b/>
                              <w:bCs/>
                              <w:color w:val="8EAADB" w:themeColor="accent1" w:themeTint="99"/>
                              <w:sz w:val="40"/>
                              <w:szCs w:val="40"/>
                            </w:rPr>
                          </w:pPr>
                          <w:proofErr w:type="gramStart"/>
                          <w:r w:rsidRPr="002078B1">
                            <w:rPr>
                              <w:b/>
                              <w:bCs/>
                              <w:color w:val="8EAADB" w:themeColor="accent1" w:themeTint="99"/>
                              <w:sz w:val="40"/>
                              <w:szCs w:val="40"/>
                            </w:rPr>
                            <w:t>Assessment  of</w:t>
                          </w:r>
                          <w:proofErr w:type="gramEnd"/>
                          <w:r w:rsidRPr="002078B1">
                            <w:rPr>
                              <w:b/>
                              <w:bCs/>
                              <w:color w:val="8EAADB" w:themeColor="accent1" w:themeTint="99"/>
                              <w:sz w:val="40"/>
                              <w:szCs w:val="40"/>
                            </w:rPr>
                            <w:t xml:space="preserve"> bone mass available method :</w:t>
                          </w:r>
                          <w:r w:rsidRPr="002078B1">
                            <w:rPr>
                              <w:noProof/>
                              <w:color w:val="8EAADB" w:themeColor="accent1" w:themeTint="99"/>
                            </w:rPr>
                            <w:t xml:space="preserve"> </w:t>
                          </w:r>
                        </w:p>
                      </w:txbxContent>
                    </v:textbox>
                  </v:shape>
                </w:pict>
              </mc:Fallback>
            </mc:AlternateContent>
          </w:r>
        </w:p>
        <w:p w14:paraId="06BB44DF" w14:textId="62E7C45D" w:rsidR="00BD4D96" w:rsidRPr="008F41E1" w:rsidRDefault="00BD4D96" w:rsidP="00BD4D96">
          <w:pPr>
            <w:bidi w:val="0"/>
            <w:rPr>
              <w:rtl/>
            </w:rPr>
          </w:pPr>
        </w:p>
        <w:p w14:paraId="5A104CE1" w14:textId="2B1F857F" w:rsidR="00BD4D96" w:rsidRPr="008F41E1" w:rsidRDefault="00BD4D96" w:rsidP="00BD4D96">
          <w:pPr>
            <w:bidi w:val="0"/>
            <w:rPr>
              <w:rtl/>
            </w:rPr>
          </w:pPr>
        </w:p>
        <w:p w14:paraId="3B003F43" w14:textId="7004A6B8" w:rsidR="00A74180" w:rsidRPr="008F41E1" w:rsidRDefault="00A74180" w:rsidP="00BD4D96">
          <w:pPr>
            <w:bidi w:val="0"/>
          </w:pPr>
        </w:p>
        <w:p w14:paraId="09E11063" w14:textId="6B19D3DA" w:rsidR="00BD5D2C" w:rsidRPr="008F41E1" w:rsidRDefault="002C0CE5" w:rsidP="001711EF">
          <w:pPr>
            <w:bidi w:val="0"/>
          </w:pPr>
          <w:r w:rsidRPr="008F41E1">
            <w:rPr>
              <w:noProof/>
            </w:rPr>
            <mc:AlternateContent>
              <mc:Choice Requires="wps">
                <w:drawing>
                  <wp:anchor distT="0" distB="0" distL="114300" distR="114300" simplePos="0" relativeHeight="251880448" behindDoc="0" locked="0" layoutInCell="1" allowOverlap="1" wp14:anchorId="3DA61BE8" wp14:editId="77E7C7F9">
                    <wp:simplePos x="0" y="0"/>
                    <wp:positionH relativeFrom="column">
                      <wp:posOffset>3410723</wp:posOffset>
                    </wp:positionH>
                    <wp:positionV relativeFrom="paragraph">
                      <wp:posOffset>2689225</wp:posOffset>
                    </wp:positionV>
                    <wp:extent cx="1441174" cy="874644"/>
                    <wp:effectExtent l="0" t="0" r="26035" b="20955"/>
                    <wp:wrapNone/>
                    <wp:docPr id="57356" name="مربع نص 57356"/>
                    <wp:cNvGraphicFramePr/>
                    <a:graphic xmlns:a="http://schemas.openxmlformats.org/drawingml/2006/main">
                      <a:graphicData uri="http://schemas.microsoft.com/office/word/2010/wordprocessingShape">
                        <wps:wsp>
                          <wps:cNvSpPr txBox="1"/>
                          <wps:spPr>
                            <a:xfrm>
                              <a:off x="0" y="0"/>
                              <a:ext cx="1441174" cy="874644"/>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220E1455" w14:textId="7664CD6E" w:rsidR="00A35C9B" w:rsidRPr="002C0CE5" w:rsidRDefault="00A35C9B" w:rsidP="002C0CE5">
                                <w:pPr>
                                  <w:jc w:val="right"/>
                                  <w:rPr>
                                    <w:sz w:val="14"/>
                                    <w:szCs w:val="14"/>
                                    <w:rtl/>
                                  </w:rPr>
                                </w:pPr>
                                <w:r w:rsidRPr="002C0CE5">
                                  <w:rPr>
                                    <w:sz w:val="14"/>
                                    <w:szCs w:val="14"/>
                                  </w:rPr>
                                  <w:t>Single-Photon absorptiometry</w:t>
                                </w:r>
                              </w:p>
                              <w:p w14:paraId="112EC91D" w14:textId="1039AB8A" w:rsidR="00A35C9B" w:rsidRPr="002C0CE5" w:rsidRDefault="00A35C9B" w:rsidP="002C0CE5">
                                <w:pPr>
                                  <w:jc w:val="right"/>
                                  <w:rPr>
                                    <w:sz w:val="14"/>
                                    <w:szCs w:val="14"/>
                                    <w:rtl/>
                                  </w:rPr>
                                </w:pPr>
                                <w:r w:rsidRPr="002C0CE5">
                                  <w:rPr>
                                    <w:sz w:val="14"/>
                                    <w:szCs w:val="14"/>
                                  </w:rPr>
                                  <w:t>Dual-Photon absorptiometry</w:t>
                                </w:r>
                              </w:p>
                              <w:p w14:paraId="17BA2EE8" w14:textId="77777777" w:rsidR="00A35C9B" w:rsidRPr="002C0CE5" w:rsidRDefault="00A35C9B" w:rsidP="002C0CE5">
                                <w:pPr>
                                  <w:jc w:val="right"/>
                                  <w:rPr>
                                    <w:sz w:val="14"/>
                                    <w:szCs w:val="14"/>
                                  </w:rPr>
                                </w:pPr>
                                <w:r w:rsidRPr="002C0CE5">
                                  <w:rPr>
                                    <w:sz w:val="14"/>
                                    <w:szCs w:val="14"/>
                                  </w:rPr>
                                  <w:t>Computed Tomography</w:t>
                                </w:r>
                              </w:p>
                              <w:p w14:paraId="77BCEB09" w14:textId="3D2A382F" w:rsidR="00A35C9B" w:rsidRPr="002C0CE5" w:rsidRDefault="00A35C9B" w:rsidP="002C0CE5">
                                <w:pPr>
                                  <w:jc w:val="right"/>
                                  <w:rPr>
                                    <w:sz w:val="14"/>
                                    <w:szCs w:val="14"/>
                                    <w:rtl/>
                                  </w:rPr>
                                </w:pPr>
                                <w:r w:rsidRPr="002C0CE5">
                                  <w:rPr>
                                    <w:sz w:val="14"/>
                                    <w:szCs w:val="14"/>
                                  </w:rPr>
                                  <w:t>Dual-Energy X-ray Absorptiometry</w:t>
                                </w:r>
                              </w:p>
                              <w:p w14:paraId="349C2695" w14:textId="77777777" w:rsidR="00A35C9B" w:rsidRPr="002C0CE5" w:rsidRDefault="00A35C9B" w:rsidP="002C0CE5">
                                <w:pPr>
                                  <w:jc w:val="right"/>
                                  <w:rPr>
                                    <w:sz w:val="14"/>
                                    <w:szCs w:val="1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61BE8" id="مربع نص 57356" o:spid="_x0000_s1060" type="#_x0000_t202" style="position:absolute;margin-left:268.55pt;margin-top:211.75pt;width:113.5pt;height:68.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" fillcolor="#a5a5a5 [3206]" strokecolor="#525252 [1606]" strokeweight="1pt">
                    <v:textbox>
                      <w:txbxContent>
                        <w:p w14:paraId="220E1455" w14:textId="7664CD6E" w:rsidR="00A35C9B" w:rsidRPr="002C0CE5" w:rsidRDefault="00A35C9B" w:rsidP="002C0CE5">
                          <w:pPr>
                            <w:jc w:val="right"/>
                            <w:rPr>
                              <w:sz w:val="14"/>
                              <w:szCs w:val="14"/>
                              <w:rtl/>
                            </w:rPr>
                          </w:pPr>
                          <w:r w:rsidRPr="002C0CE5">
                            <w:rPr>
                              <w:sz w:val="14"/>
                              <w:szCs w:val="14"/>
                            </w:rPr>
                            <w:t>Single-Photon absorptiometry</w:t>
                          </w:r>
                        </w:p>
                        <w:p w14:paraId="112EC91D" w14:textId="1039AB8A" w:rsidR="00A35C9B" w:rsidRPr="002C0CE5" w:rsidRDefault="00A35C9B" w:rsidP="002C0CE5">
                          <w:pPr>
                            <w:jc w:val="right"/>
                            <w:rPr>
                              <w:sz w:val="14"/>
                              <w:szCs w:val="14"/>
                              <w:rtl/>
                            </w:rPr>
                          </w:pPr>
                          <w:r w:rsidRPr="002C0CE5">
                            <w:rPr>
                              <w:sz w:val="14"/>
                              <w:szCs w:val="14"/>
                            </w:rPr>
                            <w:t>Dual-Photon absorptiometry</w:t>
                          </w:r>
                        </w:p>
                        <w:p w14:paraId="17BA2EE8" w14:textId="77777777" w:rsidR="00A35C9B" w:rsidRPr="002C0CE5" w:rsidRDefault="00A35C9B" w:rsidP="002C0CE5">
                          <w:pPr>
                            <w:jc w:val="right"/>
                            <w:rPr>
                              <w:sz w:val="14"/>
                              <w:szCs w:val="14"/>
                            </w:rPr>
                          </w:pPr>
                          <w:r w:rsidRPr="002C0CE5">
                            <w:rPr>
                              <w:sz w:val="14"/>
                              <w:szCs w:val="14"/>
                            </w:rPr>
                            <w:t>Computed Tomography</w:t>
                          </w:r>
                        </w:p>
                        <w:p w14:paraId="77BCEB09" w14:textId="3D2A382F" w:rsidR="00A35C9B" w:rsidRPr="002C0CE5" w:rsidRDefault="00A35C9B" w:rsidP="002C0CE5">
                          <w:pPr>
                            <w:jc w:val="right"/>
                            <w:rPr>
                              <w:sz w:val="14"/>
                              <w:szCs w:val="14"/>
                              <w:rtl/>
                            </w:rPr>
                          </w:pPr>
                          <w:r w:rsidRPr="002C0CE5">
                            <w:rPr>
                              <w:sz w:val="14"/>
                              <w:szCs w:val="14"/>
                            </w:rPr>
                            <w:t>Dual-Energy X-ray Absorptiometry</w:t>
                          </w:r>
                        </w:p>
                        <w:p w14:paraId="349C2695" w14:textId="77777777" w:rsidR="00A35C9B" w:rsidRPr="002C0CE5" w:rsidRDefault="00A35C9B" w:rsidP="002C0CE5">
                          <w:pPr>
                            <w:jc w:val="right"/>
                            <w:rPr>
                              <w:sz w:val="14"/>
                              <w:szCs w:val="14"/>
                            </w:rPr>
                          </w:pPr>
                        </w:p>
                      </w:txbxContent>
                    </v:textbox>
                  </v:shape>
                </w:pict>
              </mc:Fallback>
            </mc:AlternateContent>
          </w:r>
          <w:r w:rsidR="00D737D0" w:rsidRPr="008F41E1">
            <w:rPr>
              <w:noProof/>
            </w:rPr>
            <mc:AlternateContent>
              <mc:Choice Requires="wps">
                <w:drawing>
                  <wp:anchor distT="0" distB="0" distL="114300" distR="114300" simplePos="0" relativeHeight="251878400" behindDoc="0" locked="0" layoutInCell="1" allowOverlap="1" wp14:anchorId="3ACA4D0C" wp14:editId="7798C126">
                    <wp:simplePos x="0" y="0"/>
                    <wp:positionH relativeFrom="column">
                      <wp:posOffset>131003</wp:posOffset>
                    </wp:positionH>
                    <wp:positionV relativeFrom="paragraph">
                      <wp:posOffset>2659628</wp:posOffset>
                    </wp:positionV>
                    <wp:extent cx="3166110" cy="288235"/>
                    <wp:effectExtent l="0" t="0" r="27305" b="17145"/>
                    <wp:wrapNone/>
                    <wp:docPr id="57355" name="مربع نص 57355"/>
                    <wp:cNvGraphicFramePr/>
                    <a:graphic xmlns:a="http://schemas.openxmlformats.org/drawingml/2006/main">
                      <a:graphicData uri="http://schemas.microsoft.com/office/word/2010/wordprocessingShape">
                        <wps:wsp>
                          <wps:cNvSpPr txBox="1"/>
                          <wps:spPr>
                            <a:xfrm>
                              <a:off x="0" y="0"/>
                              <a:ext cx="3166110" cy="28823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AF3EC94" w14:textId="7541DBD6" w:rsidR="00A35C9B" w:rsidRPr="00D737D0" w:rsidRDefault="00A35C9B" w:rsidP="00D737D0">
                                <w:pPr>
                                  <w:bidi w:val="0"/>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37D0">
                                  <w:rPr>
                                    <w:color w:val="538135" w:themeColor="accent6" w:themeShade="BF"/>
                                    <w:sz w:val="20"/>
                                    <w:szCs w:val="20"/>
                                  </w:rPr>
                                  <w:t xml:space="preserve">Measure </w:t>
                                </w:r>
                                <w:r w:rsidRPr="0078260A">
                                  <w:rPr>
                                    <w:b/>
                                    <w:bCs/>
                                    <w:color w:val="538135" w:themeColor="accent6" w:themeShade="BF"/>
                                    <w:sz w:val="20"/>
                                    <w:szCs w:val="20"/>
                                  </w:rPr>
                                  <w:t>spine</w:t>
                                </w:r>
                                <w:r w:rsidRPr="00D737D0">
                                  <w:rPr>
                                    <w:color w:val="538135" w:themeColor="accent6" w:themeShade="BF"/>
                                    <w:sz w:val="20"/>
                                    <w:szCs w:val="20"/>
                                  </w:rPr>
                                  <w:t xml:space="preserve"> L1 – L4 </w:t>
                                </w:r>
                                <w:r>
                                  <w:rPr>
                                    <w:color w:val="538135" w:themeColor="accent6" w:themeShade="BF"/>
                                    <w:sz w:val="20"/>
                                    <w:szCs w:val="20"/>
                                  </w:rPr>
                                  <w:t>and</w:t>
                                </w:r>
                                <w:r w:rsidRPr="00D737D0">
                                  <w:rPr>
                                    <w:color w:val="538135" w:themeColor="accent6" w:themeShade="BF"/>
                                    <w:sz w:val="20"/>
                                    <w:szCs w:val="20"/>
                                  </w:rPr>
                                  <w:t xml:space="preserve"> </w:t>
                                </w:r>
                                <w:r w:rsidRPr="0078260A">
                                  <w:rPr>
                                    <w:b/>
                                    <w:bCs/>
                                    <w:color w:val="538135" w:themeColor="accent6" w:themeShade="BF"/>
                                    <w:sz w:val="20"/>
                                    <w:szCs w:val="20"/>
                                  </w:rPr>
                                  <w:t>Hip</w:t>
                                </w:r>
                                <w:r w:rsidRPr="00D737D0">
                                  <w:rPr>
                                    <w:color w:val="538135" w:themeColor="accent6" w:themeShade="BF"/>
                                    <w:sz w:val="20"/>
                                    <w:szCs w:val="20"/>
                                  </w:rPr>
                                  <w:t xml:space="preserve"> </w:t>
                                </w:r>
                                <w:proofErr w:type="gramStart"/>
                                <w:r w:rsidRPr="00D737D0">
                                  <w:rPr>
                                    <w:color w:val="538135" w:themeColor="accent6" w:themeShade="BF"/>
                                    <w:sz w:val="20"/>
                                    <w:szCs w:val="20"/>
                                  </w:rPr>
                                  <w:t>( neck</w:t>
                                </w:r>
                                <w:proofErr w:type="gramEnd"/>
                                <w:r w:rsidRPr="00D737D0">
                                  <w:rPr>
                                    <w:color w:val="538135" w:themeColor="accent6" w:themeShade="BF"/>
                                    <w:sz w:val="20"/>
                                    <w:szCs w:val="20"/>
                                  </w:rPr>
                                  <w:t xml:space="preserve"> of femur )</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CA4D0C" id="مربع نص 57355" o:spid="_x0000_s1061" type="#_x0000_t202" style="position:absolute;margin-left:10.3pt;margin-top:209.4pt;width:249.3pt;height:22.7pt;z-index:251878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" fillcolor="white [3201]" strokecolor="#70ad47 [3209]" strokeweight="1pt">
                    <v:textbox>
                      <w:txbxContent>
                        <w:p w14:paraId="5AF3EC94" w14:textId="7541DBD6" w:rsidR="00A35C9B" w:rsidRPr="00D737D0" w:rsidRDefault="00A35C9B" w:rsidP="00D737D0">
                          <w:pPr>
                            <w:bidi w:val="0"/>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37D0">
                            <w:rPr>
                              <w:color w:val="538135" w:themeColor="accent6" w:themeShade="BF"/>
                              <w:sz w:val="20"/>
                              <w:szCs w:val="20"/>
                            </w:rPr>
                            <w:t xml:space="preserve">Measure </w:t>
                          </w:r>
                          <w:r w:rsidRPr="0078260A">
                            <w:rPr>
                              <w:b/>
                              <w:bCs/>
                              <w:color w:val="538135" w:themeColor="accent6" w:themeShade="BF"/>
                              <w:sz w:val="20"/>
                              <w:szCs w:val="20"/>
                            </w:rPr>
                            <w:t>spine</w:t>
                          </w:r>
                          <w:r w:rsidRPr="00D737D0">
                            <w:rPr>
                              <w:color w:val="538135" w:themeColor="accent6" w:themeShade="BF"/>
                              <w:sz w:val="20"/>
                              <w:szCs w:val="20"/>
                            </w:rPr>
                            <w:t xml:space="preserve"> L1 – L4 </w:t>
                          </w:r>
                          <w:r>
                            <w:rPr>
                              <w:color w:val="538135" w:themeColor="accent6" w:themeShade="BF"/>
                              <w:sz w:val="20"/>
                              <w:szCs w:val="20"/>
                            </w:rPr>
                            <w:t>and</w:t>
                          </w:r>
                          <w:r w:rsidRPr="00D737D0">
                            <w:rPr>
                              <w:color w:val="538135" w:themeColor="accent6" w:themeShade="BF"/>
                              <w:sz w:val="20"/>
                              <w:szCs w:val="20"/>
                            </w:rPr>
                            <w:t xml:space="preserve"> </w:t>
                          </w:r>
                          <w:r w:rsidRPr="0078260A">
                            <w:rPr>
                              <w:b/>
                              <w:bCs/>
                              <w:color w:val="538135" w:themeColor="accent6" w:themeShade="BF"/>
                              <w:sz w:val="20"/>
                              <w:szCs w:val="20"/>
                            </w:rPr>
                            <w:t>Hip</w:t>
                          </w:r>
                          <w:r w:rsidRPr="00D737D0">
                            <w:rPr>
                              <w:color w:val="538135" w:themeColor="accent6" w:themeShade="BF"/>
                              <w:sz w:val="20"/>
                              <w:szCs w:val="20"/>
                            </w:rPr>
                            <w:t xml:space="preserve"> </w:t>
                          </w:r>
                          <w:proofErr w:type="gramStart"/>
                          <w:r w:rsidRPr="00D737D0">
                            <w:rPr>
                              <w:color w:val="538135" w:themeColor="accent6" w:themeShade="BF"/>
                              <w:sz w:val="20"/>
                              <w:szCs w:val="20"/>
                            </w:rPr>
                            <w:t>( neck</w:t>
                          </w:r>
                          <w:proofErr w:type="gramEnd"/>
                          <w:r w:rsidRPr="00D737D0">
                            <w:rPr>
                              <w:color w:val="538135" w:themeColor="accent6" w:themeShade="BF"/>
                              <w:sz w:val="20"/>
                              <w:szCs w:val="20"/>
                            </w:rPr>
                            <w:t xml:space="preserve"> of femur )</w:t>
                          </w:r>
                        </w:p>
                      </w:txbxContent>
                    </v:textbox>
                  </v:shape>
                </w:pict>
              </mc:Fallback>
            </mc:AlternateContent>
          </w:r>
          <w:r w:rsidR="008A3097" w:rsidRPr="008F41E1">
            <w:rPr>
              <w:noProof/>
            </w:rPr>
            <w:drawing>
              <wp:anchor distT="0" distB="0" distL="114300" distR="114300" simplePos="0" relativeHeight="251736064" behindDoc="0" locked="0" layoutInCell="1" allowOverlap="1" wp14:anchorId="20787185" wp14:editId="58E14B6E">
                <wp:simplePos x="0" y="0"/>
                <wp:positionH relativeFrom="column">
                  <wp:posOffset>5453323</wp:posOffset>
                </wp:positionH>
                <wp:positionV relativeFrom="paragraph">
                  <wp:posOffset>3699669</wp:posOffset>
                </wp:positionV>
                <wp:extent cx="3589361" cy="1677670"/>
                <wp:effectExtent l="0" t="0" r="0" b="0"/>
                <wp:wrapNone/>
                <wp:docPr id="27" name="Content Placeholder 3">
                  <a:extLst xmlns:a="http://schemas.openxmlformats.org/drawingml/2006/main"/>
                </wp:docPr>
                <wp:cNvGraphicFramePr/>
                <a:graphic xmlns:a="http://schemas.openxmlformats.org/drawingml/2006/main">
                  <a:graphicData uri="http://schemas.openxmlformats.org/drawingml/2006/picture">
                    <pic:pic xmlns:pic="http://schemas.openxmlformats.org/drawingml/2006/picture">
                      <pic:nvPicPr>
                        <pic:cNvPr id="27" name="Content Placeholder 3">
                          <a:extLst/>
                        </pic:cNvPr>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89361" cy="167767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8A3097" w:rsidRPr="008F41E1">
            <w:rPr>
              <w:noProof/>
            </w:rPr>
            <mc:AlternateContent>
              <mc:Choice Requires="wps">
                <w:drawing>
                  <wp:anchor distT="0" distB="0" distL="114300" distR="114300" simplePos="0" relativeHeight="251735040" behindDoc="0" locked="0" layoutInCell="1" allowOverlap="1" wp14:anchorId="46D80AF7" wp14:editId="1A6F2DE3">
                    <wp:simplePos x="0" y="0"/>
                    <wp:positionH relativeFrom="column">
                      <wp:posOffset>5358689</wp:posOffset>
                    </wp:positionH>
                    <wp:positionV relativeFrom="paragraph">
                      <wp:posOffset>259848</wp:posOffset>
                    </wp:positionV>
                    <wp:extent cx="3943985" cy="3370959"/>
                    <wp:effectExtent l="0" t="0" r="18415" b="20320"/>
                    <wp:wrapNone/>
                    <wp:docPr id="206" name="مربع نص 206"/>
                    <wp:cNvGraphicFramePr/>
                    <a:graphic xmlns:a="http://schemas.openxmlformats.org/drawingml/2006/main">
                      <a:graphicData uri="http://schemas.microsoft.com/office/word/2010/wordprocessingShape">
                        <wps:wsp>
                          <wps:cNvSpPr txBox="1"/>
                          <wps:spPr>
                            <a:xfrm>
                              <a:off x="0" y="0"/>
                              <a:ext cx="3943985" cy="3370959"/>
                            </a:xfrm>
                            <a:prstGeom prst="rect">
                              <a:avLst/>
                            </a:prstGeom>
                            <a:solidFill>
                              <a:schemeClr val="lt1"/>
                            </a:solidFill>
                            <a:ln w="6350">
                              <a:solidFill>
                                <a:prstClr val="black"/>
                              </a:solidFill>
                            </a:ln>
                          </wps:spPr>
                          <wps:txbx>
                            <w:txbxContent>
                              <w:p w14:paraId="424C6329" w14:textId="77777777" w:rsidR="00A35C9B" w:rsidRPr="008F41E1" w:rsidRDefault="00A35C9B" w:rsidP="008A3097">
                                <w:pPr>
                                  <w:jc w:val="right"/>
                                  <w:rPr>
                                    <w:b/>
                                    <w:bCs/>
                                    <w:sz w:val="28"/>
                                    <w:szCs w:val="28"/>
                                  </w:rPr>
                                </w:pPr>
                                <w:r w:rsidRPr="008F41E1">
                                  <w:rPr>
                                    <w:b/>
                                    <w:bCs/>
                                    <w:sz w:val="28"/>
                                    <w:szCs w:val="28"/>
                                  </w:rPr>
                                  <w:t xml:space="preserve">The picture above explains the T- score and the numbers reflect a </w:t>
                                </w:r>
                                <w:r w:rsidRPr="008F41E1">
                                  <w:rPr>
                                    <w:b/>
                                    <w:bCs/>
                                    <w:color w:val="FF0000"/>
                                    <w:sz w:val="28"/>
                                    <w:szCs w:val="28"/>
                                  </w:rPr>
                                  <w:t>standard deviation (SD)</w:t>
                                </w:r>
                                <w:r w:rsidRPr="008F41E1">
                                  <w:rPr>
                                    <w:b/>
                                    <w:bCs/>
                                    <w:sz w:val="28"/>
                                    <w:szCs w:val="28"/>
                                  </w:rPr>
                                  <w:t xml:space="preserve">. </w:t>
                                </w:r>
                              </w:p>
                              <w:p w14:paraId="0C426A57" w14:textId="77777777" w:rsidR="00A35C9B" w:rsidRPr="008F41E1" w:rsidRDefault="00A35C9B" w:rsidP="008A3097">
                                <w:pPr>
                                  <w:jc w:val="right"/>
                                  <w:rPr>
                                    <w:b/>
                                    <w:bCs/>
                                    <w:sz w:val="28"/>
                                    <w:szCs w:val="28"/>
                                  </w:rPr>
                                </w:pPr>
                                <w:r w:rsidRPr="008F41E1">
                                  <w:rPr>
                                    <w:b/>
                                    <w:bCs/>
                                    <w:sz w:val="28"/>
                                    <w:szCs w:val="28"/>
                                  </w:rPr>
                                  <w:t xml:space="preserve"> -1 means there is a loss of about 10-12% of bone density. Therefore, individuals with -1 to 2.5 have osteopenia – they have lost from 10 – 25 % of their bone density.</w:t>
                                </w:r>
                              </w:p>
                              <w:p w14:paraId="012A41B9" w14:textId="6B2FC4DC" w:rsidR="00A35C9B" w:rsidRPr="008F41E1" w:rsidRDefault="00A35C9B" w:rsidP="008A3097">
                                <w:pPr>
                                  <w:jc w:val="right"/>
                                  <w:rPr>
                                    <w:b/>
                                    <w:bCs/>
                                    <w:sz w:val="28"/>
                                    <w:szCs w:val="28"/>
                                  </w:rPr>
                                </w:pPr>
                                <w:r w:rsidRPr="008F41E1">
                                  <w:rPr>
                                    <w:b/>
                                    <w:bCs/>
                                    <w:sz w:val="28"/>
                                    <w:szCs w:val="28"/>
                                  </w:rPr>
                                  <w:t xml:space="preserve"> In young individuals -Children- the Z score is used which is a comparison to age-matched norms- with an old individual. If ≤ 2 (below expected range for age)</w:t>
                                </w:r>
                              </w:p>
                              <w:p w14:paraId="22A01FC3" w14:textId="0A52D9D4" w:rsidR="00A35C9B" w:rsidRPr="00A63E65" w:rsidRDefault="00A35C9B" w:rsidP="008A3097">
                                <w:pPr>
                                  <w:jc w:val="right"/>
                                  <w:rPr>
                                    <w:b/>
                                    <w:bCs/>
                                    <w:color w:val="538135" w:themeColor="accent6" w:themeShade="BF"/>
                                  </w:rPr>
                                </w:pPr>
                                <w:r w:rsidRPr="008F41E1">
                                  <w:rPr>
                                    <w:b/>
                                    <w:bCs/>
                                    <w:color w:val="538135" w:themeColor="accent6" w:themeShade="BF"/>
                                  </w:rPr>
                                  <w:t>Peak bone mass is between 20-30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D80AF7" id="مربع نص 206" o:spid="_x0000_s1062" type="#_x0000_t202" style="position:absolute;margin-left:421.95pt;margin-top:20.45pt;width:310.55pt;height:265.4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" fillcolor="white [3201]" strokeweight=".5pt">
                    <v:textbox>
                      <w:txbxContent>
                        <w:p w14:paraId="424C6329" w14:textId="77777777" w:rsidR="00A35C9B" w:rsidRPr="008F41E1" w:rsidRDefault="00A35C9B" w:rsidP="008A3097">
                          <w:pPr>
                            <w:jc w:val="right"/>
                            <w:rPr>
                              <w:b/>
                              <w:bCs/>
                              <w:sz w:val="28"/>
                              <w:szCs w:val="28"/>
                            </w:rPr>
                          </w:pPr>
                          <w:r w:rsidRPr="008F41E1">
                            <w:rPr>
                              <w:b/>
                              <w:bCs/>
                              <w:sz w:val="28"/>
                              <w:szCs w:val="28"/>
                            </w:rPr>
                            <w:t xml:space="preserve">The picture above explains the T- score and the numbers reflect a </w:t>
                          </w:r>
                          <w:r w:rsidRPr="008F41E1">
                            <w:rPr>
                              <w:b/>
                              <w:bCs/>
                              <w:color w:val="FF0000"/>
                              <w:sz w:val="28"/>
                              <w:szCs w:val="28"/>
                            </w:rPr>
                            <w:t>standard deviation (SD)</w:t>
                          </w:r>
                          <w:r w:rsidRPr="008F41E1">
                            <w:rPr>
                              <w:b/>
                              <w:bCs/>
                              <w:sz w:val="28"/>
                              <w:szCs w:val="28"/>
                            </w:rPr>
                            <w:t xml:space="preserve">. </w:t>
                          </w:r>
                        </w:p>
                        <w:p w14:paraId="0C426A57" w14:textId="77777777" w:rsidR="00A35C9B" w:rsidRPr="008F41E1" w:rsidRDefault="00A35C9B" w:rsidP="008A3097">
                          <w:pPr>
                            <w:jc w:val="right"/>
                            <w:rPr>
                              <w:b/>
                              <w:bCs/>
                              <w:sz w:val="28"/>
                              <w:szCs w:val="28"/>
                            </w:rPr>
                          </w:pPr>
                          <w:r w:rsidRPr="008F41E1">
                            <w:rPr>
                              <w:b/>
                              <w:bCs/>
                              <w:sz w:val="28"/>
                              <w:szCs w:val="28"/>
                            </w:rPr>
                            <w:t xml:space="preserve"> -1 means there is a loss of about 10-12% of bone density. Therefore, individuals with -1 to 2.5 have osteopenia – they have lost from 10 – 25 % of their bone density.</w:t>
                          </w:r>
                        </w:p>
                        <w:p w14:paraId="012A41B9" w14:textId="6B2FC4DC" w:rsidR="00A35C9B" w:rsidRPr="008F41E1" w:rsidRDefault="00A35C9B" w:rsidP="008A3097">
                          <w:pPr>
                            <w:jc w:val="right"/>
                            <w:rPr>
                              <w:b/>
                              <w:bCs/>
                              <w:sz w:val="28"/>
                              <w:szCs w:val="28"/>
                            </w:rPr>
                          </w:pPr>
                          <w:r w:rsidRPr="008F41E1">
                            <w:rPr>
                              <w:b/>
                              <w:bCs/>
                              <w:sz w:val="28"/>
                              <w:szCs w:val="28"/>
                            </w:rPr>
                            <w:t xml:space="preserve"> In young individuals -Children- the Z score is used which is a comparison to age-matched norms- with an old individual. If ≤ 2 (below expected range for age)</w:t>
                          </w:r>
                        </w:p>
                        <w:p w14:paraId="22A01FC3" w14:textId="0A52D9D4" w:rsidR="00A35C9B" w:rsidRPr="00A63E65" w:rsidRDefault="00A35C9B" w:rsidP="008A3097">
                          <w:pPr>
                            <w:jc w:val="right"/>
                            <w:rPr>
                              <w:b/>
                              <w:bCs/>
                              <w:color w:val="538135" w:themeColor="accent6" w:themeShade="BF"/>
                            </w:rPr>
                          </w:pPr>
                          <w:r w:rsidRPr="008F41E1">
                            <w:rPr>
                              <w:b/>
                              <w:bCs/>
                              <w:color w:val="538135" w:themeColor="accent6" w:themeShade="BF"/>
                            </w:rPr>
                            <w:t>Peak bone mass is between 20-30</w:t>
                          </w:r>
                        </w:p>
                      </w:txbxContent>
                    </v:textbox>
                  </v:shape>
                </w:pict>
              </mc:Fallback>
            </mc:AlternateContent>
          </w:r>
          <w:r w:rsidR="008A3097" w:rsidRPr="008F41E1">
            <w:rPr>
              <w:noProof/>
            </w:rPr>
            <w:drawing>
              <wp:anchor distT="0" distB="0" distL="114300" distR="114300" simplePos="0" relativeHeight="251731968" behindDoc="0" locked="0" layoutInCell="1" allowOverlap="1" wp14:anchorId="2BCDB7E2" wp14:editId="0BD24E7F">
                <wp:simplePos x="0" y="0"/>
                <wp:positionH relativeFrom="column">
                  <wp:posOffset>428303</wp:posOffset>
                </wp:positionH>
                <wp:positionV relativeFrom="paragraph">
                  <wp:posOffset>3698875</wp:posOffset>
                </wp:positionV>
                <wp:extent cx="4067033" cy="1678466"/>
                <wp:effectExtent l="0" t="0" r="0" b="0"/>
                <wp:wrapNone/>
                <wp:docPr id="204" name="Content Placeholder 3">
                  <a:extLst xmlns:a="http://schemas.openxmlformats.org/drawingml/2006/main"/>
                </wp:docPr>
                <wp:cNvGraphicFramePr/>
                <a:graphic xmlns:a="http://schemas.openxmlformats.org/drawingml/2006/main">
                  <a:graphicData uri="http://schemas.openxmlformats.org/drawingml/2006/picture">
                    <pic:pic xmlns:pic="http://schemas.openxmlformats.org/drawingml/2006/picture">
                      <pic:nvPicPr>
                        <pic:cNvPr id="28" name="Content Placeholder 3">
                          <a:extLst/>
                        </pic:cNvPr>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67033" cy="1678466"/>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A74180" w:rsidRPr="008F41E1">
            <w:br w:type="page"/>
          </w:r>
        </w:p>
        <w:tbl>
          <w:tblPr>
            <w:tblStyle w:val="2-3"/>
            <w:tblpPr w:leftFromText="180" w:rightFromText="180" w:vertAnchor="text" w:horzAnchor="margin" w:tblpY="9640"/>
            <w:bidiVisual/>
            <w:tblW w:w="14592" w:type="dxa"/>
            <w:tblLook w:val="04A0" w:firstRow="1" w:lastRow="0" w:firstColumn="1" w:lastColumn="0" w:noHBand="0" w:noVBand="1"/>
          </w:tblPr>
          <w:tblGrid>
            <w:gridCol w:w="8367"/>
            <w:gridCol w:w="6225"/>
          </w:tblGrid>
          <w:tr w:rsidR="00FC44E4" w:rsidRPr="008F41E1" w14:paraId="3B433C18" w14:textId="77777777" w:rsidTr="00FC44E4">
            <w:trPr>
              <w:cnfStyle w:val="100000000000" w:firstRow="1" w:lastRow="0" w:firstColumn="0" w:lastColumn="0" w:oddVBand="0" w:evenVBand="0" w:oddHBand="0"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8367" w:type="dxa"/>
              </w:tcPr>
              <w:p w14:paraId="6696C988" w14:textId="62B9B852" w:rsidR="00FC44E4" w:rsidRPr="008F41E1" w:rsidRDefault="00FC44E4" w:rsidP="00FC44E4">
                <w:pPr>
                  <w:jc w:val="right"/>
                  <w:rPr>
                    <w:sz w:val="24"/>
                    <w:szCs w:val="24"/>
                  </w:rPr>
                </w:pPr>
                <w:r w:rsidRPr="008F41E1">
                  <w:rPr>
                    <w:sz w:val="24"/>
                    <w:szCs w:val="24"/>
                  </w:rPr>
                  <w:lastRenderedPageBreak/>
                  <w:t xml:space="preserve">cost US 17.9 billion a year and in UK: 1.7 billion </w:t>
                </w:r>
                <w:proofErr w:type="gramStart"/>
                <w:r w:rsidRPr="008F41E1">
                  <w:rPr>
                    <w:sz w:val="24"/>
                    <w:szCs w:val="24"/>
                  </w:rPr>
                  <w:t xml:space="preserve">+ </w:t>
                </w:r>
                <w:r w:rsidRPr="008F41E1">
                  <w:rPr>
                    <w:color w:val="000000" w:themeColor="text1"/>
                  </w:rPr>
                  <w:t xml:space="preserve"> largely</w:t>
                </w:r>
                <w:proofErr w:type="gramEnd"/>
                <w:r w:rsidRPr="008F41E1">
                  <w:rPr>
                    <w:color w:val="000000" w:themeColor="text1"/>
                  </w:rPr>
                  <w:t xml:space="preserve"> attributed to hip fractures .</w:t>
                </w:r>
              </w:p>
            </w:tc>
            <w:tc>
              <w:tcPr>
                <w:tcW w:w="6225" w:type="dxa"/>
              </w:tcPr>
              <w:p w14:paraId="41BE43FE" w14:textId="2D630B4A" w:rsidR="00FC44E4" w:rsidRPr="008F41E1" w:rsidRDefault="00FC44E4" w:rsidP="00FC44E4">
                <w:pPr>
                  <w:jc w:val="right"/>
                  <w:cnfStyle w:val="100000000000" w:firstRow="1" w:lastRow="0" w:firstColumn="0" w:lastColumn="0" w:oddVBand="0" w:evenVBand="0" w:oddHBand="0" w:evenHBand="0" w:firstRowFirstColumn="0" w:firstRowLastColumn="0" w:lastRowFirstColumn="0" w:lastRowLastColumn="0"/>
                  <w:rPr>
                    <w:sz w:val="28"/>
                    <w:szCs w:val="28"/>
                    <w:rtl/>
                  </w:rPr>
                </w:pPr>
                <w:r w:rsidRPr="008F41E1">
                  <w:rPr>
                    <w:color w:val="2E74B5" w:themeColor="accent5" w:themeShade="BF"/>
                    <w:sz w:val="28"/>
                    <w:szCs w:val="28"/>
                  </w:rPr>
                  <w:t>Impact of Osteoporosis, cost and future projections</w:t>
                </w:r>
              </w:p>
            </w:tc>
          </w:tr>
        </w:tbl>
        <w:p w14:paraId="2C89A283" w14:textId="6575D976" w:rsidR="00A74180" w:rsidRPr="008F41E1" w:rsidRDefault="00E55BB0" w:rsidP="00BD4D96">
          <w:pPr>
            <w:bidi w:val="0"/>
          </w:pPr>
          <w:r w:rsidRPr="008F41E1">
            <w:rPr>
              <w:b/>
              <w:bCs/>
              <w:noProof/>
              <w:color w:val="FFFFFF" w:themeColor="background1"/>
              <w:sz w:val="40"/>
              <w:szCs w:val="40"/>
            </w:rPr>
            <w:drawing>
              <wp:anchor distT="0" distB="0" distL="114300" distR="114300" simplePos="0" relativeHeight="251742208" behindDoc="0" locked="0" layoutInCell="1" allowOverlap="1" wp14:anchorId="0616E89E" wp14:editId="18318D03">
                <wp:simplePos x="0" y="0"/>
                <wp:positionH relativeFrom="column">
                  <wp:posOffset>4430395</wp:posOffset>
                </wp:positionH>
                <wp:positionV relativeFrom="paragraph">
                  <wp:posOffset>-34925</wp:posOffset>
                </wp:positionV>
                <wp:extent cx="2920621" cy="2292824"/>
                <wp:effectExtent l="19050" t="0" r="32385" b="0"/>
                <wp:wrapNone/>
                <wp:docPr id="210" name="رسم تخطيطي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margin">
                  <wp14:pctWidth>0</wp14:pctWidth>
                </wp14:sizeRelH>
                <wp14:sizeRelV relativeFrom="margin">
                  <wp14:pctHeight>0</wp14:pctHeight>
                </wp14:sizeRelV>
              </wp:anchor>
            </w:drawing>
          </w:r>
          <w:r w:rsidRPr="008F41E1">
            <w:rPr>
              <w:noProof/>
            </w:rPr>
            <mc:AlternateContent>
              <mc:Choice Requires="wps">
                <w:drawing>
                  <wp:anchor distT="0" distB="0" distL="114300" distR="114300" simplePos="0" relativeHeight="251741184" behindDoc="0" locked="0" layoutInCell="1" allowOverlap="1" wp14:anchorId="151731D2" wp14:editId="2EC3C67A">
                    <wp:simplePos x="0" y="0"/>
                    <wp:positionH relativeFrom="column">
                      <wp:posOffset>4336415</wp:posOffset>
                    </wp:positionH>
                    <wp:positionV relativeFrom="paragraph">
                      <wp:posOffset>-714356</wp:posOffset>
                    </wp:positionV>
                    <wp:extent cx="5527343" cy="491319"/>
                    <wp:effectExtent l="0" t="0" r="0" b="4445"/>
                    <wp:wrapNone/>
                    <wp:docPr id="209" name="مربع نص 209"/>
                    <wp:cNvGraphicFramePr/>
                    <a:graphic xmlns:a="http://schemas.openxmlformats.org/drawingml/2006/main">
                      <a:graphicData uri="http://schemas.microsoft.com/office/word/2010/wordprocessingShape">
                        <wps:wsp>
                          <wps:cNvSpPr txBox="1"/>
                          <wps:spPr>
                            <a:xfrm>
                              <a:off x="0" y="0"/>
                              <a:ext cx="5527343" cy="491319"/>
                            </a:xfrm>
                            <a:prstGeom prst="rect">
                              <a:avLst/>
                            </a:prstGeom>
                            <a:noFill/>
                            <a:ln>
                              <a:noFill/>
                            </a:ln>
                          </wps:spPr>
                          <wps:txbx>
                            <w:txbxContent>
                              <w:p w14:paraId="386ED4B4" w14:textId="0051E7F6" w:rsidR="00A35C9B" w:rsidRPr="002078B1" w:rsidRDefault="00A35C9B" w:rsidP="00E55BB0">
                                <w:pPr>
                                  <w:jc w:val="right"/>
                                  <w:rPr>
                                    <w:b/>
                                    <w:bCs/>
                                    <w:color w:val="8EAADB" w:themeColor="accent1" w:themeTint="99"/>
                                    <w:sz w:val="40"/>
                                    <w:szCs w:val="40"/>
                                  </w:rPr>
                                </w:pPr>
                                <w:r w:rsidRPr="002078B1">
                                  <w:rPr>
                                    <w:b/>
                                    <w:bCs/>
                                    <w:color w:val="8EAADB" w:themeColor="accent1" w:themeTint="99"/>
                                    <w:sz w:val="40"/>
                                    <w:szCs w:val="40"/>
                                  </w:rPr>
                                  <w:t xml:space="preserve">Strategy for management of </w:t>
                                </w:r>
                                <w:proofErr w:type="gramStart"/>
                                <w:r w:rsidRPr="002078B1">
                                  <w:rPr>
                                    <w:b/>
                                    <w:bCs/>
                                    <w:color w:val="8EAADB" w:themeColor="accent1" w:themeTint="99"/>
                                    <w:sz w:val="40"/>
                                    <w:szCs w:val="40"/>
                                  </w:rPr>
                                  <w:t>osteoporosis :</w:t>
                                </w:r>
                                <w:proofErr w:type="gramEnd"/>
                              </w:p>
                              <w:p w14:paraId="0EE2C34D" w14:textId="77777777" w:rsidR="00A35C9B" w:rsidRPr="00555723" w:rsidRDefault="00A35C9B" w:rsidP="00E55BB0">
                                <w:pPr>
                                  <w:jc w:val="right"/>
                                  <w:rPr>
                                    <w:b/>
                                    <w:bCs/>
                                    <w:color w:val="808080" w:themeColor="background1" w:themeShade="80"/>
                                    <w:sz w:val="40"/>
                                    <w:szCs w:val="40"/>
                                  </w:rPr>
                                </w:pPr>
                                <w:proofErr w:type="spellStart"/>
                                <w:proofErr w:type="gramStart"/>
                                <w:r>
                                  <w:rPr>
                                    <w:b/>
                                    <w:bCs/>
                                    <w:color w:val="808080" w:themeColor="background1" w:themeShade="80"/>
                                    <w:sz w:val="40"/>
                                    <w:szCs w:val="40"/>
                                  </w:rPr>
                                  <w:t>ure</w:t>
                                </w:r>
                                <w:proofErr w:type="spellEnd"/>
                                <w:r>
                                  <w:rPr>
                                    <w:b/>
                                    <w:bCs/>
                                    <w:color w:val="808080" w:themeColor="background1" w:themeShade="80"/>
                                    <w:sz w:val="40"/>
                                    <w:szCs w:val="40"/>
                                  </w:rPr>
                                  <w:t xml:space="preserve"> :</w:t>
                                </w:r>
                                <w:proofErr w:type="gramEnd"/>
                                <w:r w:rsidRPr="008A3097">
                                  <w:rPr>
                                    <w:noProof/>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731D2" id="مربع نص 209" o:spid="_x0000_s1063" type="#_x0000_t202" style="position:absolute;margin-left:341.45pt;margin-top:-56.25pt;width:435.2pt;height:38.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" filled="f" stroked="f">
                    <v:textbox>
                      <w:txbxContent>
                        <w:p w14:paraId="386ED4B4" w14:textId="0051E7F6" w:rsidR="00A35C9B" w:rsidRPr="002078B1" w:rsidRDefault="00A35C9B" w:rsidP="00E55BB0">
                          <w:pPr>
                            <w:jc w:val="right"/>
                            <w:rPr>
                              <w:b/>
                              <w:bCs/>
                              <w:color w:val="8EAADB" w:themeColor="accent1" w:themeTint="99"/>
                              <w:sz w:val="40"/>
                              <w:szCs w:val="40"/>
                            </w:rPr>
                          </w:pPr>
                          <w:r w:rsidRPr="002078B1">
                            <w:rPr>
                              <w:b/>
                              <w:bCs/>
                              <w:color w:val="8EAADB" w:themeColor="accent1" w:themeTint="99"/>
                              <w:sz w:val="40"/>
                              <w:szCs w:val="40"/>
                            </w:rPr>
                            <w:t xml:space="preserve">Strategy for management of </w:t>
                          </w:r>
                          <w:proofErr w:type="gramStart"/>
                          <w:r w:rsidRPr="002078B1">
                            <w:rPr>
                              <w:b/>
                              <w:bCs/>
                              <w:color w:val="8EAADB" w:themeColor="accent1" w:themeTint="99"/>
                              <w:sz w:val="40"/>
                              <w:szCs w:val="40"/>
                            </w:rPr>
                            <w:t>osteoporosis :</w:t>
                          </w:r>
                          <w:proofErr w:type="gramEnd"/>
                        </w:p>
                        <w:p w14:paraId="0EE2C34D" w14:textId="77777777" w:rsidR="00A35C9B" w:rsidRPr="00555723" w:rsidRDefault="00A35C9B" w:rsidP="00E55BB0">
                          <w:pPr>
                            <w:jc w:val="right"/>
                            <w:rPr>
                              <w:b/>
                              <w:bCs/>
                              <w:color w:val="808080" w:themeColor="background1" w:themeShade="80"/>
                              <w:sz w:val="40"/>
                              <w:szCs w:val="40"/>
                            </w:rPr>
                          </w:pPr>
                          <w:proofErr w:type="spellStart"/>
                          <w:proofErr w:type="gramStart"/>
                          <w:r>
                            <w:rPr>
                              <w:b/>
                              <w:bCs/>
                              <w:color w:val="808080" w:themeColor="background1" w:themeShade="80"/>
                              <w:sz w:val="40"/>
                              <w:szCs w:val="40"/>
                            </w:rPr>
                            <w:t>ure</w:t>
                          </w:r>
                          <w:proofErr w:type="spellEnd"/>
                          <w:r>
                            <w:rPr>
                              <w:b/>
                              <w:bCs/>
                              <w:color w:val="808080" w:themeColor="background1" w:themeShade="80"/>
                              <w:sz w:val="40"/>
                              <w:szCs w:val="40"/>
                            </w:rPr>
                            <w:t xml:space="preserve"> :</w:t>
                          </w:r>
                          <w:proofErr w:type="gramEnd"/>
                          <w:r w:rsidRPr="008A3097">
                            <w:rPr>
                              <w:noProof/>
                            </w:rPr>
                            <w:t xml:space="preserve"> </w:t>
                          </w:r>
                        </w:p>
                      </w:txbxContent>
                    </v:textbox>
                  </v:shape>
                </w:pict>
              </mc:Fallback>
            </mc:AlternateContent>
          </w:r>
          <w:r w:rsidR="00FC44E4" w:rsidRPr="008F41E1">
            <w:rPr>
              <w:noProof/>
            </w:rPr>
            <mc:AlternateContent>
              <mc:Choice Requires="wps">
                <w:drawing>
                  <wp:anchor distT="0" distB="0" distL="114300" distR="114300" simplePos="0" relativeHeight="251739136" behindDoc="0" locked="0" layoutInCell="1" allowOverlap="1" wp14:anchorId="7035B3A4" wp14:editId="13916414">
                    <wp:simplePos x="0" y="0"/>
                    <wp:positionH relativeFrom="column">
                      <wp:posOffset>48895</wp:posOffset>
                    </wp:positionH>
                    <wp:positionV relativeFrom="paragraph">
                      <wp:posOffset>-173090</wp:posOffset>
                    </wp:positionV>
                    <wp:extent cx="3794078" cy="5513695"/>
                    <wp:effectExtent l="0" t="0" r="16510" b="11430"/>
                    <wp:wrapNone/>
                    <wp:docPr id="208" name="مربع نص 208"/>
                    <wp:cNvGraphicFramePr/>
                    <a:graphic xmlns:a="http://schemas.openxmlformats.org/drawingml/2006/main">
                      <a:graphicData uri="http://schemas.microsoft.com/office/word/2010/wordprocessingShape">
                        <wps:wsp>
                          <wps:cNvSpPr txBox="1"/>
                          <wps:spPr>
                            <a:xfrm>
                              <a:off x="0" y="0"/>
                              <a:ext cx="3794078" cy="5513695"/>
                            </a:xfrm>
                            <a:prstGeom prst="rect">
                              <a:avLst/>
                            </a:prstGeom>
                            <a:solidFill>
                              <a:schemeClr val="lt1"/>
                            </a:solidFill>
                            <a:ln w="6350">
                              <a:solidFill>
                                <a:prstClr val="black"/>
                              </a:solidFill>
                            </a:ln>
                          </wps:spPr>
                          <wps:txbx>
                            <w:txbxContent>
                              <w:p w14:paraId="7693DEB3" w14:textId="5BB8F8B0" w:rsidR="00A35C9B" w:rsidRPr="00FC44E4" w:rsidRDefault="00A35C9B" w:rsidP="00FC44E4">
                                <w:pPr>
                                  <w:spacing w:line="240" w:lineRule="auto"/>
                                  <w:jc w:val="right"/>
                                  <w:rPr>
                                    <w:b/>
                                    <w:bCs/>
                                    <w:sz w:val="28"/>
                                    <w:szCs w:val="28"/>
                                  </w:rPr>
                                </w:pPr>
                                <w:r>
                                  <w:rPr>
                                    <w:b/>
                                    <w:bCs/>
                                    <w:sz w:val="28"/>
                                    <w:szCs w:val="28"/>
                                  </w:rPr>
                                  <w:t xml:space="preserve">1/ </w:t>
                                </w:r>
                                <w:r w:rsidRPr="00FC44E4">
                                  <w:rPr>
                                    <w:b/>
                                    <w:bCs/>
                                    <w:sz w:val="28"/>
                                    <w:szCs w:val="28"/>
                                  </w:rPr>
                                  <w:t>Hip fractures are bad (serious condition that can cause</w:t>
                                </w:r>
                                <w:r>
                                  <w:rPr>
                                    <w:b/>
                                    <w:bCs/>
                                    <w:sz w:val="28"/>
                                    <w:szCs w:val="28"/>
                                  </w:rPr>
                                  <w:t xml:space="preserve"> </w:t>
                                </w:r>
                                <w:r w:rsidRPr="00FC44E4">
                                  <w:rPr>
                                    <w:b/>
                                    <w:bCs/>
                                    <w:sz w:val="28"/>
                                    <w:szCs w:val="28"/>
                                  </w:rPr>
                                  <w:t>death).</w:t>
                                </w:r>
                              </w:p>
                              <w:p w14:paraId="45ED8010" w14:textId="0A5CDCF9" w:rsidR="00A35C9B" w:rsidRPr="00FC44E4" w:rsidRDefault="00A35C9B" w:rsidP="00FC44E4">
                                <w:pPr>
                                  <w:spacing w:line="240" w:lineRule="auto"/>
                                  <w:jc w:val="right"/>
                                  <w:rPr>
                                    <w:b/>
                                    <w:bCs/>
                                    <w:sz w:val="28"/>
                                    <w:szCs w:val="28"/>
                                  </w:rPr>
                                </w:pPr>
                                <w:r>
                                  <w:rPr>
                                    <w:b/>
                                    <w:bCs/>
                                    <w:sz w:val="28"/>
                                    <w:szCs w:val="28"/>
                                  </w:rPr>
                                  <w:t xml:space="preserve">2/ </w:t>
                                </w:r>
                                <w:r w:rsidRPr="00FC44E4">
                                  <w:rPr>
                                    <w:b/>
                                    <w:bCs/>
                                    <w:sz w:val="28"/>
                                    <w:szCs w:val="28"/>
                                  </w:rPr>
                                  <w:t>20% patients with hip fracture die within the year</w:t>
                                </w:r>
                              </w:p>
                              <w:p w14:paraId="73D20684" w14:textId="4EB10D8C" w:rsidR="00A35C9B" w:rsidRPr="00FC44E4" w:rsidRDefault="00A35C9B" w:rsidP="00FC44E4">
                                <w:pPr>
                                  <w:spacing w:line="240" w:lineRule="auto"/>
                                  <w:jc w:val="right"/>
                                  <w:rPr>
                                    <w:b/>
                                    <w:bCs/>
                                    <w:sz w:val="28"/>
                                    <w:szCs w:val="28"/>
                                  </w:rPr>
                                </w:pPr>
                                <w:r>
                                  <w:rPr>
                                    <w:b/>
                                    <w:bCs/>
                                    <w:sz w:val="28"/>
                                    <w:szCs w:val="28"/>
                                  </w:rPr>
                                  <w:t xml:space="preserve">3/ </w:t>
                                </w:r>
                                <w:r w:rsidRPr="00FC44E4">
                                  <w:rPr>
                                    <w:b/>
                                    <w:bCs/>
                                    <w:sz w:val="28"/>
                                    <w:szCs w:val="28"/>
                                  </w:rPr>
                                  <w:t>25-30% need placement in skilled nursing facility</w:t>
                                </w:r>
                              </w:p>
                              <w:p w14:paraId="4A3CE2A8" w14:textId="218A6773" w:rsidR="00A35C9B" w:rsidRPr="00FC44E4" w:rsidRDefault="00A35C9B" w:rsidP="00FC44E4">
                                <w:pPr>
                                  <w:spacing w:line="240" w:lineRule="auto"/>
                                  <w:jc w:val="right"/>
                                  <w:rPr>
                                    <w:b/>
                                    <w:bCs/>
                                    <w:sz w:val="28"/>
                                    <w:szCs w:val="28"/>
                                  </w:rPr>
                                </w:pPr>
                                <w:r>
                                  <w:rPr>
                                    <w:b/>
                                    <w:bCs/>
                                    <w:sz w:val="28"/>
                                    <w:szCs w:val="28"/>
                                  </w:rPr>
                                  <w:t xml:space="preserve">4/ </w:t>
                                </w:r>
                                <w:r w:rsidRPr="00FC44E4">
                                  <w:rPr>
                                    <w:b/>
                                    <w:bCs/>
                                    <w:sz w:val="28"/>
                                    <w:szCs w:val="28"/>
                                  </w:rPr>
                                  <w:t>Cause serious disability and excess mortality</w:t>
                                </w:r>
                              </w:p>
                              <w:p w14:paraId="78C8EE53" w14:textId="3A964C09" w:rsidR="00A35C9B" w:rsidRPr="00FC44E4" w:rsidRDefault="00A35C9B" w:rsidP="00FC44E4">
                                <w:pPr>
                                  <w:spacing w:line="240" w:lineRule="auto"/>
                                  <w:jc w:val="right"/>
                                  <w:rPr>
                                    <w:b/>
                                    <w:bCs/>
                                    <w:sz w:val="28"/>
                                    <w:szCs w:val="28"/>
                                  </w:rPr>
                                </w:pPr>
                                <w:r>
                                  <w:rPr>
                                    <w:b/>
                                    <w:bCs/>
                                    <w:sz w:val="28"/>
                                    <w:szCs w:val="28"/>
                                  </w:rPr>
                                  <w:t xml:space="preserve">5/ </w:t>
                                </w:r>
                                <w:r w:rsidRPr="00FC44E4">
                                  <w:rPr>
                                    <w:b/>
                                    <w:bCs/>
                                    <w:sz w:val="28"/>
                                    <w:szCs w:val="28"/>
                                  </w:rPr>
                                  <w:t>Highest incidence in Scandinavian and N American countries.</w:t>
                                </w:r>
                              </w:p>
                              <w:p w14:paraId="36963FB7" w14:textId="3AB7125C" w:rsidR="00A35C9B" w:rsidRPr="00FC44E4" w:rsidRDefault="00A35C9B" w:rsidP="00FC44E4">
                                <w:pPr>
                                  <w:spacing w:line="240" w:lineRule="auto"/>
                                  <w:jc w:val="right"/>
                                  <w:rPr>
                                    <w:b/>
                                    <w:bCs/>
                                    <w:sz w:val="28"/>
                                    <w:szCs w:val="28"/>
                                  </w:rPr>
                                </w:pPr>
                                <w:r>
                                  <w:rPr>
                                    <w:b/>
                                    <w:bCs/>
                                    <w:sz w:val="28"/>
                                    <w:szCs w:val="28"/>
                                  </w:rPr>
                                  <w:t xml:space="preserve">6/ </w:t>
                                </w:r>
                                <w:r w:rsidRPr="00FC44E4">
                                  <w:rPr>
                                    <w:b/>
                                    <w:bCs/>
                                    <w:sz w:val="28"/>
                                    <w:szCs w:val="28"/>
                                  </w:rPr>
                                  <w:t>Women who have sustained fracture have a 10-20 % higher mortality than would be expected for their age.</w:t>
                                </w:r>
                              </w:p>
                              <w:p w14:paraId="3D172A38" w14:textId="0F479EF0" w:rsidR="00A35C9B" w:rsidRPr="00FC44E4" w:rsidRDefault="00A35C9B" w:rsidP="00FC44E4">
                                <w:pPr>
                                  <w:spacing w:line="240" w:lineRule="auto"/>
                                  <w:jc w:val="right"/>
                                  <w:rPr>
                                    <w:b/>
                                    <w:bCs/>
                                    <w:sz w:val="28"/>
                                    <w:szCs w:val="28"/>
                                  </w:rPr>
                                </w:pPr>
                                <w:r>
                                  <w:rPr>
                                    <w:b/>
                                    <w:bCs/>
                                    <w:sz w:val="28"/>
                                    <w:szCs w:val="28"/>
                                  </w:rPr>
                                  <w:t xml:space="preserve">7/ </w:t>
                                </w:r>
                                <w:r w:rsidRPr="00FC44E4">
                                  <w:rPr>
                                    <w:b/>
                                    <w:bCs/>
                                    <w:sz w:val="28"/>
                                    <w:szCs w:val="28"/>
                                  </w:rPr>
                                  <w:t>Above 50 years of age, female to male ratio is 2: 1.</w:t>
                                </w:r>
                              </w:p>
                              <w:p w14:paraId="00007EF3" w14:textId="3DF45E91" w:rsidR="00A35C9B" w:rsidRPr="00FC44E4" w:rsidRDefault="00A35C9B" w:rsidP="00FC44E4">
                                <w:pPr>
                                  <w:spacing w:line="240" w:lineRule="auto"/>
                                  <w:jc w:val="right"/>
                                  <w:rPr>
                                    <w:b/>
                                    <w:bCs/>
                                    <w:sz w:val="28"/>
                                    <w:szCs w:val="28"/>
                                  </w:rPr>
                                </w:pPr>
                                <w:r>
                                  <w:rPr>
                                    <w:b/>
                                    <w:bCs/>
                                    <w:sz w:val="28"/>
                                    <w:szCs w:val="28"/>
                                  </w:rPr>
                                  <w:t xml:space="preserve">8/ </w:t>
                                </w:r>
                                <w:r w:rsidRPr="00FC44E4">
                                  <w:rPr>
                                    <w:b/>
                                    <w:bCs/>
                                    <w:sz w:val="28"/>
                                    <w:szCs w:val="28"/>
                                  </w:rPr>
                                  <w:t>Mortality is higher in men, greater with co existent diseases</w:t>
                                </w:r>
                              </w:p>
                              <w:p w14:paraId="24A72113" w14:textId="5F01AA70" w:rsidR="00A35C9B" w:rsidRPr="00FC44E4" w:rsidRDefault="00A35C9B" w:rsidP="00FC44E4">
                                <w:pPr>
                                  <w:spacing w:line="240" w:lineRule="auto"/>
                                  <w:jc w:val="right"/>
                                  <w:rPr>
                                    <w:b/>
                                    <w:bCs/>
                                    <w:sz w:val="28"/>
                                    <w:szCs w:val="28"/>
                                  </w:rPr>
                                </w:pPr>
                                <w:r>
                                  <w:rPr>
                                    <w:b/>
                                    <w:bCs/>
                                    <w:sz w:val="28"/>
                                    <w:szCs w:val="28"/>
                                  </w:rPr>
                                  <w:t xml:space="preserve">9/ </w:t>
                                </w:r>
                                <w:r w:rsidRPr="00FC44E4">
                                  <w:rPr>
                                    <w:b/>
                                    <w:bCs/>
                                    <w:sz w:val="28"/>
                                    <w:szCs w:val="28"/>
                                  </w:rPr>
                                  <w:t>1-year mortality: 31 % in men and 17% in women</w:t>
                                </w:r>
                              </w:p>
                              <w:p w14:paraId="3CB198C1" w14:textId="5DD55209" w:rsidR="00A35C9B" w:rsidRPr="00FC44E4" w:rsidRDefault="00A35C9B" w:rsidP="00FC44E4">
                                <w:pPr>
                                  <w:spacing w:line="240" w:lineRule="auto"/>
                                  <w:jc w:val="right"/>
                                  <w:rPr>
                                    <w:b/>
                                    <w:bCs/>
                                    <w:sz w:val="28"/>
                                    <w:szCs w:val="28"/>
                                  </w:rPr>
                                </w:pPr>
                                <w:r>
                                  <w:rPr>
                                    <w:b/>
                                    <w:bCs/>
                                    <w:sz w:val="28"/>
                                    <w:szCs w:val="28"/>
                                  </w:rPr>
                                  <w:t xml:space="preserve">10/ </w:t>
                                </w:r>
                                <w:r w:rsidRPr="00FC44E4">
                                  <w:rPr>
                                    <w:b/>
                                    <w:bCs/>
                                    <w:sz w:val="28"/>
                                    <w:szCs w:val="28"/>
                                  </w:rPr>
                                  <w:t>Risk of death is greatest immediately post fracture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35B3A4" id="مربع نص 208" o:spid="_x0000_s1064" type="#_x0000_t202" style="position:absolute;margin-left:3.85pt;margin-top:-13.65pt;width:298.75pt;height:434.1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" fillcolor="white [3201]" strokeweight=".5pt">
                    <v:textbox>
                      <w:txbxContent>
                        <w:p w14:paraId="7693DEB3" w14:textId="5BB8F8B0" w:rsidR="00A35C9B" w:rsidRPr="00FC44E4" w:rsidRDefault="00A35C9B" w:rsidP="00FC44E4">
                          <w:pPr>
                            <w:spacing w:line="240" w:lineRule="auto"/>
                            <w:jc w:val="right"/>
                            <w:rPr>
                              <w:b/>
                              <w:bCs/>
                              <w:sz w:val="28"/>
                              <w:szCs w:val="28"/>
                            </w:rPr>
                          </w:pPr>
                          <w:r>
                            <w:rPr>
                              <w:b/>
                              <w:bCs/>
                              <w:sz w:val="28"/>
                              <w:szCs w:val="28"/>
                            </w:rPr>
                            <w:t xml:space="preserve">1/ </w:t>
                          </w:r>
                          <w:r w:rsidRPr="00FC44E4">
                            <w:rPr>
                              <w:b/>
                              <w:bCs/>
                              <w:sz w:val="28"/>
                              <w:szCs w:val="28"/>
                            </w:rPr>
                            <w:t>Hip fractures are bad (serious condition that can cause</w:t>
                          </w:r>
                          <w:r>
                            <w:rPr>
                              <w:b/>
                              <w:bCs/>
                              <w:sz w:val="28"/>
                              <w:szCs w:val="28"/>
                            </w:rPr>
                            <w:t xml:space="preserve"> </w:t>
                          </w:r>
                          <w:r w:rsidRPr="00FC44E4">
                            <w:rPr>
                              <w:b/>
                              <w:bCs/>
                              <w:sz w:val="28"/>
                              <w:szCs w:val="28"/>
                            </w:rPr>
                            <w:t>death).</w:t>
                          </w:r>
                        </w:p>
                        <w:p w14:paraId="45ED8010" w14:textId="0A5CDCF9" w:rsidR="00A35C9B" w:rsidRPr="00FC44E4" w:rsidRDefault="00A35C9B" w:rsidP="00FC44E4">
                          <w:pPr>
                            <w:spacing w:line="240" w:lineRule="auto"/>
                            <w:jc w:val="right"/>
                            <w:rPr>
                              <w:b/>
                              <w:bCs/>
                              <w:sz w:val="28"/>
                              <w:szCs w:val="28"/>
                            </w:rPr>
                          </w:pPr>
                          <w:r>
                            <w:rPr>
                              <w:b/>
                              <w:bCs/>
                              <w:sz w:val="28"/>
                              <w:szCs w:val="28"/>
                            </w:rPr>
                            <w:t xml:space="preserve">2/ </w:t>
                          </w:r>
                          <w:r w:rsidRPr="00FC44E4">
                            <w:rPr>
                              <w:b/>
                              <w:bCs/>
                              <w:sz w:val="28"/>
                              <w:szCs w:val="28"/>
                            </w:rPr>
                            <w:t>20% patients with hip fracture die within the year</w:t>
                          </w:r>
                        </w:p>
                        <w:p w14:paraId="73D20684" w14:textId="4EB10D8C" w:rsidR="00A35C9B" w:rsidRPr="00FC44E4" w:rsidRDefault="00A35C9B" w:rsidP="00FC44E4">
                          <w:pPr>
                            <w:spacing w:line="240" w:lineRule="auto"/>
                            <w:jc w:val="right"/>
                            <w:rPr>
                              <w:b/>
                              <w:bCs/>
                              <w:sz w:val="28"/>
                              <w:szCs w:val="28"/>
                            </w:rPr>
                          </w:pPr>
                          <w:r>
                            <w:rPr>
                              <w:b/>
                              <w:bCs/>
                              <w:sz w:val="28"/>
                              <w:szCs w:val="28"/>
                            </w:rPr>
                            <w:t xml:space="preserve">3/ </w:t>
                          </w:r>
                          <w:r w:rsidRPr="00FC44E4">
                            <w:rPr>
                              <w:b/>
                              <w:bCs/>
                              <w:sz w:val="28"/>
                              <w:szCs w:val="28"/>
                            </w:rPr>
                            <w:t>25-30% need placement in skilled nursing facility</w:t>
                          </w:r>
                        </w:p>
                        <w:p w14:paraId="4A3CE2A8" w14:textId="218A6773" w:rsidR="00A35C9B" w:rsidRPr="00FC44E4" w:rsidRDefault="00A35C9B" w:rsidP="00FC44E4">
                          <w:pPr>
                            <w:spacing w:line="240" w:lineRule="auto"/>
                            <w:jc w:val="right"/>
                            <w:rPr>
                              <w:b/>
                              <w:bCs/>
                              <w:sz w:val="28"/>
                              <w:szCs w:val="28"/>
                            </w:rPr>
                          </w:pPr>
                          <w:r>
                            <w:rPr>
                              <w:b/>
                              <w:bCs/>
                              <w:sz w:val="28"/>
                              <w:szCs w:val="28"/>
                            </w:rPr>
                            <w:t xml:space="preserve">4/ </w:t>
                          </w:r>
                          <w:r w:rsidRPr="00FC44E4">
                            <w:rPr>
                              <w:b/>
                              <w:bCs/>
                              <w:sz w:val="28"/>
                              <w:szCs w:val="28"/>
                            </w:rPr>
                            <w:t>Cause serious disability and excess mortality</w:t>
                          </w:r>
                        </w:p>
                        <w:p w14:paraId="78C8EE53" w14:textId="3A964C09" w:rsidR="00A35C9B" w:rsidRPr="00FC44E4" w:rsidRDefault="00A35C9B" w:rsidP="00FC44E4">
                          <w:pPr>
                            <w:spacing w:line="240" w:lineRule="auto"/>
                            <w:jc w:val="right"/>
                            <w:rPr>
                              <w:b/>
                              <w:bCs/>
                              <w:sz w:val="28"/>
                              <w:szCs w:val="28"/>
                            </w:rPr>
                          </w:pPr>
                          <w:r>
                            <w:rPr>
                              <w:b/>
                              <w:bCs/>
                              <w:sz w:val="28"/>
                              <w:szCs w:val="28"/>
                            </w:rPr>
                            <w:t xml:space="preserve">5/ </w:t>
                          </w:r>
                          <w:r w:rsidRPr="00FC44E4">
                            <w:rPr>
                              <w:b/>
                              <w:bCs/>
                              <w:sz w:val="28"/>
                              <w:szCs w:val="28"/>
                            </w:rPr>
                            <w:t>Highest incidence in Scandinavian and N American countries.</w:t>
                          </w:r>
                        </w:p>
                        <w:p w14:paraId="36963FB7" w14:textId="3AB7125C" w:rsidR="00A35C9B" w:rsidRPr="00FC44E4" w:rsidRDefault="00A35C9B" w:rsidP="00FC44E4">
                          <w:pPr>
                            <w:spacing w:line="240" w:lineRule="auto"/>
                            <w:jc w:val="right"/>
                            <w:rPr>
                              <w:b/>
                              <w:bCs/>
                              <w:sz w:val="28"/>
                              <w:szCs w:val="28"/>
                            </w:rPr>
                          </w:pPr>
                          <w:r>
                            <w:rPr>
                              <w:b/>
                              <w:bCs/>
                              <w:sz w:val="28"/>
                              <w:szCs w:val="28"/>
                            </w:rPr>
                            <w:t xml:space="preserve">6/ </w:t>
                          </w:r>
                          <w:r w:rsidRPr="00FC44E4">
                            <w:rPr>
                              <w:b/>
                              <w:bCs/>
                              <w:sz w:val="28"/>
                              <w:szCs w:val="28"/>
                            </w:rPr>
                            <w:t>Women who have sustained fracture have a 10-20 % higher mortality than would be expected for their age.</w:t>
                          </w:r>
                        </w:p>
                        <w:p w14:paraId="3D172A38" w14:textId="0F479EF0" w:rsidR="00A35C9B" w:rsidRPr="00FC44E4" w:rsidRDefault="00A35C9B" w:rsidP="00FC44E4">
                          <w:pPr>
                            <w:spacing w:line="240" w:lineRule="auto"/>
                            <w:jc w:val="right"/>
                            <w:rPr>
                              <w:b/>
                              <w:bCs/>
                              <w:sz w:val="28"/>
                              <w:szCs w:val="28"/>
                            </w:rPr>
                          </w:pPr>
                          <w:r>
                            <w:rPr>
                              <w:b/>
                              <w:bCs/>
                              <w:sz w:val="28"/>
                              <w:szCs w:val="28"/>
                            </w:rPr>
                            <w:t xml:space="preserve">7/ </w:t>
                          </w:r>
                          <w:r w:rsidRPr="00FC44E4">
                            <w:rPr>
                              <w:b/>
                              <w:bCs/>
                              <w:sz w:val="28"/>
                              <w:szCs w:val="28"/>
                            </w:rPr>
                            <w:t>Above 50 years of age, female to male ratio is 2: 1.</w:t>
                          </w:r>
                        </w:p>
                        <w:p w14:paraId="00007EF3" w14:textId="3DF45E91" w:rsidR="00A35C9B" w:rsidRPr="00FC44E4" w:rsidRDefault="00A35C9B" w:rsidP="00FC44E4">
                          <w:pPr>
                            <w:spacing w:line="240" w:lineRule="auto"/>
                            <w:jc w:val="right"/>
                            <w:rPr>
                              <w:b/>
                              <w:bCs/>
                              <w:sz w:val="28"/>
                              <w:szCs w:val="28"/>
                            </w:rPr>
                          </w:pPr>
                          <w:r>
                            <w:rPr>
                              <w:b/>
                              <w:bCs/>
                              <w:sz w:val="28"/>
                              <w:szCs w:val="28"/>
                            </w:rPr>
                            <w:t xml:space="preserve">8/ </w:t>
                          </w:r>
                          <w:r w:rsidRPr="00FC44E4">
                            <w:rPr>
                              <w:b/>
                              <w:bCs/>
                              <w:sz w:val="28"/>
                              <w:szCs w:val="28"/>
                            </w:rPr>
                            <w:t>Mortality is higher in men, greater with co existent diseases</w:t>
                          </w:r>
                        </w:p>
                        <w:p w14:paraId="24A72113" w14:textId="5F01AA70" w:rsidR="00A35C9B" w:rsidRPr="00FC44E4" w:rsidRDefault="00A35C9B" w:rsidP="00FC44E4">
                          <w:pPr>
                            <w:spacing w:line="240" w:lineRule="auto"/>
                            <w:jc w:val="right"/>
                            <w:rPr>
                              <w:b/>
                              <w:bCs/>
                              <w:sz w:val="28"/>
                              <w:szCs w:val="28"/>
                            </w:rPr>
                          </w:pPr>
                          <w:r>
                            <w:rPr>
                              <w:b/>
                              <w:bCs/>
                              <w:sz w:val="28"/>
                              <w:szCs w:val="28"/>
                            </w:rPr>
                            <w:t xml:space="preserve">9/ </w:t>
                          </w:r>
                          <w:r w:rsidRPr="00FC44E4">
                            <w:rPr>
                              <w:b/>
                              <w:bCs/>
                              <w:sz w:val="28"/>
                              <w:szCs w:val="28"/>
                            </w:rPr>
                            <w:t>1-year mortality: 31 % in men and 17% in women</w:t>
                          </w:r>
                        </w:p>
                        <w:p w14:paraId="3CB198C1" w14:textId="5DD55209" w:rsidR="00A35C9B" w:rsidRPr="00FC44E4" w:rsidRDefault="00A35C9B" w:rsidP="00FC44E4">
                          <w:pPr>
                            <w:spacing w:line="240" w:lineRule="auto"/>
                            <w:jc w:val="right"/>
                            <w:rPr>
                              <w:b/>
                              <w:bCs/>
                              <w:sz w:val="28"/>
                              <w:szCs w:val="28"/>
                            </w:rPr>
                          </w:pPr>
                          <w:r>
                            <w:rPr>
                              <w:b/>
                              <w:bCs/>
                              <w:sz w:val="28"/>
                              <w:szCs w:val="28"/>
                            </w:rPr>
                            <w:t xml:space="preserve">10/ </w:t>
                          </w:r>
                          <w:r w:rsidRPr="00FC44E4">
                            <w:rPr>
                              <w:b/>
                              <w:bCs/>
                              <w:sz w:val="28"/>
                              <w:szCs w:val="28"/>
                            </w:rPr>
                            <w:t>Risk of death is greatest immediately post fracture</w:t>
                          </w:r>
                        </w:p>
                      </w:txbxContent>
                    </v:textbox>
                  </v:shape>
                </w:pict>
              </mc:Fallback>
            </mc:AlternateContent>
          </w:r>
          <w:r w:rsidR="00FC44E4" w:rsidRPr="008F41E1">
            <w:rPr>
              <w:noProof/>
            </w:rPr>
            <mc:AlternateContent>
              <mc:Choice Requires="wps">
                <w:drawing>
                  <wp:anchor distT="0" distB="0" distL="114300" distR="114300" simplePos="0" relativeHeight="251738112" behindDoc="0" locked="0" layoutInCell="1" allowOverlap="1" wp14:anchorId="073F44F4" wp14:editId="0477BE47">
                    <wp:simplePos x="0" y="0"/>
                    <wp:positionH relativeFrom="column">
                      <wp:posOffset>54354</wp:posOffset>
                    </wp:positionH>
                    <wp:positionV relativeFrom="paragraph">
                      <wp:posOffset>-709854</wp:posOffset>
                    </wp:positionV>
                    <wp:extent cx="5527343" cy="491319"/>
                    <wp:effectExtent l="0" t="0" r="0" b="4445"/>
                    <wp:wrapNone/>
                    <wp:docPr id="207" name="مربع نص 207"/>
                    <wp:cNvGraphicFramePr/>
                    <a:graphic xmlns:a="http://schemas.openxmlformats.org/drawingml/2006/main">
                      <a:graphicData uri="http://schemas.microsoft.com/office/word/2010/wordprocessingShape">
                        <wps:wsp>
                          <wps:cNvSpPr txBox="1"/>
                          <wps:spPr>
                            <a:xfrm>
                              <a:off x="0" y="0"/>
                              <a:ext cx="5527343" cy="491319"/>
                            </a:xfrm>
                            <a:prstGeom prst="rect">
                              <a:avLst/>
                            </a:prstGeom>
                            <a:noFill/>
                            <a:ln>
                              <a:noFill/>
                            </a:ln>
                          </wps:spPr>
                          <wps:txbx>
                            <w:txbxContent>
                              <w:p w14:paraId="5CA7E5A5" w14:textId="70A23B40" w:rsidR="00A35C9B" w:rsidRPr="002078B1" w:rsidRDefault="00A35C9B" w:rsidP="00D6232F">
                                <w:pPr>
                                  <w:jc w:val="right"/>
                                  <w:rPr>
                                    <w:b/>
                                    <w:bCs/>
                                    <w:color w:val="8EAADB" w:themeColor="accent1" w:themeTint="99"/>
                                    <w:sz w:val="40"/>
                                    <w:szCs w:val="40"/>
                                  </w:rPr>
                                </w:pPr>
                                <w:r w:rsidRPr="002078B1">
                                  <w:rPr>
                                    <w:b/>
                                    <w:bCs/>
                                    <w:color w:val="8EAADB" w:themeColor="accent1" w:themeTint="99"/>
                                    <w:sz w:val="40"/>
                                    <w:szCs w:val="40"/>
                                  </w:rPr>
                                  <w:t xml:space="preserve">Hip </w:t>
                                </w:r>
                                <w:proofErr w:type="gramStart"/>
                                <w:r w:rsidRPr="002078B1">
                                  <w:rPr>
                                    <w:b/>
                                    <w:bCs/>
                                    <w:color w:val="8EAADB" w:themeColor="accent1" w:themeTint="99"/>
                                    <w:sz w:val="40"/>
                                    <w:szCs w:val="40"/>
                                  </w:rPr>
                                  <w:t>fracture :</w:t>
                                </w:r>
                                <w:proofErr w:type="gramEnd"/>
                              </w:p>
                              <w:p w14:paraId="34E3D5DA" w14:textId="0A182DF6" w:rsidR="00A35C9B" w:rsidRPr="00555723" w:rsidRDefault="00A35C9B" w:rsidP="00D6232F">
                                <w:pPr>
                                  <w:jc w:val="right"/>
                                  <w:rPr>
                                    <w:b/>
                                    <w:bCs/>
                                    <w:color w:val="808080" w:themeColor="background1" w:themeShade="80"/>
                                    <w:sz w:val="40"/>
                                    <w:szCs w:val="40"/>
                                  </w:rPr>
                                </w:pPr>
                                <w:proofErr w:type="spellStart"/>
                                <w:proofErr w:type="gramStart"/>
                                <w:r>
                                  <w:rPr>
                                    <w:b/>
                                    <w:bCs/>
                                    <w:color w:val="808080" w:themeColor="background1" w:themeShade="80"/>
                                    <w:sz w:val="40"/>
                                    <w:szCs w:val="40"/>
                                  </w:rPr>
                                  <w:t>ure</w:t>
                                </w:r>
                                <w:proofErr w:type="spellEnd"/>
                                <w:r>
                                  <w:rPr>
                                    <w:b/>
                                    <w:bCs/>
                                    <w:color w:val="808080" w:themeColor="background1" w:themeShade="80"/>
                                    <w:sz w:val="40"/>
                                    <w:szCs w:val="40"/>
                                  </w:rPr>
                                  <w:t xml:space="preserve"> :</w:t>
                                </w:r>
                                <w:proofErr w:type="gramEnd"/>
                                <w:r w:rsidRPr="008A3097">
                                  <w:rPr>
                                    <w:noProof/>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F44F4" id="مربع نص 207" o:spid="_x0000_s1065" type="#_x0000_t202" style="position:absolute;margin-left:4.3pt;margin-top:-55.9pt;width:435.2pt;height:38.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" filled="f" stroked="f">
                    <v:textbox>
                      <w:txbxContent>
                        <w:p w14:paraId="5CA7E5A5" w14:textId="70A23B40" w:rsidR="00A35C9B" w:rsidRPr="002078B1" w:rsidRDefault="00A35C9B" w:rsidP="00D6232F">
                          <w:pPr>
                            <w:jc w:val="right"/>
                            <w:rPr>
                              <w:b/>
                              <w:bCs/>
                              <w:color w:val="8EAADB" w:themeColor="accent1" w:themeTint="99"/>
                              <w:sz w:val="40"/>
                              <w:szCs w:val="40"/>
                            </w:rPr>
                          </w:pPr>
                          <w:r w:rsidRPr="002078B1">
                            <w:rPr>
                              <w:b/>
                              <w:bCs/>
                              <w:color w:val="8EAADB" w:themeColor="accent1" w:themeTint="99"/>
                              <w:sz w:val="40"/>
                              <w:szCs w:val="40"/>
                            </w:rPr>
                            <w:t xml:space="preserve">Hip </w:t>
                          </w:r>
                          <w:proofErr w:type="gramStart"/>
                          <w:r w:rsidRPr="002078B1">
                            <w:rPr>
                              <w:b/>
                              <w:bCs/>
                              <w:color w:val="8EAADB" w:themeColor="accent1" w:themeTint="99"/>
                              <w:sz w:val="40"/>
                              <w:szCs w:val="40"/>
                            </w:rPr>
                            <w:t>fracture :</w:t>
                          </w:r>
                          <w:proofErr w:type="gramEnd"/>
                        </w:p>
                        <w:p w14:paraId="34E3D5DA" w14:textId="0A182DF6" w:rsidR="00A35C9B" w:rsidRPr="00555723" w:rsidRDefault="00A35C9B" w:rsidP="00D6232F">
                          <w:pPr>
                            <w:jc w:val="right"/>
                            <w:rPr>
                              <w:b/>
                              <w:bCs/>
                              <w:color w:val="808080" w:themeColor="background1" w:themeShade="80"/>
                              <w:sz w:val="40"/>
                              <w:szCs w:val="40"/>
                            </w:rPr>
                          </w:pPr>
                          <w:proofErr w:type="spellStart"/>
                          <w:proofErr w:type="gramStart"/>
                          <w:r>
                            <w:rPr>
                              <w:b/>
                              <w:bCs/>
                              <w:color w:val="808080" w:themeColor="background1" w:themeShade="80"/>
                              <w:sz w:val="40"/>
                              <w:szCs w:val="40"/>
                            </w:rPr>
                            <w:t>ure</w:t>
                          </w:r>
                          <w:proofErr w:type="spellEnd"/>
                          <w:r>
                            <w:rPr>
                              <w:b/>
                              <w:bCs/>
                              <w:color w:val="808080" w:themeColor="background1" w:themeShade="80"/>
                              <w:sz w:val="40"/>
                              <w:szCs w:val="40"/>
                            </w:rPr>
                            <w:t xml:space="preserve"> :</w:t>
                          </w:r>
                          <w:proofErr w:type="gramEnd"/>
                          <w:r w:rsidRPr="008A3097">
                            <w:rPr>
                              <w:noProof/>
                            </w:rPr>
                            <w:t xml:space="preserve"> </w:t>
                          </w:r>
                        </w:p>
                      </w:txbxContent>
                    </v:textbox>
                  </v:shape>
                </w:pict>
              </mc:Fallback>
            </mc:AlternateContent>
          </w:r>
          <w:r w:rsidR="00FC44E4" w:rsidRPr="008F41E1">
            <w:rPr>
              <w:noProof/>
            </w:rPr>
            <w:t xml:space="preserve"> </w:t>
          </w:r>
        </w:p>
        <w:p w14:paraId="3017A578" w14:textId="4FF4AD08" w:rsidR="001711EF" w:rsidRPr="008F41E1" w:rsidRDefault="001711EF">
          <w:pPr>
            <w:bidi w:val="0"/>
          </w:pPr>
        </w:p>
        <w:p w14:paraId="5770AE9D" w14:textId="0D8CEA9D" w:rsidR="001711EF" w:rsidRPr="008F41E1" w:rsidRDefault="001711EF" w:rsidP="001711EF">
          <w:pPr>
            <w:bidi w:val="0"/>
          </w:pPr>
        </w:p>
        <w:p w14:paraId="07DBBDD1" w14:textId="70E372AB" w:rsidR="001711EF" w:rsidRPr="008F41E1" w:rsidRDefault="001711EF" w:rsidP="001711EF">
          <w:pPr>
            <w:bidi w:val="0"/>
          </w:pPr>
        </w:p>
        <w:p w14:paraId="6DA6030B" w14:textId="27426BAD" w:rsidR="001711EF" w:rsidRPr="008F41E1" w:rsidRDefault="001711EF" w:rsidP="001711EF">
          <w:pPr>
            <w:bidi w:val="0"/>
          </w:pPr>
        </w:p>
        <w:p w14:paraId="7CCBAB0A" w14:textId="26275B42" w:rsidR="001711EF" w:rsidRPr="008F41E1" w:rsidRDefault="001711EF" w:rsidP="001711EF">
          <w:pPr>
            <w:bidi w:val="0"/>
          </w:pPr>
        </w:p>
        <w:p w14:paraId="01069103" w14:textId="38656008" w:rsidR="001711EF" w:rsidRPr="008F41E1" w:rsidRDefault="001711EF" w:rsidP="001711EF">
          <w:pPr>
            <w:bidi w:val="0"/>
          </w:pPr>
        </w:p>
        <w:p w14:paraId="396BCBB8" w14:textId="392B54F9" w:rsidR="001711EF" w:rsidRPr="008F41E1" w:rsidRDefault="001711EF" w:rsidP="001711EF">
          <w:pPr>
            <w:bidi w:val="0"/>
          </w:pPr>
        </w:p>
        <w:p w14:paraId="181AAD5A" w14:textId="590611EA" w:rsidR="001711EF" w:rsidRPr="008F41E1" w:rsidRDefault="00E7616E" w:rsidP="001711EF">
          <w:pPr>
            <w:bidi w:val="0"/>
          </w:pPr>
          <w:r w:rsidRPr="008F41E1">
            <w:rPr>
              <w:noProof/>
            </w:rPr>
            <mc:AlternateContent>
              <mc:Choice Requires="wps">
                <w:drawing>
                  <wp:anchor distT="0" distB="0" distL="114300" distR="114300" simplePos="0" relativeHeight="251744256" behindDoc="0" locked="0" layoutInCell="1" allowOverlap="1" wp14:anchorId="5643F7BA" wp14:editId="1491BDE0">
                    <wp:simplePos x="0" y="0"/>
                    <wp:positionH relativeFrom="column">
                      <wp:posOffset>4432736</wp:posOffset>
                    </wp:positionH>
                    <wp:positionV relativeFrom="paragraph">
                      <wp:posOffset>193258</wp:posOffset>
                    </wp:positionV>
                    <wp:extent cx="5527343" cy="491319"/>
                    <wp:effectExtent l="0" t="0" r="0" b="4445"/>
                    <wp:wrapNone/>
                    <wp:docPr id="214" name="مربع نص 214"/>
                    <wp:cNvGraphicFramePr/>
                    <a:graphic xmlns:a="http://schemas.openxmlformats.org/drawingml/2006/main">
                      <a:graphicData uri="http://schemas.microsoft.com/office/word/2010/wordprocessingShape">
                        <wps:wsp>
                          <wps:cNvSpPr txBox="1"/>
                          <wps:spPr>
                            <a:xfrm>
                              <a:off x="0" y="0"/>
                              <a:ext cx="5527343" cy="491319"/>
                            </a:xfrm>
                            <a:prstGeom prst="rect">
                              <a:avLst/>
                            </a:prstGeom>
                            <a:noFill/>
                            <a:ln>
                              <a:noFill/>
                            </a:ln>
                          </wps:spPr>
                          <wps:txbx>
                            <w:txbxContent>
                              <w:p w14:paraId="42FF8BFF" w14:textId="4699C83D" w:rsidR="00A35C9B" w:rsidRDefault="00A35C9B" w:rsidP="00E55BB0">
                                <w:pPr>
                                  <w:jc w:val="right"/>
                                  <w:rPr>
                                    <w:b/>
                                    <w:bCs/>
                                    <w:color w:val="808080" w:themeColor="background1" w:themeShade="80"/>
                                    <w:sz w:val="40"/>
                                    <w:szCs w:val="40"/>
                                  </w:rPr>
                                </w:pPr>
                                <w:r>
                                  <w:rPr>
                                    <w:b/>
                                    <w:bCs/>
                                    <w:color w:val="808080" w:themeColor="background1" w:themeShade="80"/>
                                    <w:sz w:val="40"/>
                                    <w:szCs w:val="40"/>
                                  </w:rPr>
                                  <w:t xml:space="preserve">When to screen with DXA </w:t>
                                </w:r>
                                <w:proofErr w:type="gramStart"/>
                                <w:r>
                                  <w:rPr>
                                    <w:b/>
                                    <w:bCs/>
                                    <w:color w:val="808080" w:themeColor="background1" w:themeShade="80"/>
                                    <w:sz w:val="40"/>
                                    <w:szCs w:val="40"/>
                                  </w:rPr>
                                  <w:t>scan :</w:t>
                                </w:r>
                                <w:proofErr w:type="gramEnd"/>
                              </w:p>
                              <w:p w14:paraId="60AA8330" w14:textId="77777777" w:rsidR="00A35C9B" w:rsidRPr="00555723" w:rsidRDefault="00A35C9B" w:rsidP="00E55BB0">
                                <w:pPr>
                                  <w:jc w:val="right"/>
                                  <w:rPr>
                                    <w:b/>
                                    <w:bCs/>
                                    <w:color w:val="808080" w:themeColor="background1" w:themeShade="80"/>
                                    <w:sz w:val="40"/>
                                    <w:szCs w:val="40"/>
                                  </w:rPr>
                                </w:pPr>
                                <w:proofErr w:type="spellStart"/>
                                <w:proofErr w:type="gramStart"/>
                                <w:r>
                                  <w:rPr>
                                    <w:b/>
                                    <w:bCs/>
                                    <w:color w:val="808080" w:themeColor="background1" w:themeShade="80"/>
                                    <w:sz w:val="40"/>
                                    <w:szCs w:val="40"/>
                                  </w:rPr>
                                  <w:t>ure</w:t>
                                </w:r>
                                <w:proofErr w:type="spellEnd"/>
                                <w:r>
                                  <w:rPr>
                                    <w:b/>
                                    <w:bCs/>
                                    <w:color w:val="808080" w:themeColor="background1" w:themeShade="80"/>
                                    <w:sz w:val="40"/>
                                    <w:szCs w:val="40"/>
                                  </w:rPr>
                                  <w:t xml:space="preserve"> :</w:t>
                                </w:r>
                                <w:proofErr w:type="gramEnd"/>
                                <w:r w:rsidRPr="008A3097">
                                  <w:rPr>
                                    <w:noProof/>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3F7BA" id="مربع نص 214" o:spid="_x0000_s1066" type="#_x0000_t202" style="position:absolute;margin-left:349.05pt;margin-top:15.2pt;width:435.2pt;height:38.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" filled="f" stroked="f">
                    <v:textbox>
                      <w:txbxContent>
                        <w:p w14:paraId="42FF8BFF" w14:textId="4699C83D" w:rsidR="00A35C9B" w:rsidRDefault="00A35C9B" w:rsidP="00E55BB0">
                          <w:pPr>
                            <w:jc w:val="right"/>
                            <w:rPr>
                              <w:b/>
                              <w:bCs/>
                              <w:color w:val="808080" w:themeColor="background1" w:themeShade="80"/>
                              <w:sz w:val="40"/>
                              <w:szCs w:val="40"/>
                            </w:rPr>
                          </w:pPr>
                          <w:r>
                            <w:rPr>
                              <w:b/>
                              <w:bCs/>
                              <w:color w:val="808080" w:themeColor="background1" w:themeShade="80"/>
                              <w:sz w:val="40"/>
                              <w:szCs w:val="40"/>
                            </w:rPr>
                            <w:t xml:space="preserve">When to screen with DXA </w:t>
                          </w:r>
                          <w:proofErr w:type="gramStart"/>
                          <w:r>
                            <w:rPr>
                              <w:b/>
                              <w:bCs/>
                              <w:color w:val="808080" w:themeColor="background1" w:themeShade="80"/>
                              <w:sz w:val="40"/>
                              <w:szCs w:val="40"/>
                            </w:rPr>
                            <w:t>scan :</w:t>
                          </w:r>
                          <w:proofErr w:type="gramEnd"/>
                        </w:p>
                        <w:p w14:paraId="60AA8330" w14:textId="77777777" w:rsidR="00A35C9B" w:rsidRPr="00555723" w:rsidRDefault="00A35C9B" w:rsidP="00E55BB0">
                          <w:pPr>
                            <w:jc w:val="right"/>
                            <w:rPr>
                              <w:b/>
                              <w:bCs/>
                              <w:color w:val="808080" w:themeColor="background1" w:themeShade="80"/>
                              <w:sz w:val="40"/>
                              <w:szCs w:val="40"/>
                            </w:rPr>
                          </w:pPr>
                          <w:proofErr w:type="spellStart"/>
                          <w:proofErr w:type="gramStart"/>
                          <w:r>
                            <w:rPr>
                              <w:b/>
                              <w:bCs/>
                              <w:color w:val="808080" w:themeColor="background1" w:themeShade="80"/>
                              <w:sz w:val="40"/>
                              <w:szCs w:val="40"/>
                            </w:rPr>
                            <w:t>ure</w:t>
                          </w:r>
                          <w:proofErr w:type="spellEnd"/>
                          <w:r>
                            <w:rPr>
                              <w:b/>
                              <w:bCs/>
                              <w:color w:val="808080" w:themeColor="background1" w:themeShade="80"/>
                              <w:sz w:val="40"/>
                              <w:szCs w:val="40"/>
                            </w:rPr>
                            <w:t xml:space="preserve"> :</w:t>
                          </w:r>
                          <w:proofErr w:type="gramEnd"/>
                          <w:r w:rsidRPr="008A3097">
                            <w:rPr>
                              <w:noProof/>
                            </w:rPr>
                            <w:t xml:space="preserve"> </w:t>
                          </w:r>
                        </w:p>
                      </w:txbxContent>
                    </v:textbox>
                  </v:shape>
                </w:pict>
              </mc:Fallback>
            </mc:AlternateContent>
          </w:r>
        </w:p>
        <w:p w14:paraId="0BA908E6" w14:textId="3C4CDA33" w:rsidR="001711EF" w:rsidRPr="008F41E1" w:rsidRDefault="001711EF" w:rsidP="001711EF">
          <w:pPr>
            <w:bidi w:val="0"/>
          </w:pPr>
        </w:p>
        <w:p w14:paraId="640444AA" w14:textId="488F8563" w:rsidR="001711EF" w:rsidRPr="008F41E1" w:rsidRDefault="00E7616E" w:rsidP="001711EF">
          <w:pPr>
            <w:bidi w:val="0"/>
          </w:pPr>
          <w:r w:rsidRPr="008F41E1">
            <w:rPr>
              <w:noProof/>
            </w:rPr>
            <w:drawing>
              <wp:anchor distT="0" distB="0" distL="114300" distR="114300" simplePos="0" relativeHeight="251745280" behindDoc="0" locked="0" layoutInCell="1" allowOverlap="1" wp14:anchorId="5118C431" wp14:editId="6BBBED20">
                <wp:simplePos x="0" y="0"/>
                <wp:positionH relativeFrom="column">
                  <wp:posOffset>4526176</wp:posOffset>
                </wp:positionH>
                <wp:positionV relativeFrom="paragraph">
                  <wp:posOffset>247498</wp:posOffset>
                </wp:positionV>
                <wp:extent cx="3043450" cy="1856096"/>
                <wp:effectExtent l="38100" t="19050" r="100330" b="0"/>
                <wp:wrapNone/>
                <wp:docPr id="215" name="رسم تخطيطي 2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margin">
                  <wp14:pctWidth>0</wp14:pctWidth>
                </wp14:sizeRelH>
                <wp14:sizeRelV relativeFrom="margin">
                  <wp14:pctHeight>0</wp14:pctHeight>
                </wp14:sizeRelV>
              </wp:anchor>
            </w:drawing>
          </w:r>
        </w:p>
        <w:p w14:paraId="16B2136C" w14:textId="4538A792" w:rsidR="001711EF" w:rsidRPr="008F41E1" w:rsidRDefault="00C52855" w:rsidP="001711EF">
          <w:pPr>
            <w:bidi w:val="0"/>
          </w:pPr>
          <w:r w:rsidRPr="008F41E1">
            <w:rPr>
              <w:noProof/>
            </w:rPr>
            <mc:AlternateContent>
              <mc:Choice Requires="wps">
                <w:drawing>
                  <wp:anchor distT="0" distB="0" distL="114300" distR="114300" simplePos="0" relativeHeight="251894784" behindDoc="0" locked="0" layoutInCell="1" allowOverlap="1" wp14:anchorId="29816189" wp14:editId="1A7FE88E">
                    <wp:simplePos x="0" y="0"/>
                    <wp:positionH relativeFrom="column">
                      <wp:posOffset>6270846</wp:posOffset>
                    </wp:positionH>
                    <wp:positionV relativeFrom="paragraph">
                      <wp:posOffset>219710</wp:posOffset>
                    </wp:positionV>
                    <wp:extent cx="1252331" cy="0"/>
                    <wp:effectExtent l="0" t="0" r="0" b="0"/>
                    <wp:wrapNone/>
                    <wp:docPr id="57367" name="رابط مستقيم 57367"/>
                    <wp:cNvGraphicFramePr/>
                    <a:graphic xmlns:a="http://schemas.openxmlformats.org/drawingml/2006/main">
                      <a:graphicData uri="http://schemas.microsoft.com/office/word/2010/wordprocessingShape">
                        <wps:wsp>
                          <wps:cNvCnPr/>
                          <wps:spPr>
                            <a:xfrm>
                              <a:off x="0" y="0"/>
                              <a:ext cx="1252331"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1BDD8701" id="رابط مستقيم 57367" o:spid="_x0000_s1026" style="position:absolute;left:0;text-align:left;z-index:251894784;visibility:visible;mso-wrap-style:square;mso-wrap-distance-left:9pt;mso-wrap-distance-top:0;mso-wrap-distance-right:9pt;mso-wrap-distance-bottom:0;mso-position-horizontal:absolute;mso-position-horizontal-relative:text;mso-position-vertical:absolute;mso-position-vertical-relative:text" from="493.75pt,17.3pt" to="592.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" strokecolor="#a5a5a5 [3206]" strokeweight=".5pt">
                    <v:stroke joinstyle="miter"/>
                  </v:line>
                </w:pict>
              </mc:Fallback>
            </mc:AlternateContent>
          </w:r>
          <w:r w:rsidR="00297B50" w:rsidRPr="008F41E1">
            <w:rPr>
              <w:noProof/>
            </w:rPr>
            <mc:AlternateContent>
              <mc:Choice Requires="wps">
                <w:drawing>
                  <wp:anchor distT="0" distB="0" distL="114300" distR="114300" simplePos="0" relativeHeight="251805696" behindDoc="0" locked="0" layoutInCell="1" allowOverlap="1" wp14:anchorId="5DBC0376" wp14:editId="4BDCB868">
                    <wp:simplePos x="0" y="0"/>
                    <wp:positionH relativeFrom="column">
                      <wp:posOffset>7565473</wp:posOffset>
                    </wp:positionH>
                    <wp:positionV relativeFrom="paragraph">
                      <wp:posOffset>41856</wp:posOffset>
                    </wp:positionV>
                    <wp:extent cx="714375" cy="248478"/>
                    <wp:effectExtent l="0" t="0" r="28575" b="18415"/>
                    <wp:wrapNone/>
                    <wp:docPr id="27675" name="مربع نص 27675"/>
                    <wp:cNvGraphicFramePr/>
                    <a:graphic xmlns:a="http://schemas.openxmlformats.org/drawingml/2006/main">
                      <a:graphicData uri="http://schemas.microsoft.com/office/word/2010/wordprocessingShape">
                        <wps:wsp>
                          <wps:cNvSpPr txBox="1"/>
                          <wps:spPr>
                            <a:xfrm>
                              <a:off x="0" y="0"/>
                              <a:ext cx="714375" cy="248478"/>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702D439D" w14:textId="2352A747" w:rsidR="00A35C9B" w:rsidRPr="00297B50" w:rsidRDefault="00A35C9B" w:rsidP="00297B50">
                                <w:pPr>
                                  <w:jc w:val="right"/>
                                  <w:rPr>
                                    <w:b/>
                                    <w:bCs/>
                                    <w:color w:val="808080" w:themeColor="background1" w:themeShade="80"/>
                                    <w:sz w:val="40"/>
                                    <w:szCs w:val="40"/>
                                  </w:rPr>
                                </w:pPr>
                                <w:r w:rsidRPr="00297B50">
                                  <w:rPr>
                                    <w:rFonts w:hint="cs"/>
                                    <w:color w:val="808080" w:themeColor="background1" w:themeShade="80"/>
                                    <w:rtl/>
                                  </w:rPr>
                                  <w:t>مثير للجدل</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C0376" id="مربع نص 27675" o:spid="_x0000_s1067" type="#_x0000_t202" style="position:absolute;margin-left:595.7pt;margin-top:3.3pt;width:56.25pt;height:19.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" fillcolor="white [3201]" strokecolor="#a5a5a5 [3206]" strokeweight="1pt">
                    <v:textbox>
                      <w:txbxContent>
                        <w:p w14:paraId="702D439D" w14:textId="2352A747" w:rsidR="00A35C9B" w:rsidRPr="00297B50" w:rsidRDefault="00A35C9B" w:rsidP="00297B50">
                          <w:pPr>
                            <w:jc w:val="right"/>
                            <w:rPr>
                              <w:b/>
                              <w:bCs/>
                              <w:color w:val="808080" w:themeColor="background1" w:themeShade="80"/>
                              <w:sz w:val="40"/>
                              <w:szCs w:val="40"/>
                            </w:rPr>
                          </w:pPr>
                          <w:r w:rsidRPr="00297B50">
                            <w:rPr>
                              <w:rFonts w:hint="cs"/>
                              <w:color w:val="808080" w:themeColor="background1" w:themeShade="80"/>
                              <w:rtl/>
                            </w:rPr>
                            <w:t>مثير للجدل</w:t>
                          </w:r>
                        </w:p>
                      </w:txbxContent>
                    </v:textbox>
                  </v:shape>
                </w:pict>
              </mc:Fallback>
            </mc:AlternateContent>
          </w:r>
        </w:p>
        <w:p w14:paraId="3793BF90" w14:textId="71B8F57F" w:rsidR="001711EF" w:rsidRPr="008F41E1" w:rsidRDefault="001711EF" w:rsidP="001711EF">
          <w:pPr>
            <w:bidi w:val="0"/>
          </w:pPr>
        </w:p>
        <w:p w14:paraId="494329FB" w14:textId="3267DC53" w:rsidR="001711EF" w:rsidRPr="008F41E1" w:rsidRDefault="001711EF" w:rsidP="001711EF">
          <w:pPr>
            <w:bidi w:val="0"/>
          </w:pPr>
        </w:p>
        <w:p w14:paraId="2B666B5B" w14:textId="2FCD9E5E" w:rsidR="001711EF" w:rsidRPr="008F41E1" w:rsidRDefault="001711EF" w:rsidP="001711EF">
          <w:pPr>
            <w:bidi w:val="0"/>
          </w:pPr>
        </w:p>
        <w:p w14:paraId="63218BF4" w14:textId="42089B16" w:rsidR="001711EF" w:rsidRPr="008F41E1" w:rsidRDefault="001711EF" w:rsidP="001711EF">
          <w:pPr>
            <w:bidi w:val="0"/>
          </w:pPr>
        </w:p>
        <w:p w14:paraId="254465FD" w14:textId="67FD240B" w:rsidR="001711EF" w:rsidRPr="008F41E1" w:rsidRDefault="001711EF" w:rsidP="001711EF">
          <w:pPr>
            <w:bidi w:val="0"/>
          </w:pPr>
        </w:p>
        <w:p w14:paraId="1E16665C" w14:textId="7AB65F63" w:rsidR="001711EF" w:rsidRPr="008F41E1" w:rsidRDefault="00297B50" w:rsidP="001711EF">
          <w:pPr>
            <w:bidi w:val="0"/>
          </w:pPr>
          <w:r w:rsidRPr="008F41E1">
            <w:rPr>
              <w:noProof/>
            </w:rPr>
            <mc:AlternateContent>
              <mc:Choice Requires="wps">
                <w:drawing>
                  <wp:anchor distT="0" distB="0" distL="114300" distR="114300" simplePos="0" relativeHeight="251801600" behindDoc="0" locked="0" layoutInCell="1" allowOverlap="1" wp14:anchorId="54644EBC" wp14:editId="623A9D36">
                    <wp:simplePos x="0" y="0"/>
                    <wp:positionH relativeFrom="column">
                      <wp:posOffset>4434647</wp:posOffset>
                    </wp:positionH>
                    <wp:positionV relativeFrom="paragraph">
                      <wp:posOffset>266121</wp:posOffset>
                    </wp:positionV>
                    <wp:extent cx="3543300" cy="327992"/>
                    <wp:effectExtent l="0" t="0" r="19050" b="15240"/>
                    <wp:wrapNone/>
                    <wp:docPr id="27672" name="مربع نص 27672"/>
                    <wp:cNvGraphicFramePr/>
                    <a:graphic xmlns:a="http://schemas.openxmlformats.org/drawingml/2006/main">
                      <a:graphicData uri="http://schemas.microsoft.com/office/word/2010/wordprocessingShape">
                        <wps:wsp>
                          <wps:cNvSpPr txBox="1"/>
                          <wps:spPr>
                            <a:xfrm>
                              <a:off x="0" y="0"/>
                              <a:ext cx="3543300" cy="327992"/>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CA41F07" w14:textId="77777777" w:rsidR="00A35C9B" w:rsidRPr="00555723" w:rsidRDefault="00A35C9B" w:rsidP="00A63E65">
                                <w:pPr>
                                  <w:jc w:val="right"/>
                                  <w:rPr>
                                    <w:b/>
                                    <w:bCs/>
                                    <w:color w:val="808080" w:themeColor="background1" w:themeShade="80"/>
                                    <w:sz w:val="40"/>
                                    <w:szCs w:val="40"/>
                                  </w:rPr>
                                </w:pPr>
                                <w:r w:rsidRPr="001A518E">
                                  <w:rPr>
                                    <w:color w:val="538135" w:themeColor="accent6" w:themeShade="BF"/>
                                  </w:rPr>
                                  <w:t>as</w:t>
                                </w:r>
                                <w:r>
                                  <w:rPr>
                                    <w:color w:val="538135" w:themeColor="accent6" w:themeShade="BF"/>
                                  </w:rPr>
                                  <w:t>se</w:t>
                                </w:r>
                                <w:r w:rsidRPr="001A518E">
                                  <w:rPr>
                                    <w:color w:val="538135" w:themeColor="accent6" w:themeShade="BF"/>
                                  </w:rPr>
                                  <w:t>s how much the bone absorb x-ray and reflected back</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44EBC" id="مربع نص 27672" o:spid="_x0000_s1068" type="#_x0000_t202" style="position:absolute;margin-left:349.2pt;margin-top:20.95pt;width:279pt;height:25.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" fillcolor="white [3201]" strokecolor="#70ad47 [3209]" strokeweight="1pt">
                    <v:textbox>
                      <w:txbxContent>
                        <w:p w14:paraId="2CA41F07" w14:textId="77777777" w:rsidR="00A35C9B" w:rsidRPr="00555723" w:rsidRDefault="00A35C9B" w:rsidP="00A63E65">
                          <w:pPr>
                            <w:jc w:val="right"/>
                            <w:rPr>
                              <w:b/>
                              <w:bCs/>
                              <w:color w:val="808080" w:themeColor="background1" w:themeShade="80"/>
                              <w:sz w:val="40"/>
                              <w:szCs w:val="40"/>
                            </w:rPr>
                          </w:pPr>
                          <w:r w:rsidRPr="001A518E">
                            <w:rPr>
                              <w:color w:val="538135" w:themeColor="accent6" w:themeShade="BF"/>
                            </w:rPr>
                            <w:t>as</w:t>
                          </w:r>
                          <w:r>
                            <w:rPr>
                              <w:color w:val="538135" w:themeColor="accent6" w:themeShade="BF"/>
                            </w:rPr>
                            <w:t>se</w:t>
                          </w:r>
                          <w:r w:rsidRPr="001A518E">
                            <w:rPr>
                              <w:color w:val="538135" w:themeColor="accent6" w:themeShade="BF"/>
                            </w:rPr>
                            <w:t>s how much the bone absorb x-ray and reflected back</w:t>
                          </w:r>
                        </w:p>
                      </w:txbxContent>
                    </v:textbox>
                  </v:shape>
                </w:pict>
              </mc:Fallback>
            </mc:AlternateContent>
          </w:r>
        </w:p>
        <w:p w14:paraId="28DA8009" w14:textId="68CCFB18" w:rsidR="001711EF" w:rsidRPr="008F41E1" w:rsidRDefault="001711EF" w:rsidP="001711EF">
          <w:pPr>
            <w:bidi w:val="0"/>
          </w:pPr>
        </w:p>
        <w:p w14:paraId="69BB45D0" w14:textId="17983EA8" w:rsidR="001711EF" w:rsidRPr="008F41E1" w:rsidRDefault="001711EF" w:rsidP="001711EF">
          <w:pPr>
            <w:bidi w:val="0"/>
          </w:pPr>
        </w:p>
        <w:p w14:paraId="4969BEAF" w14:textId="77777777" w:rsidR="001711EF" w:rsidRPr="008F41E1" w:rsidRDefault="001711EF" w:rsidP="001711EF">
          <w:pPr>
            <w:bidi w:val="0"/>
          </w:pPr>
        </w:p>
        <w:p w14:paraId="0AA4E4B8" w14:textId="489933E3" w:rsidR="00C14D70" w:rsidRPr="008F41E1" w:rsidRDefault="00FD06A7" w:rsidP="001711EF">
          <w:pPr>
            <w:bidi w:val="0"/>
          </w:pPr>
          <w:r w:rsidRPr="008F41E1">
            <w:rPr>
              <w:noProof/>
            </w:rPr>
            <w:lastRenderedPageBreak/>
            <mc:AlternateContent>
              <mc:Choice Requires="wps">
                <w:drawing>
                  <wp:anchor distT="0" distB="0" distL="114300" distR="114300" simplePos="0" relativeHeight="251807744" behindDoc="0" locked="0" layoutInCell="1" allowOverlap="1" wp14:anchorId="55AE35BF" wp14:editId="7CE07593">
                    <wp:simplePos x="0" y="0"/>
                    <wp:positionH relativeFrom="column">
                      <wp:posOffset>3063047</wp:posOffset>
                    </wp:positionH>
                    <wp:positionV relativeFrom="paragraph">
                      <wp:posOffset>-573157</wp:posOffset>
                    </wp:positionV>
                    <wp:extent cx="695739" cy="308114"/>
                    <wp:effectExtent l="0" t="0" r="28575" b="15875"/>
                    <wp:wrapNone/>
                    <wp:docPr id="27677" name="مربع نص 27677"/>
                    <wp:cNvGraphicFramePr/>
                    <a:graphic xmlns:a="http://schemas.openxmlformats.org/drawingml/2006/main">
                      <a:graphicData uri="http://schemas.microsoft.com/office/word/2010/wordprocessingShape">
                        <wps:wsp>
                          <wps:cNvSpPr txBox="1"/>
                          <wps:spPr>
                            <a:xfrm>
                              <a:off x="0" y="0"/>
                              <a:ext cx="695739" cy="308114"/>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125A59D" w14:textId="24D03D7D" w:rsidR="00A35C9B" w:rsidRPr="00297B50" w:rsidRDefault="00A35C9B" w:rsidP="00297B50">
                                <w:pPr>
                                  <w:jc w:val="right"/>
                                  <w:rPr>
                                    <w:color w:val="808080" w:themeColor="background1" w:themeShade="80"/>
                                  </w:rPr>
                                </w:pPr>
                                <w:r w:rsidRPr="00297B50">
                                  <w:rPr>
                                    <w:color w:val="808080" w:themeColor="background1" w:themeShade="80"/>
                                    <w:rtl/>
                                  </w:rPr>
                                  <w:t>لين العظام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E35BF" id="مربع نص 27677" o:spid="_x0000_s1069" type="#_x0000_t202" style="position:absolute;margin-left:241.2pt;margin-top:-45.15pt;width:54.8pt;height:24.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" fillcolor="white [3201]" strokecolor="#a5a5a5 [3206]" strokeweight="1pt">
                    <v:textbox>
                      <w:txbxContent>
                        <w:p w14:paraId="4125A59D" w14:textId="24D03D7D" w:rsidR="00A35C9B" w:rsidRPr="00297B50" w:rsidRDefault="00A35C9B" w:rsidP="00297B50">
                          <w:pPr>
                            <w:jc w:val="right"/>
                            <w:rPr>
                              <w:color w:val="808080" w:themeColor="background1" w:themeShade="80"/>
                            </w:rPr>
                          </w:pPr>
                          <w:r w:rsidRPr="00297B50">
                            <w:rPr>
                              <w:color w:val="808080" w:themeColor="background1" w:themeShade="80"/>
                              <w:rtl/>
                            </w:rPr>
                            <w:t>لين العظام</w:t>
                          </w:r>
                        </w:p>
                      </w:txbxContent>
                    </v:textbox>
                  </v:shape>
                </w:pict>
              </mc:Fallback>
            </mc:AlternateContent>
          </w:r>
          <w:r w:rsidR="000B3855" w:rsidRPr="008F41E1">
            <w:rPr>
              <w:noProof/>
            </w:rPr>
            <mc:AlternateContent>
              <mc:Choice Requires="wps">
                <w:drawing>
                  <wp:anchor distT="0" distB="0" distL="114300" distR="114300" simplePos="0" relativeHeight="251756544" behindDoc="0" locked="0" layoutInCell="1" allowOverlap="1" wp14:anchorId="76106895" wp14:editId="2737CE6F">
                    <wp:simplePos x="0" y="0"/>
                    <wp:positionH relativeFrom="column">
                      <wp:posOffset>5472264</wp:posOffset>
                    </wp:positionH>
                    <wp:positionV relativeFrom="paragraph">
                      <wp:posOffset>-79569</wp:posOffset>
                    </wp:positionV>
                    <wp:extent cx="3657600" cy="3671248"/>
                    <wp:effectExtent l="0" t="0" r="19050" b="24765"/>
                    <wp:wrapNone/>
                    <wp:docPr id="223" name="مربع نص 223"/>
                    <wp:cNvGraphicFramePr/>
                    <a:graphic xmlns:a="http://schemas.openxmlformats.org/drawingml/2006/main">
                      <a:graphicData uri="http://schemas.microsoft.com/office/word/2010/wordprocessingShape">
                        <wps:wsp>
                          <wps:cNvSpPr txBox="1"/>
                          <wps:spPr>
                            <a:xfrm>
                              <a:off x="0" y="0"/>
                              <a:ext cx="3657600" cy="3671248"/>
                            </a:xfrm>
                            <a:prstGeom prst="rect">
                              <a:avLst/>
                            </a:prstGeom>
                            <a:solidFill>
                              <a:schemeClr val="lt1"/>
                            </a:solidFill>
                            <a:ln w="6350">
                              <a:solidFill>
                                <a:prstClr val="black"/>
                              </a:solidFill>
                            </a:ln>
                          </wps:spPr>
                          <wps:txbx>
                            <w:txbxContent>
                              <w:p w14:paraId="4DF0DBD3" w14:textId="7872C15F" w:rsidR="00A35C9B" w:rsidRPr="00C14D70" w:rsidRDefault="00A35C9B" w:rsidP="00C14D70">
                                <w:pPr>
                                  <w:jc w:val="right"/>
                                  <w:rPr>
                                    <w:b/>
                                    <w:bCs/>
                                    <w:sz w:val="28"/>
                                    <w:szCs w:val="28"/>
                                  </w:rPr>
                                </w:pPr>
                                <w:r>
                                  <w:rPr>
                                    <w:b/>
                                    <w:bCs/>
                                    <w:sz w:val="28"/>
                                    <w:szCs w:val="28"/>
                                  </w:rPr>
                                  <w:t xml:space="preserve">1/ </w:t>
                                </w:r>
                                <w:r w:rsidRPr="00C14D70">
                                  <w:rPr>
                                    <w:b/>
                                    <w:bCs/>
                                    <w:sz w:val="28"/>
                                    <w:szCs w:val="28"/>
                                  </w:rPr>
                                  <w:t>Adequate nutrition, particularly calcium and vitamin D</w:t>
                                </w:r>
                              </w:p>
                              <w:p w14:paraId="2C2E0D1D" w14:textId="78AA9071" w:rsidR="00A35C9B" w:rsidRPr="00C14D70" w:rsidRDefault="00A35C9B" w:rsidP="00C14D70">
                                <w:pPr>
                                  <w:jc w:val="right"/>
                                  <w:rPr>
                                    <w:b/>
                                    <w:bCs/>
                                    <w:sz w:val="28"/>
                                    <w:szCs w:val="28"/>
                                  </w:rPr>
                                </w:pPr>
                                <w:r>
                                  <w:rPr>
                                    <w:b/>
                                    <w:bCs/>
                                    <w:sz w:val="28"/>
                                    <w:szCs w:val="28"/>
                                  </w:rPr>
                                  <w:t xml:space="preserve">2/ </w:t>
                                </w:r>
                                <w:r w:rsidRPr="00C14D70">
                                  <w:rPr>
                                    <w:b/>
                                    <w:bCs/>
                                    <w:sz w:val="28"/>
                                    <w:szCs w:val="28"/>
                                  </w:rPr>
                                  <w:t>Calcium: 1000 – 1200 mg daily (diet plus supplementation)</w:t>
                                </w:r>
                              </w:p>
                              <w:p w14:paraId="7DB9D4BE" w14:textId="19E6DA2B" w:rsidR="00A35C9B" w:rsidRDefault="00A35C9B" w:rsidP="00C14D70">
                                <w:pPr>
                                  <w:jc w:val="right"/>
                                  <w:rPr>
                                    <w:b/>
                                    <w:bCs/>
                                    <w:color w:val="FF0000"/>
                                    <w:sz w:val="28"/>
                                    <w:szCs w:val="28"/>
                                  </w:rPr>
                                </w:pPr>
                                <w:r>
                                  <w:rPr>
                                    <w:b/>
                                    <w:bCs/>
                                    <w:sz w:val="28"/>
                                    <w:szCs w:val="28"/>
                                  </w:rPr>
                                  <w:t xml:space="preserve">3/ </w:t>
                                </w:r>
                                <w:r w:rsidRPr="00C14D70">
                                  <w:rPr>
                                    <w:b/>
                                    <w:bCs/>
                                    <w:sz w:val="28"/>
                                    <w:szCs w:val="28"/>
                                  </w:rPr>
                                  <w:t>Vitamin D:</w:t>
                                </w:r>
                                <w:r w:rsidRPr="00C14D70">
                                  <w:rPr>
                                    <w:b/>
                                    <w:bCs/>
                                    <w:color w:val="FF0000"/>
                                    <w:sz w:val="28"/>
                                    <w:szCs w:val="28"/>
                                  </w:rPr>
                                  <w:t xml:space="preserve"> goal level above 50-75 nmol/l</w:t>
                                </w:r>
                              </w:p>
                              <w:p w14:paraId="484C578C" w14:textId="6DADA16A" w:rsidR="00A35C9B" w:rsidRPr="00C14D70" w:rsidRDefault="00A35C9B" w:rsidP="00C14D70">
                                <w:pPr>
                                  <w:jc w:val="right"/>
                                  <w:rPr>
                                    <w:b/>
                                    <w:bCs/>
                                    <w:color w:val="538135" w:themeColor="accent6" w:themeShade="BF"/>
                                    <w:sz w:val="28"/>
                                    <w:szCs w:val="28"/>
                                  </w:rPr>
                                </w:pPr>
                                <w:r>
                                  <w:rPr>
                                    <w:b/>
                                    <w:bCs/>
                                    <w:color w:val="538135" w:themeColor="accent6" w:themeShade="BF"/>
                                    <w:sz w:val="28"/>
                                    <w:szCs w:val="28"/>
                                  </w:rPr>
                                  <w:t xml:space="preserve">" </w:t>
                                </w:r>
                                <w:r w:rsidRPr="00C14D70">
                                  <w:rPr>
                                    <w:b/>
                                    <w:bCs/>
                                    <w:color w:val="538135" w:themeColor="accent6" w:themeShade="BF"/>
                                    <w:sz w:val="28"/>
                                    <w:szCs w:val="28"/>
                                  </w:rPr>
                                  <w:t xml:space="preserve">Less than 20 nmol/l is </w:t>
                                </w:r>
                                <w:proofErr w:type="spellStart"/>
                                <w:r w:rsidRPr="00C14D70">
                                  <w:rPr>
                                    <w:b/>
                                    <w:bCs/>
                                    <w:color w:val="538135" w:themeColor="accent6" w:themeShade="BF"/>
                                    <w:sz w:val="28"/>
                                    <w:szCs w:val="28"/>
                                  </w:rPr>
                                  <w:t>Vit</w:t>
                                </w:r>
                                <w:proofErr w:type="spellEnd"/>
                                <w:r w:rsidRPr="00C14D70">
                                  <w:rPr>
                                    <w:b/>
                                    <w:bCs/>
                                    <w:color w:val="538135" w:themeColor="accent6" w:themeShade="BF"/>
                                    <w:sz w:val="28"/>
                                    <w:szCs w:val="28"/>
                                  </w:rPr>
                                  <w:t xml:space="preserve"> D deficiency</w:t>
                                </w:r>
                                <w:r>
                                  <w:rPr>
                                    <w:b/>
                                    <w:bCs/>
                                    <w:color w:val="538135" w:themeColor="accent6" w:themeShade="BF"/>
                                    <w:sz w:val="28"/>
                                    <w:szCs w:val="28"/>
                                  </w:rPr>
                                  <w:t xml:space="preserve"> "</w:t>
                                </w:r>
                              </w:p>
                              <w:p w14:paraId="5D237A9A" w14:textId="28306FB6" w:rsidR="00A35C9B" w:rsidRPr="00C14D70" w:rsidRDefault="00A35C9B" w:rsidP="00C14D70">
                                <w:pPr>
                                  <w:jc w:val="right"/>
                                  <w:rPr>
                                    <w:b/>
                                    <w:bCs/>
                                    <w:sz w:val="28"/>
                                    <w:szCs w:val="28"/>
                                  </w:rPr>
                                </w:pPr>
                                <w:r>
                                  <w:rPr>
                                    <w:b/>
                                    <w:bCs/>
                                    <w:sz w:val="28"/>
                                    <w:szCs w:val="28"/>
                                  </w:rPr>
                                  <w:t xml:space="preserve">4/ </w:t>
                                </w:r>
                                <w:r w:rsidRPr="00C14D70">
                                  <w:rPr>
                                    <w:b/>
                                    <w:bCs/>
                                    <w:sz w:val="28"/>
                                    <w:szCs w:val="28"/>
                                  </w:rPr>
                                  <w:t>Weight bearing exercise</w:t>
                                </w:r>
                              </w:p>
                              <w:p w14:paraId="35235045" w14:textId="07E525D7" w:rsidR="00A35C9B" w:rsidRPr="00C14D70" w:rsidRDefault="00A35C9B" w:rsidP="00C14D70">
                                <w:pPr>
                                  <w:jc w:val="right"/>
                                  <w:rPr>
                                    <w:b/>
                                    <w:bCs/>
                                    <w:sz w:val="28"/>
                                    <w:szCs w:val="28"/>
                                  </w:rPr>
                                </w:pPr>
                                <w:r>
                                  <w:rPr>
                                    <w:b/>
                                    <w:bCs/>
                                    <w:sz w:val="28"/>
                                    <w:szCs w:val="28"/>
                                  </w:rPr>
                                  <w:t xml:space="preserve">5/ </w:t>
                                </w:r>
                                <w:r w:rsidRPr="00C14D70">
                                  <w:rPr>
                                    <w:b/>
                                    <w:bCs/>
                                    <w:sz w:val="28"/>
                                    <w:szCs w:val="28"/>
                                  </w:rPr>
                                  <w:t>Discourage smoking</w:t>
                                </w:r>
                              </w:p>
                              <w:p w14:paraId="26CB373E" w14:textId="1CF8C603" w:rsidR="00A35C9B" w:rsidRPr="00C14D70" w:rsidRDefault="00A35C9B" w:rsidP="00C14D70">
                                <w:pPr>
                                  <w:jc w:val="right"/>
                                  <w:rPr>
                                    <w:b/>
                                    <w:bCs/>
                                    <w:sz w:val="28"/>
                                    <w:szCs w:val="28"/>
                                  </w:rPr>
                                </w:pPr>
                                <w:r>
                                  <w:rPr>
                                    <w:b/>
                                    <w:bCs/>
                                    <w:sz w:val="28"/>
                                    <w:szCs w:val="28"/>
                                  </w:rPr>
                                  <w:t xml:space="preserve">6/ </w:t>
                                </w:r>
                                <w:r w:rsidRPr="00C14D70">
                                  <w:rPr>
                                    <w:b/>
                                    <w:bCs/>
                                    <w:sz w:val="28"/>
                                    <w:szCs w:val="28"/>
                                  </w:rPr>
                                  <w:t>Reduction of risks for falling: consider OT evaluation for home hazards, minimize sedating medications.</w:t>
                                </w:r>
                              </w:p>
                              <w:p w14:paraId="5D1306A2" w14:textId="10B1FD58" w:rsidR="00A35C9B" w:rsidRPr="00C14D70" w:rsidRDefault="00A35C9B" w:rsidP="00C14D70">
                                <w:pPr>
                                  <w:jc w:val="right"/>
                                  <w:rPr>
                                    <w:b/>
                                    <w:bCs/>
                                    <w:sz w:val="28"/>
                                    <w:szCs w:val="28"/>
                                  </w:rPr>
                                </w:pPr>
                                <w:r>
                                  <w:rPr>
                                    <w:b/>
                                    <w:bCs/>
                                    <w:sz w:val="28"/>
                                    <w:szCs w:val="28"/>
                                  </w:rPr>
                                  <w:t xml:space="preserve">7/ </w:t>
                                </w:r>
                                <w:r w:rsidRPr="00C14D70">
                                  <w:rPr>
                                    <w:b/>
                                    <w:bCs/>
                                    <w:sz w:val="28"/>
                                    <w:szCs w:val="28"/>
                                  </w:rPr>
                                  <w:t>Hip protectors: can be useful if worn properly but often have low compliance</w:t>
                                </w:r>
                              </w:p>
                              <w:p w14:paraId="3DF26F23" w14:textId="77777777" w:rsidR="00A35C9B" w:rsidRPr="00C14D70" w:rsidRDefault="00A35C9B" w:rsidP="00C14D70">
                                <w:pPr>
                                  <w:jc w:val="right"/>
                                  <w:rPr>
                                    <w:b/>
                                    <w:bCs/>
                                    <w:sz w:val="28"/>
                                    <w:szCs w:val="28"/>
                                  </w:rPr>
                                </w:pPr>
                              </w:p>
                              <w:p w14:paraId="16BF4907" w14:textId="77777777" w:rsidR="00A35C9B" w:rsidRPr="00C14D70" w:rsidRDefault="00A35C9B" w:rsidP="00C14D70">
                                <w:pPr>
                                  <w:jc w:val="right"/>
                                  <w:rPr>
                                    <w:b/>
                                    <w:bCs/>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06895" id="مربع نص 223" o:spid="_x0000_s1070" type="#_x0000_t202" style="position:absolute;margin-left:430.9pt;margin-top:-6.25pt;width:4in;height:289.0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" fillcolor="white [3201]" strokeweight=".5pt">
                    <v:textbox>
                      <w:txbxContent>
                        <w:p w14:paraId="4DF0DBD3" w14:textId="7872C15F" w:rsidR="00A35C9B" w:rsidRPr="00C14D70" w:rsidRDefault="00A35C9B" w:rsidP="00C14D70">
                          <w:pPr>
                            <w:jc w:val="right"/>
                            <w:rPr>
                              <w:b/>
                              <w:bCs/>
                              <w:sz w:val="28"/>
                              <w:szCs w:val="28"/>
                            </w:rPr>
                          </w:pPr>
                          <w:r>
                            <w:rPr>
                              <w:b/>
                              <w:bCs/>
                              <w:sz w:val="28"/>
                              <w:szCs w:val="28"/>
                            </w:rPr>
                            <w:t xml:space="preserve">1/ </w:t>
                          </w:r>
                          <w:r w:rsidRPr="00C14D70">
                            <w:rPr>
                              <w:b/>
                              <w:bCs/>
                              <w:sz w:val="28"/>
                              <w:szCs w:val="28"/>
                            </w:rPr>
                            <w:t>Adequate nutrition, particularly calcium and vitamin D</w:t>
                          </w:r>
                        </w:p>
                        <w:p w14:paraId="2C2E0D1D" w14:textId="78AA9071" w:rsidR="00A35C9B" w:rsidRPr="00C14D70" w:rsidRDefault="00A35C9B" w:rsidP="00C14D70">
                          <w:pPr>
                            <w:jc w:val="right"/>
                            <w:rPr>
                              <w:b/>
                              <w:bCs/>
                              <w:sz w:val="28"/>
                              <w:szCs w:val="28"/>
                            </w:rPr>
                          </w:pPr>
                          <w:r>
                            <w:rPr>
                              <w:b/>
                              <w:bCs/>
                              <w:sz w:val="28"/>
                              <w:szCs w:val="28"/>
                            </w:rPr>
                            <w:t xml:space="preserve">2/ </w:t>
                          </w:r>
                          <w:r w:rsidRPr="00C14D70">
                            <w:rPr>
                              <w:b/>
                              <w:bCs/>
                              <w:sz w:val="28"/>
                              <w:szCs w:val="28"/>
                            </w:rPr>
                            <w:t>Calcium: 1000 – 1200 mg daily (diet plus supplementation)</w:t>
                          </w:r>
                        </w:p>
                        <w:p w14:paraId="7DB9D4BE" w14:textId="19E6DA2B" w:rsidR="00A35C9B" w:rsidRDefault="00A35C9B" w:rsidP="00C14D70">
                          <w:pPr>
                            <w:jc w:val="right"/>
                            <w:rPr>
                              <w:b/>
                              <w:bCs/>
                              <w:color w:val="FF0000"/>
                              <w:sz w:val="28"/>
                              <w:szCs w:val="28"/>
                            </w:rPr>
                          </w:pPr>
                          <w:r>
                            <w:rPr>
                              <w:b/>
                              <w:bCs/>
                              <w:sz w:val="28"/>
                              <w:szCs w:val="28"/>
                            </w:rPr>
                            <w:t xml:space="preserve">3/ </w:t>
                          </w:r>
                          <w:r w:rsidRPr="00C14D70">
                            <w:rPr>
                              <w:b/>
                              <w:bCs/>
                              <w:sz w:val="28"/>
                              <w:szCs w:val="28"/>
                            </w:rPr>
                            <w:t>Vitamin D:</w:t>
                          </w:r>
                          <w:r w:rsidRPr="00C14D70">
                            <w:rPr>
                              <w:b/>
                              <w:bCs/>
                              <w:color w:val="FF0000"/>
                              <w:sz w:val="28"/>
                              <w:szCs w:val="28"/>
                            </w:rPr>
                            <w:t xml:space="preserve"> goal level above 50-75 nmol/l</w:t>
                          </w:r>
                        </w:p>
                        <w:p w14:paraId="484C578C" w14:textId="6DADA16A" w:rsidR="00A35C9B" w:rsidRPr="00C14D70" w:rsidRDefault="00A35C9B" w:rsidP="00C14D70">
                          <w:pPr>
                            <w:jc w:val="right"/>
                            <w:rPr>
                              <w:b/>
                              <w:bCs/>
                              <w:color w:val="538135" w:themeColor="accent6" w:themeShade="BF"/>
                              <w:sz w:val="28"/>
                              <w:szCs w:val="28"/>
                            </w:rPr>
                          </w:pPr>
                          <w:r>
                            <w:rPr>
                              <w:b/>
                              <w:bCs/>
                              <w:color w:val="538135" w:themeColor="accent6" w:themeShade="BF"/>
                              <w:sz w:val="28"/>
                              <w:szCs w:val="28"/>
                            </w:rPr>
                            <w:t xml:space="preserve">" </w:t>
                          </w:r>
                          <w:r w:rsidRPr="00C14D70">
                            <w:rPr>
                              <w:b/>
                              <w:bCs/>
                              <w:color w:val="538135" w:themeColor="accent6" w:themeShade="BF"/>
                              <w:sz w:val="28"/>
                              <w:szCs w:val="28"/>
                            </w:rPr>
                            <w:t xml:space="preserve">Less than 20 nmol/l is </w:t>
                          </w:r>
                          <w:proofErr w:type="spellStart"/>
                          <w:r w:rsidRPr="00C14D70">
                            <w:rPr>
                              <w:b/>
                              <w:bCs/>
                              <w:color w:val="538135" w:themeColor="accent6" w:themeShade="BF"/>
                              <w:sz w:val="28"/>
                              <w:szCs w:val="28"/>
                            </w:rPr>
                            <w:t>Vit</w:t>
                          </w:r>
                          <w:proofErr w:type="spellEnd"/>
                          <w:r w:rsidRPr="00C14D70">
                            <w:rPr>
                              <w:b/>
                              <w:bCs/>
                              <w:color w:val="538135" w:themeColor="accent6" w:themeShade="BF"/>
                              <w:sz w:val="28"/>
                              <w:szCs w:val="28"/>
                            </w:rPr>
                            <w:t xml:space="preserve"> D deficiency</w:t>
                          </w:r>
                          <w:r>
                            <w:rPr>
                              <w:b/>
                              <w:bCs/>
                              <w:color w:val="538135" w:themeColor="accent6" w:themeShade="BF"/>
                              <w:sz w:val="28"/>
                              <w:szCs w:val="28"/>
                            </w:rPr>
                            <w:t xml:space="preserve"> "</w:t>
                          </w:r>
                        </w:p>
                        <w:p w14:paraId="5D237A9A" w14:textId="28306FB6" w:rsidR="00A35C9B" w:rsidRPr="00C14D70" w:rsidRDefault="00A35C9B" w:rsidP="00C14D70">
                          <w:pPr>
                            <w:jc w:val="right"/>
                            <w:rPr>
                              <w:b/>
                              <w:bCs/>
                              <w:sz w:val="28"/>
                              <w:szCs w:val="28"/>
                            </w:rPr>
                          </w:pPr>
                          <w:r>
                            <w:rPr>
                              <w:b/>
                              <w:bCs/>
                              <w:sz w:val="28"/>
                              <w:szCs w:val="28"/>
                            </w:rPr>
                            <w:t xml:space="preserve">4/ </w:t>
                          </w:r>
                          <w:r w:rsidRPr="00C14D70">
                            <w:rPr>
                              <w:b/>
                              <w:bCs/>
                              <w:sz w:val="28"/>
                              <w:szCs w:val="28"/>
                            </w:rPr>
                            <w:t>Weight bearing exercise</w:t>
                          </w:r>
                        </w:p>
                        <w:p w14:paraId="35235045" w14:textId="07E525D7" w:rsidR="00A35C9B" w:rsidRPr="00C14D70" w:rsidRDefault="00A35C9B" w:rsidP="00C14D70">
                          <w:pPr>
                            <w:jc w:val="right"/>
                            <w:rPr>
                              <w:b/>
                              <w:bCs/>
                              <w:sz w:val="28"/>
                              <w:szCs w:val="28"/>
                            </w:rPr>
                          </w:pPr>
                          <w:r>
                            <w:rPr>
                              <w:b/>
                              <w:bCs/>
                              <w:sz w:val="28"/>
                              <w:szCs w:val="28"/>
                            </w:rPr>
                            <w:t xml:space="preserve">5/ </w:t>
                          </w:r>
                          <w:r w:rsidRPr="00C14D70">
                            <w:rPr>
                              <w:b/>
                              <w:bCs/>
                              <w:sz w:val="28"/>
                              <w:szCs w:val="28"/>
                            </w:rPr>
                            <w:t>Discourage smoking</w:t>
                          </w:r>
                        </w:p>
                        <w:p w14:paraId="26CB373E" w14:textId="1CF8C603" w:rsidR="00A35C9B" w:rsidRPr="00C14D70" w:rsidRDefault="00A35C9B" w:rsidP="00C14D70">
                          <w:pPr>
                            <w:jc w:val="right"/>
                            <w:rPr>
                              <w:b/>
                              <w:bCs/>
                              <w:sz w:val="28"/>
                              <w:szCs w:val="28"/>
                            </w:rPr>
                          </w:pPr>
                          <w:r>
                            <w:rPr>
                              <w:b/>
                              <w:bCs/>
                              <w:sz w:val="28"/>
                              <w:szCs w:val="28"/>
                            </w:rPr>
                            <w:t xml:space="preserve">6/ </w:t>
                          </w:r>
                          <w:r w:rsidRPr="00C14D70">
                            <w:rPr>
                              <w:b/>
                              <w:bCs/>
                              <w:sz w:val="28"/>
                              <w:szCs w:val="28"/>
                            </w:rPr>
                            <w:t>Reduction of risks for falling: consider OT evaluation for home hazards, minimize sedating medications.</w:t>
                          </w:r>
                        </w:p>
                        <w:p w14:paraId="5D1306A2" w14:textId="10B1FD58" w:rsidR="00A35C9B" w:rsidRPr="00C14D70" w:rsidRDefault="00A35C9B" w:rsidP="00C14D70">
                          <w:pPr>
                            <w:jc w:val="right"/>
                            <w:rPr>
                              <w:b/>
                              <w:bCs/>
                              <w:sz w:val="28"/>
                              <w:szCs w:val="28"/>
                            </w:rPr>
                          </w:pPr>
                          <w:r>
                            <w:rPr>
                              <w:b/>
                              <w:bCs/>
                              <w:sz w:val="28"/>
                              <w:szCs w:val="28"/>
                            </w:rPr>
                            <w:t xml:space="preserve">7/ </w:t>
                          </w:r>
                          <w:r w:rsidRPr="00C14D70">
                            <w:rPr>
                              <w:b/>
                              <w:bCs/>
                              <w:sz w:val="28"/>
                              <w:szCs w:val="28"/>
                            </w:rPr>
                            <w:t>Hip protectors: can be useful if worn properly but often have low compliance</w:t>
                          </w:r>
                        </w:p>
                        <w:p w14:paraId="3DF26F23" w14:textId="77777777" w:rsidR="00A35C9B" w:rsidRPr="00C14D70" w:rsidRDefault="00A35C9B" w:rsidP="00C14D70">
                          <w:pPr>
                            <w:jc w:val="right"/>
                            <w:rPr>
                              <w:b/>
                              <w:bCs/>
                              <w:sz w:val="28"/>
                              <w:szCs w:val="28"/>
                            </w:rPr>
                          </w:pPr>
                        </w:p>
                        <w:p w14:paraId="16BF4907" w14:textId="77777777" w:rsidR="00A35C9B" w:rsidRPr="00C14D70" w:rsidRDefault="00A35C9B" w:rsidP="00C14D70">
                          <w:pPr>
                            <w:jc w:val="right"/>
                            <w:rPr>
                              <w:b/>
                              <w:bCs/>
                              <w:sz w:val="28"/>
                              <w:szCs w:val="28"/>
                            </w:rPr>
                          </w:pPr>
                        </w:p>
                      </w:txbxContent>
                    </v:textbox>
                  </v:shape>
                </w:pict>
              </mc:Fallback>
            </mc:AlternateContent>
          </w:r>
          <w:r w:rsidR="000B3855" w:rsidRPr="008F41E1">
            <w:rPr>
              <w:noProof/>
            </w:rPr>
            <mc:AlternateContent>
              <mc:Choice Requires="wps">
                <w:drawing>
                  <wp:anchor distT="0" distB="0" distL="114300" distR="114300" simplePos="0" relativeHeight="251755520" behindDoc="0" locked="0" layoutInCell="1" allowOverlap="1" wp14:anchorId="78AA986E" wp14:editId="2788514C">
                    <wp:simplePos x="0" y="0"/>
                    <wp:positionH relativeFrom="column">
                      <wp:posOffset>6137910</wp:posOffset>
                    </wp:positionH>
                    <wp:positionV relativeFrom="paragraph">
                      <wp:posOffset>-662249</wp:posOffset>
                    </wp:positionV>
                    <wp:extent cx="2838592" cy="491319"/>
                    <wp:effectExtent l="0" t="0" r="0" b="4445"/>
                    <wp:wrapNone/>
                    <wp:docPr id="222" name="مربع نص 222"/>
                    <wp:cNvGraphicFramePr/>
                    <a:graphic xmlns:a="http://schemas.openxmlformats.org/drawingml/2006/main">
                      <a:graphicData uri="http://schemas.microsoft.com/office/word/2010/wordprocessingShape">
                        <wps:wsp>
                          <wps:cNvSpPr txBox="1"/>
                          <wps:spPr>
                            <a:xfrm>
                              <a:off x="0" y="0"/>
                              <a:ext cx="2838592" cy="491319"/>
                            </a:xfrm>
                            <a:prstGeom prst="rect">
                              <a:avLst/>
                            </a:prstGeom>
                            <a:noFill/>
                            <a:ln>
                              <a:noFill/>
                            </a:ln>
                          </wps:spPr>
                          <wps:txbx>
                            <w:txbxContent>
                              <w:p w14:paraId="085E102F" w14:textId="4180221A" w:rsidR="00A35C9B" w:rsidRPr="002078B1" w:rsidRDefault="00A35C9B" w:rsidP="00C14D70">
                                <w:pPr>
                                  <w:jc w:val="right"/>
                                  <w:rPr>
                                    <w:b/>
                                    <w:bCs/>
                                    <w:color w:val="8EAADB" w:themeColor="accent1" w:themeTint="99"/>
                                    <w:sz w:val="40"/>
                                    <w:szCs w:val="40"/>
                                  </w:rPr>
                                </w:pPr>
                                <w:proofErr w:type="gramStart"/>
                                <w:r w:rsidRPr="002078B1">
                                  <w:rPr>
                                    <w:b/>
                                    <w:bCs/>
                                    <w:color w:val="8EAADB" w:themeColor="accent1" w:themeTint="99"/>
                                    <w:sz w:val="40"/>
                                    <w:szCs w:val="40"/>
                                  </w:rPr>
                                  <w:t>Prevention :</w:t>
                                </w:r>
                                <w:proofErr w:type="gram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A986E" id="مربع نص 222" o:spid="_x0000_s1071" type="#_x0000_t202" style="position:absolute;margin-left:483.3pt;margin-top:-52.15pt;width:223.5pt;height:38.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" filled="f" stroked="f">
                    <v:textbox>
                      <w:txbxContent>
                        <w:p w14:paraId="085E102F" w14:textId="4180221A" w:rsidR="00A35C9B" w:rsidRPr="002078B1" w:rsidRDefault="00A35C9B" w:rsidP="00C14D70">
                          <w:pPr>
                            <w:jc w:val="right"/>
                            <w:rPr>
                              <w:b/>
                              <w:bCs/>
                              <w:color w:val="8EAADB" w:themeColor="accent1" w:themeTint="99"/>
                              <w:sz w:val="40"/>
                              <w:szCs w:val="40"/>
                            </w:rPr>
                          </w:pPr>
                          <w:proofErr w:type="gramStart"/>
                          <w:r w:rsidRPr="002078B1">
                            <w:rPr>
                              <w:b/>
                              <w:bCs/>
                              <w:color w:val="8EAADB" w:themeColor="accent1" w:themeTint="99"/>
                              <w:sz w:val="40"/>
                              <w:szCs w:val="40"/>
                            </w:rPr>
                            <w:t>Prevention :</w:t>
                          </w:r>
                          <w:proofErr w:type="gramEnd"/>
                        </w:p>
                      </w:txbxContent>
                    </v:textbox>
                  </v:shape>
                </w:pict>
              </mc:Fallback>
            </mc:AlternateContent>
          </w:r>
          <w:r w:rsidR="0028094E" w:rsidRPr="008F41E1">
            <w:rPr>
              <w:noProof/>
            </w:rPr>
            <mc:AlternateContent>
              <mc:Choice Requires="wps">
                <w:drawing>
                  <wp:anchor distT="0" distB="0" distL="114300" distR="114300" simplePos="0" relativeHeight="251803648" behindDoc="0" locked="0" layoutInCell="1" allowOverlap="1" wp14:anchorId="4DA1A359" wp14:editId="4E57B719">
                    <wp:simplePos x="0" y="0"/>
                    <wp:positionH relativeFrom="column">
                      <wp:posOffset>1393190</wp:posOffset>
                    </wp:positionH>
                    <wp:positionV relativeFrom="paragraph">
                      <wp:posOffset>-82440</wp:posOffset>
                    </wp:positionV>
                    <wp:extent cx="2594113" cy="487017"/>
                    <wp:effectExtent l="0" t="0" r="15875" b="27940"/>
                    <wp:wrapNone/>
                    <wp:docPr id="27673" name="مربع نص 27673"/>
                    <wp:cNvGraphicFramePr/>
                    <a:graphic xmlns:a="http://schemas.openxmlformats.org/drawingml/2006/main">
                      <a:graphicData uri="http://schemas.microsoft.com/office/word/2010/wordprocessingShape">
                        <wps:wsp>
                          <wps:cNvSpPr txBox="1"/>
                          <wps:spPr>
                            <a:xfrm>
                              <a:off x="0" y="0"/>
                              <a:ext cx="2594113" cy="487017"/>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7C6907F" w14:textId="696E4D86" w:rsidR="00A35C9B" w:rsidRPr="00555723" w:rsidRDefault="00A35C9B" w:rsidP="00A63E65">
                                <w:pPr>
                                  <w:jc w:val="right"/>
                                  <w:rPr>
                                    <w:b/>
                                    <w:bCs/>
                                    <w:color w:val="808080" w:themeColor="background1" w:themeShade="80"/>
                                    <w:sz w:val="40"/>
                                    <w:szCs w:val="40"/>
                                  </w:rPr>
                                </w:pPr>
                                <w:r w:rsidRPr="001A518E">
                                  <w:rPr>
                                    <w:color w:val="538135" w:themeColor="accent6" w:themeShade="BF"/>
                                  </w:rPr>
                                  <w:t xml:space="preserve">the most common metabolic bone disease </w:t>
                                </w:r>
                                <w:proofErr w:type="gramStart"/>
                                <w:r w:rsidRPr="001A518E">
                                  <w:rPr>
                                    <w:color w:val="538135" w:themeColor="accent6" w:themeShade="BF"/>
                                  </w:rPr>
                                  <w:t>are</w:t>
                                </w:r>
                                <w:proofErr w:type="gramEnd"/>
                                <w:r w:rsidRPr="001A518E">
                                  <w:rPr>
                                    <w:color w:val="538135" w:themeColor="accent6" w:themeShade="BF"/>
                                  </w:rPr>
                                  <w:t xml:space="preserve"> osteoporosis and </w:t>
                                </w:r>
                                <w:proofErr w:type="spellStart"/>
                                <w:r w:rsidRPr="001A518E">
                                  <w:rPr>
                                    <w:color w:val="538135" w:themeColor="accent6" w:themeShade="BF"/>
                                  </w:rPr>
                                  <w:t>osteomlasia</w:t>
                                </w:r>
                                <w:proofErr w:type="spell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1A359" id="مربع نص 27673" o:spid="_x0000_s1072" type="#_x0000_t202" style="position:absolute;margin-left:109.7pt;margin-top:-6.5pt;width:204.25pt;height:38.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" fillcolor="white [3201]" strokecolor="#70ad47 [3209]" strokeweight="1pt">
                    <v:textbox>
                      <w:txbxContent>
                        <w:p w14:paraId="07C6907F" w14:textId="696E4D86" w:rsidR="00A35C9B" w:rsidRPr="00555723" w:rsidRDefault="00A35C9B" w:rsidP="00A63E65">
                          <w:pPr>
                            <w:jc w:val="right"/>
                            <w:rPr>
                              <w:b/>
                              <w:bCs/>
                              <w:color w:val="808080" w:themeColor="background1" w:themeShade="80"/>
                              <w:sz w:val="40"/>
                              <w:szCs w:val="40"/>
                            </w:rPr>
                          </w:pPr>
                          <w:r w:rsidRPr="001A518E">
                            <w:rPr>
                              <w:color w:val="538135" w:themeColor="accent6" w:themeShade="BF"/>
                            </w:rPr>
                            <w:t xml:space="preserve">the most common metabolic bone disease </w:t>
                          </w:r>
                          <w:proofErr w:type="gramStart"/>
                          <w:r w:rsidRPr="001A518E">
                            <w:rPr>
                              <w:color w:val="538135" w:themeColor="accent6" w:themeShade="BF"/>
                            </w:rPr>
                            <w:t>are</w:t>
                          </w:r>
                          <w:proofErr w:type="gramEnd"/>
                          <w:r w:rsidRPr="001A518E">
                            <w:rPr>
                              <w:color w:val="538135" w:themeColor="accent6" w:themeShade="BF"/>
                            </w:rPr>
                            <w:t xml:space="preserve"> osteoporosis and </w:t>
                          </w:r>
                          <w:proofErr w:type="spellStart"/>
                          <w:r w:rsidRPr="001A518E">
                            <w:rPr>
                              <w:color w:val="538135" w:themeColor="accent6" w:themeShade="BF"/>
                            </w:rPr>
                            <w:t>osteomlasia</w:t>
                          </w:r>
                          <w:proofErr w:type="spellEnd"/>
                        </w:p>
                      </w:txbxContent>
                    </v:textbox>
                  </v:shape>
                </w:pict>
              </mc:Fallback>
            </mc:AlternateContent>
          </w:r>
          <w:r w:rsidR="00A63E65" w:rsidRPr="008F41E1">
            <w:rPr>
              <w:noProof/>
            </w:rPr>
            <mc:AlternateContent>
              <mc:Choice Requires="wps">
                <w:drawing>
                  <wp:anchor distT="0" distB="0" distL="114300" distR="114300" simplePos="0" relativeHeight="251747328" behindDoc="0" locked="0" layoutInCell="1" allowOverlap="1" wp14:anchorId="6076B463" wp14:editId="30DF3302">
                    <wp:simplePos x="0" y="0"/>
                    <wp:positionH relativeFrom="column">
                      <wp:posOffset>-3175</wp:posOffset>
                    </wp:positionH>
                    <wp:positionV relativeFrom="paragraph">
                      <wp:posOffset>-800100</wp:posOffset>
                    </wp:positionV>
                    <wp:extent cx="2886075" cy="695325"/>
                    <wp:effectExtent l="0" t="0" r="0" b="9525"/>
                    <wp:wrapNone/>
                    <wp:docPr id="216" name="مربع نص 216"/>
                    <wp:cNvGraphicFramePr/>
                    <a:graphic xmlns:a="http://schemas.openxmlformats.org/drawingml/2006/main">
                      <a:graphicData uri="http://schemas.microsoft.com/office/word/2010/wordprocessingShape">
                        <wps:wsp>
                          <wps:cNvSpPr txBox="1"/>
                          <wps:spPr>
                            <a:xfrm>
                              <a:off x="0" y="0"/>
                              <a:ext cx="2886075" cy="695325"/>
                            </a:xfrm>
                            <a:prstGeom prst="rect">
                              <a:avLst/>
                            </a:prstGeom>
                            <a:noFill/>
                            <a:ln>
                              <a:noFill/>
                            </a:ln>
                          </wps:spPr>
                          <wps:txbx>
                            <w:txbxContent>
                              <w:p w14:paraId="02DBEAD0" w14:textId="4706A815" w:rsidR="00A35C9B" w:rsidRPr="00CC4213" w:rsidRDefault="00A35C9B" w:rsidP="00AE7948">
                                <w:pPr>
                                  <w:rPr>
                                    <w:rFonts w:ascii="Eras Light ITC" w:hAnsi="Eras Light ITC"/>
                                    <w:b/>
                                    <w:bCs/>
                                    <w:color w:val="2F5496" w:themeColor="accent1" w:themeShade="BF"/>
                                    <w:sz w:val="72"/>
                                    <w:szCs w:val="72"/>
                                  </w:rPr>
                                </w:pPr>
                                <w:proofErr w:type="spellStart"/>
                                <w:r>
                                  <w:rPr>
                                    <w:rFonts w:ascii="Eras Light ITC" w:hAnsi="Eras Light ITC"/>
                                    <w:b/>
                                    <w:bCs/>
                                    <w:color w:val="2F5496" w:themeColor="accent1" w:themeShade="BF"/>
                                    <w:sz w:val="72"/>
                                    <w:szCs w:val="72"/>
                                  </w:rPr>
                                  <w:t>Osteomalacia</w:t>
                                </w:r>
                                <w:proofErr w:type="spellEnd"/>
                                <w:r w:rsidRPr="00297B50">
                                  <w:rPr>
                                    <w:rFonts w:ascii="Eras Light ITC" w:hAnsi="Eras Light ITC"/>
                                    <w:b/>
                                    <w:bCs/>
                                    <w:noProof/>
                                    <w:color w:val="2F5496" w:themeColor="accent1" w:themeShade="BF"/>
                                    <w:sz w:val="72"/>
                                    <w:szCs w:val="72"/>
                                  </w:rPr>
                                  <w:drawing>
                                    <wp:inline distT="0" distB="0" distL="0" distR="0" wp14:anchorId="633AD91F" wp14:editId="65D211ED">
                                      <wp:extent cx="714375" cy="495300"/>
                                      <wp:effectExtent l="0" t="0" r="0" b="0"/>
                                      <wp:docPr id="27676" name="صورة 2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4375" cy="495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6B463" id="مربع نص 216" o:spid="_x0000_s1073" type="#_x0000_t202" style="position:absolute;margin-left:-.25pt;margin-top:-63pt;width:227.25pt;height:54.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" filled="f" stroked="f">
                    <v:textbox>
                      <w:txbxContent>
                        <w:p w14:paraId="02DBEAD0" w14:textId="4706A815" w:rsidR="00A35C9B" w:rsidRPr="00CC4213" w:rsidRDefault="00A35C9B" w:rsidP="00AE7948">
                          <w:pPr>
                            <w:rPr>
                              <w:rFonts w:ascii="Eras Light ITC" w:hAnsi="Eras Light ITC"/>
                              <w:b/>
                              <w:bCs/>
                              <w:color w:val="2F5496" w:themeColor="accent1" w:themeShade="BF"/>
                              <w:sz w:val="72"/>
                              <w:szCs w:val="72"/>
                            </w:rPr>
                          </w:pPr>
                          <w:proofErr w:type="spellStart"/>
                          <w:r>
                            <w:rPr>
                              <w:rFonts w:ascii="Eras Light ITC" w:hAnsi="Eras Light ITC"/>
                              <w:b/>
                              <w:bCs/>
                              <w:color w:val="2F5496" w:themeColor="accent1" w:themeShade="BF"/>
                              <w:sz w:val="72"/>
                              <w:szCs w:val="72"/>
                            </w:rPr>
                            <w:t>Osteomalacia</w:t>
                          </w:r>
                          <w:proofErr w:type="spellEnd"/>
                          <w:r w:rsidRPr="00297B50">
                            <w:rPr>
                              <w:rFonts w:ascii="Eras Light ITC" w:hAnsi="Eras Light ITC"/>
                              <w:b/>
                              <w:bCs/>
                              <w:noProof/>
                              <w:color w:val="2F5496" w:themeColor="accent1" w:themeShade="BF"/>
                              <w:sz w:val="72"/>
                              <w:szCs w:val="72"/>
                            </w:rPr>
                            <w:drawing>
                              <wp:inline distT="0" distB="0" distL="0" distR="0" wp14:anchorId="633AD91F" wp14:editId="65D211ED">
                                <wp:extent cx="714375" cy="495300"/>
                                <wp:effectExtent l="0" t="0" r="0" b="0"/>
                                <wp:docPr id="27676" name="صورة 2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4375" cy="495300"/>
                                        </a:xfrm>
                                        <a:prstGeom prst="rect">
                                          <a:avLst/>
                                        </a:prstGeom>
                                        <a:noFill/>
                                        <a:ln>
                                          <a:noFill/>
                                        </a:ln>
                                      </pic:spPr>
                                    </pic:pic>
                                  </a:graphicData>
                                </a:graphic>
                              </wp:inline>
                            </w:drawing>
                          </w:r>
                        </w:p>
                      </w:txbxContent>
                    </v:textbox>
                  </v:shape>
                </w:pict>
              </mc:Fallback>
            </mc:AlternateContent>
          </w:r>
          <w:r w:rsidR="00C14D70" w:rsidRPr="008F41E1">
            <w:rPr>
              <w:noProof/>
            </w:rPr>
            <mc:AlternateContent>
              <mc:Choice Requires="wps">
                <w:drawing>
                  <wp:anchor distT="0" distB="0" distL="114300" distR="114300" simplePos="0" relativeHeight="251749376" behindDoc="0" locked="0" layoutInCell="1" allowOverlap="1" wp14:anchorId="0F71E4CE" wp14:editId="2D006E33">
                    <wp:simplePos x="0" y="0"/>
                    <wp:positionH relativeFrom="column">
                      <wp:posOffset>0</wp:posOffset>
                    </wp:positionH>
                    <wp:positionV relativeFrom="paragraph">
                      <wp:posOffset>-102633</wp:posOffset>
                    </wp:positionV>
                    <wp:extent cx="2838592" cy="491319"/>
                    <wp:effectExtent l="0" t="0" r="0" b="4445"/>
                    <wp:wrapNone/>
                    <wp:docPr id="218" name="مربع نص 218"/>
                    <wp:cNvGraphicFramePr/>
                    <a:graphic xmlns:a="http://schemas.openxmlformats.org/drawingml/2006/main">
                      <a:graphicData uri="http://schemas.microsoft.com/office/word/2010/wordprocessingShape">
                        <wps:wsp>
                          <wps:cNvSpPr txBox="1"/>
                          <wps:spPr>
                            <a:xfrm>
                              <a:off x="0" y="0"/>
                              <a:ext cx="2838592" cy="491319"/>
                            </a:xfrm>
                            <a:prstGeom prst="rect">
                              <a:avLst/>
                            </a:prstGeom>
                            <a:noFill/>
                            <a:ln>
                              <a:noFill/>
                            </a:ln>
                          </wps:spPr>
                          <wps:txbx>
                            <w:txbxContent>
                              <w:p w14:paraId="369CAA5A" w14:textId="77777777" w:rsidR="00A35C9B" w:rsidRPr="002078B1" w:rsidRDefault="00A35C9B" w:rsidP="00AE7948">
                                <w:pPr>
                                  <w:jc w:val="right"/>
                                  <w:rPr>
                                    <w:b/>
                                    <w:bCs/>
                                    <w:color w:val="8EAADB" w:themeColor="accent1" w:themeTint="99"/>
                                    <w:sz w:val="40"/>
                                    <w:szCs w:val="40"/>
                                  </w:rPr>
                                </w:pPr>
                                <w:proofErr w:type="gramStart"/>
                                <w:r w:rsidRPr="002078B1">
                                  <w:rPr>
                                    <w:b/>
                                    <w:bCs/>
                                    <w:color w:val="8EAADB" w:themeColor="accent1" w:themeTint="99"/>
                                    <w:sz w:val="40"/>
                                    <w:szCs w:val="40"/>
                                  </w:rPr>
                                  <w:t>Definition :</w:t>
                                </w:r>
                                <w:proofErr w:type="gram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1E4CE" id="مربع نص 218" o:spid="_x0000_s1074" type="#_x0000_t202" style="position:absolute;margin-left:0;margin-top:-8.1pt;width:223.5pt;height:38.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" filled="f" stroked="f">
                    <v:textbox>
                      <w:txbxContent>
                        <w:p w14:paraId="369CAA5A" w14:textId="77777777" w:rsidR="00A35C9B" w:rsidRPr="002078B1" w:rsidRDefault="00A35C9B" w:rsidP="00AE7948">
                          <w:pPr>
                            <w:jc w:val="right"/>
                            <w:rPr>
                              <w:b/>
                              <w:bCs/>
                              <w:color w:val="8EAADB" w:themeColor="accent1" w:themeTint="99"/>
                              <w:sz w:val="40"/>
                              <w:szCs w:val="40"/>
                            </w:rPr>
                          </w:pPr>
                          <w:proofErr w:type="gramStart"/>
                          <w:r w:rsidRPr="002078B1">
                            <w:rPr>
                              <w:b/>
                              <w:bCs/>
                              <w:color w:val="8EAADB" w:themeColor="accent1" w:themeTint="99"/>
                              <w:sz w:val="40"/>
                              <w:szCs w:val="40"/>
                            </w:rPr>
                            <w:t>Definition :</w:t>
                          </w:r>
                          <w:proofErr w:type="gramEnd"/>
                        </w:p>
                      </w:txbxContent>
                    </v:textbox>
                  </v:shape>
                </w:pict>
              </mc:Fallback>
            </mc:AlternateContent>
          </w:r>
          <w:r w:rsidR="00C14D70" w:rsidRPr="008F41E1">
            <w:rPr>
              <w:noProof/>
            </w:rPr>
            <mc:AlternateContent>
              <mc:Choice Requires="wps">
                <w:drawing>
                  <wp:anchor distT="0" distB="0" distL="114300" distR="114300" simplePos="0" relativeHeight="251750400" behindDoc="0" locked="0" layoutInCell="1" allowOverlap="1" wp14:anchorId="43811AED" wp14:editId="7782F0B0">
                    <wp:simplePos x="0" y="0"/>
                    <wp:positionH relativeFrom="column">
                      <wp:posOffset>-4881</wp:posOffset>
                    </wp:positionH>
                    <wp:positionV relativeFrom="paragraph">
                      <wp:posOffset>592540</wp:posOffset>
                    </wp:positionV>
                    <wp:extent cx="4967785" cy="709295"/>
                    <wp:effectExtent l="0" t="0" r="23495" b="14605"/>
                    <wp:wrapNone/>
                    <wp:docPr id="219" name="مربع نص 219"/>
                    <wp:cNvGraphicFramePr/>
                    <a:graphic xmlns:a="http://schemas.openxmlformats.org/drawingml/2006/main">
                      <a:graphicData uri="http://schemas.microsoft.com/office/word/2010/wordprocessingShape">
                        <wps:wsp>
                          <wps:cNvSpPr txBox="1"/>
                          <wps:spPr>
                            <a:xfrm>
                              <a:off x="0" y="0"/>
                              <a:ext cx="4967785" cy="709295"/>
                            </a:xfrm>
                            <a:prstGeom prst="rect">
                              <a:avLst/>
                            </a:prstGeom>
                            <a:solidFill>
                              <a:schemeClr val="lt1"/>
                            </a:solidFill>
                            <a:ln w="6350">
                              <a:solidFill>
                                <a:prstClr val="black"/>
                              </a:solidFill>
                            </a:ln>
                          </wps:spPr>
                          <wps:txbx>
                            <w:txbxContent>
                              <w:p w14:paraId="72358B8C" w14:textId="57CCCE38" w:rsidR="00A35C9B" w:rsidRPr="00AE7948" w:rsidRDefault="00A35C9B" w:rsidP="00AE7948">
                                <w:pPr>
                                  <w:jc w:val="right"/>
                                  <w:rPr>
                                    <w:b/>
                                    <w:bCs/>
                                    <w:sz w:val="28"/>
                                    <w:szCs w:val="28"/>
                                  </w:rPr>
                                </w:pPr>
                                <w:r w:rsidRPr="008F41E1">
                                  <w:rPr>
                                    <w:b/>
                                    <w:bCs/>
                                    <w:color w:val="FF0000"/>
                                    <w:sz w:val="28"/>
                                    <w:szCs w:val="28"/>
                                  </w:rPr>
                                  <w:t xml:space="preserve">Failure </w:t>
                                </w:r>
                                <w:r w:rsidRPr="008F41E1">
                                  <w:rPr>
                                    <w:b/>
                                    <w:bCs/>
                                    <w:sz w:val="28"/>
                                    <w:szCs w:val="28"/>
                                  </w:rPr>
                                  <w:t xml:space="preserve">of organic matrix (osteoid) </w:t>
                                </w:r>
                                <w:r w:rsidRPr="008F41E1">
                                  <w:rPr>
                                    <w:b/>
                                    <w:bCs/>
                                    <w:color w:val="FF0000"/>
                                    <w:sz w:val="28"/>
                                    <w:szCs w:val="28"/>
                                  </w:rPr>
                                  <w:t>of bone to mineralize</w:t>
                                </w:r>
                                <w:r w:rsidRPr="008F41E1">
                                  <w:rPr>
                                    <w:b/>
                                    <w:bCs/>
                                    <w:sz w:val="28"/>
                                    <w:szCs w:val="28"/>
                                  </w:rPr>
                                  <w:t xml:space="preserve"> </w:t>
                                </w:r>
                                <w:r w:rsidRPr="008F41E1">
                                  <w:rPr>
                                    <w:b/>
                                    <w:bCs/>
                                    <w:color w:val="FF0000"/>
                                    <w:sz w:val="28"/>
                                    <w:szCs w:val="28"/>
                                  </w:rPr>
                                  <w:t xml:space="preserve">normally </w:t>
                                </w:r>
                                <w:r w:rsidRPr="008F41E1">
                                  <w:rPr>
                                    <w:b/>
                                    <w:bCs/>
                                    <w:sz w:val="28"/>
                                    <w:szCs w:val="28"/>
                                  </w:rPr>
                                  <w:t xml:space="preserve">and the commonest cause is vitamin D </w:t>
                                </w:r>
                                <w:proofErr w:type="gramStart"/>
                                <w:r w:rsidRPr="008F41E1">
                                  <w:rPr>
                                    <w:b/>
                                    <w:bCs/>
                                    <w:sz w:val="28"/>
                                    <w:szCs w:val="28"/>
                                  </w:rPr>
                                  <w:t>deficiency .</w:t>
                                </w:r>
                                <w:proofErr w:type="gram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11AED" id="مربع نص 219" o:spid="_x0000_s1075" type="#_x0000_t202" style="position:absolute;margin-left:-.4pt;margin-top:46.65pt;width:391.15pt;height:55.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" fillcolor="white [3201]" strokeweight=".5pt">
                    <v:textbox>
                      <w:txbxContent>
                        <w:p w14:paraId="72358B8C" w14:textId="57CCCE38" w:rsidR="00A35C9B" w:rsidRPr="00AE7948" w:rsidRDefault="00A35C9B" w:rsidP="00AE7948">
                          <w:pPr>
                            <w:jc w:val="right"/>
                            <w:rPr>
                              <w:b/>
                              <w:bCs/>
                              <w:sz w:val="28"/>
                              <w:szCs w:val="28"/>
                            </w:rPr>
                          </w:pPr>
                          <w:r w:rsidRPr="008F41E1">
                            <w:rPr>
                              <w:b/>
                              <w:bCs/>
                              <w:color w:val="FF0000"/>
                              <w:sz w:val="28"/>
                              <w:szCs w:val="28"/>
                            </w:rPr>
                            <w:t xml:space="preserve">Failure </w:t>
                          </w:r>
                          <w:r w:rsidRPr="008F41E1">
                            <w:rPr>
                              <w:b/>
                              <w:bCs/>
                              <w:sz w:val="28"/>
                              <w:szCs w:val="28"/>
                            </w:rPr>
                            <w:t xml:space="preserve">of organic matrix (osteoid) </w:t>
                          </w:r>
                          <w:r w:rsidRPr="008F41E1">
                            <w:rPr>
                              <w:b/>
                              <w:bCs/>
                              <w:color w:val="FF0000"/>
                              <w:sz w:val="28"/>
                              <w:szCs w:val="28"/>
                            </w:rPr>
                            <w:t>of bone to mineralize</w:t>
                          </w:r>
                          <w:r w:rsidRPr="008F41E1">
                            <w:rPr>
                              <w:b/>
                              <w:bCs/>
                              <w:sz w:val="28"/>
                              <w:szCs w:val="28"/>
                            </w:rPr>
                            <w:t xml:space="preserve"> </w:t>
                          </w:r>
                          <w:r w:rsidRPr="008F41E1">
                            <w:rPr>
                              <w:b/>
                              <w:bCs/>
                              <w:color w:val="FF0000"/>
                              <w:sz w:val="28"/>
                              <w:szCs w:val="28"/>
                            </w:rPr>
                            <w:t xml:space="preserve">normally </w:t>
                          </w:r>
                          <w:r w:rsidRPr="008F41E1">
                            <w:rPr>
                              <w:b/>
                              <w:bCs/>
                              <w:sz w:val="28"/>
                              <w:szCs w:val="28"/>
                            </w:rPr>
                            <w:t xml:space="preserve">and the commonest cause is vitamin D </w:t>
                          </w:r>
                          <w:proofErr w:type="gramStart"/>
                          <w:r w:rsidRPr="008F41E1">
                            <w:rPr>
                              <w:b/>
                              <w:bCs/>
                              <w:sz w:val="28"/>
                              <w:szCs w:val="28"/>
                            </w:rPr>
                            <w:t>deficiency .</w:t>
                          </w:r>
                          <w:proofErr w:type="gramEnd"/>
                        </w:p>
                      </w:txbxContent>
                    </v:textbox>
                  </v:shape>
                </w:pict>
              </mc:Fallback>
            </mc:AlternateContent>
          </w:r>
          <w:r w:rsidR="00FC44E4" w:rsidRPr="008F41E1">
            <w:t xml:space="preserve"> </w:t>
          </w:r>
        </w:p>
        <w:p w14:paraId="5E10ECC5" w14:textId="10041692" w:rsidR="00C14D70" w:rsidRPr="008F41E1" w:rsidRDefault="00C14D70" w:rsidP="00C14D70">
          <w:pPr>
            <w:bidi w:val="0"/>
          </w:pPr>
        </w:p>
        <w:p w14:paraId="33BB1873" w14:textId="056F098F" w:rsidR="00C14D70" w:rsidRPr="008F41E1" w:rsidRDefault="00C14D70" w:rsidP="00C14D70">
          <w:pPr>
            <w:bidi w:val="0"/>
          </w:pPr>
        </w:p>
        <w:p w14:paraId="132FB3AD" w14:textId="2A0C1BB1" w:rsidR="00C14D70" w:rsidRPr="008F41E1" w:rsidRDefault="00C14D70" w:rsidP="00C14D70">
          <w:pPr>
            <w:bidi w:val="0"/>
          </w:pPr>
        </w:p>
        <w:p w14:paraId="0A6A5695" w14:textId="62D7370A" w:rsidR="00C14D70" w:rsidRPr="008F41E1" w:rsidRDefault="00C14D70" w:rsidP="00C14D70">
          <w:pPr>
            <w:bidi w:val="0"/>
          </w:pPr>
        </w:p>
        <w:p w14:paraId="05D43B1A" w14:textId="49E93C5A" w:rsidR="00C14D70" w:rsidRPr="008F41E1" w:rsidRDefault="00C14D70" w:rsidP="00C14D70">
          <w:pPr>
            <w:bidi w:val="0"/>
          </w:pPr>
          <w:r w:rsidRPr="008F41E1">
            <w:rPr>
              <w:noProof/>
            </w:rPr>
            <mc:AlternateContent>
              <mc:Choice Requires="wps">
                <w:drawing>
                  <wp:anchor distT="0" distB="0" distL="114300" distR="114300" simplePos="0" relativeHeight="251752448" behindDoc="0" locked="0" layoutInCell="1" allowOverlap="1" wp14:anchorId="2595ADCA" wp14:editId="58A681AB">
                    <wp:simplePos x="0" y="0"/>
                    <wp:positionH relativeFrom="column">
                      <wp:posOffset>-4881</wp:posOffset>
                    </wp:positionH>
                    <wp:positionV relativeFrom="paragraph">
                      <wp:posOffset>283542</wp:posOffset>
                    </wp:positionV>
                    <wp:extent cx="4626591" cy="695325"/>
                    <wp:effectExtent l="0" t="0" r="0" b="9525"/>
                    <wp:wrapNone/>
                    <wp:docPr id="220" name="مربع نص 220"/>
                    <wp:cNvGraphicFramePr/>
                    <a:graphic xmlns:a="http://schemas.openxmlformats.org/drawingml/2006/main">
                      <a:graphicData uri="http://schemas.microsoft.com/office/word/2010/wordprocessingShape">
                        <wps:wsp>
                          <wps:cNvSpPr txBox="1"/>
                          <wps:spPr>
                            <a:xfrm>
                              <a:off x="0" y="0"/>
                              <a:ext cx="4626591" cy="695325"/>
                            </a:xfrm>
                            <a:prstGeom prst="rect">
                              <a:avLst/>
                            </a:prstGeom>
                            <a:noFill/>
                            <a:ln>
                              <a:noFill/>
                            </a:ln>
                          </wps:spPr>
                          <wps:txbx>
                            <w:txbxContent>
                              <w:p w14:paraId="5275CDC8" w14:textId="6E01C176" w:rsidR="00A35C9B" w:rsidRPr="00CC4213" w:rsidRDefault="00A35C9B" w:rsidP="00C14D70">
                                <w:pPr>
                                  <w:rPr>
                                    <w:rFonts w:ascii="Eras Light ITC" w:hAnsi="Eras Light ITC"/>
                                    <w:b/>
                                    <w:bCs/>
                                    <w:color w:val="2F5496" w:themeColor="accent1" w:themeShade="BF"/>
                                    <w:sz w:val="72"/>
                                    <w:szCs w:val="72"/>
                                    <w:rtl/>
                                  </w:rPr>
                                </w:pPr>
                                <w:r w:rsidRPr="00C14D70">
                                  <w:rPr>
                                    <w:rFonts w:ascii="Eras Light ITC" w:hAnsi="Eras Light ITC"/>
                                    <w:b/>
                                    <w:bCs/>
                                    <w:color w:val="2F5496" w:themeColor="accent1" w:themeShade="BF"/>
                                    <w:sz w:val="72"/>
                                    <w:szCs w:val="72"/>
                                  </w:rPr>
                                  <w:t>Calcium and vitamin D</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5ADCA" id="مربع نص 220" o:spid="_x0000_s1076" type="#_x0000_t202" style="position:absolute;margin-left:-.4pt;margin-top:22.35pt;width:364.3pt;height:54.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" filled="f" stroked="f">
                    <v:textbox>
                      <w:txbxContent>
                        <w:p w14:paraId="5275CDC8" w14:textId="6E01C176" w:rsidR="00A35C9B" w:rsidRPr="00CC4213" w:rsidRDefault="00A35C9B" w:rsidP="00C14D70">
                          <w:pPr>
                            <w:rPr>
                              <w:rFonts w:ascii="Eras Light ITC" w:hAnsi="Eras Light ITC"/>
                              <w:b/>
                              <w:bCs/>
                              <w:color w:val="2F5496" w:themeColor="accent1" w:themeShade="BF"/>
                              <w:sz w:val="72"/>
                              <w:szCs w:val="72"/>
                              <w:rtl/>
                            </w:rPr>
                          </w:pPr>
                          <w:r w:rsidRPr="00C14D70">
                            <w:rPr>
                              <w:rFonts w:ascii="Eras Light ITC" w:hAnsi="Eras Light ITC"/>
                              <w:b/>
                              <w:bCs/>
                              <w:color w:val="2F5496" w:themeColor="accent1" w:themeShade="BF"/>
                              <w:sz w:val="72"/>
                              <w:szCs w:val="72"/>
                            </w:rPr>
                            <w:t>Calcium and vitamin D</w:t>
                          </w:r>
                        </w:p>
                      </w:txbxContent>
                    </v:textbox>
                  </v:shape>
                </w:pict>
              </mc:Fallback>
            </mc:AlternateContent>
          </w:r>
        </w:p>
        <w:p w14:paraId="64EFB598" w14:textId="7F6A10EA" w:rsidR="0079110E" w:rsidRPr="008F41E1" w:rsidRDefault="0079110E" w:rsidP="00C14D70">
          <w:pPr>
            <w:bidi w:val="0"/>
          </w:pPr>
        </w:p>
        <w:p w14:paraId="06073C41" w14:textId="551A6379" w:rsidR="0079110E" w:rsidRPr="008F41E1" w:rsidRDefault="0079110E" w:rsidP="0079110E">
          <w:pPr>
            <w:bidi w:val="0"/>
          </w:pPr>
        </w:p>
        <w:p w14:paraId="76D57F26" w14:textId="39967C6A" w:rsidR="0079110E" w:rsidRPr="008F41E1" w:rsidRDefault="0079110E" w:rsidP="0079110E">
          <w:pPr>
            <w:bidi w:val="0"/>
          </w:pPr>
          <w:r w:rsidRPr="008F41E1">
            <w:rPr>
              <w:noProof/>
            </w:rPr>
            <mc:AlternateContent>
              <mc:Choice Requires="wps">
                <w:drawing>
                  <wp:anchor distT="0" distB="0" distL="114300" distR="114300" simplePos="0" relativeHeight="251753472" behindDoc="0" locked="0" layoutInCell="1" allowOverlap="1" wp14:anchorId="184A1CD5" wp14:editId="553674FF">
                    <wp:simplePos x="0" y="0"/>
                    <wp:positionH relativeFrom="column">
                      <wp:posOffset>-4445</wp:posOffset>
                    </wp:positionH>
                    <wp:positionV relativeFrom="paragraph">
                      <wp:posOffset>239793</wp:posOffset>
                    </wp:positionV>
                    <wp:extent cx="4967605" cy="2456597"/>
                    <wp:effectExtent l="0" t="0" r="23495" b="20320"/>
                    <wp:wrapNone/>
                    <wp:docPr id="221" name="مربع نص 221"/>
                    <wp:cNvGraphicFramePr/>
                    <a:graphic xmlns:a="http://schemas.openxmlformats.org/drawingml/2006/main">
                      <a:graphicData uri="http://schemas.microsoft.com/office/word/2010/wordprocessingShape">
                        <wps:wsp>
                          <wps:cNvSpPr txBox="1"/>
                          <wps:spPr>
                            <a:xfrm>
                              <a:off x="0" y="0"/>
                              <a:ext cx="4967605" cy="2456597"/>
                            </a:xfrm>
                            <a:prstGeom prst="rect">
                              <a:avLst/>
                            </a:prstGeom>
                            <a:solidFill>
                              <a:schemeClr val="lt1"/>
                            </a:solidFill>
                            <a:ln w="6350">
                              <a:solidFill>
                                <a:prstClr val="black"/>
                              </a:solidFill>
                            </a:ln>
                          </wps:spPr>
                          <wps:txbx>
                            <w:txbxContent>
                              <w:p w14:paraId="6E69B146" w14:textId="4FDD8AFB" w:rsidR="00A35C9B" w:rsidRPr="00C14D70" w:rsidRDefault="00A35C9B" w:rsidP="00C14D70">
                                <w:pPr>
                                  <w:jc w:val="right"/>
                                  <w:rPr>
                                    <w:b/>
                                    <w:bCs/>
                                    <w:sz w:val="28"/>
                                    <w:szCs w:val="28"/>
                                    <w:rtl/>
                                  </w:rPr>
                                </w:pPr>
                                <w:r>
                                  <w:rPr>
                                    <w:b/>
                                    <w:bCs/>
                                    <w:sz w:val="28"/>
                                    <w:szCs w:val="28"/>
                                  </w:rPr>
                                  <w:t xml:space="preserve">1/ </w:t>
                                </w:r>
                                <w:r w:rsidRPr="00C14D70">
                                  <w:rPr>
                                    <w:b/>
                                    <w:bCs/>
                                    <w:sz w:val="28"/>
                                    <w:szCs w:val="28"/>
                                  </w:rPr>
                                  <w:t>At least 1000 mg /day for men ≤ 65 or younger</w:t>
                                </w:r>
                              </w:p>
                              <w:p w14:paraId="67C2AE88" w14:textId="2D75C4B1" w:rsidR="00A35C9B" w:rsidRPr="00C14D70" w:rsidRDefault="00A35C9B" w:rsidP="00C14D70">
                                <w:pPr>
                                  <w:jc w:val="right"/>
                                  <w:rPr>
                                    <w:b/>
                                    <w:bCs/>
                                    <w:sz w:val="28"/>
                                    <w:szCs w:val="28"/>
                                  </w:rPr>
                                </w:pPr>
                                <w:r>
                                  <w:rPr>
                                    <w:b/>
                                    <w:bCs/>
                                    <w:sz w:val="28"/>
                                    <w:szCs w:val="28"/>
                                  </w:rPr>
                                  <w:t xml:space="preserve">2/ </w:t>
                                </w:r>
                                <w:r w:rsidRPr="00C14D70">
                                  <w:rPr>
                                    <w:b/>
                                    <w:bCs/>
                                    <w:sz w:val="28"/>
                                    <w:szCs w:val="28"/>
                                  </w:rPr>
                                  <w:t>1500 mg /day for older men. Ca citrate vs. Ca carbonate.</w:t>
                                </w:r>
                              </w:p>
                              <w:p w14:paraId="3C4C58E3" w14:textId="77777777" w:rsidR="00A35C9B" w:rsidRDefault="00A35C9B" w:rsidP="00C14D70">
                                <w:pPr>
                                  <w:jc w:val="right"/>
                                  <w:rPr>
                                    <w:b/>
                                    <w:bCs/>
                                    <w:sz w:val="28"/>
                                    <w:szCs w:val="28"/>
                                  </w:rPr>
                                </w:pPr>
                                <w:r w:rsidRPr="00C14D70">
                                  <w:rPr>
                                    <w:b/>
                                    <w:bCs/>
                                    <w:color w:val="2E74B5" w:themeColor="accent5" w:themeShade="BF"/>
                                    <w:sz w:val="28"/>
                                    <w:szCs w:val="28"/>
                                  </w:rPr>
                                  <w:t xml:space="preserve">Vitamin </w:t>
                                </w:r>
                                <w:proofErr w:type="gramStart"/>
                                <w:r w:rsidRPr="00C14D70">
                                  <w:rPr>
                                    <w:b/>
                                    <w:bCs/>
                                    <w:color w:val="2E74B5" w:themeColor="accent5" w:themeShade="BF"/>
                                    <w:sz w:val="28"/>
                                    <w:szCs w:val="28"/>
                                  </w:rPr>
                                  <w:t>D</w:t>
                                </w:r>
                                <w:r>
                                  <w:rPr>
                                    <w:b/>
                                    <w:bCs/>
                                    <w:sz w:val="28"/>
                                    <w:szCs w:val="28"/>
                                  </w:rPr>
                                  <w:t xml:space="preserve"> </w:t>
                                </w:r>
                                <w:r w:rsidRPr="00C14D70">
                                  <w:rPr>
                                    <w:b/>
                                    <w:bCs/>
                                    <w:sz w:val="28"/>
                                    <w:szCs w:val="28"/>
                                  </w:rPr>
                                  <w:t>:</w:t>
                                </w:r>
                                <w:proofErr w:type="gramEnd"/>
                                <w:r w:rsidRPr="00C14D70">
                                  <w:rPr>
                                    <w:b/>
                                    <w:bCs/>
                                    <w:sz w:val="28"/>
                                    <w:szCs w:val="28"/>
                                  </w:rPr>
                                  <w:t xml:space="preserve"> check 25 (OH) </w:t>
                                </w:r>
                                <w:proofErr w:type="spellStart"/>
                                <w:r w:rsidRPr="00C14D70">
                                  <w:rPr>
                                    <w:b/>
                                    <w:bCs/>
                                    <w:sz w:val="28"/>
                                    <w:szCs w:val="28"/>
                                  </w:rPr>
                                  <w:t>vit</w:t>
                                </w:r>
                                <w:proofErr w:type="spellEnd"/>
                                <w:r w:rsidRPr="00C14D70">
                                  <w:rPr>
                                    <w:b/>
                                    <w:bCs/>
                                    <w:sz w:val="28"/>
                                    <w:szCs w:val="28"/>
                                  </w:rPr>
                                  <w:t>. D level. If very low, you need to “</w:t>
                                </w:r>
                                <w:r w:rsidRPr="008F41E1">
                                  <w:rPr>
                                    <w:b/>
                                    <w:bCs/>
                                    <w:sz w:val="28"/>
                                    <w:szCs w:val="28"/>
                                  </w:rPr>
                                  <w:t>replete</w:t>
                                </w:r>
                                <w:r w:rsidRPr="00C14D70">
                                  <w:rPr>
                                    <w:b/>
                                    <w:bCs/>
                                    <w:sz w:val="28"/>
                                    <w:szCs w:val="28"/>
                                  </w:rPr>
                                  <w:t>” the stores first.</w:t>
                                </w:r>
                              </w:p>
                              <w:p w14:paraId="32AE8B06" w14:textId="4D977906" w:rsidR="00A35C9B" w:rsidRPr="00C14D70" w:rsidRDefault="00A35C9B" w:rsidP="00C14D70">
                                <w:pPr>
                                  <w:jc w:val="right"/>
                                  <w:rPr>
                                    <w:b/>
                                    <w:bCs/>
                                    <w:sz w:val="28"/>
                                    <w:szCs w:val="28"/>
                                  </w:rPr>
                                </w:pPr>
                                <w:r w:rsidRPr="00C14D70">
                                  <w:rPr>
                                    <w:b/>
                                    <w:bCs/>
                                    <w:sz w:val="28"/>
                                    <w:szCs w:val="28"/>
                                  </w:rPr>
                                  <w:t xml:space="preserve">Maintenance dose is 800 IU for men younger than 50 and 800-1000 IU for men older than </w:t>
                                </w:r>
                                <w:proofErr w:type="gramStart"/>
                                <w:r w:rsidRPr="00C14D70">
                                  <w:rPr>
                                    <w:b/>
                                    <w:bCs/>
                                    <w:sz w:val="28"/>
                                    <w:szCs w:val="28"/>
                                  </w:rPr>
                                  <w:t>50</w:t>
                                </w:r>
                                <w:r>
                                  <w:rPr>
                                    <w:b/>
                                    <w:bCs/>
                                    <w:sz w:val="28"/>
                                    <w:szCs w:val="28"/>
                                  </w:rPr>
                                  <w:t xml:space="preserve"> .</w:t>
                                </w:r>
                                <w:proofErr w:type="gramEnd"/>
                              </w:p>
                              <w:p w14:paraId="6C9016E9" w14:textId="18977D49" w:rsidR="00A35C9B" w:rsidRDefault="00A35C9B" w:rsidP="00C14D70">
                                <w:pPr>
                                  <w:jc w:val="right"/>
                                  <w:rPr>
                                    <w:b/>
                                    <w:bCs/>
                                    <w:color w:val="FF0000"/>
                                    <w:sz w:val="28"/>
                                    <w:szCs w:val="28"/>
                                    <w:rtl/>
                                  </w:rPr>
                                </w:pPr>
                                <w:r w:rsidRPr="00C14D70">
                                  <w:rPr>
                                    <w:b/>
                                    <w:bCs/>
                                    <w:color w:val="FF0000"/>
                                    <w:sz w:val="28"/>
                                    <w:szCs w:val="28"/>
                                  </w:rPr>
                                  <w:t>1000 IU or more for all patients with osteoporosis or reduced bone mass regardless of their age.</w:t>
                                </w:r>
                              </w:p>
                              <w:p w14:paraId="06AE0DE6" w14:textId="5E57E2C1" w:rsidR="00A35C9B" w:rsidRDefault="00A35C9B" w:rsidP="00C14D70">
                                <w:pPr>
                                  <w:jc w:val="right"/>
                                  <w:rPr>
                                    <w:b/>
                                    <w:bCs/>
                                    <w:color w:val="FF0000"/>
                                    <w:sz w:val="28"/>
                                    <w:szCs w:val="28"/>
                                  </w:rPr>
                                </w:pPr>
                              </w:p>
                              <w:p w14:paraId="6CA2FAC6" w14:textId="437B7704" w:rsidR="00A35C9B" w:rsidRDefault="00A35C9B" w:rsidP="00C14D70">
                                <w:pPr>
                                  <w:jc w:val="right"/>
                                  <w:rPr>
                                    <w:b/>
                                    <w:bCs/>
                                    <w:color w:val="FF0000"/>
                                    <w:sz w:val="28"/>
                                    <w:szCs w:val="28"/>
                                  </w:rPr>
                                </w:pPr>
                              </w:p>
                              <w:p w14:paraId="72919C4E" w14:textId="77777777" w:rsidR="00A35C9B" w:rsidRPr="00C14D70" w:rsidRDefault="00A35C9B" w:rsidP="00C14D70">
                                <w:pPr>
                                  <w:jc w:val="right"/>
                                  <w:rPr>
                                    <w:b/>
                                    <w:bCs/>
                                    <w:color w:val="FF0000"/>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A1CD5" id="مربع نص 221" o:spid="_x0000_s1077" type="#_x0000_t202" style="position:absolute;margin-left:-.35pt;margin-top:18.9pt;width:391.15pt;height:193.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" fillcolor="white [3201]" strokeweight=".5pt">
                    <v:textbox>
                      <w:txbxContent>
                        <w:p w14:paraId="6E69B146" w14:textId="4FDD8AFB" w:rsidR="00A35C9B" w:rsidRPr="00C14D70" w:rsidRDefault="00A35C9B" w:rsidP="00C14D70">
                          <w:pPr>
                            <w:jc w:val="right"/>
                            <w:rPr>
                              <w:b/>
                              <w:bCs/>
                              <w:sz w:val="28"/>
                              <w:szCs w:val="28"/>
                              <w:rtl/>
                            </w:rPr>
                          </w:pPr>
                          <w:r>
                            <w:rPr>
                              <w:b/>
                              <w:bCs/>
                              <w:sz w:val="28"/>
                              <w:szCs w:val="28"/>
                            </w:rPr>
                            <w:t xml:space="preserve">1/ </w:t>
                          </w:r>
                          <w:r w:rsidRPr="00C14D70">
                            <w:rPr>
                              <w:b/>
                              <w:bCs/>
                              <w:sz w:val="28"/>
                              <w:szCs w:val="28"/>
                            </w:rPr>
                            <w:t>At least 1000 mg /day for men ≤ 65 or younger</w:t>
                          </w:r>
                        </w:p>
                        <w:p w14:paraId="67C2AE88" w14:textId="2D75C4B1" w:rsidR="00A35C9B" w:rsidRPr="00C14D70" w:rsidRDefault="00A35C9B" w:rsidP="00C14D70">
                          <w:pPr>
                            <w:jc w:val="right"/>
                            <w:rPr>
                              <w:b/>
                              <w:bCs/>
                              <w:sz w:val="28"/>
                              <w:szCs w:val="28"/>
                            </w:rPr>
                          </w:pPr>
                          <w:r>
                            <w:rPr>
                              <w:b/>
                              <w:bCs/>
                              <w:sz w:val="28"/>
                              <w:szCs w:val="28"/>
                            </w:rPr>
                            <w:t xml:space="preserve">2/ </w:t>
                          </w:r>
                          <w:r w:rsidRPr="00C14D70">
                            <w:rPr>
                              <w:b/>
                              <w:bCs/>
                              <w:sz w:val="28"/>
                              <w:szCs w:val="28"/>
                            </w:rPr>
                            <w:t>1500 mg /day for older men. Ca citrate vs. Ca carbonate.</w:t>
                          </w:r>
                        </w:p>
                        <w:p w14:paraId="3C4C58E3" w14:textId="77777777" w:rsidR="00A35C9B" w:rsidRDefault="00A35C9B" w:rsidP="00C14D70">
                          <w:pPr>
                            <w:jc w:val="right"/>
                            <w:rPr>
                              <w:b/>
                              <w:bCs/>
                              <w:sz w:val="28"/>
                              <w:szCs w:val="28"/>
                            </w:rPr>
                          </w:pPr>
                          <w:r w:rsidRPr="00C14D70">
                            <w:rPr>
                              <w:b/>
                              <w:bCs/>
                              <w:color w:val="2E74B5" w:themeColor="accent5" w:themeShade="BF"/>
                              <w:sz w:val="28"/>
                              <w:szCs w:val="28"/>
                            </w:rPr>
                            <w:t xml:space="preserve">Vitamin </w:t>
                          </w:r>
                          <w:proofErr w:type="gramStart"/>
                          <w:r w:rsidRPr="00C14D70">
                            <w:rPr>
                              <w:b/>
                              <w:bCs/>
                              <w:color w:val="2E74B5" w:themeColor="accent5" w:themeShade="BF"/>
                              <w:sz w:val="28"/>
                              <w:szCs w:val="28"/>
                            </w:rPr>
                            <w:t>D</w:t>
                          </w:r>
                          <w:r>
                            <w:rPr>
                              <w:b/>
                              <w:bCs/>
                              <w:sz w:val="28"/>
                              <w:szCs w:val="28"/>
                            </w:rPr>
                            <w:t xml:space="preserve"> </w:t>
                          </w:r>
                          <w:r w:rsidRPr="00C14D70">
                            <w:rPr>
                              <w:b/>
                              <w:bCs/>
                              <w:sz w:val="28"/>
                              <w:szCs w:val="28"/>
                            </w:rPr>
                            <w:t>:</w:t>
                          </w:r>
                          <w:proofErr w:type="gramEnd"/>
                          <w:r w:rsidRPr="00C14D70">
                            <w:rPr>
                              <w:b/>
                              <w:bCs/>
                              <w:sz w:val="28"/>
                              <w:szCs w:val="28"/>
                            </w:rPr>
                            <w:t xml:space="preserve"> check 25 (OH) </w:t>
                          </w:r>
                          <w:proofErr w:type="spellStart"/>
                          <w:r w:rsidRPr="00C14D70">
                            <w:rPr>
                              <w:b/>
                              <w:bCs/>
                              <w:sz w:val="28"/>
                              <w:szCs w:val="28"/>
                            </w:rPr>
                            <w:t>vit</w:t>
                          </w:r>
                          <w:proofErr w:type="spellEnd"/>
                          <w:r w:rsidRPr="00C14D70">
                            <w:rPr>
                              <w:b/>
                              <w:bCs/>
                              <w:sz w:val="28"/>
                              <w:szCs w:val="28"/>
                            </w:rPr>
                            <w:t>. D level. If very low, you need to “</w:t>
                          </w:r>
                          <w:r w:rsidRPr="008F41E1">
                            <w:rPr>
                              <w:b/>
                              <w:bCs/>
                              <w:sz w:val="28"/>
                              <w:szCs w:val="28"/>
                            </w:rPr>
                            <w:t>replete</w:t>
                          </w:r>
                          <w:r w:rsidRPr="00C14D70">
                            <w:rPr>
                              <w:b/>
                              <w:bCs/>
                              <w:sz w:val="28"/>
                              <w:szCs w:val="28"/>
                            </w:rPr>
                            <w:t>” the stores first.</w:t>
                          </w:r>
                        </w:p>
                        <w:p w14:paraId="32AE8B06" w14:textId="4D977906" w:rsidR="00A35C9B" w:rsidRPr="00C14D70" w:rsidRDefault="00A35C9B" w:rsidP="00C14D70">
                          <w:pPr>
                            <w:jc w:val="right"/>
                            <w:rPr>
                              <w:b/>
                              <w:bCs/>
                              <w:sz w:val="28"/>
                              <w:szCs w:val="28"/>
                            </w:rPr>
                          </w:pPr>
                          <w:r w:rsidRPr="00C14D70">
                            <w:rPr>
                              <w:b/>
                              <w:bCs/>
                              <w:sz w:val="28"/>
                              <w:szCs w:val="28"/>
                            </w:rPr>
                            <w:t xml:space="preserve">Maintenance dose is 800 IU for men younger than 50 and 800-1000 IU for men older than </w:t>
                          </w:r>
                          <w:proofErr w:type="gramStart"/>
                          <w:r w:rsidRPr="00C14D70">
                            <w:rPr>
                              <w:b/>
                              <w:bCs/>
                              <w:sz w:val="28"/>
                              <w:szCs w:val="28"/>
                            </w:rPr>
                            <w:t>50</w:t>
                          </w:r>
                          <w:r>
                            <w:rPr>
                              <w:b/>
                              <w:bCs/>
                              <w:sz w:val="28"/>
                              <w:szCs w:val="28"/>
                            </w:rPr>
                            <w:t xml:space="preserve"> .</w:t>
                          </w:r>
                          <w:proofErr w:type="gramEnd"/>
                        </w:p>
                        <w:p w14:paraId="6C9016E9" w14:textId="18977D49" w:rsidR="00A35C9B" w:rsidRDefault="00A35C9B" w:rsidP="00C14D70">
                          <w:pPr>
                            <w:jc w:val="right"/>
                            <w:rPr>
                              <w:b/>
                              <w:bCs/>
                              <w:color w:val="FF0000"/>
                              <w:sz w:val="28"/>
                              <w:szCs w:val="28"/>
                              <w:rtl/>
                            </w:rPr>
                          </w:pPr>
                          <w:r w:rsidRPr="00C14D70">
                            <w:rPr>
                              <w:b/>
                              <w:bCs/>
                              <w:color w:val="FF0000"/>
                              <w:sz w:val="28"/>
                              <w:szCs w:val="28"/>
                            </w:rPr>
                            <w:t>1000 IU or more for all patients with osteoporosis or reduced bone mass regardless of their age.</w:t>
                          </w:r>
                        </w:p>
                        <w:p w14:paraId="06AE0DE6" w14:textId="5E57E2C1" w:rsidR="00A35C9B" w:rsidRDefault="00A35C9B" w:rsidP="00C14D70">
                          <w:pPr>
                            <w:jc w:val="right"/>
                            <w:rPr>
                              <w:b/>
                              <w:bCs/>
                              <w:color w:val="FF0000"/>
                              <w:sz w:val="28"/>
                              <w:szCs w:val="28"/>
                            </w:rPr>
                          </w:pPr>
                        </w:p>
                        <w:p w14:paraId="6CA2FAC6" w14:textId="437B7704" w:rsidR="00A35C9B" w:rsidRDefault="00A35C9B" w:rsidP="00C14D70">
                          <w:pPr>
                            <w:jc w:val="right"/>
                            <w:rPr>
                              <w:b/>
                              <w:bCs/>
                              <w:color w:val="FF0000"/>
                              <w:sz w:val="28"/>
                              <w:szCs w:val="28"/>
                            </w:rPr>
                          </w:pPr>
                        </w:p>
                        <w:p w14:paraId="72919C4E" w14:textId="77777777" w:rsidR="00A35C9B" w:rsidRPr="00C14D70" w:rsidRDefault="00A35C9B" w:rsidP="00C14D70">
                          <w:pPr>
                            <w:jc w:val="right"/>
                            <w:rPr>
                              <w:b/>
                              <w:bCs/>
                              <w:color w:val="FF0000"/>
                              <w:sz w:val="28"/>
                              <w:szCs w:val="28"/>
                            </w:rPr>
                          </w:pPr>
                        </w:p>
                      </w:txbxContent>
                    </v:textbox>
                  </v:shape>
                </w:pict>
              </mc:Fallback>
            </mc:AlternateContent>
          </w:r>
        </w:p>
        <w:p w14:paraId="6306B24C" w14:textId="4CBFF0F6" w:rsidR="0079110E" w:rsidRPr="008F41E1" w:rsidRDefault="0079110E" w:rsidP="0079110E">
          <w:pPr>
            <w:bidi w:val="0"/>
          </w:pPr>
        </w:p>
        <w:p w14:paraId="10FE3AE5" w14:textId="7C31A239" w:rsidR="0079110E" w:rsidRPr="008F41E1" w:rsidRDefault="0079110E" w:rsidP="0079110E">
          <w:pPr>
            <w:bidi w:val="0"/>
          </w:pPr>
        </w:p>
        <w:p w14:paraId="65ABB370" w14:textId="0A5AC67E" w:rsidR="0079110E" w:rsidRPr="008F41E1" w:rsidRDefault="0079110E" w:rsidP="0079110E">
          <w:pPr>
            <w:bidi w:val="0"/>
          </w:pPr>
        </w:p>
        <w:p w14:paraId="0DF12C5C" w14:textId="4628D186" w:rsidR="0079110E" w:rsidRPr="008F41E1" w:rsidRDefault="0079110E" w:rsidP="0079110E">
          <w:pPr>
            <w:bidi w:val="0"/>
          </w:pPr>
        </w:p>
        <w:p w14:paraId="352DAB51" w14:textId="26FAE9C2" w:rsidR="0079110E" w:rsidRPr="008F41E1" w:rsidRDefault="00B52A60" w:rsidP="0079110E">
          <w:pPr>
            <w:bidi w:val="0"/>
          </w:pPr>
          <w:r w:rsidRPr="008F41E1">
            <w:rPr>
              <w:noProof/>
            </w:rPr>
            <w:drawing>
              <wp:anchor distT="0" distB="0" distL="114300" distR="114300" simplePos="0" relativeHeight="251882496" behindDoc="0" locked="0" layoutInCell="1" allowOverlap="1" wp14:anchorId="02D23D25" wp14:editId="303C650D">
                <wp:simplePos x="0" y="0"/>
                <wp:positionH relativeFrom="column">
                  <wp:posOffset>5050873</wp:posOffset>
                </wp:positionH>
                <wp:positionV relativeFrom="paragraph">
                  <wp:posOffset>106459</wp:posOffset>
                </wp:positionV>
                <wp:extent cx="4242871" cy="2067339"/>
                <wp:effectExtent l="0" t="0" r="5715" b="9525"/>
                <wp:wrapNone/>
                <wp:docPr id="57357"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48225" cy="2069948"/>
                        </a:xfrm>
                        <a:prstGeom prst="rect">
                          <a:avLst/>
                        </a:prstGeom>
                      </pic:spPr>
                    </pic:pic>
                  </a:graphicData>
                </a:graphic>
                <wp14:sizeRelH relativeFrom="margin">
                  <wp14:pctWidth>0</wp14:pctWidth>
                </wp14:sizeRelH>
                <wp14:sizeRelV relativeFrom="margin">
                  <wp14:pctHeight>0</wp14:pctHeight>
                </wp14:sizeRelV>
              </wp:anchor>
            </w:drawing>
          </w:r>
        </w:p>
        <w:p w14:paraId="322FD847" w14:textId="2F98F2C7" w:rsidR="0079110E" w:rsidRPr="008F41E1" w:rsidRDefault="0079110E" w:rsidP="0079110E">
          <w:pPr>
            <w:bidi w:val="0"/>
          </w:pPr>
        </w:p>
        <w:p w14:paraId="5013673B" w14:textId="69BA261D" w:rsidR="0079110E" w:rsidRPr="008F41E1" w:rsidRDefault="0079110E" w:rsidP="0079110E">
          <w:pPr>
            <w:bidi w:val="0"/>
          </w:pPr>
        </w:p>
        <w:p w14:paraId="37AD6246" w14:textId="47E1612F" w:rsidR="0079110E" w:rsidRPr="008F41E1" w:rsidRDefault="0079110E" w:rsidP="0079110E">
          <w:pPr>
            <w:bidi w:val="0"/>
          </w:pPr>
        </w:p>
        <w:p w14:paraId="3C4E9FE6" w14:textId="317586B2" w:rsidR="0079110E" w:rsidRPr="008F41E1" w:rsidRDefault="0079110E" w:rsidP="0079110E">
          <w:pPr>
            <w:bidi w:val="0"/>
          </w:pPr>
        </w:p>
        <w:p w14:paraId="077BB7DA" w14:textId="2820359E" w:rsidR="0079110E" w:rsidRPr="008F41E1" w:rsidRDefault="0079110E" w:rsidP="0079110E">
          <w:pPr>
            <w:bidi w:val="0"/>
          </w:pPr>
        </w:p>
        <w:p w14:paraId="7349CA62" w14:textId="6DEA7519" w:rsidR="0079110E" w:rsidRPr="008F41E1" w:rsidRDefault="0079110E" w:rsidP="0079110E">
          <w:pPr>
            <w:bidi w:val="0"/>
          </w:pPr>
        </w:p>
        <w:p w14:paraId="556D7557" w14:textId="2ED164DD" w:rsidR="00292391" w:rsidRPr="008F41E1" w:rsidRDefault="00292391">
          <w:pPr>
            <w:bidi w:val="0"/>
          </w:pPr>
        </w:p>
        <w:p w14:paraId="3509CBEA" w14:textId="2E459902" w:rsidR="00A74180" w:rsidRPr="008F41E1" w:rsidRDefault="00DB2496" w:rsidP="0079110E">
          <w:pPr>
            <w:bidi w:val="0"/>
            <w:rPr>
              <w:rtl/>
            </w:rPr>
          </w:pPr>
          <w:r w:rsidRPr="008F41E1">
            <w:rPr>
              <w:noProof/>
            </w:rPr>
            <w:lastRenderedPageBreak/>
            <mc:AlternateContent>
              <mc:Choice Requires="wps">
                <w:drawing>
                  <wp:anchor distT="0" distB="0" distL="114300" distR="114300" simplePos="0" relativeHeight="251769856" behindDoc="0" locked="0" layoutInCell="1" allowOverlap="1" wp14:anchorId="74EFA116" wp14:editId="1A8EB6FB">
                    <wp:simplePos x="0" y="0"/>
                    <wp:positionH relativeFrom="column">
                      <wp:posOffset>5140325</wp:posOffset>
                    </wp:positionH>
                    <wp:positionV relativeFrom="paragraph">
                      <wp:posOffset>4475923</wp:posOffset>
                    </wp:positionV>
                    <wp:extent cx="3943350" cy="1441174"/>
                    <wp:effectExtent l="0" t="0" r="19050" b="26035"/>
                    <wp:wrapNone/>
                    <wp:docPr id="27658" name="مربع نص 27658"/>
                    <wp:cNvGraphicFramePr/>
                    <a:graphic xmlns:a="http://schemas.openxmlformats.org/drawingml/2006/main">
                      <a:graphicData uri="http://schemas.microsoft.com/office/word/2010/wordprocessingShape">
                        <wps:wsp>
                          <wps:cNvSpPr txBox="1"/>
                          <wps:spPr>
                            <a:xfrm>
                              <a:off x="0" y="0"/>
                              <a:ext cx="3943350" cy="144117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4E0A135" w14:textId="2E450136" w:rsidR="00A35C9B" w:rsidRPr="00B04849" w:rsidRDefault="00A35C9B" w:rsidP="00B04849">
                                <w:pPr>
                                  <w:spacing w:line="240" w:lineRule="auto"/>
                                  <w:jc w:val="right"/>
                                  <w:rPr>
                                    <w:b/>
                                    <w:bCs/>
                                    <w:color w:val="538135" w:themeColor="accent6" w:themeShade="BF"/>
                                    <w:sz w:val="28"/>
                                    <w:szCs w:val="28"/>
                                  </w:rPr>
                                </w:pPr>
                                <w:r w:rsidRPr="008F41E1">
                                  <w:rPr>
                                    <w:b/>
                                    <w:bCs/>
                                    <w:color w:val="538135" w:themeColor="accent6" w:themeShade="BF"/>
                                    <w:sz w:val="28"/>
                                    <w:szCs w:val="28"/>
                                  </w:rPr>
                                  <w:t xml:space="preserve">The doctor said " don't worry about the treatment so </w:t>
                                </w:r>
                                <w:proofErr w:type="gramStart"/>
                                <w:r w:rsidRPr="008F41E1">
                                  <w:rPr>
                                    <w:b/>
                                    <w:bCs/>
                                    <w:color w:val="538135" w:themeColor="accent6" w:themeShade="BF"/>
                                    <w:sz w:val="28"/>
                                    <w:szCs w:val="28"/>
                                  </w:rPr>
                                  <w:t>mush ,</w:t>
                                </w:r>
                                <w:proofErr w:type="gramEnd"/>
                                <w:r w:rsidRPr="008F41E1">
                                  <w:rPr>
                                    <w:b/>
                                    <w:bCs/>
                                    <w:color w:val="538135" w:themeColor="accent6" w:themeShade="BF"/>
                                    <w:sz w:val="28"/>
                                    <w:szCs w:val="28"/>
                                  </w:rPr>
                                  <w:t xml:space="preserve"> because it will be covered in Pharmacology lecture "</w:t>
                                </w:r>
                                <w:r w:rsidRPr="00B04849">
                                  <w:rPr>
                                    <w:b/>
                                    <w:bCs/>
                                    <w:color w:val="538135" w:themeColor="accent6" w:themeShade="BF"/>
                                    <w:sz w:val="28"/>
                                    <w:szCs w:val="28"/>
                                  </w:rPr>
                                  <w:t xml:space="preserve"> </w:t>
                                </w:r>
                              </w:p>
                              <w:p w14:paraId="4F6D7286" w14:textId="035A485E" w:rsidR="00A35C9B" w:rsidRPr="00B04849" w:rsidRDefault="00A35C9B" w:rsidP="00B04849">
                                <w:pPr>
                                  <w:spacing w:line="240" w:lineRule="auto"/>
                                  <w:jc w:val="right"/>
                                  <w:rPr>
                                    <w:b/>
                                    <w:bCs/>
                                    <w:color w:val="538135" w:themeColor="accent6" w:themeShade="BF"/>
                                    <w:sz w:val="28"/>
                                    <w:szCs w:val="28"/>
                                  </w:rPr>
                                </w:pPr>
                                <w:r>
                                  <w:rPr>
                                    <w:b/>
                                    <w:bCs/>
                                    <w:color w:val="538135" w:themeColor="accent6" w:themeShade="BF"/>
                                    <w:sz w:val="28"/>
                                    <w:szCs w:val="28"/>
                                  </w:rPr>
                                  <w:t xml:space="preserve">BUT we added them in the </w:t>
                                </w:r>
                                <w:r w:rsidRPr="00DF561B">
                                  <w:rPr>
                                    <w:b/>
                                    <w:bCs/>
                                    <w:color w:val="538135" w:themeColor="accent6" w:themeShade="BF"/>
                                    <w:sz w:val="28"/>
                                    <w:szCs w:val="28"/>
                                    <w:highlight w:val="green"/>
                                  </w:rPr>
                                  <w:t>next 2 pages</w:t>
                                </w:r>
                                <w:r>
                                  <w:rPr>
                                    <w:b/>
                                    <w:bCs/>
                                    <w:color w:val="538135" w:themeColor="accent6" w:themeShade="BF"/>
                                    <w:sz w:val="28"/>
                                    <w:szCs w:val="28"/>
                                  </w:rPr>
                                  <w:t xml:space="preserve"> </w:t>
                                </w:r>
                                <w:proofErr w:type="spellStart"/>
                                <w:r>
                                  <w:rPr>
                                    <w:b/>
                                    <w:bCs/>
                                    <w:color w:val="538135" w:themeColor="accent6" w:themeShade="BF"/>
                                    <w:sz w:val="28"/>
                                    <w:szCs w:val="28"/>
                                  </w:rPr>
                                  <w:t xml:space="preserve">any </w:t>
                                </w:r>
                                <w:proofErr w:type="gramStart"/>
                                <w:r>
                                  <w:rPr>
                                    <w:b/>
                                    <w:bCs/>
                                    <w:color w:val="538135" w:themeColor="accent6" w:themeShade="BF"/>
                                    <w:sz w:val="28"/>
                                    <w:szCs w:val="28"/>
                                  </w:rPr>
                                  <w:t>way</w:t>
                                </w:r>
                                <w:proofErr w:type="spellEnd"/>
                                <w:r>
                                  <w:rPr>
                                    <w:b/>
                                    <w:bCs/>
                                    <w:color w:val="538135" w:themeColor="accent6" w:themeShade="BF"/>
                                    <w:sz w:val="28"/>
                                    <w:szCs w:val="28"/>
                                  </w:rPr>
                                  <w:t xml:space="preserve"> ,</w:t>
                                </w:r>
                                <w:proofErr w:type="gramEnd"/>
                                <w:r>
                                  <w:rPr>
                                    <w:b/>
                                    <w:bCs/>
                                    <w:color w:val="538135" w:themeColor="accent6" w:themeShade="BF"/>
                                    <w:sz w:val="28"/>
                                    <w:szCs w:val="28"/>
                                  </w:rPr>
                                  <w:t xml:space="preserve"> so be a Good MEDICAL STUDENT and read them .</w:t>
                                </w:r>
                              </w:p>
                              <w:p w14:paraId="1427399A" w14:textId="3BD4C6C7" w:rsidR="00A35C9B" w:rsidRPr="00B04849" w:rsidRDefault="00A35C9B" w:rsidP="00B04849">
                                <w:pPr>
                                  <w:spacing w:line="240" w:lineRule="auto"/>
                                  <w:jc w:val="right"/>
                                  <w:rPr>
                                    <w:b/>
                                    <w:bCs/>
                                    <w:color w:val="538135" w:themeColor="accent6" w:themeShade="BF"/>
                                    <w:sz w:val="28"/>
                                    <w:szCs w:val="28"/>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FA116" id="مربع نص 27658" o:spid="_x0000_s1078" type="#_x0000_t202" style="position:absolute;margin-left:404.75pt;margin-top:352.45pt;width:310.5pt;height:11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" fillcolor="white [3201]" strokecolor="#70ad47 [3209]" strokeweight="1pt">
                    <v:textbox>
                      <w:txbxContent>
                        <w:p w14:paraId="34E0A135" w14:textId="2E450136" w:rsidR="00A35C9B" w:rsidRPr="00B04849" w:rsidRDefault="00A35C9B" w:rsidP="00B04849">
                          <w:pPr>
                            <w:spacing w:line="240" w:lineRule="auto"/>
                            <w:jc w:val="right"/>
                            <w:rPr>
                              <w:b/>
                              <w:bCs/>
                              <w:color w:val="538135" w:themeColor="accent6" w:themeShade="BF"/>
                              <w:sz w:val="28"/>
                              <w:szCs w:val="28"/>
                            </w:rPr>
                          </w:pPr>
                          <w:r w:rsidRPr="008F41E1">
                            <w:rPr>
                              <w:b/>
                              <w:bCs/>
                              <w:color w:val="538135" w:themeColor="accent6" w:themeShade="BF"/>
                              <w:sz w:val="28"/>
                              <w:szCs w:val="28"/>
                            </w:rPr>
                            <w:t xml:space="preserve">The doctor said " don't worry about the treatment so </w:t>
                          </w:r>
                          <w:proofErr w:type="gramStart"/>
                          <w:r w:rsidRPr="008F41E1">
                            <w:rPr>
                              <w:b/>
                              <w:bCs/>
                              <w:color w:val="538135" w:themeColor="accent6" w:themeShade="BF"/>
                              <w:sz w:val="28"/>
                              <w:szCs w:val="28"/>
                            </w:rPr>
                            <w:t>mush ,</w:t>
                          </w:r>
                          <w:proofErr w:type="gramEnd"/>
                          <w:r w:rsidRPr="008F41E1">
                            <w:rPr>
                              <w:b/>
                              <w:bCs/>
                              <w:color w:val="538135" w:themeColor="accent6" w:themeShade="BF"/>
                              <w:sz w:val="28"/>
                              <w:szCs w:val="28"/>
                            </w:rPr>
                            <w:t xml:space="preserve"> because it will be covered in Pharmacology lecture "</w:t>
                          </w:r>
                          <w:r w:rsidRPr="00B04849">
                            <w:rPr>
                              <w:b/>
                              <w:bCs/>
                              <w:color w:val="538135" w:themeColor="accent6" w:themeShade="BF"/>
                              <w:sz w:val="28"/>
                              <w:szCs w:val="28"/>
                            </w:rPr>
                            <w:t xml:space="preserve"> </w:t>
                          </w:r>
                        </w:p>
                        <w:p w14:paraId="4F6D7286" w14:textId="035A485E" w:rsidR="00A35C9B" w:rsidRPr="00B04849" w:rsidRDefault="00A35C9B" w:rsidP="00B04849">
                          <w:pPr>
                            <w:spacing w:line="240" w:lineRule="auto"/>
                            <w:jc w:val="right"/>
                            <w:rPr>
                              <w:b/>
                              <w:bCs/>
                              <w:color w:val="538135" w:themeColor="accent6" w:themeShade="BF"/>
                              <w:sz w:val="28"/>
                              <w:szCs w:val="28"/>
                            </w:rPr>
                          </w:pPr>
                          <w:r>
                            <w:rPr>
                              <w:b/>
                              <w:bCs/>
                              <w:color w:val="538135" w:themeColor="accent6" w:themeShade="BF"/>
                              <w:sz w:val="28"/>
                              <w:szCs w:val="28"/>
                            </w:rPr>
                            <w:t xml:space="preserve">BUT we added them in the </w:t>
                          </w:r>
                          <w:r w:rsidRPr="00DF561B">
                            <w:rPr>
                              <w:b/>
                              <w:bCs/>
                              <w:color w:val="538135" w:themeColor="accent6" w:themeShade="BF"/>
                              <w:sz w:val="28"/>
                              <w:szCs w:val="28"/>
                              <w:highlight w:val="green"/>
                            </w:rPr>
                            <w:t>next 2 pages</w:t>
                          </w:r>
                          <w:r>
                            <w:rPr>
                              <w:b/>
                              <w:bCs/>
                              <w:color w:val="538135" w:themeColor="accent6" w:themeShade="BF"/>
                              <w:sz w:val="28"/>
                              <w:szCs w:val="28"/>
                            </w:rPr>
                            <w:t xml:space="preserve"> </w:t>
                          </w:r>
                          <w:proofErr w:type="spellStart"/>
                          <w:r>
                            <w:rPr>
                              <w:b/>
                              <w:bCs/>
                              <w:color w:val="538135" w:themeColor="accent6" w:themeShade="BF"/>
                              <w:sz w:val="28"/>
                              <w:szCs w:val="28"/>
                            </w:rPr>
                            <w:t xml:space="preserve">any </w:t>
                          </w:r>
                          <w:proofErr w:type="gramStart"/>
                          <w:r>
                            <w:rPr>
                              <w:b/>
                              <w:bCs/>
                              <w:color w:val="538135" w:themeColor="accent6" w:themeShade="BF"/>
                              <w:sz w:val="28"/>
                              <w:szCs w:val="28"/>
                            </w:rPr>
                            <w:t>way</w:t>
                          </w:r>
                          <w:proofErr w:type="spellEnd"/>
                          <w:r>
                            <w:rPr>
                              <w:b/>
                              <w:bCs/>
                              <w:color w:val="538135" w:themeColor="accent6" w:themeShade="BF"/>
                              <w:sz w:val="28"/>
                              <w:szCs w:val="28"/>
                            </w:rPr>
                            <w:t xml:space="preserve"> ,</w:t>
                          </w:r>
                          <w:proofErr w:type="gramEnd"/>
                          <w:r>
                            <w:rPr>
                              <w:b/>
                              <w:bCs/>
                              <w:color w:val="538135" w:themeColor="accent6" w:themeShade="BF"/>
                              <w:sz w:val="28"/>
                              <w:szCs w:val="28"/>
                            </w:rPr>
                            <w:t xml:space="preserve"> so be a Good MEDICAL STUDENT and read them .</w:t>
                          </w:r>
                        </w:p>
                        <w:p w14:paraId="1427399A" w14:textId="3BD4C6C7" w:rsidR="00A35C9B" w:rsidRPr="00B04849" w:rsidRDefault="00A35C9B" w:rsidP="00B04849">
                          <w:pPr>
                            <w:spacing w:line="240" w:lineRule="auto"/>
                            <w:jc w:val="right"/>
                            <w:rPr>
                              <w:b/>
                              <w:bCs/>
                              <w:color w:val="538135" w:themeColor="accent6" w:themeShade="BF"/>
                              <w:sz w:val="28"/>
                              <w:szCs w:val="28"/>
                              <w:rtl/>
                            </w:rPr>
                          </w:pPr>
                        </w:p>
                      </w:txbxContent>
                    </v:textbox>
                  </v:shape>
                </w:pict>
              </mc:Fallback>
            </mc:AlternateContent>
          </w:r>
          <w:r w:rsidR="0028094E" w:rsidRPr="008F41E1">
            <w:rPr>
              <w:noProof/>
            </w:rPr>
            <mc:AlternateContent>
              <mc:Choice Requires="wps">
                <w:drawing>
                  <wp:anchor distT="0" distB="0" distL="114300" distR="114300" simplePos="0" relativeHeight="251811840" behindDoc="0" locked="0" layoutInCell="1" allowOverlap="1" wp14:anchorId="251F55E1" wp14:editId="7EF047DF">
                    <wp:simplePos x="0" y="0"/>
                    <wp:positionH relativeFrom="column">
                      <wp:posOffset>306070</wp:posOffset>
                    </wp:positionH>
                    <wp:positionV relativeFrom="paragraph">
                      <wp:posOffset>3807874</wp:posOffset>
                    </wp:positionV>
                    <wp:extent cx="1311966" cy="288235"/>
                    <wp:effectExtent l="0" t="0" r="21590" b="17145"/>
                    <wp:wrapNone/>
                    <wp:docPr id="194" name="مربع نص 194"/>
                    <wp:cNvGraphicFramePr/>
                    <a:graphic xmlns:a="http://schemas.openxmlformats.org/drawingml/2006/main">
                      <a:graphicData uri="http://schemas.microsoft.com/office/word/2010/wordprocessingShape">
                        <wps:wsp>
                          <wps:cNvSpPr txBox="1"/>
                          <wps:spPr>
                            <a:xfrm>
                              <a:off x="0" y="0"/>
                              <a:ext cx="1311966" cy="28823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3DA6246" w14:textId="1FFD6224" w:rsidR="00A35C9B" w:rsidRPr="001D53DF" w:rsidRDefault="00A35C9B" w:rsidP="001D53DF">
                                <w:pPr>
                                  <w:jc w:val="right"/>
                                  <w:rPr>
                                    <w:color w:val="538135" w:themeColor="accent6" w:themeShade="BF"/>
                                  </w:rPr>
                                </w:pPr>
                                <w:r w:rsidRPr="001D53DF">
                                  <w:rPr>
                                    <w:color w:val="538135" w:themeColor="accent6" w:themeShade="BF"/>
                                  </w:rPr>
                                  <w:t>activate osteo</w:t>
                                </w:r>
                                <w:r>
                                  <w:rPr>
                                    <w:color w:val="538135" w:themeColor="accent6" w:themeShade="BF"/>
                                  </w:rPr>
                                  <w:t>b</w:t>
                                </w:r>
                                <w:r w:rsidRPr="001D53DF">
                                  <w:rPr>
                                    <w:color w:val="538135" w:themeColor="accent6" w:themeShade="BF"/>
                                  </w:rPr>
                                  <w:t>last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F55E1" id="مربع نص 194" o:spid="_x0000_s1079" type="#_x0000_t202" style="position:absolute;margin-left:24.1pt;margin-top:299.85pt;width:103.3pt;height:22.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" fillcolor="white [3201]" strokecolor="#70ad47 [3209]" strokeweight="1pt">
                    <v:textbox>
                      <w:txbxContent>
                        <w:p w14:paraId="03DA6246" w14:textId="1FFD6224" w:rsidR="00A35C9B" w:rsidRPr="001D53DF" w:rsidRDefault="00A35C9B" w:rsidP="001D53DF">
                          <w:pPr>
                            <w:jc w:val="right"/>
                            <w:rPr>
                              <w:color w:val="538135" w:themeColor="accent6" w:themeShade="BF"/>
                            </w:rPr>
                          </w:pPr>
                          <w:r w:rsidRPr="001D53DF">
                            <w:rPr>
                              <w:color w:val="538135" w:themeColor="accent6" w:themeShade="BF"/>
                            </w:rPr>
                            <w:t>activate osteo</w:t>
                          </w:r>
                          <w:r>
                            <w:rPr>
                              <w:color w:val="538135" w:themeColor="accent6" w:themeShade="BF"/>
                            </w:rPr>
                            <w:t>b</w:t>
                          </w:r>
                          <w:r w:rsidRPr="001D53DF">
                            <w:rPr>
                              <w:color w:val="538135" w:themeColor="accent6" w:themeShade="BF"/>
                            </w:rPr>
                            <w:t>last</w:t>
                          </w:r>
                        </w:p>
                      </w:txbxContent>
                    </v:textbox>
                  </v:shape>
                </w:pict>
              </mc:Fallback>
            </mc:AlternateContent>
          </w:r>
          <w:r w:rsidR="0028094E" w:rsidRPr="008F41E1">
            <w:rPr>
              <w:noProof/>
            </w:rPr>
            <mc:AlternateContent>
              <mc:Choice Requires="wps">
                <w:drawing>
                  <wp:anchor distT="0" distB="0" distL="114300" distR="114300" simplePos="0" relativeHeight="251809792" behindDoc="0" locked="0" layoutInCell="1" allowOverlap="1" wp14:anchorId="2EA8B6FC" wp14:editId="405BD557">
                    <wp:simplePos x="0" y="0"/>
                    <wp:positionH relativeFrom="column">
                      <wp:posOffset>2821084</wp:posOffset>
                    </wp:positionH>
                    <wp:positionV relativeFrom="paragraph">
                      <wp:posOffset>2873375</wp:posOffset>
                    </wp:positionV>
                    <wp:extent cx="1461053" cy="268356"/>
                    <wp:effectExtent l="0" t="0" r="25400" b="17780"/>
                    <wp:wrapNone/>
                    <wp:docPr id="27679" name="مربع نص 27679"/>
                    <wp:cNvGraphicFramePr/>
                    <a:graphic xmlns:a="http://schemas.openxmlformats.org/drawingml/2006/main">
                      <a:graphicData uri="http://schemas.microsoft.com/office/word/2010/wordprocessingShape">
                        <wps:wsp>
                          <wps:cNvSpPr txBox="1"/>
                          <wps:spPr>
                            <a:xfrm>
                              <a:off x="0" y="0"/>
                              <a:ext cx="1461053" cy="268356"/>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9D5AB58" w14:textId="4B275DFC" w:rsidR="00A35C9B" w:rsidRPr="001D53DF" w:rsidRDefault="00A35C9B" w:rsidP="001D53DF">
                                <w:pPr>
                                  <w:jc w:val="right"/>
                                  <w:rPr>
                                    <w:color w:val="538135" w:themeColor="accent6" w:themeShade="BF"/>
                                  </w:rPr>
                                </w:pPr>
                                <w:r w:rsidRPr="001D53DF">
                                  <w:rPr>
                                    <w:color w:val="538135" w:themeColor="accent6" w:themeShade="BF"/>
                                  </w:rPr>
                                  <w:t>Inactivate osteoclast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8B6FC" id="مربع نص 27679" o:spid="_x0000_s1080" type="#_x0000_t202" style="position:absolute;margin-left:222.15pt;margin-top:226.25pt;width:115.05pt;height:21.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" fillcolor="white [3201]" strokecolor="#70ad47 [3209]" strokeweight="1pt">
                    <v:textbox>
                      <w:txbxContent>
                        <w:p w14:paraId="59D5AB58" w14:textId="4B275DFC" w:rsidR="00A35C9B" w:rsidRPr="001D53DF" w:rsidRDefault="00A35C9B" w:rsidP="001D53DF">
                          <w:pPr>
                            <w:jc w:val="right"/>
                            <w:rPr>
                              <w:color w:val="538135" w:themeColor="accent6" w:themeShade="BF"/>
                            </w:rPr>
                          </w:pPr>
                          <w:r w:rsidRPr="001D53DF">
                            <w:rPr>
                              <w:color w:val="538135" w:themeColor="accent6" w:themeShade="BF"/>
                            </w:rPr>
                            <w:t>Inactivate osteoclast</w:t>
                          </w:r>
                        </w:p>
                      </w:txbxContent>
                    </v:textbox>
                  </v:shape>
                </w:pict>
              </mc:Fallback>
            </mc:AlternateContent>
          </w:r>
          <w:r w:rsidR="0028094E" w:rsidRPr="008F41E1">
            <w:rPr>
              <w:noProof/>
            </w:rPr>
            <mc:AlternateContent>
              <mc:Choice Requires="wps">
                <w:drawing>
                  <wp:anchor distT="0" distB="0" distL="114300" distR="114300" simplePos="0" relativeHeight="251813888" behindDoc="0" locked="0" layoutInCell="1" allowOverlap="1" wp14:anchorId="0DDFC7D2" wp14:editId="3AF0BBE4">
                    <wp:simplePos x="0" y="0"/>
                    <wp:positionH relativeFrom="column">
                      <wp:posOffset>3837940</wp:posOffset>
                    </wp:positionH>
                    <wp:positionV relativeFrom="paragraph">
                      <wp:posOffset>3788189</wp:posOffset>
                    </wp:positionV>
                    <wp:extent cx="2838450" cy="298174"/>
                    <wp:effectExtent l="0" t="0" r="19050" b="26035"/>
                    <wp:wrapNone/>
                    <wp:docPr id="211" name="مربع نص 211"/>
                    <wp:cNvGraphicFramePr/>
                    <a:graphic xmlns:a="http://schemas.openxmlformats.org/drawingml/2006/main">
                      <a:graphicData uri="http://schemas.microsoft.com/office/word/2010/wordprocessingShape">
                        <wps:wsp>
                          <wps:cNvSpPr txBox="1"/>
                          <wps:spPr>
                            <a:xfrm>
                              <a:off x="0" y="0"/>
                              <a:ext cx="2838450" cy="29817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0CE729A" w14:textId="1E044D7A" w:rsidR="00A35C9B" w:rsidRPr="001D53DF" w:rsidRDefault="00A35C9B" w:rsidP="001D53DF">
                                <w:pPr>
                                  <w:jc w:val="right"/>
                                  <w:rPr>
                                    <w:color w:val="538135" w:themeColor="accent6" w:themeShade="BF"/>
                                  </w:rPr>
                                </w:pPr>
                                <w:r>
                                  <w:rPr>
                                    <w:color w:val="538135" w:themeColor="accent6" w:themeShade="BF"/>
                                  </w:rPr>
                                  <w:t>Monoclonal Ab to receptor activator RANKL</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FC7D2" id="مربع نص 211" o:spid="_x0000_s1081" type="#_x0000_t202" style="position:absolute;margin-left:302.2pt;margin-top:298.3pt;width:223.5pt;height:2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" fillcolor="white [3201]" strokecolor="#70ad47 [3209]" strokeweight="1pt">
                    <v:textbox>
                      <w:txbxContent>
                        <w:p w14:paraId="70CE729A" w14:textId="1E044D7A" w:rsidR="00A35C9B" w:rsidRPr="001D53DF" w:rsidRDefault="00A35C9B" w:rsidP="001D53DF">
                          <w:pPr>
                            <w:jc w:val="right"/>
                            <w:rPr>
                              <w:color w:val="538135" w:themeColor="accent6" w:themeShade="BF"/>
                            </w:rPr>
                          </w:pPr>
                          <w:r>
                            <w:rPr>
                              <w:color w:val="538135" w:themeColor="accent6" w:themeShade="BF"/>
                            </w:rPr>
                            <w:t>Monoclonal Ab to receptor activator RANKL</w:t>
                          </w:r>
                        </w:p>
                      </w:txbxContent>
                    </v:textbox>
                  </v:shape>
                </w:pict>
              </mc:Fallback>
            </mc:AlternateContent>
          </w:r>
          <w:r w:rsidR="001D53DF" w:rsidRPr="008F41E1">
            <w:rPr>
              <w:noProof/>
            </w:rPr>
            <mc:AlternateContent>
              <mc:Choice Requires="wps">
                <w:drawing>
                  <wp:anchor distT="0" distB="0" distL="114300" distR="114300" simplePos="0" relativeHeight="251767808" behindDoc="0" locked="0" layoutInCell="1" allowOverlap="1" wp14:anchorId="582A88EC" wp14:editId="67587B0A">
                    <wp:simplePos x="0" y="0"/>
                    <wp:positionH relativeFrom="column">
                      <wp:posOffset>5521325</wp:posOffset>
                    </wp:positionH>
                    <wp:positionV relativeFrom="paragraph">
                      <wp:posOffset>295276</wp:posOffset>
                    </wp:positionV>
                    <wp:extent cx="3452495" cy="3448050"/>
                    <wp:effectExtent l="0" t="0" r="14605" b="19050"/>
                    <wp:wrapNone/>
                    <wp:docPr id="27657" name="مربع نص 27657"/>
                    <wp:cNvGraphicFramePr/>
                    <a:graphic xmlns:a="http://schemas.openxmlformats.org/drawingml/2006/main">
                      <a:graphicData uri="http://schemas.microsoft.com/office/word/2010/wordprocessingShape">
                        <wps:wsp>
                          <wps:cNvSpPr txBox="1"/>
                          <wps:spPr>
                            <a:xfrm>
                              <a:off x="0" y="0"/>
                              <a:ext cx="3452495" cy="3448050"/>
                            </a:xfrm>
                            <a:prstGeom prst="rect">
                              <a:avLst/>
                            </a:prstGeom>
                            <a:solidFill>
                              <a:schemeClr val="lt1"/>
                            </a:solidFill>
                            <a:ln w="6350">
                              <a:solidFill>
                                <a:prstClr val="black"/>
                              </a:solidFill>
                            </a:ln>
                          </wps:spPr>
                          <wps:txbx>
                            <w:txbxContent>
                              <w:p w14:paraId="5DCA7B43" w14:textId="77777777" w:rsidR="00A35C9B" w:rsidRPr="00423D14" w:rsidRDefault="00A35C9B" w:rsidP="00423D14">
                                <w:pPr>
                                  <w:jc w:val="center"/>
                                  <w:rPr>
                                    <w:b/>
                                    <w:bCs/>
                                    <w:color w:val="2E74B5" w:themeColor="accent5" w:themeShade="BF"/>
                                    <w:sz w:val="28"/>
                                    <w:szCs w:val="28"/>
                                  </w:rPr>
                                </w:pPr>
                                <w:r w:rsidRPr="00423D14">
                                  <w:rPr>
                                    <w:b/>
                                    <w:bCs/>
                                    <w:color w:val="2E74B5" w:themeColor="accent5" w:themeShade="BF"/>
                                    <w:sz w:val="28"/>
                                    <w:szCs w:val="28"/>
                                  </w:rPr>
                                  <w:t xml:space="preserve">The Adolescent Group </w:t>
                                </w:r>
                              </w:p>
                              <w:p w14:paraId="4D49C643" w14:textId="28D71196" w:rsidR="00A35C9B" w:rsidRPr="00423D14" w:rsidRDefault="00A35C9B" w:rsidP="00423D14">
                                <w:pPr>
                                  <w:jc w:val="center"/>
                                  <w:rPr>
                                    <w:rFonts w:hint="cs"/>
                                    <w:b/>
                                    <w:bCs/>
                                    <w:sz w:val="28"/>
                                    <w:szCs w:val="28"/>
                                    <w:rtl/>
                                  </w:rPr>
                                </w:pPr>
                                <w:r w:rsidRPr="008F41E1">
                                  <w:rPr>
                                    <w:b/>
                                    <w:bCs/>
                                    <w:sz w:val="28"/>
                                    <w:szCs w:val="28"/>
                                  </w:rPr>
                                  <w:t>(Peak bone mass attainment)</w:t>
                                </w:r>
                              </w:p>
                              <w:p w14:paraId="3E735878" w14:textId="215FAFFA" w:rsidR="00A35C9B" w:rsidRPr="00423D14" w:rsidRDefault="00A35C9B" w:rsidP="001D53DF">
                                <w:pPr>
                                  <w:jc w:val="right"/>
                                  <w:rPr>
                                    <w:b/>
                                    <w:bCs/>
                                    <w:sz w:val="28"/>
                                    <w:szCs w:val="28"/>
                                  </w:rPr>
                                </w:pPr>
                                <w:r w:rsidRPr="00423D14">
                                  <w:rPr>
                                    <w:b/>
                                    <w:bCs/>
                                    <w:sz w:val="28"/>
                                    <w:szCs w:val="28"/>
                                  </w:rPr>
                                  <w:t>“Senile Osteoporosis is a pediatric disease”.</w:t>
                                </w:r>
                              </w:p>
                              <w:p w14:paraId="3B95BB02" w14:textId="7D3AF145" w:rsidR="00A35C9B" w:rsidRPr="00423D14" w:rsidRDefault="00A35C9B" w:rsidP="00423D14">
                                <w:pPr>
                                  <w:jc w:val="right"/>
                                  <w:rPr>
                                    <w:b/>
                                    <w:bCs/>
                                    <w:sz w:val="28"/>
                                    <w:szCs w:val="28"/>
                                    <w:rtl/>
                                  </w:rPr>
                                </w:pPr>
                                <w:r>
                                  <w:rPr>
                                    <w:b/>
                                    <w:bCs/>
                                    <w:sz w:val="28"/>
                                    <w:szCs w:val="28"/>
                                  </w:rPr>
                                  <w:t xml:space="preserve">1/ </w:t>
                                </w:r>
                                <w:r w:rsidRPr="00423D14">
                                  <w:rPr>
                                    <w:b/>
                                    <w:bCs/>
                                    <w:sz w:val="28"/>
                                    <w:szCs w:val="28"/>
                                  </w:rPr>
                                  <w:t>A calcium intake of 1200 mg/day is recommended.</w:t>
                                </w:r>
                              </w:p>
                              <w:p w14:paraId="7A341364" w14:textId="53AE1D42" w:rsidR="00A35C9B" w:rsidRPr="00423D14" w:rsidRDefault="00A35C9B" w:rsidP="00423D14">
                                <w:pPr>
                                  <w:jc w:val="right"/>
                                  <w:rPr>
                                    <w:b/>
                                    <w:bCs/>
                                    <w:sz w:val="28"/>
                                    <w:szCs w:val="28"/>
                                  </w:rPr>
                                </w:pPr>
                                <w:r>
                                  <w:rPr>
                                    <w:b/>
                                    <w:bCs/>
                                    <w:sz w:val="28"/>
                                    <w:szCs w:val="28"/>
                                  </w:rPr>
                                  <w:t xml:space="preserve">2/ </w:t>
                                </w:r>
                                <w:r w:rsidRPr="00423D14">
                                  <w:rPr>
                                    <w:b/>
                                    <w:bCs/>
                                    <w:sz w:val="28"/>
                                    <w:szCs w:val="28"/>
                                  </w:rPr>
                                  <w:t xml:space="preserve">Adequate sun exposure or </w:t>
                                </w:r>
                                <w:proofErr w:type="spellStart"/>
                                <w:r w:rsidRPr="00423D14">
                                  <w:rPr>
                                    <w:b/>
                                    <w:bCs/>
                                    <w:sz w:val="28"/>
                                    <w:szCs w:val="28"/>
                                  </w:rPr>
                                  <w:t>vit</w:t>
                                </w:r>
                                <w:proofErr w:type="spellEnd"/>
                                <w:r w:rsidRPr="00423D14">
                                  <w:rPr>
                                    <w:b/>
                                    <w:bCs/>
                                    <w:sz w:val="28"/>
                                    <w:szCs w:val="28"/>
                                  </w:rPr>
                                  <w:t xml:space="preserve"> D supplementation to ensure adequate level.</w:t>
                                </w:r>
                              </w:p>
                              <w:p w14:paraId="3AD8D119" w14:textId="564288F0" w:rsidR="00A35C9B" w:rsidRPr="00423D14" w:rsidRDefault="00A35C9B" w:rsidP="00423D14">
                                <w:pPr>
                                  <w:jc w:val="right"/>
                                  <w:rPr>
                                    <w:b/>
                                    <w:bCs/>
                                    <w:sz w:val="28"/>
                                    <w:szCs w:val="28"/>
                                  </w:rPr>
                                </w:pPr>
                                <w:r>
                                  <w:rPr>
                                    <w:b/>
                                    <w:bCs/>
                                    <w:sz w:val="28"/>
                                    <w:szCs w:val="28"/>
                                  </w:rPr>
                                  <w:t xml:space="preserve">3/ </w:t>
                                </w:r>
                                <w:r w:rsidRPr="00423D14">
                                  <w:rPr>
                                    <w:b/>
                                    <w:bCs/>
                                    <w:sz w:val="28"/>
                                    <w:szCs w:val="28"/>
                                  </w:rPr>
                                  <w:t>A reasonable exercise program is recommended.</w:t>
                                </w:r>
                              </w:p>
                              <w:p w14:paraId="5B81026A" w14:textId="3DAC922A" w:rsidR="00A35C9B" w:rsidRPr="00423D14" w:rsidRDefault="00A35C9B" w:rsidP="00423D14">
                                <w:pPr>
                                  <w:jc w:val="right"/>
                                  <w:rPr>
                                    <w:b/>
                                    <w:bCs/>
                                    <w:sz w:val="28"/>
                                    <w:szCs w:val="28"/>
                                  </w:rPr>
                                </w:pPr>
                                <w:r w:rsidRPr="00423D14">
                                  <w:rPr>
                                    <w:b/>
                                    <w:bCs/>
                                    <w:sz w:val="28"/>
                                    <w:szCs w:val="28"/>
                                  </w:rPr>
                                  <w:t xml:space="preserve"> </w:t>
                                </w:r>
                                <w:r>
                                  <w:rPr>
                                    <w:b/>
                                    <w:bCs/>
                                    <w:sz w:val="28"/>
                                    <w:szCs w:val="28"/>
                                  </w:rPr>
                                  <w:t xml:space="preserve">4/ </w:t>
                                </w:r>
                                <w:r w:rsidRPr="00423D14">
                                  <w:rPr>
                                    <w:b/>
                                    <w:bCs/>
                                    <w:sz w:val="28"/>
                                    <w:szCs w:val="28"/>
                                  </w:rPr>
                                  <w:t>Genetic influence on peak bone mass attainment.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2A88EC" id="مربع نص 27657" o:spid="_x0000_s1082" type="#_x0000_t202" style="position:absolute;margin-left:434.75pt;margin-top:23.25pt;width:271.85pt;height:271.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" fillcolor="white [3201]" strokeweight=".5pt">
                    <v:textbox>
                      <w:txbxContent>
                        <w:p w14:paraId="5DCA7B43" w14:textId="77777777" w:rsidR="00A35C9B" w:rsidRPr="00423D14" w:rsidRDefault="00A35C9B" w:rsidP="00423D14">
                          <w:pPr>
                            <w:jc w:val="center"/>
                            <w:rPr>
                              <w:b/>
                              <w:bCs/>
                              <w:color w:val="2E74B5" w:themeColor="accent5" w:themeShade="BF"/>
                              <w:sz w:val="28"/>
                              <w:szCs w:val="28"/>
                            </w:rPr>
                          </w:pPr>
                          <w:r w:rsidRPr="00423D14">
                            <w:rPr>
                              <w:b/>
                              <w:bCs/>
                              <w:color w:val="2E74B5" w:themeColor="accent5" w:themeShade="BF"/>
                              <w:sz w:val="28"/>
                              <w:szCs w:val="28"/>
                            </w:rPr>
                            <w:t xml:space="preserve">The Adolescent Group </w:t>
                          </w:r>
                        </w:p>
                        <w:p w14:paraId="4D49C643" w14:textId="28D71196" w:rsidR="00A35C9B" w:rsidRPr="00423D14" w:rsidRDefault="00A35C9B" w:rsidP="00423D14">
                          <w:pPr>
                            <w:jc w:val="center"/>
                            <w:rPr>
                              <w:rFonts w:hint="cs"/>
                              <w:b/>
                              <w:bCs/>
                              <w:sz w:val="28"/>
                              <w:szCs w:val="28"/>
                              <w:rtl/>
                            </w:rPr>
                          </w:pPr>
                          <w:r w:rsidRPr="008F41E1">
                            <w:rPr>
                              <w:b/>
                              <w:bCs/>
                              <w:sz w:val="28"/>
                              <w:szCs w:val="28"/>
                            </w:rPr>
                            <w:t>(Peak bone mass attainment)</w:t>
                          </w:r>
                        </w:p>
                        <w:p w14:paraId="3E735878" w14:textId="215FAFFA" w:rsidR="00A35C9B" w:rsidRPr="00423D14" w:rsidRDefault="00A35C9B" w:rsidP="001D53DF">
                          <w:pPr>
                            <w:jc w:val="right"/>
                            <w:rPr>
                              <w:b/>
                              <w:bCs/>
                              <w:sz w:val="28"/>
                              <w:szCs w:val="28"/>
                            </w:rPr>
                          </w:pPr>
                          <w:r w:rsidRPr="00423D14">
                            <w:rPr>
                              <w:b/>
                              <w:bCs/>
                              <w:sz w:val="28"/>
                              <w:szCs w:val="28"/>
                            </w:rPr>
                            <w:t>“Senile Osteoporosis is a pediatric disease”.</w:t>
                          </w:r>
                        </w:p>
                        <w:p w14:paraId="3B95BB02" w14:textId="7D3AF145" w:rsidR="00A35C9B" w:rsidRPr="00423D14" w:rsidRDefault="00A35C9B" w:rsidP="00423D14">
                          <w:pPr>
                            <w:jc w:val="right"/>
                            <w:rPr>
                              <w:b/>
                              <w:bCs/>
                              <w:sz w:val="28"/>
                              <w:szCs w:val="28"/>
                              <w:rtl/>
                            </w:rPr>
                          </w:pPr>
                          <w:r>
                            <w:rPr>
                              <w:b/>
                              <w:bCs/>
                              <w:sz w:val="28"/>
                              <w:szCs w:val="28"/>
                            </w:rPr>
                            <w:t xml:space="preserve">1/ </w:t>
                          </w:r>
                          <w:r w:rsidRPr="00423D14">
                            <w:rPr>
                              <w:b/>
                              <w:bCs/>
                              <w:sz w:val="28"/>
                              <w:szCs w:val="28"/>
                            </w:rPr>
                            <w:t>A calcium intake of 1200 mg/day is recommended.</w:t>
                          </w:r>
                        </w:p>
                        <w:p w14:paraId="7A341364" w14:textId="53AE1D42" w:rsidR="00A35C9B" w:rsidRPr="00423D14" w:rsidRDefault="00A35C9B" w:rsidP="00423D14">
                          <w:pPr>
                            <w:jc w:val="right"/>
                            <w:rPr>
                              <w:b/>
                              <w:bCs/>
                              <w:sz w:val="28"/>
                              <w:szCs w:val="28"/>
                            </w:rPr>
                          </w:pPr>
                          <w:r>
                            <w:rPr>
                              <w:b/>
                              <w:bCs/>
                              <w:sz w:val="28"/>
                              <w:szCs w:val="28"/>
                            </w:rPr>
                            <w:t xml:space="preserve">2/ </w:t>
                          </w:r>
                          <w:r w:rsidRPr="00423D14">
                            <w:rPr>
                              <w:b/>
                              <w:bCs/>
                              <w:sz w:val="28"/>
                              <w:szCs w:val="28"/>
                            </w:rPr>
                            <w:t xml:space="preserve">Adequate sun exposure or </w:t>
                          </w:r>
                          <w:proofErr w:type="spellStart"/>
                          <w:r w:rsidRPr="00423D14">
                            <w:rPr>
                              <w:b/>
                              <w:bCs/>
                              <w:sz w:val="28"/>
                              <w:szCs w:val="28"/>
                            </w:rPr>
                            <w:t>vit</w:t>
                          </w:r>
                          <w:proofErr w:type="spellEnd"/>
                          <w:r w:rsidRPr="00423D14">
                            <w:rPr>
                              <w:b/>
                              <w:bCs/>
                              <w:sz w:val="28"/>
                              <w:szCs w:val="28"/>
                            </w:rPr>
                            <w:t xml:space="preserve"> D supplementation to ensure adequate level.</w:t>
                          </w:r>
                        </w:p>
                        <w:p w14:paraId="3AD8D119" w14:textId="564288F0" w:rsidR="00A35C9B" w:rsidRPr="00423D14" w:rsidRDefault="00A35C9B" w:rsidP="00423D14">
                          <w:pPr>
                            <w:jc w:val="right"/>
                            <w:rPr>
                              <w:b/>
                              <w:bCs/>
                              <w:sz w:val="28"/>
                              <w:szCs w:val="28"/>
                            </w:rPr>
                          </w:pPr>
                          <w:r>
                            <w:rPr>
                              <w:b/>
                              <w:bCs/>
                              <w:sz w:val="28"/>
                              <w:szCs w:val="28"/>
                            </w:rPr>
                            <w:t xml:space="preserve">3/ </w:t>
                          </w:r>
                          <w:r w:rsidRPr="00423D14">
                            <w:rPr>
                              <w:b/>
                              <w:bCs/>
                              <w:sz w:val="28"/>
                              <w:szCs w:val="28"/>
                            </w:rPr>
                            <w:t>A reasonable exercise program is recommended.</w:t>
                          </w:r>
                        </w:p>
                        <w:p w14:paraId="5B81026A" w14:textId="3DAC922A" w:rsidR="00A35C9B" w:rsidRPr="00423D14" w:rsidRDefault="00A35C9B" w:rsidP="00423D14">
                          <w:pPr>
                            <w:jc w:val="right"/>
                            <w:rPr>
                              <w:b/>
                              <w:bCs/>
                              <w:sz w:val="28"/>
                              <w:szCs w:val="28"/>
                            </w:rPr>
                          </w:pPr>
                          <w:r w:rsidRPr="00423D14">
                            <w:rPr>
                              <w:b/>
                              <w:bCs/>
                              <w:sz w:val="28"/>
                              <w:szCs w:val="28"/>
                            </w:rPr>
                            <w:t xml:space="preserve"> </w:t>
                          </w:r>
                          <w:r>
                            <w:rPr>
                              <w:b/>
                              <w:bCs/>
                              <w:sz w:val="28"/>
                              <w:szCs w:val="28"/>
                            </w:rPr>
                            <w:t xml:space="preserve">4/ </w:t>
                          </w:r>
                          <w:r w:rsidRPr="00423D14">
                            <w:rPr>
                              <w:b/>
                              <w:bCs/>
                              <w:sz w:val="28"/>
                              <w:szCs w:val="28"/>
                            </w:rPr>
                            <w:t>Genetic influence on peak bone mass attainment.</w:t>
                          </w:r>
                        </w:p>
                      </w:txbxContent>
                    </v:textbox>
                  </v:shape>
                </w:pict>
              </mc:Fallback>
            </mc:AlternateContent>
          </w:r>
          <w:r w:rsidR="00423D14" w:rsidRPr="008F41E1">
            <w:rPr>
              <w:noProof/>
            </w:rPr>
            <mc:AlternateContent>
              <mc:Choice Requires="wps">
                <w:drawing>
                  <wp:anchor distT="0" distB="0" distL="114300" distR="114300" simplePos="0" relativeHeight="251766784" behindDoc="0" locked="0" layoutInCell="1" allowOverlap="1" wp14:anchorId="616F77CC" wp14:editId="780B664F">
                    <wp:simplePos x="0" y="0"/>
                    <wp:positionH relativeFrom="column">
                      <wp:posOffset>6138081</wp:posOffset>
                    </wp:positionH>
                    <wp:positionV relativeFrom="paragraph">
                      <wp:posOffset>-482600</wp:posOffset>
                    </wp:positionV>
                    <wp:extent cx="2838592" cy="491319"/>
                    <wp:effectExtent l="0" t="0" r="0" b="4445"/>
                    <wp:wrapNone/>
                    <wp:docPr id="27656" name="مربع نص 27656"/>
                    <wp:cNvGraphicFramePr/>
                    <a:graphic xmlns:a="http://schemas.openxmlformats.org/drawingml/2006/main">
                      <a:graphicData uri="http://schemas.microsoft.com/office/word/2010/wordprocessingShape">
                        <wps:wsp>
                          <wps:cNvSpPr txBox="1"/>
                          <wps:spPr>
                            <a:xfrm>
                              <a:off x="0" y="0"/>
                              <a:ext cx="2838592" cy="491319"/>
                            </a:xfrm>
                            <a:prstGeom prst="rect">
                              <a:avLst/>
                            </a:prstGeom>
                            <a:noFill/>
                            <a:ln>
                              <a:noFill/>
                            </a:ln>
                          </wps:spPr>
                          <wps:txbx>
                            <w:txbxContent>
                              <w:p w14:paraId="30BCCD26" w14:textId="54E58198" w:rsidR="00A35C9B" w:rsidRPr="008F41E1" w:rsidRDefault="00A35C9B" w:rsidP="00423D14">
                                <w:pPr>
                                  <w:jc w:val="right"/>
                                  <w:rPr>
                                    <w:b/>
                                    <w:bCs/>
                                    <w:color w:val="8EAADB" w:themeColor="accent1" w:themeTint="99"/>
                                    <w:sz w:val="40"/>
                                    <w:szCs w:val="40"/>
                                  </w:rPr>
                                </w:pPr>
                                <w:proofErr w:type="gramStart"/>
                                <w:r w:rsidRPr="008F41E1">
                                  <w:rPr>
                                    <w:b/>
                                    <w:bCs/>
                                    <w:color w:val="8EAADB" w:themeColor="accent1" w:themeTint="99"/>
                                    <w:sz w:val="40"/>
                                    <w:szCs w:val="40"/>
                                  </w:rPr>
                                  <w:t>Treatment  :</w:t>
                                </w:r>
                                <w:proofErr w:type="gram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F77CC" id="مربع نص 27656" o:spid="_x0000_s1083" type="#_x0000_t202" style="position:absolute;margin-left:483.3pt;margin-top:-38pt;width:223.5pt;height:38.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" filled="f" stroked="f">
                    <v:textbox>
                      <w:txbxContent>
                        <w:p w14:paraId="30BCCD26" w14:textId="54E58198" w:rsidR="00A35C9B" w:rsidRPr="008F41E1" w:rsidRDefault="00A35C9B" w:rsidP="00423D14">
                          <w:pPr>
                            <w:jc w:val="right"/>
                            <w:rPr>
                              <w:b/>
                              <w:bCs/>
                              <w:color w:val="8EAADB" w:themeColor="accent1" w:themeTint="99"/>
                              <w:sz w:val="40"/>
                              <w:szCs w:val="40"/>
                            </w:rPr>
                          </w:pPr>
                          <w:proofErr w:type="gramStart"/>
                          <w:r w:rsidRPr="008F41E1">
                            <w:rPr>
                              <w:b/>
                              <w:bCs/>
                              <w:color w:val="8EAADB" w:themeColor="accent1" w:themeTint="99"/>
                              <w:sz w:val="40"/>
                              <w:szCs w:val="40"/>
                            </w:rPr>
                            <w:t>Treatment  :</w:t>
                          </w:r>
                          <w:proofErr w:type="gramEnd"/>
                        </w:p>
                      </w:txbxContent>
                    </v:textbox>
                  </v:shape>
                </w:pict>
              </mc:Fallback>
            </mc:AlternateContent>
          </w:r>
          <w:r w:rsidR="00423D14" w:rsidRPr="008F41E1">
            <w:rPr>
              <w:noProof/>
            </w:rPr>
            <mc:AlternateContent>
              <mc:Choice Requires="wps">
                <w:drawing>
                  <wp:anchor distT="0" distB="0" distL="114300" distR="114300" simplePos="0" relativeHeight="251764736" behindDoc="0" locked="0" layoutInCell="1" allowOverlap="1" wp14:anchorId="623670A7" wp14:editId="17808190">
                    <wp:simplePos x="0" y="0"/>
                    <wp:positionH relativeFrom="column">
                      <wp:posOffset>1893522</wp:posOffset>
                    </wp:positionH>
                    <wp:positionV relativeFrom="paragraph">
                      <wp:posOffset>5057074</wp:posOffset>
                    </wp:positionV>
                    <wp:extent cx="5486400" cy="3200400"/>
                    <wp:effectExtent l="0" t="0" r="0" b="0"/>
                    <wp:wrapNone/>
                    <wp:docPr id="27655" name="مربع نص 27655"/>
                    <wp:cNvGraphicFramePr/>
                    <a:graphic xmlns:a="http://schemas.openxmlformats.org/drawingml/2006/main">
                      <a:graphicData uri="http://schemas.microsoft.com/office/word/2010/wordprocessingShape">
                        <wps:wsp>
                          <wps:cNvSpPr txBox="1"/>
                          <wps:spPr>
                            <a:xfrm>
                              <a:off x="0" y="0"/>
                              <a:ext cx="5486400" cy="3200400"/>
                            </a:xfrm>
                            <a:prstGeom prst="rect">
                              <a:avLst/>
                            </a:prstGeom>
                            <a:noFill/>
                            <a:ln>
                              <a:noFill/>
                            </a:ln>
                          </wps:spPr>
                          <wps:txbx>
                            <w:txbxContent>
                              <w:p w14:paraId="4C1C9B0D" w14:textId="10AD6A61" w:rsidR="00A35C9B" w:rsidRPr="00423D14" w:rsidRDefault="00A35C9B" w:rsidP="00423D14">
                                <w:pPr>
                                  <w:jc w:val="right"/>
                                  <w:rPr>
                                    <w:b/>
                                    <w:bCs/>
                                    <w:color w:val="2E74B5" w:themeColor="accent5" w:themeShade="BF"/>
                                    <w:sz w:val="28"/>
                                    <w:szCs w:val="28"/>
                                  </w:rPr>
                                </w:pPr>
                                <w:r w:rsidRPr="00423D14">
                                  <w:rPr>
                                    <w:b/>
                                    <w:bCs/>
                                    <w:color w:val="2E74B5" w:themeColor="accent5" w:themeShade="BF"/>
                                    <w:sz w:val="28"/>
                                    <w:szCs w:val="28"/>
                                  </w:rPr>
                                  <w:t>Calcitonin: no longer used</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623670A7" id="مربع نص 27655" o:spid="_x0000_s1084" type="#_x0000_t202" style="position:absolute;margin-left:149.1pt;margin-top:398.2pt;width:6in;height:252pt;z-index:251764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" filled="f" stroked="f">
                    <v:textbox style="mso-fit-shape-to-text:t">
                      <w:txbxContent>
                        <w:p w14:paraId="4C1C9B0D" w14:textId="10AD6A61" w:rsidR="00A35C9B" w:rsidRPr="00423D14" w:rsidRDefault="00A35C9B" w:rsidP="00423D14">
                          <w:pPr>
                            <w:jc w:val="right"/>
                            <w:rPr>
                              <w:b/>
                              <w:bCs/>
                              <w:color w:val="2E74B5" w:themeColor="accent5" w:themeShade="BF"/>
                              <w:sz w:val="28"/>
                              <w:szCs w:val="28"/>
                            </w:rPr>
                          </w:pPr>
                          <w:r w:rsidRPr="00423D14">
                            <w:rPr>
                              <w:b/>
                              <w:bCs/>
                              <w:color w:val="2E74B5" w:themeColor="accent5" w:themeShade="BF"/>
                              <w:sz w:val="28"/>
                              <w:szCs w:val="28"/>
                            </w:rPr>
                            <w:t>Calcitonin: no longer used</w:t>
                          </w:r>
                        </w:p>
                      </w:txbxContent>
                    </v:textbox>
                  </v:shape>
                </w:pict>
              </mc:Fallback>
            </mc:AlternateContent>
          </w:r>
          <w:r w:rsidR="00423D14" w:rsidRPr="008F41E1">
            <w:rPr>
              <w:noProof/>
            </w:rPr>
            <mc:AlternateContent>
              <mc:Choice Requires="wps">
                <w:drawing>
                  <wp:anchor distT="0" distB="0" distL="114300" distR="114300" simplePos="0" relativeHeight="251761664" behindDoc="0" locked="0" layoutInCell="1" allowOverlap="1" wp14:anchorId="62D13BE4" wp14:editId="3AB430AA">
                    <wp:simplePos x="0" y="0"/>
                    <wp:positionH relativeFrom="column">
                      <wp:posOffset>-2540</wp:posOffset>
                    </wp:positionH>
                    <wp:positionV relativeFrom="paragraph">
                      <wp:posOffset>2792152</wp:posOffset>
                    </wp:positionV>
                    <wp:extent cx="2838592" cy="491319"/>
                    <wp:effectExtent l="0" t="0" r="0" b="4445"/>
                    <wp:wrapNone/>
                    <wp:docPr id="27650" name="مربع نص 27650"/>
                    <wp:cNvGraphicFramePr/>
                    <a:graphic xmlns:a="http://schemas.openxmlformats.org/drawingml/2006/main">
                      <a:graphicData uri="http://schemas.microsoft.com/office/word/2010/wordprocessingShape">
                        <wps:wsp>
                          <wps:cNvSpPr txBox="1"/>
                          <wps:spPr>
                            <a:xfrm>
                              <a:off x="0" y="0"/>
                              <a:ext cx="2838592" cy="491319"/>
                            </a:xfrm>
                            <a:prstGeom prst="rect">
                              <a:avLst/>
                            </a:prstGeom>
                            <a:noFill/>
                            <a:ln>
                              <a:noFill/>
                            </a:ln>
                          </wps:spPr>
                          <wps:txbx>
                            <w:txbxContent>
                              <w:p w14:paraId="463D3C37" w14:textId="28F33F8F" w:rsidR="00A35C9B" w:rsidRPr="008F41E1" w:rsidRDefault="00A35C9B" w:rsidP="00423D14">
                                <w:pPr>
                                  <w:jc w:val="right"/>
                                  <w:rPr>
                                    <w:b/>
                                    <w:bCs/>
                                    <w:color w:val="8EAADB" w:themeColor="accent1" w:themeTint="99"/>
                                    <w:sz w:val="40"/>
                                    <w:szCs w:val="40"/>
                                  </w:rPr>
                                </w:pPr>
                                <w:r w:rsidRPr="008F41E1">
                                  <w:rPr>
                                    <w:b/>
                                    <w:bCs/>
                                    <w:color w:val="8EAADB" w:themeColor="accent1" w:themeTint="99"/>
                                    <w:sz w:val="40"/>
                                    <w:szCs w:val="40"/>
                                  </w:rPr>
                                  <w:t xml:space="preserve">Treatment </w:t>
                                </w:r>
                                <w:proofErr w:type="gramStart"/>
                                <w:r w:rsidRPr="008F41E1">
                                  <w:rPr>
                                    <w:b/>
                                    <w:bCs/>
                                    <w:color w:val="8EAADB" w:themeColor="accent1" w:themeTint="99"/>
                                    <w:sz w:val="40"/>
                                    <w:szCs w:val="40"/>
                                  </w:rPr>
                                  <w:t>options :</w:t>
                                </w:r>
                                <w:proofErr w:type="gram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13BE4" id="مربع نص 27650" o:spid="_x0000_s1085" type="#_x0000_t202" style="position:absolute;margin-left:-.2pt;margin-top:219.85pt;width:223.5pt;height:38.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" filled="f" stroked="f">
                    <v:textbox>
                      <w:txbxContent>
                        <w:p w14:paraId="463D3C37" w14:textId="28F33F8F" w:rsidR="00A35C9B" w:rsidRPr="008F41E1" w:rsidRDefault="00A35C9B" w:rsidP="00423D14">
                          <w:pPr>
                            <w:jc w:val="right"/>
                            <w:rPr>
                              <w:b/>
                              <w:bCs/>
                              <w:color w:val="8EAADB" w:themeColor="accent1" w:themeTint="99"/>
                              <w:sz w:val="40"/>
                              <w:szCs w:val="40"/>
                            </w:rPr>
                          </w:pPr>
                          <w:r w:rsidRPr="008F41E1">
                            <w:rPr>
                              <w:b/>
                              <w:bCs/>
                              <w:color w:val="8EAADB" w:themeColor="accent1" w:themeTint="99"/>
                              <w:sz w:val="40"/>
                              <w:szCs w:val="40"/>
                            </w:rPr>
                            <w:t xml:space="preserve">Treatment </w:t>
                          </w:r>
                          <w:proofErr w:type="gramStart"/>
                          <w:r w:rsidRPr="008F41E1">
                            <w:rPr>
                              <w:b/>
                              <w:bCs/>
                              <w:color w:val="8EAADB" w:themeColor="accent1" w:themeTint="99"/>
                              <w:sz w:val="40"/>
                              <w:szCs w:val="40"/>
                            </w:rPr>
                            <w:t>options :</w:t>
                          </w:r>
                          <w:proofErr w:type="gramEnd"/>
                        </w:p>
                      </w:txbxContent>
                    </v:textbox>
                  </v:shape>
                </w:pict>
              </mc:Fallback>
            </mc:AlternateContent>
          </w:r>
          <w:r w:rsidR="00423D14" w:rsidRPr="008F41E1">
            <w:rPr>
              <w:rFonts w:hint="cs"/>
              <w:noProof/>
              <w:rtl/>
              <w:lang w:val="ar-SA"/>
            </w:rPr>
            <w:drawing>
              <wp:anchor distT="0" distB="0" distL="114300" distR="114300" simplePos="0" relativeHeight="251762688" behindDoc="0" locked="0" layoutInCell="1" allowOverlap="1" wp14:anchorId="1A935872" wp14:editId="67B45C5F">
                <wp:simplePos x="0" y="0"/>
                <wp:positionH relativeFrom="column">
                  <wp:posOffset>145861</wp:posOffset>
                </wp:positionH>
                <wp:positionV relativeFrom="paragraph">
                  <wp:posOffset>3170555</wp:posOffset>
                </wp:positionV>
                <wp:extent cx="5486400" cy="3200400"/>
                <wp:effectExtent l="0" t="0" r="0" b="0"/>
                <wp:wrapNone/>
                <wp:docPr id="27654" name="رسم تخطيطي 276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anchor>
            </w:drawing>
          </w:r>
          <w:r w:rsidR="00423D14" w:rsidRPr="008F41E1">
            <w:rPr>
              <w:noProof/>
            </w:rPr>
            <mc:AlternateContent>
              <mc:Choice Requires="wps">
                <w:drawing>
                  <wp:anchor distT="0" distB="0" distL="114300" distR="114300" simplePos="0" relativeHeight="251759616" behindDoc="0" locked="0" layoutInCell="1" allowOverlap="1" wp14:anchorId="64E57677" wp14:editId="07601F23">
                    <wp:simplePos x="0" y="0"/>
                    <wp:positionH relativeFrom="column">
                      <wp:posOffset>-4881</wp:posOffset>
                    </wp:positionH>
                    <wp:positionV relativeFrom="paragraph">
                      <wp:posOffset>292290</wp:posOffset>
                    </wp:positionV>
                    <wp:extent cx="4107976" cy="2292823"/>
                    <wp:effectExtent l="0" t="0" r="26035" b="12700"/>
                    <wp:wrapNone/>
                    <wp:docPr id="27649" name="مربع نص 27649"/>
                    <wp:cNvGraphicFramePr/>
                    <a:graphic xmlns:a="http://schemas.openxmlformats.org/drawingml/2006/main">
                      <a:graphicData uri="http://schemas.microsoft.com/office/word/2010/wordprocessingShape">
                        <wps:wsp>
                          <wps:cNvSpPr txBox="1"/>
                          <wps:spPr>
                            <a:xfrm>
                              <a:off x="0" y="0"/>
                              <a:ext cx="4107976" cy="2292823"/>
                            </a:xfrm>
                            <a:prstGeom prst="rect">
                              <a:avLst/>
                            </a:prstGeom>
                            <a:solidFill>
                              <a:schemeClr val="lt1"/>
                            </a:solidFill>
                            <a:ln w="6350">
                              <a:solidFill>
                                <a:prstClr val="black"/>
                              </a:solidFill>
                            </a:ln>
                          </wps:spPr>
                          <wps:txbx>
                            <w:txbxContent>
                              <w:p w14:paraId="4565A310" w14:textId="004BA4FF" w:rsidR="00A35C9B" w:rsidRDefault="00A35C9B" w:rsidP="00423D14">
                                <w:pPr>
                                  <w:jc w:val="right"/>
                                  <w:rPr>
                                    <w:b/>
                                    <w:bCs/>
                                    <w:sz w:val="28"/>
                                    <w:szCs w:val="28"/>
                                  </w:rPr>
                                </w:pPr>
                                <w:r>
                                  <w:rPr>
                                    <w:b/>
                                    <w:bCs/>
                                    <w:sz w:val="28"/>
                                    <w:szCs w:val="28"/>
                                  </w:rPr>
                                  <w:t xml:space="preserve">1/ </w:t>
                                </w:r>
                                <w:r w:rsidRPr="00A63E65">
                                  <w:rPr>
                                    <w:b/>
                                    <w:bCs/>
                                    <w:color w:val="FF0000"/>
                                    <w:sz w:val="28"/>
                                    <w:szCs w:val="28"/>
                                  </w:rPr>
                                  <w:t xml:space="preserve">Nonpharmacologic </w:t>
                                </w:r>
                              </w:p>
                              <w:p w14:paraId="72294A3A" w14:textId="77777777" w:rsidR="00A35C9B" w:rsidRDefault="00A35C9B" w:rsidP="00423D14">
                                <w:pPr>
                                  <w:jc w:val="right"/>
                                  <w:rPr>
                                    <w:b/>
                                    <w:bCs/>
                                    <w:sz w:val="28"/>
                                    <w:szCs w:val="28"/>
                                  </w:rPr>
                                </w:pPr>
                                <w:r>
                                  <w:rPr>
                                    <w:b/>
                                    <w:bCs/>
                                    <w:sz w:val="28"/>
                                    <w:szCs w:val="28"/>
                                  </w:rPr>
                                  <w:t>2/</w:t>
                                </w:r>
                                <w:r w:rsidRPr="00423D14">
                                  <w:rPr>
                                    <w:b/>
                                    <w:bCs/>
                                    <w:sz w:val="28"/>
                                    <w:szCs w:val="28"/>
                                  </w:rPr>
                                  <w:t xml:space="preserve"> Modification of life style measures </w:t>
                                </w:r>
                              </w:p>
                              <w:p w14:paraId="67270EE8" w14:textId="77777777" w:rsidR="00A35C9B" w:rsidRDefault="00A35C9B" w:rsidP="00423D14">
                                <w:pPr>
                                  <w:jc w:val="right"/>
                                  <w:rPr>
                                    <w:b/>
                                    <w:bCs/>
                                    <w:sz w:val="28"/>
                                    <w:szCs w:val="28"/>
                                  </w:rPr>
                                </w:pPr>
                                <w:r>
                                  <w:rPr>
                                    <w:b/>
                                    <w:bCs/>
                                    <w:sz w:val="28"/>
                                    <w:szCs w:val="28"/>
                                  </w:rPr>
                                  <w:t>3/</w:t>
                                </w:r>
                                <w:r w:rsidRPr="00423D14">
                                  <w:rPr>
                                    <w:b/>
                                    <w:bCs/>
                                    <w:sz w:val="28"/>
                                    <w:szCs w:val="28"/>
                                  </w:rPr>
                                  <w:t xml:space="preserve"> Exercise </w:t>
                                </w:r>
                              </w:p>
                              <w:p w14:paraId="6D153F30" w14:textId="77777777" w:rsidR="00A35C9B" w:rsidRDefault="00A35C9B" w:rsidP="00423D14">
                                <w:pPr>
                                  <w:jc w:val="right"/>
                                  <w:rPr>
                                    <w:b/>
                                    <w:bCs/>
                                    <w:sz w:val="28"/>
                                    <w:szCs w:val="28"/>
                                  </w:rPr>
                                </w:pPr>
                                <w:r>
                                  <w:rPr>
                                    <w:b/>
                                    <w:bCs/>
                                    <w:sz w:val="28"/>
                                    <w:szCs w:val="28"/>
                                  </w:rPr>
                                  <w:t>4/</w:t>
                                </w:r>
                                <w:r w:rsidRPr="00423D14">
                                  <w:rPr>
                                    <w:b/>
                                    <w:bCs/>
                                    <w:sz w:val="28"/>
                                    <w:szCs w:val="28"/>
                                  </w:rPr>
                                  <w:t xml:space="preserve"> Prevention of falls </w:t>
                                </w:r>
                              </w:p>
                              <w:p w14:paraId="4881F0E0" w14:textId="77777777" w:rsidR="00A35C9B" w:rsidRDefault="00A35C9B" w:rsidP="00423D14">
                                <w:pPr>
                                  <w:jc w:val="right"/>
                                  <w:rPr>
                                    <w:b/>
                                    <w:bCs/>
                                    <w:sz w:val="28"/>
                                    <w:szCs w:val="28"/>
                                  </w:rPr>
                                </w:pPr>
                                <w:r>
                                  <w:rPr>
                                    <w:b/>
                                    <w:bCs/>
                                    <w:sz w:val="28"/>
                                    <w:szCs w:val="28"/>
                                  </w:rPr>
                                  <w:t>5/</w:t>
                                </w:r>
                                <w:r w:rsidRPr="00423D14">
                                  <w:rPr>
                                    <w:b/>
                                    <w:bCs/>
                                    <w:sz w:val="28"/>
                                    <w:szCs w:val="28"/>
                                  </w:rPr>
                                  <w:t xml:space="preserve"> Adequate calcium and vitamin D intake </w:t>
                                </w:r>
                              </w:p>
                              <w:p w14:paraId="32860173" w14:textId="495FF1CB" w:rsidR="00A35C9B" w:rsidRPr="00423D14" w:rsidRDefault="00A35C9B" w:rsidP="00423D14">
                                <w:pPr>
                                  <w:jc w:val="right"/>
                                  <w:rPr>
                                    <w:b/>
                                    <w:bCs/>
                                    <w:sz w:val="28"/>
                                    <w:szCs w:val="28"/>
                                  </w:rPr>
                                </w:pPr>
                                <w:r>
                                  <w:rPr>
                                    <w:b/>
                                    <w:bCs/>
                                    <w:sz w:val="28"/>
                                    <w:szCs w:val="28"/>
                                  </w:rPr>
                                  <w:t>6/</w:t>
                                </w:r>
                                <w:r w:rsidRPr="00423D14">
                                  <w:rPr>
                                    <w:b/>
                                    <w:bCs/>
                                    <w:sz w:val="28"/>
                                    <w:szCs w:val="28"/>
                                  </w:rPr>
                                  <w:t xml:space="preserve"> Stopping smoking </w:t>
                                </w:r>
                                <w:r w:rsidRPr="00423D14">
                                  <w:rPr>
                                    <w:b/>
                                    <w:bCs/>
                                    <w:sz w:val="28"/>
                                    <w:szCs w:val="28"/>
                                  </w:rPr>
                                  <w:sym w:font="Symbol" w:char="F06E"/>
                                </w:r>
                                <w:r w:rsidRPr="00423D14">
                                  <w:rPr>
                                    <w:b/>
                                    <w:bCs/>
                                    <w:sz w:val="28"/>
                                    <w:szCs w:val="28"/>
                                  </w:rPr>
                                  <w:t xml:space="preserve"> More sun exposure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E57677" id="مربع نص 27649" o:spid="_x0000_s1086" type="#_x0000_t202" style="position:absolute;margin-left:-.4pt;margin-top:23pt;width:323.45pt;height:180.5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" fillcolor="white [3201]" strokeweight=".5pt">
                    <v:textbox>
                      <w:txbxContent>
                        <w:p w14:paraId="4565A310" w14:textId="004BA4FF" w:rsidR="00A35C9B" w:rsidRDefault="00A35C9B" w:rsidP="00423D14">
                          <w:pPr>
                            <w:jc w:val="right"/>
                            <w:rPr>
                              <w:b/>
                              <w:bCs/>
                              <w:sz w:val="28"/>
                              <w:szCs w:val="28"/>
                            </w:rPr>
                          </w:pPr>
                          <w:r>
                            <w:rPr>
                              <w:b/>
                              <w:bCs/>
                              <w:sz w:val="28"/>
                              <w:szCs w:val="28"/>
                            </w:rPr>
                            <w:t xml:space="preserve">1/ </w:t>
                          </w:r>
                          <w:r w:rsidRPr="00A63E65">
                            <w:rPr>
                              <w:b/>
                              <w:bCs/>
                              <w:color w:val="FF0000"/>
                              <w:sz w:val="28"/>
                              <w:szCs w:val="28"/>
                            </w:rPr>
                            <w:t xml:space="preserve">Nonpharmacologic </w:t>
                          </w:r>
                        </w:p>
                        <w:p w14:paraId="72294A3A" w14:textId="77777777" w:rsidR="00A35C9B" w:rsidRDefault="00A35C9B" w:rsidP="00423D14">
                          <w:pPr>
                            <w:jc w:val="right"/>
                            <w:rPr>
                              <w:b/>
                              <w:bCs/>
                              <w:sz w:val="28"/>
                              <w:szCs w:val="28"/>
                            </w:rPr>
                          </w:pPr>
                          <w:r>
                            <w:rPr>
                              <w:b/>
                              <w:bCs/>
                              <w:sz w:val="28"/>
                              <w:szCs w:val="28"/>
                            </w:rPr>
                            <w:t>2/</w:t>
                          </w:r>
                          <w:r w:rsidRPr="00423D14">
                            <w:rPr>
                              <w:b/>
                              <w:bCs/>
                              <w:sz w:val="28"/>
                              <w:szCs w:val="28"/>
                            </w:rPr>
                            <w:t xml:space="preserve"> Modification of life style measures </w:t>
                          </w:r>
                        </w:p>
                        <w:p w14:paraId="67270EE8" w14:textId="77777777" w:rsidR="00A35C9B" w:rsidRDefault="00A35C9B" w:rsidP="00423D14">
                          <w:pPr>
                            <w:jc w:val="right"/>
                            <w:rPr>
                              <w:b/>
                              <w:bCs/>
                              <w:sz w:val="28"/>
                              <w:szCs w:val="28"/>
                            </w:rPr>
                          </w:pPr>
                          <w:r>
                            <w:rPr>
                              <w:b/>
                              <w:bCs/>
                              <w:sz w:val="28"/>
                              <w:szCs w:val="28"/>
                            </w:rPr>
                            <w:t>3/</w:t>
                          </w:r>
                          <w:r w:rsidRPr="00423D14">
                            <w:rPr>
                              <w:b/>
                              <w:bCs/>
                              <w:sz w:val="28"/>
                              <w:szCs w:val="28"/>
                            </w:rPr>
                            <w:t xml:space="preserve"> Exercise </w:t>
                          </w:r>
                        </w:p>
                        <w:p w14:paraId="6D153F30" w14:textId="77777777" w:rsidR="00A35C9B" w:rsidRDefault="00A35C9B" w:rsidP="00423D14">
                          <w:pPr>
                            <w:jc w:val="right"/>
                            <w:rPr>
                              <w:b/>
                              <w:bCs/>
                              <w:sz w:val="28"/>
                              <w:szCs w:val="28"/>
                            </w:rPr>
                          </w:pPr>
                          <w:r>
                            <w:rPr>
                              <w:b/>
                              <w:bCs/>
                              <w:sz w:val="28"/>
                              <w:szCs w:val="28"/>
                            </w:rPr>
                            <w:t>4/</w:t>
                          </w:r>
                          <w:r w:rsidRPr="00423D14">
                            <w:rPr>
                              <w:b/>
                              <w:bCs/>
                              <w:sz w:val="28"/>
                              <w:szCs w:val="28"/>
                            </w:rPr>
                            <w:t xml:space="preserve"> Prevention of falls </w:t>
                          </w:r>
                        </w:p>
                        <w:p w14:paraId="4881F0E0" w14:textId="77777777" w:rsidR="00A35C9B" w:rsidRDefault="00A35C9B" w:rsidP="00423D14">
                          <w:pPr>
                            <w:jc w:val="right"/>
                            <w:rPr>
                              <w:b/>
                              <w:bCs/>
                              <w:sz w:val="28"/>
                              <w:szCs w:val="28"/>
                            </w:rPr>
                          </w:pPr>
                          <w:r>
                            <w:rPr>
                              <w:b/>
                              <w:bCs/>
                              <w:sz w:val="28"/>
                              <w:szCs w:val="28"/>
                            </w:rPr>
                            <w:t>5/</w:t>
                          </w:r>
                          <w:r w:rsidRPr="00423D14">
                            <w:rPr>
                              <w:b/>
                              <w:bCs/>
                              <w:sz w:val="28"/>
                              <w:szCs w:val="28"/>
                            </w:rPr>
                            <w:t xml:space="preserve"> Adequate calcium and vitamin D intake </w:t>
                          </w:r>
                        </w:p>
                        <w:p w14:paraId="32860173" w14:textId="495FF1CB" w:rsidR="00A35C9B" w:rsidRPr="00423D14" w:rsidRDefault="00A35C9B" w:rsidP="00423D14">
                          <w:pPr>
                            <w:jc w:val="right"/>
                            <w:rPr>
                              <w:b/>
                              <w:bCs/>
                              <w:sz w:val="28"/>
                              <w:szCs w:val="28"/>
                            </w:rPr>
                          </w:pPr>
                          <w:r>
                            <w:rPr>
                              <w:b/>
                              <w:bCs/>
                              <w:sz w:val="28"/>
                              <w:szCs w:val="28"/>
                            </w:rPr>
                            <w:t>6/</w:t>
                          </w:r>
                          <w:r w:rsidRPr="00423D14">
                            <w:rPr>
                              <w:b/>
                              <w:bCs/>
                              <w:sz w:val="28"/>
                              <w:szCs w:val="28"/>
                            </w:rPr>
                            <w:t xml:space="preserve"> Stopping smoking </w:t>
                          </w:r>
                          <w:r w:rsidRPr="00423D14">
                            <w:rPr>
                              <w:b/>
                              <w:bCs/>
                              <w:sz w:val="28"/>
                              <w:szCs w:val="28"/>
                            </w:rPr>
                            <w:sym w:font="Symbol" w:char="F06E"/>
                          </w:r>
                          <w:r w:rsidRPr="00423D14">
                            <w:rPr>
                              <w:b/>
                              <w:bCs/>
                              <w:sz w:val="28"/>
                              <w:szCs w:val="28"/>
                            </w:rPr>
                            <w:t xml:space="preserve"> More sun exposure</w:t>
                          </w:r>
                        </w:p>
                      </w:txbxContent>
                    </v:textbox>
                  </v:shape>
                </w:pict>
              </mc:Fallback>
            </mc:AlternateContent>
          </w:r>
          <w:r w:rsidR="0079110E" w:rsidRPr="008F41E1">
            <w:rPr>
              <w:noProof/>
            </w:rPr>
            <mc:AlternateContent>
              <mc:Choice Requires="wps">
                <w:drawing>
                  <wp:anchor distT="0" distB="0" distL="114300" distR="114300" simplePos="0" relativeHeight="251758592" behindDoc="0" locked="0" layoutInCell="1" allowOverlap="1" wp14:anchorId="646F5DAE" wp14:editId="0E5C0914">
                    <wp:simplePos x="0" y="0"/>
                    <wp:positionH relativeFrom="column">
                      <wp:posOffset>0</wp:posOffset>
                    </wp:positionH>
                    <wp:positionV relativeFrom="paragraph">
                      <wp:posOffset>-491490</wp:posOffset>
                    </wp:positionV>
                    <wp:extent cx="2838592" cy="491319"/>
                    <wp:effectExtent l="0" t="0" r="0" b="4445"/>
                    <wp:wrapNone/>
                    <wp:docPr id="27648" name="مربع نص 27648"/>
                    <wp:cNvGraphicFramePr/>
                    <a:graphic xmlns:a="http://schemas.openxmlformats.org/drawingml/2006/main">
                      <a:graphicData uri="http://schemas.microsoft.com/office/word/2010/wordprocessingShape">
                        <wps:wsp>
                          <wps:cNvSpPr txBox="1"/>
                          <wps:spPr>
                            <a:xfrm>
                              <a:off x="0" y="0"/>
                              <a:ext cx="2838592" cy="491319"/>
                            </a:xfrm>
                            <a:prstGeom prst="rect">
                              <a:avLst/>
                            </a:prstGeom>
                            <a:noFill/>
                            <a:ln>
                              <a:noFill/>
                            </a:ln>
                          </wps:spPr>
                          <wps:txbx>
                            <w:txbxContent>
                              <w:p w14:paraId="2E158FF2" w14:textId="16443A2C" w:rsidR="00A35C9B" w:rsidRPr="008F41E1" w:rsidRDefault="00A35C9B" w:rsidP="0079110E">
                                <w:pPr>
                                  <w:jc w:val="right"/>
                                  <w:rPr>
                                    <w:b/>
                                    <w:bCs/>
                                    <w:color w:val="8EAADB" w:themeColor="accent1" w:themeTint="99"/>
                                    <w:sz w:val="40"/>
                                    <w:szCs w:val="40"/>
                                  </w:rPr>
                                </w:pPr>
                                <w:proofErr w:type="gramStart"/>
                                <w:r w:rsidRPr="008F41E1">
                                  <w:rPr>
                                    <w:b/>
                                    <w:bCs/>
                                    <w:color w:val="8EAADB" w:themeColor="accent1" w:themeTint="99"/>
                                    <w:sz w:val="40"/>
                                    <w:szCs w:val="40"/>
                                  </w:rPr>
                                  <w:t>Management :</w:t>
                                </w:r>
                                <w:proofErr w:type="gram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F5DAE" id="مربع نص 27648" o:spid="_x0000_s1087" type="#_x0000_t202" style="position:absolute;margin-left:0;margin-top:-38.7pt;width:223.5pt;height:38.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" filled="f" stroked="f">
                    <v:textbox>
                      <w:txbxContent>
                        <w:p w14:paraId="2E158FF2" w14:textId="16443A2C" w:rsidR="00A35C9B" w:rsidRPr="008F41E1" w:rsidRDefault="00A35C9B" w:rsidP="0079110E">
                          <w:pPr>
                            <w:jc w:val="right"/>
                            <w:rPr>
                              <w:b/>
                              <w:bCs/>
                              <w:color w:val="8EAADB" w:themeColor="accent1" w:themeTint="99"/>
                              <w:sz w:val="40"/>
                              <w:szCs w:val="40"/>
                            </w:rPr>
                          </w:pPr>
                          <w:proofErr w:type="gramStart"/>
                          <w:r w:rsidRPr="008F41E1">
                            <w:rPr>
                              <w:b/>
                              <w:bCs/>
                              <w:color w:val="8EAADB" w:themeColor="accent1" w:themeTint="99"/>
                              <w:sz w:val="40"/>
                              <w:szCs w:val="40"/>
                            </w:rPr>
                            <w:t>Management :</w:t>
                          </w:r>
                          <w:proofErr w:type="gramEnd"/>
                        </w:p>
                      </w:txbxContent>
                    </v:textbox>
                  </v:shape>
                </w:pict>
              </mc:Fallback>
            </mc:AlternateContent>
          </w:r>
          <w:r w:rsidR="00A74180" w:rsidRPr="008F41E1">
            <w:br w:type="page"/>
          </w:r>
        </w:p>
        <w:p w14:paraId="7CBC4AB7" w14:textId="66F289D9" w:rsidR="00292391" w:rsidRPr="008F41E1" w:rsidRDefault="00AF2F14" w:rsidP="00BD4D96">
          <w:pPr>
            <w:bidi w:val="0"/>
          </w:pPr>
          <w:r w:rsidRPr="008F41E1">
            <w:rPr>
              <w:noProof/>
            </w:rPr>
            <w:lastRenderedPageBreak/>
            <mc:AlternateContent>
              <mc:Choice Requires="wps">
                <w:drawing>
                  <wp:anchor distT="0" distB="0" distL="114300" distR="114300" simplePos="0" relativeHeight="251824128" behindDoc="0" locked="0" layoutInCell="1" allowOverlap="1" wp14:anchorId="7EC43928" wp14:editId="58058F1E">
                    <wp:simplePos x="0" y="0"/>
                    <wp:positionH relativeFrom="column">
                      <wp:posOffset>3568700</wp:posOffset>
                    </wp:positionH>
                    <wp:positionV relativeFrom="paragraph">
                      <wp:posOffset>66676</wp:posOffset>
                    </wp:positionV>
                    <wp:extent cx="5743575" cy="2762250"/>
                    <wp:effectExtent l="0" t="0" r="28575" b="19050"/>
                    <wp:wrapNone/>
                    <wp:docPr id="27683" name="مربع نص 27683"/>
                    <wp:cNvGraphicFramePr/>
                    <a:graphic xmlns:a="http://schemas.openxmlformats.org/drawingml/2006/main">
                      <a:graphicData uri="http://schemas.microsoft.com/office/word/2010/wordprocessingShape">
                        <wps:wsp>
                          <wps:cNvSpPr txBox="1"/>
                          <wps:spPr>
                            <a:xfrm>
                              <a:off x="0" y="0"/>
                              <a:ext cx="5743575" cy="2762250"/>
                            </a:xfrm>
                            <a:prstGeom prst="rect">
                              <a:avLst/>
                            </a:prstGeom>
                            <a:solidFill>
                              <a:schemeClr val="lt1"/>
                            </a:solidFill>
                            <a:ln w="6350">
                              <a:solidFill>
                                <a:prstClr val="black"/>
                              </a:solidFill>
                            </a:ln>
                          </wps:spPr>
                          <wps:txbx>
                            <w:txbxContent>
                              <w:p w14:paraId="3D136181" w14:textId="77777777" w:rsidR="00A35C9B" w:rsidRPr="00553258" w:rsidRDefault="00A35C9B" w:rsidP="00AF2F14">
                                <w:pPr>
                                  <w:jc w:val="right"/>
                                  <w:rPr>
                                    <w:b/>
                                    <w:bCs/>
                                    <w:color w:val="595959" w:themeColor="text1" w:themeTint="A6"/>
                                  </w:rPr>
                                </w:pPr>
                                <w:r w:rsidRPr="00553258">
                                  <w:rPr>
                                    <w:b/>
                                    <w:bCs/>
                                    <w:color w:val="595959" w:themeColor="text1" w:themeTint="A6"/>
                                  </w:rPr>
                                  <w:t>Adequate calcium intake: 1000-1500 mg/day</w:t>
                                </w:r>
                              </w:p>
                              <w:p w14:paraId="2B905C45" w14:textId="77777777" w:rsidR="00A35C9B" w:rsidRPr="00553258" w:rsidRDefault="00A35C9B" w:rsidP="00AF2F14">
                                <w:pPr>
                                  <w:jc w:val="right"/>
                                  <w:rPr>
                                    <w:b/>
                                    <w:bCs/>
                                    <w:color w:val="595959" w:themeColor="text1" w:themeTint="A6"/>
                                  </w:rPr>
                                </w:pPr>
                                <w:r w:rsidRPr="00553258">
                                  <w:rPr>
                                    <w:b/>
                                    <w:bCs/>
                                    <w:color w:val="595959" w:themeColor="text1" w:themeTint="A6"/>
                                  </w:rPr>
                                  <w:t>A reasonable exercise program with physical therapy instruction in para-spinous muscle group strengthening exercise.</w:t>
                                </w:r>
                              </w:p>
                              <w:p w14:paraId="5C3084B4" w14:textId="77777777" w:rsidR="00A35C9B" w:rsidRPr="00553258" w:rsidRDefault="00A35C9B" w:rsidP="00AF2F14">
                                <w:pPr>
                                  <w:jc w:val="right"/>
                                  <w:rPr>
                                    <w:b/>
                                    <w:bCs/>
                                    <w:color w:val="595959" w:themeColor="text1" w:themeTint="A6"/>
                                  </w:rPr>
                                </w:pPr>
                                <w:r w:rsidRPr="00553258">
                                  <w:rPr>
                                    <w:b/>
                                    <w:bCs/>
                                    <w:color w:val="595959" w:themeColor="text1" w:themeTint="A6"/>
                                  </w:rPr>
                                  <w:t>Avoidance of osteopenia-producing conditions/medications/lifestyle:</w:t>
                                </w:r>
                              </w:p>
                              <w:p w14:paraId="4C5FCBBA" w14:textId="77777777" w:rsidR="00A35C9B" w:rsidRPr="00553258" w:rsidRDefault="00A35C9B" w:rsidP="00AF2F14">
                                <w:pPr>
                                  <w:jc w:val="right"/>
                                  <w:rPr>
                                    <w:b/>
                                    <w:bCs/>
                                    <w:color w:val="595959" w:themeColor="text1" w:themeTint="A6"/>
                                  </w:rPr>
                                </w:pPr>
                                <w:r w:rsidRPr="00553258">
                                  <w:rPr>
                                    <w:b/>
                                    <w:bCs/>
                                    <w:color w:val="595959" w:themeColor="text1" w:themeTint="A6"/>
                                  </w:rPr>
                                  <w:t>Smoking &amp; excessive alcohol intake, excessive caffeine/protein intake.</w:t>
                                </w:r>
                              </w:p>
                              <w:p w14:paraId="12176C59" w14:textId="77777777" w:rsidR="00A35C9B" w:rsidRPr="00553258" w:rsidRDefault="00A35C9B" w:rsidP="00AF2F14">
                                <w:pPr>
                                  <w:jc w:val="right"/>
                                  <w:rPr>
                                    <w:b/>
                                    <w:bCs/>
                                    <w:color w:val="595959" w:themeColor="text1" w:themeTint="A6"/>
                                  </w:rPr>
                                </w:pPr>
                                <w:r w:rsidRPr="00553258">
                                  <w:rPr>
                                    <w:b/>
                                    <w:bCs/>
                                    <w:color w:val="595959" w:themeColor="text1" w:themeTint="A6"/>
                                  </w:rPr>
                                  <w:t>Cortisone, excessive thyroid hormone replacement (?), loop diuretics, prolonged heparin exposure.</w:t>
                                </w:r>
                              </w:p>
                              <w:p w14:paraId="27A45AA4" w14:textId="77777777" w:rsidR="00A35C9B" w:rsidRPr="00553258" w:rsidRDefault="00A35C9B" w:rsidP="00AF2F14">
                                <w:pPr>
                                  <w:jc w:val="right"/>
                                  <w:rPr>
                                    <w:b/>
                                    <w:bCs/>
                                    <w:color w:val="595959" w:themeColor="text1" w:themeTint="A6"/>
                                  </w:rPr>
                                </w:pPr>
                                <w:r w:rsidRPr="00553258">
                                  <w:rPr>
                                    <w:b/>
                                    <w:bCs/>
                                    <w:color w:val="595959" w:themeColor="text1" w:themeTint="A6"/>
                                  </w:rPr>
                                  <w:t>Adequate supplementation with vitamin D</w:t>
                                </w:r>
                              </w:p>
                              <w:p w14:paraId="673603EB" w14:textId="77777777" w:rsidR="00A35C9B" w:rsidRPr="00553258" w:rsidRDefault="00A35C9B" w:rsidP="00AF2F14">
                                <w:pPr>
                                  <w:jc w:val="right"/>
                                  <w:rPr>
                                    <w:b/>
                                    <w:bCs/>
                                    <w:color w:val="595959" w:themeColor="text1" w:themeTint="A6"/>
                                  </w:rPr>
                                </w:pPr>
                                <w:r w:rsidRPr="00553258">
                                  <w:rPr>
                                    <w:b/>
                                    <w:bCs/>
                                    <w:color w:val="595959" w:themeColor="text1" w:themeTint="A6"/>
                                  </w:rPr>
                                  <w:t>Consideration of Hormone replacement therapy</w:t>
                                </w:r>
                              </w:p>
                              <w:p w14:paraId="547341A2" w14:textId="48068A71" w:rsidR="00A35C9B" w:rsidRPr="00553258" w:rsidRDefault="00A35C9B" w:rsidP="00AF2F14">
                                <w:pPr>
                                  <w:jc w:val="right"/>
                                  <w:rPr>
                                    <w:b/>
                                    <w:bCs/>
                                    <w:color w:val="595959" w:themeColor="text1" w:themeTint="A6"/>
                                  </w:rPr>
                                </w:pPr>
                                <w:r w:rsidRPr="00553258">
                                  <w:rPr>
                                    <w:b/>
                                    <w:bCs/>
                                    <w:color w:val="595959" w:themeColor="text1" w:themeTint="A6"/>
                                  </w:rPr>
                                  <w:t xml:space="preserve">Other modalities of </w:t>
                                </w:r>
                                <w:proofErr w:type="gramStart"/>
                                <w:r w:rsidRPr="00553258">
                                  <w:rPr>
                                    <w:b/>
                                    <w:bCs/>
                                    <w:color w:val="595959" w:themeColor="text1" w:themeTint="A6"/>
                                  </w:rPr>
                                  <w:t>therapy :</w:t>
                                </w:r>
                                <w:proofErr w:type="gramEnd"/>
                                <w:r w:rsidRPr="00553258">
                                  <w:rPr>
                                    <w:b/>
                                    <w:bCs/>
                                    <w:color w:val="595959" w:themeColor="text1" w:themeTint="A6"/>
                                  </w:rPr>
                                  <w:t xml:space="preserve"> Bisphosphonates , SERMS , Anabolic Hormones e.g. PTH</w:t>
                                </w:r>
                              </w:p>
                              <w:p w14:paraId="64A9B466" w14:textId="77777777" w:rsidR="00A35C9B" w:rsidRPr="00553258" w:rsidRDefault="00A35C9B" w:rsidP="00AF2F14">
                                <w:pPr>
                                  <w:jc w:val="right"/>
                                  <w:rPr>
                                    <w:b/>
                                    <w:bCs/>
                                    <w:color w:val="595959" w:themeColor="text1" w:themeTint="A6"/>
                                  </w:rPr>
                                </w:pPr>
                              </w:p>
                              <w:p w14:paraId="0B72A3D1" w14:textId="77777777" w:rsidR="00A35C9B" w:rsidRPr="00553258" w:rsidRDefault="00A35C9B" w:rsidP="00AF2F14">
                                <w:pPr>
                                  <w:jc w:val="right"/>
                                  <w:rPr>
                                    <w:b/>
                                    <w:bCs/>
                                    <w:color w:val="595959" w:themeColor="text1" w:themeTint="A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43928" id="مربع نص 27683" o:spid="_x0000_s1088" type="#_x0000_t202" style="position:absolute;margin-left:281pt;margin-top:5.25pt;width:452.25pt;height:21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" fillcolor="white [3201]" strokeweight=".5pt">
                    <v:textbox>
                      <w:txbxContent>
                        <w:p w14:paraId="3D136181" w14:textId="77777777" w:rsidR="00A35C9B" w:rsidRPr="00553258" w:rsidRDefault="00A35C9B" w:rsidP="00AF2F14">
                          <w:pPr>
                            <w:jc w:val="right"/>
                            <w:rPr>
                              <w:b/>
                              <w:bCs/>
                              <w:color w:val="595959" w:themeColor="text1" w:themeTint="A6"/>
                            </w:rPr>
                          </w:pPr>
                          <w:r w:rsidRPr="00553258">
                            <w:rPr>
                              <w:b/>
                              <w:bCs/>
                              <w:color w:val="595959" w:themeColor="text1" w:themeTint="A6"/>
                            </w:rPr>
                            <w:t>Adequate calcium intake: 1000-1500 mg/day</w:t>
                          </w:r>
                        </w:p>
                        <w:p w14:paraId="2B905C45" w14:textId="77777777" w:rsidR="00A35C9B" w:rsidRPr="00553258" w:rsidRDefault="00A35C9B" w:rsidP="00AF2F14">
                          <w:pPr>
                            <w:jc w:val="right"/>
                            <w:rPr>
                              <w:b/>
                              <w:bCs/>
                              <w:color w:val="595959" w:themeColor="text1" w:themeTint="A6"/>
                            </w:rPr>
                          </w:pPr>
                          <w:r w:rsidRPr="00553258">
                            <w:rPr>
                              <w:b/>
                              <w:bCs/>
                              <w:color w:val="595959" w:themeColor="text1" w:themeTint="A6"/>
                            </w:rPr>
                            <w:t>A reasonable exercise program with physical therapy instruction in para-spinous muscle group strengthening exercise.</w:t>
                          </w:r>
                        </w:p>
                        <w:p w14:paraId="5C3084B4" w14:textId="77777777" w:rsidR="00A35C9B" w:rsidRPr="00553258" w:rsidRDefault="00A35C9B" w:rsidP="00AF2F14">
                          <w:pPr>
                            <w:jc w:val="right"/>
                            <w:rPr>
                              <w:b/>
                              <w:bCs/>
                              <w:color w:val="595959" w:themeColor="text1" w:themeTint="A6"/>
                            </w:rPr>
                          </w:pPr>
                          <w:r w:rsidRPr="00553258">
                            <w:rPr>
                              <w:b/>
                              <w:bCs/>
                              <w:color w:val="595959" w:themeColor="text1" w:themeTint="A6"/>
                            </w:rPr>
                            <w:t>Avoidance of osteopenia-producing conditions/medications/lifestyle:</w:t>
                          </w:r>
                        </w:p>
                        <w:p w14:paraId="4C5FCBBA" w14:textId="77777777" w:rsidR="00A35C9B" w:rsidRPr="00553258" w:rsidRDefault="00A35C9B" w:rsidP="00AF2F14">
                          <w:pPr>
                            <w:jc w:val="right"/>
                            <w:rPr>
                              <w:b/>
                              <w:bCs/>
                              <w:color w:val="595959" w:themeColor="text1" w:themeTint="A6"/>
                            </w:rPr>
                          </w:pPr>
                          <w:r w:rsidRPr="00553258">
                            <w:rPr>
                              <w:b/>
                              <w:bCs/>
                              <w:color w:val="595959" w:themeColor="text1" w:themeTint="A6"/>
                            </w:rPr>
                            <w:t>Smoking &amp; excessive alcohol intake, excessive caffeine/protein intake.</w:t>
                          </w:r>
                        </w:p>
                        <w:p w14:paraId="12176C59" w14:textId="77777777" w:rsidR="00A35C9B" w:rsidRPr="00553258" w:rsidRDefault="00A35C9B" w:rsidP="00AF2F14">
                          <w:pPr>
                            <w:jc w:val="right"/>
                            <w:rPr>
                              <w:b/>
                              <w:bCs/>
                              <w:color w:val="595959" w:themeColor="text1" w:themeTint="A6"/>
                            </w:rPr>
                          </w:pPr>
                          <w:r w:rsidRPr="00553258">
                            <w:rPr>
                              <w:b/>
                              <w:bCs/>
                              <w:color w:val="595959" w:themeColor="text1" w:themeTint="A6"/>
                            </w:rPr>
                            <w:t>Cortisone, excessive thyroid hormone replacement (?), loop diuretics, prolonged heparin exposure.</w:t>
                          </w:r>
                        </w:p>
                        <w:p w14:paraId="27A45AA4" w14:textId="77777777" w:rsidR="00A35C9B" w:rsidRPr="00553258" w:rsidRDefault="00A35C9B" w:rsidP="00AF2F14">
                          <w:pPr>
                            <w:jc w:val="right"/>
                            <w:rPr>
                              <w:b/>
                              <w:bCs/>
                              <w:color w:val="595959" w:themeColor="text1" w:themeTint="A6"/>
                            </w:rPr>
                          </w:pPr>
                          <w:r w:rsidRPr="00553258">
                            <w:rPr>
                              <w:b/>
                              <w:bCs/>
                              <w:color w:val="595959" w:themeColor="text1" w:themeTint="A6"/>
                            </w:rPr>
                            <w:t>Adequate supplementation with vitamin D</w:t>
                          </w:r>
                        </w:p>
                        <w:p w14:paraId="673603EB" w14:textId="77777777" w:rsidR="00A35C9B" w:rsidRPr="00553258" w:rsidRDefault="00A35C9B" w:rsidP="00AF2F14">
                          <w:pPr>
                            <w:jc w:val="right"/>
                            <w:rPr>
                              <w:b/>
                              <w:bCs/>
                              <w:color w:val="595959" w:themeColor="text1" w:themeTint="A6"/>
                            </w:rPr>
                          </w:pPr>
                          <w:r w:rsidRPr="00553258">
                            <w:rPr>
                              <w:b/>
                              <w:bCs/>
                              <w:color w:val="595959" w:themeColor="text1" w:themeTint="A6"/>
                            </w:rPr>
                            <w:t>Consideration of Hormone replacement therapy</w:t>
                          </w:r>
                        </w:p>
                        <w:p w14:paraId="547341A2" w14:textId="48068A71" w:rsidR="00A35C9B" w:rsidRPr="00553258" w:rsidRDefault="00A35C9B" w:rsidP="00AF2F14">
                          <w:pPr>
                            <w:jc w:val="right"/>
                            <w:rPr>
                              <w:b/>
                              <w:bCs/>
                              <w:color w:val="595959" w:themeColor="text1" w:themeTint="A6"/>
                            </w:rPr>
                          </w:pPr>
                          <w:r w:rsidRPr="00553258">
                            <w:rPr>
                              <w:b/>
                              <w:bCs/>
                              <w:color w:val="595959" w:themeColor="text1" w:themeTint="A6"/>
                            </w:rPr>
                            <w:t xml:space="preserve">Other modalities of </w:t>
                          </w:r>
                          <w:proofErr w:type="gramStart"/>
                          <w:r w:rsidRPr="00553258">
                            <w:rPr>
                              <w:b/>
                              <w:bCs/>
                              <w:color w:val="595959" w:themeColor="text1" w:themeTint="A6"/>
                            </w:rPr>
                            <w:t>therapy :</w:t>
                          </w:r>
                          <w:proofErr w:type="gramEnd"/>
                          <w:r w:rsidRPr="00553258">
                            <w:rPr>
                              <w:b/>
                              <w:bCs/>
                              <w:color w:val="595959" w:themeColor="text1" w:themeTint="A6"/>
                            </w:rPr>
                            <w:t xml:space="preserve"> Bisphosphonates , SERMS , Anabolic Hormones e.g. PTH</w:t>
                          </w:r>
                        </w:p>
                        <w:p w14:paraId="64A9B466" w14:textId="77777777" w:rsidR="00A35C9B" w:rsidRPr="00553258" w:rsidRDefault="00A35C9B" w:rsidP="00AF2F14">
                          <w:pPr>
                            <w:jc w:val="right"/>
                            <w:rPr>
                              <w:b/>
                              <w:bCs/>
                              <w:color w:val="595959" w:themeColor="text1" w:themeTint="A6"/>
                            </w:rPr>
                          </w:pPr>
                        </w:p>
                        <w:p w14:paraId="0B72A3D1" w14:textId="77777777" w:rsidR="00A35C9B" w:rsidRPr="00553258" w:rsidRDefault="00A35C9B" w:rsidP="00AF2F14">
                          <w:pPr>
                            <w:jc w:val="right"/>
                            <w:rPr>
                              <w:b/>
                              <w:bCs/>
                              <w:color w:val="595959" w:themeColor="text1" w:themeTint="A6"/>
                            </w:rPr>
                          </w:pPr>
                        </w:p>
                      </w:txbxContent>
                    </v:textbox>
                  </v:shape>
                </w:pict>
              </mc:Fallback>
            </mc:AlternateContent>
          </w:r>
          <w:r w:rsidRPr="008F41E1">
            <w:rPr>
              <w:noProof/>
            </w:rPr>
            <mc:AlternateContent>
              <mc:Choice Requires="wps">
                <w:drawing>
                  <wp:anchor distT="0" distB="0" distL="114300" distR="114300" simplePos="0" relativeHeight="251821056" behindDoc="0" locked="0" layoutInCell="1" allowOverlap="1" wp14:anchorId="61A3E876" wp14:editId="5230C349">
                    <wp:simplePos x="0" y="0"/>
                    <wp:positionH relativeFrom="column">
                      <wp:posOffset>-3175</wp:posOffset>
                    </wp:positionH>
                    <wp:positionV relativeFrom="paragraph">
                      <wp:posOffset>66675</wp:posOffset>
                    </wp:positionV>
                    <wp:extent cx="3343275" cy="2762250"/>
                    <wp:effectExtent l="0" t="0" r="28575" b="19050"/>
                    <wp:wrapNone/>
                    <wp:docPr id="27681" name="مربع نص 27681"/>
                    <wp:cNvGraphicFramePr/>
                    <a:graphic xmlns:a="http://schemas.openxmlformats.org/drawingml/2006/main">
                      <a:graphicData uri="http://schemas.microsoft.com/office/word/2010/wordprocessingShape">
                        <wps:wsp>
                          <wps:cNvSpPr txBox="1"/>
                          <wps:spPr>
                            <a:xfrm>
                              <a:off x="0" y="0"/>
                              <a:ext cx="3343275" cy="2762250"/>
                            </a:xfrm>
                            <a:prstGeom prst="rect">
                              <a:avLst/>
                            </a:prstGeom>
                            <a:solidFill>
                              <a:schemeClr val="lt1"/>
                            </a:solidFill>
                            <a:ln w="6350">
                              <a:solidFill>
                                <a:prstClr val="black"/>
                              </a:solidFill>
                            </a:ln>
                          </wps:spPr>
                          <wps:txbx>
                            <w:txbxContent>
                              <w:p w14:paraId="07960515" w14:textId="77777777" w:rsidR="00A35C9B" w:rsidRPr="00553258" w:rsidRDefault="00A35C9B" w:rsidP="00AF2F14">
                                <w:pPr>
                                  <w:spacing w:line="240" w:lineRule="auto"/>
                                  <w:jc w:val="right"/>
                                  <w:rPr>
                                    <w:b/>
                                    <w:bCs/>
                                    <w:color w:val="595959" w:themeColor="text1" w:themeTint="A6"/>
                                  </w:rPr>
                                </w:pPr>
                                <w:r w:rsidRPr="00553258">
                                  <w:rPr>
                                    <w:b/>
                                    <w:bCs/>
                                    <w:color w:val="595959" w:themeColor="text1" w:themeTint="A6"/>
                                  </w:rPr>
                                  <w:t>Adequate calcium intake; 1000-1500 mg/day disease.</w:t>
                                </w:r>
                              </w:p>
                              <w:p w14:paraId="214DB8A5" w14:textId="77777777" w:rsidR="00A35C9B" w:rsidRPr="00553258" w:rsidRDefault="00A35C9B" w:rsidP="00AF2F14">
                                <w:pPr>
                                  <w:spacing w:line="240" w:lineRule="auto"/>
                                  <w:jc w:val="right"/>
                                  <w:rPr>
                                    <w:b/>
                                    <w:bCs/>
                                    <w:color w:val="595959" w:themeColor="text1" w:themeTint="A6"/>
                                  </w:rPr>
                                </w:pPr>
                                <w:r w:rsidRPr="00553258">
                                  <w:rPr>
                                    <w:b/>
                                    <w:bCs/>
                                    <w:color w:val="595959" w:themeColor="text1" w:themeTint="A6"/>
                                  </w:rPr>
                                  <w:t xml:space="preserve">Adequate sun exposure or </w:t>
                                </w:r>
                                <w:proofErr w:type="spellStart"/>
                                <w:r w:rsidRPr="00553258">
                                  <w:rPr>
                                    <w:b/>
                                    <w:bCs/>
                                    <w:color w:val="595959" w:themeColor="text1" w:themeTint="A6"/>
                                  </w:rPr>
                                  <w:t>vit</w:t>
                                </w:r>
                                <w:proofErr w:type="spellEnd"/>
                                <w:r w:rsidRPr="00553258">
                                  <w:rPr>
                                    <w:b/>
                                    <w:bCs/>
                                    <w:color w:val="595959" w:themeColor="text1" w:themeTint="A6"/>
                                  </w:rPr>
                                  <w:t xml:space="preserve"> D supplementation</w:t>
                                </w:r>
                              </w:p>
                              <w:p w14:paraId="3DB14664" w14:textId="77777777" w:rsidR="00A35C9B" w:rsidRPr="00553258" w:rsidRDefault="00A35C9B" w:rsidP="00AF2F14">
                                <w:pPr>
                                  <w:spacing w:line="240" w:lineRule="auto"/>
                                  <w:jc w:val="right"/>
                                  <w:rPr>
                                    <w:b/>
                                    <w:bCs/>
                                    <w:color w:val="595959" w:themeColor="text1" w:themeTint="A6"/>
                                  </w:rPr>
                                </w:pPr>
                                <w:r w:rsidRPr="00553258">
                                  <w:rPr>
                                    <w:b/>
                                    <w:bCs/>
                                    <w:color w:val="595959" w:themeColor="text1" w:themeTint="A6"/>
                                  </w:rPr>
                                  <w:t>A reasonable exercise program is recommended, but not to the point of amenorrhea.</w:t>
                                </w:r>
                              </w:p>
                              <w:p w14:paraId="54E649DC" w14:textId="77777777" w:rsidR="00A35C9B" w:rsidRPr="00553258" w:rsidRDefault="00A35C9B" w:rsidP="00AF2F14">
                                <w:pPr>
                                  <w:spacing w:line="240" w:lineRule="auto"/>
                                  <w:jc w:val="right"/>
                                  <w:rPr>
                                    <w:b/>
                                    <w:bCs/>
                                    <w:color w:val="595959" w:themeColor="text1" w:themeTint="A6"/>
                                  </w:rPr>
                                </w:pPr>
                                <w:r w:rsidRPr="00553258">
                                  <w:rPr>
                                    <w:b/>
                                    <w:bCs/>
                                    <w:color w:val="595959" w:themeColor="text1" w:themeTint="A6"/>
                                  </w:rPr>
                                  <w:t>Avoidance of osteopenia-producing conditions/medications/lifestyle:</w:t>
                                </w:r>
                              </w:p>
                              <w:p w14:paraId="21AC6D77" w14:textId="77777777" w:rsidR="00A35C9B" w:rsidRPr="00553258" w:rsidRDefault="00A35C9B" w:rsidP="00AF2F14">
                                <w:pPr>
                                  <w:spacing w:line="240" w:lineRule="auto"/>
                                  <w:jc w:val="right"/>
                                  <w:rPr>
                                    <w:b/>
                                    <w:bCs/>
                                    <w:color w:val="595959" w:themeColor="text1" w:themeTint="A6"/>
                                  </w:rPr>
                                </w:pPr>
                                <w:r w:rsidRPr="00553258">
                                  <w:rPr>
                                    <w:b/>
                                    <w:bCs/>
                                    <w:color w:val="595959" w:themeColor="text1" w:themeTint="A6"/>
                                  </w:rPr>
                                  <w:t>Smoking &amp; excessive alcohol intake, excessive caffeine/protein intake.</w:t>
                                </w:r>
                              </w:p>
                              <w:p w14:paraId="6EF04153" w14:textId="77777777" w:rsidR="00A35C9B" w:rsidRPr="00553258" w:rsidRDefault="00A35C9B" w:rsidP="00AF2F14">
                                <w:pPr>
                                  <w:spacing w:line="240" w:lineRule="auto"/>
                                  <w:jc w:val="right"/>
                                  <w:rPr>
                                    <w:b/>
                                    <w:bCs/>
                                    <w:color w:val="595959" w:themeColor="text1" w:themeTint="A6"/>
                                  </w:rPr>
                                </w:pPr>
                                <w:r w:rsidRPr="00553258">
                                  <w:rPr>
                                    <w:b/>
                                    <w:bCs/>
                                    <w:color w:val="595959" w:themeColor="text1" w:themeTint="A6"/>
                                  </w:rPr>
                                  <w:t>Amenorrhea/oligomenorrhea.</w:t>
                                </w:r>
                              </w:p>
                              <w:p w14:paraId="1206F7DA" w14:textId="77777777" w:rsidR="00A35C9B" w:rsidRPr="00553258" w:rsidRDefault="00A35C9B" w:rsidP="00AF2F14">
                                <w:pPr>
                                  <w:spacing w:line="240" w:lineRule="auto"/>
                                  <w:jc w:val="right"/>
                                  <w:rPr>
                                    <w:b/>
                                    <w:bCs/>
                                    <w:color w:val="595959" w:themeColor="text1" w:themeTint="A6"/>
                                  </w:rPr>
                                </w:pPr>
                                <w:r w:rsidRPr="00553258">
                                  <w:rPr>
                                    <w:b/>
                                    <w:bCs/>
                                    <w:color w:val="595959" w:themeColor="text1" w:themeTint="A6"/>
                                  </w:rPr>
                                  <w:t>Cortisone, excessive thyroid hormone replacement (?), loop diuretics, prolonged heparin exposure.</w:t>
                                </w:r>
                              </w:p>
                              <w:p w14:paraId="30C5297E" w14:textId="77777777" w:rsidR="00A35C9B" w:rsidRPr="00553258" w:rsidRDefault="00A35C9B" w:rsidP="00AF2F14">
                                <w:pPr>
                                  <w:spacing w:line="240" w:lineRule="auto"/>
                                  <w:jc w:val="right"/>
                                  <w:rPr>
                                    <w:b/>
                                    <w:bCs/>
                                    <w:color w:val="595959" w:themeColor="text1" w:themeTint="A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A3E876" id="مربع نص 27681" o:spid="_x0000_s1089" type="#_x0000_t202" style="position:absolute;margin-left:-.25pt;margin-top:5.25pt;width:263.25pt;height:217.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" fillcolor="white [3201]" strokeweight=".5pt">
                    <v:textbox>
                      <w:txbxContent>
                        <w:p w14:paraId="07960515" w14:textId="77777777" w:rsidR="00A35C9B" w:rsidRPr="00553258" w:rsidRDefault="00A35C9B" w:rsidP="00AF2F14">
                          <w:pPr>
                            <w:spacing w:line="240" w:lineRule="auto"/>
                            <w:jc w:val="right"/>
                            <w:rPr>
                              <w:b/>
                              <w:bCs/>
                              <w:color w:val="595959" w:themeColor="text1" w:themeTint="A6"/>
                            </w:rPr>
                          </w:pPr>
                          <w:r w:rsidRPr="00553258">
                            <w:rPr>
                              <w:b/>
                              <w:bCs/>
                              <w:color w:val="595959" w:themeColor="text1" w:themeTint="A6"/>
                            </w:rPr>
                            <w:t>Adequate calcium intake; 1000-1500 mg/day disease.</w:t>
                          </w:r>
                        </w:p>
                        <w:p w14:paraId="214DB8A5" w14:textId="77777777" w:rsidR="00A35C9B" w:rsidRPr="00553258" w:rsidRDefault="00A35C9B" w:rsidP="00AF2F14">
                          <w:pPr>
                            <w:spacing w:line="240" w:lineRule="auto"/>
                            <w:jc w:val="right"/>
                            <w:rPr>
                              <w:b/>
                              <w:bCs/>
                              <w:color w:val="595959" w:themeColor="text1" w:themeTint="A6"/>
                            </w:rPr>
                          </w:pPr>
                          <w:r w:rsidRPr="00553258">
                            <w:rPr>
                              <w:b/>
                              <w:bCs/>
                              <w:color w:val="595959" w:themeColor="text1" w:themeTint="A6"/>
                            </w:rPr>
                            <w:t xml:space="preserve">Adequate sun exposure or </w:t>
                          </w:r>
                          <w:proofErr w:type="spellStart"/>
                          <w:r w:rsidRPr="00553258">
                            <w:rPr>
                              <w:b/>
                              <w:bCs/>
                              <w:color w:val="595959" w:themeColor="text1" w:themeTint="A6"/>
                            </w:rPr>
                            <w:t>vit</w:t>
                          </w:r>
                          <w:proofErr w:type="spellEnd"/>
                          <w:r w:rsidRPr="00553258">
                            <w:rPr>
                              <w:b/>
                              <w:bCs/>
                              <w:color w:val="595959" w:themeColor="text1" w:themeTint="A6"/>
                            </w:rPr>
                            <w:t xml:space="preserve"> D supplementation</w:t>
                          </w:r>
                        </w:p>
                        <w:p w14:paraId="3DB14664" w14:textId="77777777" w:rsidR="00A35C9B" w:rsidRPr="00553258" w:rsidRDefault="00A35C9B" w:rsidP="00AF2F14">
                          <w:pPr>
                            <w:spacing w:line="240" w:lineRule="auto"/>
                            <w:jc w:val="right"/>
                            <w:rPr>
                              <w:b/>
                              <w:bCs/>
                              <w:color w:val="595959" w:themeColor="text1" w:themeTint="A6"/>
                            </w:rPr>
                          </w:pPr>
                          <w:r w:rsidRPr="00553258">
                            <w:rPr>
                              <w:b/>
                              <w:bCs/>
                              <w:color w:val="595959" w:themeColor="text1" w:themeTint="A6"/>
                            </w:rPr>
                            <w:t>A reasonable exercise program is recommended, but not to the point of amenorrhea.</w:t>
                          </w:r>
                        </w:p>
                        <w:p w14:paraId="54E649DC" w14:textId="77777777" w:rsidR="00A35C9B" w:rsidRPr="00553258" w:rsidRDefault="00A35C9B" w:rsidP="00AF2F14">
                          <w:pPr>
                            <w:spacing w:line="240" w:lineRule="auto"/>
                            <w:jc w:val="right"/>
                            <w:rPr>
                              <w:b/>
                              <w:bCs/>
                              <w:color w:val="595959" w:themeColor="text1" w:themeTint="A6"/>
                            </w:rPr>
                          </w:pPr>
                          <w:r w:rsidRPr="00553258">
                            <w:rPr>
                              <w:b/>
                              <w:bCs/>
                              <w:color w:val="595959" w:themeColor="text1" w:themeTint="A6"/>
                            </w:rPr>
                            <w:t>Avoidance of osteopenia-producing conditions/medications/lifestyle:</w:t>
                          </w:r>
                        </w:p>
                        <w:p w14:paraId="21AC6D77" w14:textId="77777777" w:rsidR="00A35C9B" w:rsidRPr="00553258" w:rsidRDefault="00A35C9B" w:rsidP="00AF2F14">
                          <w:pPr>
                            <w:spacing w:line="240" w:lineRule="auto"/>
                            <w:jc w:val="right"/>
                            <w:rPr>
                              <w:b/>
                              <w:bCs/>
                              <w:color w:val="595959" w:themeColor="text1" w:themeTint="A6"/>
                            </w:rPr>
                          </w:pPr>
                          <w:r w:rsidRPr="00553258">
                            <w:rPr>
                              <w:b/>
                              <w:bCs/>
                              <w:color w:val="595959" w:themeColor="text1" w:themeTint="A6"/>
                            </w:rPr>
                            <w:t>Smoking &amp; excessive alcohol intake, excessive caffeine/protein intake.</w:t>
                          </w:r>
                        </w:p>
                        <w:p w14:paraId="6EF04153" w14:textId="77777777" w:rsidR="00A35C9B" w:rsidRPr="00553258" w:rsidRDefault="00A35C9B" w:rsidP="00AF2F14">
                          <w:pPr>
                            <w:spacing w:line="240" w:lineRule="auto"/>
                            <w:jc w:val="right"/>
                            <w:rPr>
                              <w:b/>
                              <w:bCs/>
                              <w:color w:val="595959" w:themeColor="text1" w:themeTint="A6"/>
                            </w:rPr>
                          </w:pPr>
                          <w:r w:rsidRPr="00553258">
                            <w:rPr>
                              <w:b/>
                              <w:bCs/>
                              <w:color w:val="595959" w:themeColor="text1" w:themeTint="A6"/>
                            </w:rPr>
                            <w:t>Amenorrhea/oligomenorrhea.</w:t>
                          </w:r>
                        </w:p>
                        <w:p w14:paraId="1206F7DA" w14:textId="77777777" w:rsidR="00A35C9B" w:rsidRPr="00553258" w:rsidRDefault="00A35C9B" w:rsidP="00AF2F14">
                          <w:pPr>
                            <w:spacing w:line="240" w:lineRule="auto"/>
                            <w:jc w:val="right"/>
                            <w:rPr>
                              <w:b/>
                              <w:bCs/>
                              <w:color w:val="595959" w:themeColor="text1" w:themeTint="A6"/>
                            </w:rPr>
                          </w:pPr>
                          <w:r w:rsidRPr="00553258">
                            <w:rPr>
                              <w:b/>
                              <w:bCs/>
                              <w:color w:val="595959" w:themeColor="text1" w:themeTint="A6"/>
                            </w:rPr>
                            <w:t>Cortisone, excessive thyroid hormone replacement (?), loop diuretics, prolonged heparin exposure.</w:t>
                          </w:r>
                        </w:p>
                        <w:p w14:paraId="30C5297E" w14:textId="77777777" w:rsidR="00A35C9B" w:rsidRPr="00553258" w:rsidRDefault="00A35C9B" w:rsidP="00AF2F14">
                          <w:pPr>
                            <w:spacing w:line="240" w:lineRule="auto"/>
                            <w:jc w:val="right"/>
                            <w:rPr>
                              <w:b/>
                              <w:bCs/>
                              <w:color w:val="595959" w:themeColor="text1" w:themeTint="A6"/>
                            </w:rPr>
                          </w:pPr>
                        </w:p>
                      </w:txbxContent>
                    </v:textbox>
                  </v:shape>
                </w:pict>
              </mc:Fallback>
            </mc:AlternateContent>
          </w:r>
          <w:r w:rsidR="00972B31" w:rsidRPr="008F41E1">
            <w:rPr>
              <w:noProof/>
            </w:rPr>
            <mc:AlternateContent>
              <mc:Choice Requires="wps">
                <w:drawing>
                  <wp:anchor distT="0" distB="0" distL="114300" distR="114300" simplePos="0" relativeHeight="251823104" behindDoc="0" locked="0" layoutInCell="1" allowOverlap="1" wp14:anchorId="5385C830" wp14:editId="58FD7B3A">
                    <wp:simplePos x="0" y="0"/>
                    <wp:positionH relativeFrom="column">
                      <wp:posOffset>3568700</wp:posOffset>
                    </wp:positionH>
                    <wp:positionV relativeFrom="paragraph">
                      <wp:posOffset>-847725</wp:posOffset>
                    </wp:positionV>
                    <wp:extent cx="5676900" cy="809625"/>
                    <wp:effectExtent l="0" t="0" r="0" b="9525"/>
                    <wp:wrapNone/>
                    <wp:docPr id="27682" name="مربع نص 27682"/>
                    <wp:cNvGraphicFramePr/>
                    <a:graphic xmlns:a="http://schemas.openxmlformats.org/drawingml/2006/main">
                      <a:graphicData uri="http://schemas.microsoft.com/office/word/2010/wordprocessingShape">
                        <wps:wsp>
                          <wps:cNvSpPr txBox="1"/>
                          <wps:spPr>
                            <a:xfrm>
                              <a:off x="0" y="0"/>
                              <a:ext cx="5676900" cy="809625"/>
                            </a:xfrm>
                            <a:prstGeom prst="rect">
                              <a:avLst/>
                            </a:prstGeom>
                            <a:noFill/>
                            <a:ln>
                              <a:noFill/>
                            </a:ln>
                          </wps:spPr>
                          <wps:txbx>
                            <w:txbxContent>
                              <w:p w14:paraId="26A0A0DB" w14:textId="1EE1EE27" w:rsidR="00A35C9B" w:rsidRPr="008F41E1" w:rsidRDefault="00A35C9B" w:rsidP="00972B31">
                                <w:pPr>
                                  <w:jc w:val="center"/>
                                  <w:rPr>
                                    <w:b/>
                                    <w:bCs/>
                                    <w:color w:val="8EAADB" w:themeColor="accent1" w:themeTint="99"/>
                                    <w:sz w:val="28"/>
                                    <w:szCs w:val="28"/>
                                    <w:rtl/>
                                  </w:rPr>
                                </w:pPr>
                                <w:r w:rsidRPr="008F41E1">
                                  <w:rPr>
                                    <w:b/>
                                    <w:bCs/>
                                    <w:color w:val="8EAADB" w:themeColor="accent1" w:themeTint="99"/>
                                    <w:sz w:val="28"/>
                                    <w:szCs w:val="28"/>
                                  </w:rPr>
                                  <w:t>The elderly (&gt;62) postmenopausal female with low bone mass but no compression fractures (Prevention of bone mass loss &amp; restoration of bone mass previously lost)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5C830" id="مربع نص 27682" o:spid="_x0000_s1090" type="#_x0000_t202" style="position:absolute;margin-left:281pt;margin-top:-66.75pt;width:447pt;height:63.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" filled="f" stroked="f">
                    <v:textbox>
                      <w:txbxContent>
                        <w:p w14:paraId="26A0A0DB" w14:textId="1EE1EE27" w:rsidR="00A35C9B" w:rsidRPr="008F41E1" w:rsidRDefault="00A35C9B" w:rsidP="00972B31">
                          <w:pPr>
                            <w:jc w:val="center"/>
                            <w:rPr>
                              <w:b/>
                              <w:bCs/>
                              <w:color w:val="8EAADB" w:themeColor="accent1" w:themeTint="99"/>
                              <w:sz w:val="28"/>
                              <w:szCs w:val="28"/>
                              <w:rtl/>
                            </w:rPr>
                          </w:pPr>
                          <w:r w:rsidRPr="008F41E1">
                            <w:rPr>
                              <w:b/>
                              <w:bCs/>
                              <w:color w:val="8EAADB" w:themeColor="accent1" w:themeTint="99"/>
                              <w:sz w:val="28"/>
                              <w:szCs w:val="28"/>
                            </w:rPr>
                            <w:t>The elderly (&gt;62) postmenopausal female with low bone mass but no compression fractures (Prevention of bone mass loss &amp; restoration of bone mass previously lost)</w:t>
                          </w:r>
                        </w:p>
                      </w:txbxContent>
                    </v:textbox>
                  </v:shape>
                </w:pict>
              </mc:Fallback>
            </mc:AlternateContent>
          </w:r>
          <w:r w:rsidR="00972B31" w:rsidRPr="008F41E1">
            <w:rPr>
              <w:noProof/>
            </w:rPr>
            <mc:AlternateContent>
              <mc:Choice Requires="wps">
                <w:drawing>
                  <wp:anchor distT="0" distB="0" distL="114300" distR="114300" simplePos="0" relativeHeight="251815936" behindDoc="0" locked="0" layoutInCell="1" allowOverlap="1" wp14:anchorId="59061BE8" wp14:editId="6040CB2B">
                    <wp:simplePos x="0" y="0"/>
                    <wp:positionH relativeFrom="column">
                      <wp:posOffset>-3175</wp:posOffset>
                    </wp:positionH>
                    <wp:positionV relativeFrom="paragraph">
                      <wp:posOffset>-647700</wp:posOffset>
                    </wp:positionV>
                    <wp:extent cx="3267075" cy="1057275"/>
                    <wp:effectExtent l="0" t="0" r="0" b="9525"/>
                    <wp:wrapNone/>
                    <wp:docPr id="212" name="مربع نص 212"/>
                    <wp:cNvGraphicFramePr/>
                    <a:graphic xmlns:a="http://schemas.openxmlformats.org/drawingml/2006/main">
                      <a:graphicData uri="http://schemas.microsoft.com/office/word/2010/wordprocessingShape">
                        <wps:wsp>
                          <wps:cNvSpPr txBox="1"/>
                          <wps:spPr>
                            <a:xfrm>
                              <a:off x="0" y="0"/>
                              <a:ext cx="3267075" cy="1057275"/>
                            </a:xfrm>
                            <a:prstGeom prst="rect">
                              <a:avLst/>
                            </a:prstGeom>
                            <a:noFill/>
                            <a:ln>
                              <a:noFill/>
                            </a:ln>
                          </wps:spPr>
                          <wps:txbx>
                            <w:txbxContent>
                              <w:p w14:paraId="0E870685" w14:textId="69D082A6" w:rsidR="00A35C9B" w:rsidRPr="008F41E1" w:rsidRDefault="00A35C9B" w:rsidP="00972B31">
                                <w:pPr>
                                  <w:jc w:val="center"/>
                                  <w:rPr>
                                    <w:b/>
                                    <w:bCs/>
                                    <w:color w:val="8EAADB" w:themeColor="accent1" w:themeTint="99"/>
                                    <w:sz w:val="28"/>
                                    <w:szCs w:val="28"/>
                                  </w:rPr>
                                </w:pPr>
                                <w:r w:rsidRPr="008F41E1">
                                  <w:rPr>
                                    <w:b/>
                                    <w:bCs/>
                                    <w:color w:val="8EAADB" w:themeColor="accent1" w:themeTint="99"/>
                                    <w:sz w:val="28"/>
                                    <w:szCs w:val="28"/>
                                  </w:rPr>
                                  <w:t>The Premenopausal Female (Maintenance of bone mass</w:t>
                                </w:r>
                                <w:proofErr w:type="gramStart"/>
                                <w:r w:rsidRPr="008F41E1">
                                  <w:rPr>
                                    <w:b/>
                                    <w:bCs/>
                                    <w:color w:val="8EAADB" w:themeColor="accent1" w:themeTint="99"/>
                                    <w:sz w:val="28"/>
                                    <w:szCs w:val="28"/>
                                  </w:rPr>
                                  <w:t>) :</w:t>
                                </w:r>
                                <w:proofErr w:type="gramEnd"/>
                              </w:p>
                              <w:p w14:paraId="701EC746" w14:textId="371728DA" w:rsidR="00A35C9B" w:rsidRPr="008F41E1" w:rsidRDefault="00A35C9B" w:rsidP="00972B31">
                                <w:pPr>
                                  <w:jc w:val="center"/>
                                  <w:rPr>
                                    <w:b/>
                                    <w:bCs/>
                                    <w:color w:val="8EAADB" w:themeColor="accent1" w:themeTint="99"/>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61BE8" id="مربع نص 212" o:spid="_x0000_s1091" type="#_x0000_t202" style="position:absolute;margin-left:-.25pt;margin-top:-51pt;width:257.25pt;height:83.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" filled="f" stroked="f">
                    <v:textbox>
                      <w:txbxContent>
                        <w:p w14:paraId="0E870685" w14:textId="69D082A6" w:rsidR="00A35C9B" w:rsidRPr="008F41E1" w:rsidRDefault="00A35C9B" w:rsidP="00972B31">
                          <w:pPr>
                            <w:jc w:val="center"/>
                            <w:rPr>
                              <w:b/>
                              <w:bCs/>
                              <w:color w:val="8EAADB" w:themeColor="accent1" w:themeTint="99"/>
                              <w:sz w:val="28"/>
                              <w:szCs w:val="28"/>
                            </w:rPr>
                          </w:pPr>
                          <w:r w:rsidRPr="008F41E1">
                            <w:rPr>
                              <w:b/>
                              <w:bCs/>
                              <w:color w:val="8EAADB" w:themeColor="accent1" w:themeTint="99"/>
                              <w:sz w:val="28"/>
                              <w:szCs w:val="28"/>
                            </w:rPr>
                            <w:t>The Premenopausal Female (Maintenance of bone mass</w:t>
                          </w:r>
                          <w:proofErr w:type="gramStart"/>
                          <w:r w:rsidRPr="008F41E1">
                            <w:rPr>
                              <w:b/>
                              <w:bCs/>
                              <w:color w:val="8EAADB" w:themeColor="accent1" w:themeTint="99"/>
                              <w:sz w:val="28"/>
                              <w:szCs w:val="28"/>
                            </w:rPr>
                            <w:t>) :</w:t>
                          </w:r>
                          <w:proofErr w:type="gramEnd"/>
                        </w:p>
                        <w:p w14:paraId="701EC746" w14:textId="371728DA" w:rsidR="00A35C9B" w:rsidRPr="008F41E1" w:rsidRDefault="00A35C9B" w:rsidP="00972B31">
                          <w:pPr>
                            <w:jc w:val="center"/>
                            <w:rPr>
                              <w:b/>
                              <w:bCs/>
                              <w:color w:val="8EAADB" w:themeColor="accent1" w:themeTint="99"/>
                              <w:sz w:val="28"/>
                              <w:szCs w:val="28"/>
                            </w:rPr>
                          </w:pPr>
                        </w:p>
                      </w:txbxContent>
                    </v:textbox>
                  </v:shape>
                </w:pict>
              </mc:Fallback>
            </mc:AlternateContent>
          </w:r>
        </w:p>
        <w:p w14:paraId="20426DBD" w14:textId="7B2B251F" w:rsidR="00292391" w:rsidRPr="008F41E1" w:rsidRDefault="00AF2F14">
          <w:pPr>
            <w:bidi w:val="0"/>
          </w:pPr>
          <w:r w:rsidRPr="008F41E1">
            <w:rPr>
              <w:noProof/>
            </w:rPr>
            <mc:AlternateContent>
              <mc:Choice Requires="wps">
                <w:drawing>
                  <wp:anchor distT="0" distB="0" distL="114300" distR="114300" simplePos="0" relativeHeight="251826176" behindDoc="0" locked="0" layoutInCell="1" allowOverlap="1" wp14:anchorId="330C41FD" wp14:editId="33E1CEE5">
                    <wp:simplePos x="0" y="0"/>
                    <wp:positionH relativeFrom="column">
                      <wp:posOffset>3568700</wp:posOffset>
                    </wp:positionH>
                    <wp:positionV relativeFrom="paragraph">
                      <wp:posOffset>3209926</wp:posOffset>
                    </wp:positionV>
                    <wp:extent cx="5743575" cy="2952750"/>
                    <wp:effectExtent l="0" t="0" r="28575" b="19050"/>
                    <wp:wrapNone/>
                    <wp:docPr id="27686" name="مربع نص 27686"/>
                    <wp:cNvGraphicFramePr/>
                    <a:graphic xmlns:a="http://schemas.openxmlformats.org/drawingml/2006/main">
                      <a:graphicData uri="http://schemas.microsoft.com/office/word/2010/wordprocessingShape">
                        <wps:wsp>
                          <wps:cNvSpPr txBox="1"/>
                          <wps:spPr>
                            <a:xfrm>
                              <a:off x="0" y="0"/>
                              <a:ext cx="5743575" cy="2952750"/>
                            </a:xfrm>
                            <a:prstGeom prst="rect">
                              <a:avLst/>
                            </a:prstGeom>
                            <a:solidFill>
                              <a:schemeClr val="lt1"/>
                            </a:solidFill>
                            <a:ln w="6350">
                              <a:solidFill>
                                <a:prstClr val="black"/>
                              </a:solidFill>
                            </a:ln>
                          </wps:spPr>
                          <wps:txbx>
                            <w:txbxContent>
                              <w:p w14:paraId="2513D6B2" w14:textId="77777777" w:rsidR="00A35C9B" w:rsidRPr="00553258" w:rsidRDefault="00A35C9B" w:rsidP="00AF2F14">
                                <w:pPr>
                                  <w:jc w:val="right"/>
                                  <w:rPr>
                                    <w:b/>
                                    <w:bCs/>
                                    <w:color w:val="595959" w:themeColor="text1" w:themeTint="A6"/>
                                    <w:sz w:val="20"/>
                                    <w:szCs w:val="20"/>
                                  </w:rPr>
                                </w:pPr>
                                <w:r w:rsidRPr="00553258">
                                  <w:rPr>
                                    <w:b/>
                                    <w:bCs/>
                                    <w:color w:val="595959" w:themeColor="text1" w:themeTint="A6"/>
                                    <w:sz w:val="20"/>
                                    <w:szCs w:val="20"/>
                                  </w:rPr>
                                  <w:t>Adequate calcium intake; 1000-1500 mg/day disease.</w:t>
                                </w:r>
                              </w:p>
                              <w:p w14:paraId="05203A9E" w14:textId="77777777" w:rsidR="00A35C9B" w:rsidRPr="00553258" w:rsidRDefault="00A35C9B" w:rsidP="00AF2F14">
                                <w:pPr>
                                  <w:jc w:val="right"/>
                                  <w:rPr>
                                    <w:b/>
                                    <w:bCs/>
                                    <w:color w:val="595959" w:themeColor="text1" w:themeTint="A6"/>
                                    <w:sz w:val="20"/>
                                    <w:szCs w:val="20"/>
                                  </w:rPr>
                                </w:pPr>
                                <w:r w:rsidRPr="00553258">
                                  <w:rPr>
                                    <w:b/>
                                    <w:bCs/>
                                    <w:color w:val="595959" w:themeColor="text1" w:themeTint="A6"/>
                                    <w:sz w:val="20"/>
                                    <w:szCs w:val="20"/>
                                  </w:rPr>
                                  <w:t>A careful exercise program with physical therapy instruction in para-spinous muscle group strengthening exercises</w:t>
                                </w:r>
                              </w:p>
                              <w:p w14:paraId="40756B9B" w14:textId="77777777" w:rsidR="00A35C9B" w:rsidRPr="00553258" w:rsidRDefault="00A35C9B" w:rsidP="00AF2F14">
                                <w:pPr>
                                  <w:jc w:val="right"/>
                                  <w:rPr>
                                    <w:b/>
                                    <w:bCs/>
                                    <w:color w:val="595959" w:themeColor="text1" w:themeTint="A6"/>
                                    <w:sz w:val="20"/>
                                    <w:szCs w:val="20"/>
                                  </w:rPr>
                                </w:pPr>
                                <w:r w:rsidRPr="00553258">
                                  <w:rPr>
                                    <w:b/>
                                    <w:bCs/>
                                    <w:color w:val="595959" w:themeColor="text1" w:themeTint="A6"/>
                                    <w:sz w:val="20"/>
                                    <w:szCs w:val="20"/>
                                  </w:rPr>
                                  <w:t>Consideration of short-term back bracing (non-rigid brace)</w:t>
                                </w:r>
                              </w:p>
                              <w:p w14:paraId="73ADF997" w14:textId="77777777" w:rsidR="00A35C9B" w:rsidRPr="00553258" w:rsidRDefault="00A35C9B" w:rsidP="00AF2F14">
                                <w:pPr>
                                  <w:jc w:val="right"/>
                                  <w:rPr>
                                    <w:b/>
                                    <w:bCs/>
                                    <w:color w:val="595959" w:themeColor="text1" w:themeTint="A6"/>
                                    <w:sz w:val="20"/>
                                    <w:szCs w:val="20"/>
                                  </w:rPr>
                                </w:pPr>
                                <w:r w:rsidRPr="00553258">
                                  <w:rPr>
                                    <w:b/>
                                    <w:bCs/>
                                    <w:color w:val="595959" w:themeColor="text1" w:themeTint="A6"/>
                                    <w:sz w:val="20"/>
                                    <w:szCs w:val="20"/>
                                  </w:rPr>
                                  <w:t>Avoidance of osteopenia-producing conditions/medications/lifestyle:</w:t>
                                </w:r>
                              </w:p>
                              <w:p w14:paraId="744CFF5A" w14:textId="77777777" w:rsidR="00A35C9B" w:rsidRPr="00553258" w:rsidRDefault="00A35C9B" w:rsidP="00AF2F14">
                                <w:pPr>
                                  <w:jc w:val="right"/>
                                  <w:rPr>
                                    <w:b/>
                                    <w:bCs/>
                                    <w:color w:val="595959" w:themeColor="text1" w:themeTint="A6"/>
                                    <w:sz w:val="20"/>
                                    <w:szCs w:val="20"/>
                                  </w:rPr>
                                </w:pPr>
                                <w:r w:rsidRPr="00553258">
                                  <w:rPr>
                                    <w:b/>
                                    <w:bCs/>
                                    <w:color w:val="595959" w:themeColor="text1" w:themeTint="A6"/>
                                    <w:sz w:val="20"/>
                                    <w:szCs w:val="20"/>
                                  </w:rPr>
                                  <w:t>Smoking &amp; excessive alcohol intake, excessive caffeine/protein intake.</w:t>
                                </w:r>
                              </w:p>
                              <w:p w14:paraId="48ED164E" w14:textId="77777777" w:rsidR="00A35C9B" w:rsidRPr="00553258" w:rsidRDefault="00A35C9B" w:rsidP="00AF2F14">
                                <w:pPr>
                                  <w:jc w:val="right"/>
                                  <w:rPr>
                                    <w:b/>
                                    <w:bCs/>
                                    <w:color w:val="595959" w:themeColor="text1" w:themeTint="A6"/>
                                    <w:sz w:val="20"/>
                                    <w:szCs w:val="20"/>
                                  </w:rPr>
                                </w:pPr>
                                <w:r w:rsidRPr="00553258">
                                  <w:rPr>
                                    <w:b/>
                                    <w:bCs/>
                                    <w:color w:val="595959" w:themeColor="text1" w:themeTint="A6"/>
                                    <w:sz w:val="20"/>
                                    <w:szCs w:val="20"/>
                                  </w:rPr>
                                  <w:t>Cortisone, excessive thyroid hormone replacement (?), loop diuretics, prolonged heparin exposure.</w:t>
                                </w:r>
                              </w:p>
                              <w:p w14:paraId="4A7D9CDB" w14:textId="77777777" w:rsidR="00A35C9B" w:rsidRPr="00553258" w:rsidRDefault="00A35C9B" w:rsidP="00AF2F14">
                                <w:pPr>
                                  <w:jc w:val="right"/>
                                  <w:rPr>
                                    <w:b/>
                                    <w:bCs/>
                                    <w:color w:val="595959" w:themeColor="text1" w:themeTint="A6"/>
                                    <w:sz w:val="20"/>
                                    <w:szCs w:val="20"/>
                                  </w:rPr>
                                </w:pPr>
                                <w:r w:rsidRPr="00553258">
                                  <w:rPr>
                                    <w:b/>
                                    <w:bCs/>
                                    <w:color w:val="595959" w:themeColor="text1" w:themeTint="A6"/>
                                    <w:sz w:val="20"/>
                                    <w:szCs w:val="20"/>
                                  </w:rPr>
                                  <w:t>Adequate supplementation with vitamin D</w:t>
                                </w:r>
                              </w:p>
                              <w:p w14:paraId="4FF75453" w14:textId="77777777" w:rsidR="00A35C9B" w:rsidRPr="00553258" w:rsidRDefault="00A35C9B" w:rsidP="00AF2F14">
                                <w:pPr>
                                  <w:jc w:val="right"/>
                                  <w:rPr>
                                    <w:b/>
                                    <w:bCs/>
                                    <w:color w:val="595959" w:themeColor="text1" w:themeTint="A6"/>
                                    <w:sz w:val="20"/>
                                    <w:szCs w:val="20"/>
                                  </w:rPr>
                                </w:pPr>
                                <w:r w:rsidRPr="00553258">
                                  <w:rPr>
                                    <w:b/>
                                    <w:bCs/>
                                    <w:color w:val="595959" w:themeColor="text1" w:themeTint="A6"/>
                                    <w:sz w:val="20"/>
                                    <w:szCs w:val="20"/>
                                  </w:rPr>
                                  <w:t>Consideration of Hormone replacement therapy</w:t>
                                </w:r>
                              </w:p>
                              <w:p w14:paraId="5E6ADB07" w14:textId="77777777" w:rsidR="00A35C9B" w:rsidRPr="00553258" w:rsidRDefault="00A35C9B" w:rsidP="00AF2F14">
                                <w:pPr>
                                  <w:jc w:val="right"/>
                                  <w:rPr>
                                    <w:b/>
                                    <w:bCs/>
                                    <w:color w:val="595959" w:themeColor="text1" w:themeTint="A6"/>
                                    <w:sz w:val="20"/>
                                    <w:szCs w:val="20"/>
                                  </w:rPr>
                                </w:pPr>
                                <w:r w:rsidRPr="00553258">
                                  <w:rPr>
                                    <w:b/>
                                    <w:bCs/>
                                    <w:color w:val="595959" w:themeColor="text1" w:themeTint="A6"/>
                                    <w:sz w:val="20"/>
                                    <w:szCs w:val="20"/>
                                  </w:rPr>
                                  <w:t>Other modalities of therapy</w:t>
                                </w:r>
                              </w:p>
                              <w:p w14:paraId="0D6A34D9" w14:textId="2AF417BB" w:rsidR="00A35C9B" w:rsidRPr="00553258" w:rsidRDefault="00A35C9B" w:rsidP="00AF2F14">
                                <w:pPr>
                                  <w:jc w:val="right"/>
                                  <w:rPr>
                                    <w:b/>
                                    <w:bCs/>
                                    <w:color w:val="595959" w:themeColor="text1" w:themeTint="A6"/>
                                    <w:sz w:val="20"/>
                                    <w:szCs w:val="20"/>
                                  </w:rPr>
                                </w:pPr>
                                <w:proofErr w:type="gramStart"/>
                                <w:r w:rsidRPr="00553258">
                                  <w:rPr>
                                    <w:b/>
                                    <w:bCs/>
                                    <w:color w:val="595959" w:themeColor="text1" w:themeTint="A6"/>
                                    <w:sz w:val="20"/>
                                    <w:szCs w:val="20"/>
                                  </w:rPr>
                                  <w:t>Bisphosphonates ,</w:t>
                                </w:r>
                                <w:proofErr w:type="gramEnd"/>
                                <w:r w:rsidRPr="00553258">
                                  <w:rPr>
                                    <w:b/>
                                    <w:bCs/>
                                    <w:color w:val="595959" w:themeColor="text1" w:themeTint="A6"/>
                                    <w:sz w:val="20"/>
                                    <w:szCs w:val="20"/>
                                  </w:rPr>
                                  <w:t xml:space="preserve"> SERMS , Anabolic Hormones e.g. PTH</w:t>
                                </w:r>
                              </w:p>
                              <w:p w14:paraId="21E88ECD" w14:textId="77777777" w:rsidR="00A35C9B" w:rsidRPr="00553258" w:rsidRDefault="00A35C9B" w:rsidP="00AF2F14">
                                <w:pPr>
                                  <w:jc w:val="right"/>
                                  <w:rPr>
                                    <w:b/>
                                    <w:bCs/>
                                    <w:color w:val="595959" w:themeColor="text1" w:themeTint="A6"/>
                                    <w:sz w:val="20"/>
                                    <w:szCs w:val="2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C41FD" id="مربع نص 27686" o:spid="_x0000_s1092" type="#_x0000_t202" style="position:absolute;margin-left:281pt;margin-top:252.75pt;width:452.25pt;height:23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" fillcolor="white [3201]" strokeweight=".5pt">
                    <v:textbox>
                      <w:txbxContent>
                        <w:p w14:paraId="2513D6B2" w14:textId="77777777" w:rsidR="00A35C9B" w:rsidRPr="00553258" w:rsidRDefault="00A35C9B" w:rsidP="00AF2F14">
                          <w:pPr>
                            <w:jc w:val="right"/>
                            <w:rPr>
                              <w:b/>
                              <w:bCs/>
                              <w:color w:val="595959" w:themeColor="text1" w:themeTint="A6"/>
                              <w:sz w:val="20"/>
                              <w:szCs w:val="20"/>
                            </w:rPr>
                          </w:pPr>
                          <w:r w:rsidRPr="00553258">
                            <w:rPr>
                              <w:b/>
                              <w:bCs/>
                              <w:color w:val="595959" w:themeColor="text1" w:themeTint="A6"/>
                              <w:sz w:val="20"/>
                              <w:szCs w:val="20"/>
                            </w:rPr>
                            <w:t>Adequate calcium intake; 1000-1500 mg/day disease.</w:t>
                          </w:r>
                        </w:p>
                        <w:p w14:paraId="05203A9E" w14:textId="77777777" w:rsidR="00A35C9B" w:rsidRPr="00553258" w:rsidRDefault="00A35C9B" w:rsidP="00AF2F14">
                          <w:pPr>
                            <w:jc w:val="right"/>
                            <w:rPr>
                              <w:b/>
                              <w:bCs/>
                              <w:color w:val="595959" w:themeColor="text1" w:themeTint="A6"/>
                              <w:sz w:val="20"/>
                              <w:szCs w:val="20"/>
                            </w:rPr>
                          </w:pPr>
                          <w:r w:rsidRPr="00553258">
                            <w:rPr>
                              <w:b/>
                              <w:bCs/>
                              <w:color w:val="595959" w:themeColor="text1" w:themeTint="A6"/>
                              <w:sz w:val="20"/>
                              <w:szCs w:val="20"/>
                            </w:rPr>
                            <w:t>A careful exercise program with physical therapy instruction in para-spinous muscle group strengthening exercises</w:t>
                          </w:r>
                        </w:p>
                        <w:p w14:paraId="40756B9B" w14:textId="77777777" w:rsidR="00A35C9B" w:rsidRPr="00553258" w:rsidRDefault="00A35C9B" w:rsidP="00AF2F14">
                          <w:pPr>
                            <w:jc w:val="right"/>
                            <w:rPr>
                              <w:b/>
                              <w:bCs/>
                              <w:color w:val="595959" w:themeColor="text1" w:themeTint="A6"/>
                              <w:sz w:val="20"/>
                              <w:szCs w:val="20"/>
                            </w:rPr>
                          </w:pPr>
                          <w:r w:rsidRPr="00553258">
                            <w:rPr>
                              <w:b/>
                              <w:bCs/>
                              <w:color w:val="595959" w:themeColor="text1" w:themeTint="A6"/>
                              <w:sz w:val="20"/>
                              <w:szCs w:val="20"/>
                            </w:rPr>
                            <w:t>Consideration of short-term back bracing (non-rigid brace)</w:t>
                          </w:r>
                        </w:p>
                        <w:p w14:paraId="73ADF997" w14:textId="77777777" w:rsidR="00A35C9B" w:rsidRPr="00553258" w:rsidRDefault="00A35C9B" w:rsidP="00AF2F14">
                          <w:pPr>
                            <w:jc w:val="right"/>
                            <w:rPr>
                              <w:b/>
                              <w:bCs/>
                              <w:color w:val="595959" w:themeColor="text1" w:themeTint="A6"/>
                              <w:sz w:val="20"/>
                              <w:szCs w:val="20"/>
                            </w:rPr>
                          </w:pPr>
                          <w:r w:rsidRPr="00553258">
                            <w:rPr>
                              <w:b/>
                              <w:bCs/>
                              <w:color w:val="595959" w:themeColor="text1" w:themeTint="A6"/>
                              <w:sz w:val="20"/>
                              <w:szCs w:val="20"/>
                            </w:rPr>
                            <w:t>Avoidance of osteopenia-producing conditions/medications/lifestyle:</w:t>
                          </w:r>
                        </w:p>
                        <w:p w14:paraId="744CFF5A" w14:textId="77777777" w:rsidR="00A35C9B" w:rsidRPr="00553258" w:rsidRDefault="00A35C9B" w:rsidP="00AF2F14">
                          <w:pPr>
                            <w:jc w:val="right"/>
                            <w:rPr>
                              <w:b/>
                              <w:bCs/>
                              <w:color w:val="595959" w:themeColor="text1" w:themeTint="A6"/>
                              <w:sz w:val="20"/>
                              <w:szCs w:val="20"/>
                            </w:rPr>
                          </w:pPr>
                          <w:r w:rsidRPr="00553258">
                            <w:rPr>
                              <w:b/>
                              <w:bCs/>
                              <w:color w:val="595959" w:themeColor="text1" w:themeTint="A6"/>
                              <w:sz w:val="20"/>
                              <w:szCs w:val="20"/>
                            </w:rPr>
                            <w:t>Smoking &amp; excessive alcohol intake, excessive caffeine/protein intake.</w:t>
                          </w:r>
                        </w:p>
                        <w:p w14:paraId="48ED164E" w14:textId="77777777" w:rsidR="00A35C9B" w:rsidRPr="00553258" w:rsidRDefault="00A35C9B" w:rsidP="00AF2F14">
                          <w:pPr>
                            <w:jc w:val="right"/>
                            <w:rPr>
                              <w:b/>
                              <w:bCs/>
                              <w:color w:val="595959" w:themeColor="text1" w:themeTint="A6"/>
                              <w:sz w:val="20"/>
                              <w:szCs w:val="20"/>
                            </w:rPr>
                          </w:pPr>
                          <w:r w:rsidRPr="00553258">
                            <w:rPr>
                              <w:b/>
                              <w:bCs/>
                              <w:color w:val="595959" w:themeColor="text1" w:themeTint="A6"/>
                              <w:sz w:val="20"/>
                              <w:szCs w:val="20"/>
                            </w:rPr>
                            <w:t>Cortisone, excessive thyroid hormone replacement (?), loop diuretics, prolonged heparin exposure.</w:t>
                          </w:r>
                        </w:p>
                        <w:p w14:paraId="4A7D9CDB" w14:textId="77777777" w:rsidR="00A35C9B" w:rsidRPr="00553258" w:rsidRDefault="00A35C9B" w:rsidP="00AF2F14">
                          <w:pPr>
                            <w:jc w:val="right"/>
                            <w:rPr>
                              <w:b/>
                              <w:bCs/>
                              <w:color w:val="595959" w:themeColor="text1" w:themeTint="A6"/>
                              <w:sz w:val="20"/>
                              <w:szCs w:val="20"/>
                            </w:rPr>
                          </w:pPr>
                          <w:r w:rsidRPr="00553258">
                            <w:rPr>
                              <w:b/>
                              <w:bCs/>
                              <w:color w:val="595959" w:themeColor="text1" w:themeTint="A6"/>
                              <w:sz w:val="20"/>
                              <w:szCs w:val="20"/>
                            </w:rPr>
                            <w:t>Adequate supplementation with vitamin D</w:t>
                          </w:r>
                        </w:p>
                        <w:p w14:paraId="4FF75453" w14:textId="77777777" w:rsidR="00A35C9B" w:rsidRPr="00553258" w:rsidRDefault="00A35C9B" w:rsidP="00AF2F14">
                          <w:pPr>
                            <w:jc w:val="right"/>
                            <w:rPr>
                              <w:b/>
                              <w:bCs/>
                              <w:color w:val="595959" w:themeColor="text1" w:themeTint="A6"/>
                              <w:sz w:val="20"/>
                              <w:szCs w:val="20"/>
                            </w:rPr>
                          </w:pPr>
                          <w:r w:rsidRPr="00553258">
                            <w:rPr>
                              <w:b/>
                              <w:bCs/>
                              <w:color w:val="595959" w:themeColor="text1" w:themeTint="A6"/>
                              <w:sz w:val="20"/>
                              <w:szCs w:val="20"/>
                            </w:rPr>
                            <w:t>Consideration of Hormone replacement therapy</w:t>
                          </w:r>
                        </w:p>
                        <w:p w14:paraId="5E6ADB07" w14:textId="77777777" w:rsidR="00A35C9B" w:rsidRPr="00553258" w:rsidRDefault="00A35C9B" w:rsidP="00AF2F14">
                          <w:pPr>
                            <w:jc w:val="right"/>
                            <w:rPr>
                              <w:b/>
                              <w:bCs/>
                              <w:color w:val="595959" w:themeColor="text1" w:themeTint="A6"/>
                              <w:sz w:val="20"/>
                              <w:szCs w:val="20"/>
                            </w:rPr>
                          </w:pPr>
                          <w:r w:rsidRPr="00553258">
                            <w:rPr>
                              <w:b/>
                              <w:bCs/>
                              <w:color w:val="595959" w:themeColor="text1" w:themeTint="A6"/>
                              <w:sz w:val="20"/>
                              <w:szCs w:val="20"/>
                            </w:rPr>
                            <w:t>Other modalities of therapy</w:t>
                          </w:r>
                        </w:p>
                        <w:p w14:paraId="0D6A34D9" w14:textId="2AF417BB" w:rsidR="00A35C9B" w:rsidRPr="00553258" w:rsidRDefault="00A35C9B" w:rsidP="00AF2F14">
                          <w:pPr>
                            <w:jc w:val="right"/>
                            <w:rPr>
                              <w:b/>
                              <w:bCs/>
                              <w:color w:val="595959" w:themeColor="text1" w:themeTint="A6"/>
                              <w:sz w:val="20"/>
                              <w:szCs w:val="20"/>
                            </w:rPr>
                          </w:pPr>
                          <w:proofErr w:type="gramStart"/>
                          <w:r w:rsidRPr="00553258">
                            <w:rPr>
                              <w:b/>
                              <w:bCs/>
                              <w:color w:val="595959" w:themeColor="text1" w:themeTint="A6"/>
                              <w:sz w:val="20"/>
                              <w:szCs w:val="20"/>
                            </w:rPr>
                            <w:t>Bisphosphonates ,</w:t>
                          </w:r>
                          <w:proofErr w:type="gramEnd"/>
                          <w:r w:rsidRPr="00553258">
                            <w:rPr>
                              <w:b/>
                              <w:bCs/>
                              <w:color w:val="595959" w:themeColor="text1" w:themeTint="A6"/>
                              <w:sz w:val="20"/>
                              <w:szCs w:val="20"/>
                            </w:rPr>
                            <w:t xml:space="preserve"> SERMS , Anabolic Hormones e.g. PTH</w:t>
                          </w:r>
                        </w:p>
                        <w:p w14:paraId="21E88ECD" w14:textId="77777777" w:rsidR="00A35C9B" w:rsidRPr="00553258" w:rsidRDefault="00A35C9B" w:rsidP="00AF2F14">
                          <w:pPr>
                            <w:jc w:val="right"/>
                            <w:rPr>
                              <w:b/>
                              <w:bCs/>
                              <w:color w:val="595959" w:themeColor="text1" w:themeTint="A6"/>
                              <w:sz w:val="20"/>
                              <w:szCs w:val="20"/>
                            </w:rPr>
                          </w:pPr>
                        </w:p>
                      </w:txbxContent>
                    </v:textbox>
                  </v:shape>
                </w:pict>
              </mc:Fallback>
            </mc:AlternateContent>
          </w:r>
          <w:r w:rsidRPr="008F41E1">
            <w:rPr>
              <w:noProof/>
            </w:rPr>
            <mc:AlternateContent>
              <mc:Choice Requires="wps">
                <w:drawing>
                  <wp:anchor distT="0" distB="0" distL="114300" distR="114300" simplePos="0" relativeHeight="251828224" behindDoc="0" locked="0" layoutInCell="1" allowOverlap="1" wp14:anchorId="74B34663" wp14:editId="6C0E698C">
                    <wp:simplePos x="0" y="0"/>
                    <wp:positionH relativeFrom="column">
                      <wp:posOffset>3635375</wp:posOffset>
                    </wp:positionH>
                    <wp:positionV relativeFrom="paragraph">
                      <wp:posOffset>2600325</wp:posOffset>
                    </wp:positionV>
                    <wp:extent cx="5676900" cy="809625"/>
                    <wp:effectExtent l="0" t="0" r="0" b="9525"/>
                    <wp:wrapNone/>
                    <wp:docPr id="27687" name="مربع نص 27687"/>
                    <wp:cNvGraphicFramePr/>
                    <a:graphic xmlns:a="http://schemas.openxmlformats.org/drawingml/2006/main">
                      <a:graphicData uri="http://schemas.microsoft.com/office/word/2010/wordprocessingShape">
                        <wps:wsp>
                          <wps:cNvSpPr txBox="1"/>
                          <wps:spPr>
                            <a:xfrm>
                              <a:off x="0" y="0"/>
                              <a:ext cx="5676900" cy="809625"/>
                            </a:xfrm>
                            <a:prstGeom prst="rect">
                              <a:avLst/>
                            </a:prstGeom>
                            <a:noFill/>
                            <a:ln>
                              <a:noFill/>
                            </a:ln>
                          </wps:spPr>
                          <wps:txbx>
                            <w:txbxContent>
                              <w:p w14:paraId="3A5C0DD4" w14:textId="77777777" w:rsidR="00A35C9B" w:rsidRPr="008F41E1" w:rsidRDefault="00A35C9B" w:rsidP="00AF2F14">
                                <w:pPr>
                                  <w:jc w:val="center"/>
                                  <w:rPr>
                                    <w:b/>
                                    <w:bCs/>
                                    <w:color w:val="8EAADB" w:themeColor="accent1" w:themeTint="99"/>
                                    <w:sz w:val="28"/>
                                    <w:szCs w:val="28"/>
                                  </w:rPr>
                                </w:pPr>
                                <w:r w:rsidRPr="008F41E1">
                                  <w:rPr>
                                    <w:b/>
                                    <w:bCs/>
                                    <w:color w:val="8EAADB" w:themeColor="accent1" w:themeTint="99"/>
                                    <w:sz w:val="28"/>
                                    <w:szCs w:val="28"/>
                                  </w:rPr>
                                  <w:t>The elderly (age&gt;62) postmenopausal female with fragility fractures (Prevention of further fractures)</w:t>
                                </w:r>
                              </w:p>
                              <w:p w14:paraId="1F25C019" w14:textId="71AAA3D5" w:rsidR="00A35C9B" w:rsidRPr="008F41E1" w:rsidRDefault="00A35C9B" w:rsidP="00AF2F14">
                                <w:pPr>
                                  <w:jc w:val="center"/>
                                  <w:rPr>
                                    <w:b/>
                                    <w:bCs/>
                                    <w:color w:val="8EAADB" w:themeColor="accent1" w:themeTint="99"/>
                                    <w:sz w:val="28"/>
                                    <w:szCs w:val="28"/>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34663" id="مربع نص 27687" o:spid="_x0000_s1093" type="#_x0000_t202" style="position:absolute;margin-left:286.25pt;margin-top:204.75pt;width:447pt;height:63.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" filled="f" stroked="f">
                    <v:textbox>
                      <w:txbxContent>
                        <w:p w14:paraId="3A5C0DD4" w14:textId="77777777" w:rsidR="00A35C9B" w:rsidRPr="008F41E1" w:rsidRDefault="00A35C9B" w:rsidP="00AF2F14">
                          <w:pPr>
                            <w:jc w:val="center"/>
                            <w:rPr>
                              <w:b/>
                              <w:bCs/>
                              <w:color w:val="8EAADB" w:themeColor="accent1" w:themeTint="99"/>
                              <w:sz w:val="28"/>
                              <w:szCs w:val="28"/>
                            </w:rPr>
                          </w:pPr>
                          <w:r w:rsidRPr="008F41E1">
                            <w:rPr>
                              <w:b/>
                              <w:bCs/>
                              <w:color w:val="8EAADB" w:themeColor="accent1" w:themeTint="99"/>
                              <w:sz w:val="28"/>
                              <w:szCs w:val="28"/>
                            </w:rPr>
                            <w:t>The elderly (age&gt;62) postmenopausal female with fragility fractures (Prevention of further fractures)</w:t>
                          </w:r>
                        </w:p>
                        <w:p w14:paraId="1F25C019" w14:textId="71AAA3D5" w:rsidR="00A35C9B" w:rsidRPr="008F41E1" w:rsidRDefault="00A35C9B" w:rsidP="00AF2F14">
                          <w:pPr>
                            <w:jc w:val="center"/>
                            <w:rPr>
                              <w:b/>
                              <w:bCs/>
                              <w:color w:val="8EAADB" w:themeColor="accent1" w:themeTint="99"/>
                              <w:sz w:val="28"/>
                              <w:szCs w:val="28"/>
                              <w:rtl/>
                            </w:rPr>
                          </w:pPr>
                        </w:p>
                      </w:txbxContent>
                    </v:textbox>
                  </v:shape>
                </w:pict>
              </mc:Fallback>
            </mc:AlternateContent>
          </w:r>
          <w:r w:rsidR="00972B31" w:rsidRPr="008F41E1">
            <w:rPr>
              <w:noProof/>
            </w:rPr>
            <mc:AlternateContent>
              <mc:Choice Requires="wps">
                <w:drawing>
                  <wp:anchor distT="0" distB="0" distL="114300" distR="114300" simplePos="0" relativeHeight="251816960" behindDoc="0" locked="0" layoutInCell="1" allowOverlap="1" wp14:anchorId="029A3A5E" wp14:editId="57D3C14B">
                    <wp:simplePos x="0" y="0"/>
                    <wp:positionH relativeFrom="column">
                      <wp:posOffset>34925</wp:posOffset>
                    </wp:positionH>
                    <wp:positionV relativeFrom="paragraph">
                      <wp:posOffset>3400425</wp:posOffset>
                    </wp:positionV>
                    <wp:extent cx="3267075" cy="2762250"/>
                    <wp:effectExtent l="0" t="0" r="28575" b="19050"/>
                    <wp:wrapNone/>
                    <wp:docPr id="213" name="مربع نص 213"/>
                    <wp:cNvGraphicFramePr/>
                    <a:graphic xmlns:a="http://schemas.openxmlformats.org/drawingml/2006/main">
                      <a:graphicData uri="http://schemas.microsoft.com/office/word/2010/wordprocessingShape">
                        <wps:wsp>
                          <wps:cNvSpPr txBox="1"/>
                          <wps:spPr>
                            <a:xfrm>
                              <a:off x="0" y="0"/>
                              <a:ext cx="3267075" cy="2762250"/>
                            </a:xfrm>
                            <a:prstGeom prst="rect">
                              <a:avLst/>
                            </a:prstGeom>
                            <a:solidFill>
                              <a:schemeClr val="lt1"/>
                            </a:solidFill>
                            <a:ln w="6350">
                              <a:solidFill>
                                <a:prstClr val="black"/>
                              </a:solidFill>
                            </a:ln>
                          </wps:spPr>
                          <wps:txbx>
                            <w:txbxContent>
                              <w:p w14:paraId="113C52AE" w14:textId="77777777" w:rsidR="00A35C9B" w:rsidRPr="00553258" w:rsidRDefault="00A35C9B" w:rsidP="00AF2F14">
                                <w:pPr>
                                  <w:jc w:val="right"/>
                                  <w:rPr>
                                    <w:b/>
                                    <w:bCs/>
                                    <w:color w:val="595959" w:themeColor="text1" w:themeTint="A6"/>
                                  </w:rPr>
                                </w:pPr>
                                <w:r w:rsidRPr="00553258">
                                  <w:rPr>
                                    <w:b/>
                                    <w:bCs/>
                                    <w:color w:val="595959" w:themeColor="text1" w:themeTint="A6"/>
                                  </w:rPr>
                                  <w:t>Consideration of Hormone replacement therapy (conjugated equine estrogen (CEE) or its equivalent, 0.625 mg daily or cycled, or transdermal estrogen by patch 0.05-0.1 mg/day daily or cycled).</w:t>
                                </w:r>
                              </w:p>
                              <w:p w14:paraId="7BAC5D65" w14:textId="07A4D10A" w:rsidR="00A35C9B" w:rsidRPr="00553258" w:rsidRDefault="00A35C9B" w:rsidP="00AF2F14">
                                <w:pPr>
                                  <w:jc w:val="right"/>
                                  <w:rPr>
                                    <w:b/>
                                    <w:bCs/>
                                    <w:color w:val="595959" w:themeColor="text1" w:themeTint="A6"/>
                                  </w:rPr>
                                </w:pPr>
                                <w:r w:rsidRPr="00553258">
                                  <w:rPr>
                                    <w:b/>
                                    <w:bCs/>
                                    <w:color w:val="595959" w:themeColor="text1" w:themeTint="A6"/>
                                  </w:rPr>
                                  <w:t xml:space="preserve">      If intact uterus, consideration of medroxyprogesterone 5-10 mg daily or cycled</w:t>
                                </w:r>
                              </w:p>
                              <w:p w14:paraId="1E87E873" w14:textId="77777777" w:rsidR="00A35C9B" w:rsidRPr="00553258" w:rsidRDefault="00A35C9B" w:rsidP="00AF2F14">
                                <w:pPr>
                                  <w:jc w:val="right"/>
                                  <w:rPr>
                                    <w:b/>
                                    <w:bCs/>
                                    <w:color w:val="595959" w:themeColor="text1" w:themeTint="A6"/>
                                  </w:rPr>
                                </w:pPr>
                                <w:r w:rsidRPr="00553258">
                                  <w:rPr>
                                    <w:b/>
                                    <w:bCs/>
                                    <w:color w:val="595959" w:themeColor="text1" w:themeTint="A6"/>
                                  </w:rPr>
                                  <w:t xml:space="preserve">  Other modalities of therapy:</w:t>
                                </w:r>
                              </w:p>
                              <w:p w14:paraId="5EED47E3" w14:textId="77777777" w:rsidR="00A35C9B" w:rsidRPr="00553258" w:rsidRDefault="00A35C9B" w:rsidP="00AF2F14">
                                <w:pPr>
                                  <w:jc w:val="right"/>
                                  <w:rPr>
                                    <w:b/>
                                    <w:bCs/>
                                    <w:color w:val="595959" w:themeColor="text1" w:themeTint="A6"/>
                                  </w:rPr>
                                </w:pPr>
                                <w:r w:rsidRPr="00553258">
                                  <w:rPr>
                                    <w:b/>
                                    <w:bCs/>
                                    <w:color w:val="595959" w:themeColor="text1" w:themeTint="A6"/>
                                  </w:rPr>
                                  <w:t>Bisphosphonates</w:t>
                                </w:r>
                              </w:p>
                              <w:p w14:paraId="4FEBAD93" w14:textId="685043CB" w:rsidR="00A35C9B" w:rsidRPr="00553258" w:rsidRDefault="00A35C9B" w:rsidP="00AF2F14">
                                <w:pPr>
                                  <w:spacing w:line="240" w:lineRule="auto"/>
                                  <w:jc w:val="right"/>
                                  <w:rPr>
                                    <w:b/>
                                    <w:bCs/>
                                    <w:color w:val="595959" w:themeColor="text1" w:themeTint="A6"/>
                                  </w:rPr>
                                </w:pPr>
                                <w:r w:rsidRPr="00553258">
                                  <w:rPr>
                                    <w:b/>
                                    <w:bCs/>
                                    <w:color w:val="595959" w:themeColor="text1" w:themeTint="A6"/>
                                  </w:rPr>
                                  <w:t xml:space="preserve">SERMS (e.g., </w:t>
                                </w:r>
                                <w:proofErr w:type="spellStart"/>
                                <w:r w:rsidRPr="00553258">
                                  <w:rPr>
                                    <w:b/>
                                    <w:bCs/>
                                    <w:color w:val="595959" w:themeColor="text1" w:themeTint="A6"/>
                                  </w:rPr>
                                  <w:t>Evista</w:t>
                                </w:r>
                                <w:proofErr w:type="spellEnd"/>
                                <w:r w:rsidRPr="00553258">
                                  <w:rPr>
                                    <w:b/>
                                    <w:bCs/>
                                    <w:color w:val="595959" w:themeColor="text1" w:themeTint="A6"/>
                                  </w:rPr>
                                  <w:t>)</w:t>
                                </w:r>
                              </w:p>
                              <w:p w14:paraId="70C544DB" w14:textId="1F6EBFA3" w:rsidR="00A35C9B" w:rsidRPr="00553258" w:rsidRDefault="00A35C9B" w:rsidP="00AF2F14">
                                <w:pPr>
                                  <w:jc w:val="right"/>
                                  <w:rPr>
                                    <w:b/>
                                    <w:bCs/>
                                    <w:color w:val="595959" w:themeColor="text1" w:themeTint="A6"/>
                                    <w:rtl/>
                                  </w:rPr>
                                </w:pPr>
                                <w:r w:rsidRPr="00553258">
                                  <w:rPr>
                                    <w:b/>
                                    <w:bCs/>
                                    <w:color w:val="595959" w:themeColor="text1" w:themeTint="A6"/>
                                  </w:rPr>
                                  <w:t xml:space="preserve">Anabolic hormones </w:t>
                                </w:r>
                                <w:proofErr w:type="spellStart"/>
                                <w:r w:rsidRPr="00553258">
                                  <w:rPr>
                                    <w:b/>
                                    <w:bCs/>
                                    <w:color w:val="595959" w:themeColor="text1" w:themeTint="A6"/>
                                  </w:rPr>
                                  <w:t>e.g.PTH</w:t>
                                </w:r>
                                <w:proofErr w:type="spell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29A3A5E" id="مربع نص 213" o:spid="_x0000_s1094" type="#_x0000_t202" style="position:absolute;margin-left:2.75pt;margin-top:267.75pt;width:257.25pt;height:217.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" fillcolor="white [3201]" strokeweight=".5pt">
                    <v:textbox>
                      <w:txbxContent>
                        <w:p w14:paraId="113C52AE" w14:textId="77777777" w:rsidR="00A35C9B" w:rsidRPr="00553258" w:rsidRDefault="00A35C9B" w:rsidP="00AF2F14">
                          <w:pPr>
                            <w:jc w:val="right"/>
                            <w:rPr>
                              <w:b/>
                              <w:bCs/>
                              <w:color w:val="595959" w:themeColor="text1" w:themeTint="A6"/>
                            </w:rPr>
                          </w:pPr>
                          <w:r w:rsidRPr="00553258">
                            <w:rPr>
                              <w:b/>
                              <w:bCs/>
                              <w:color w:val="595959" w:themeColor="text1" w:themeTint="A6"/>
                            </w:rPr>
                            <w:t>Consideration of Hormone replacement therapy (conjugated equine estrogen (CEE) or its equivalent, 0.625 mg daily or cycled, or transdermal estrogen by patch 0.05-0.1 mg/day daily or cycled).</w:t>
                          </w:r>
                        </w:p>
                        <w:p w14:paraId="7BAC5D65" w14:textId="07A4D10A" w:rsidR="00A35C9B" w:rsidRPr="00553258" w:rsidRDefault="00A35C9B" w:rsidP="00AF2F14">
                          <w:pPr>
                            <w:jc w:val="right"/>
                            <w:rPr>
                              <w:b/>
                              <w:bCs/>
                              <w:color w:val="595959" w:themeColor="text1" w:themeTint="A6"/>
                            </w:rPr>
                          </w:pPr>
                          <w:r w:rsidRPr="00553258">
                            <w:rPr>
                              <w:b/>
                              <w:bCs/>
                              <w:color w:val="595959" w:themeColor="text1" w:themeTint="A6"/>
                            </w:rPr>
                            <w:t xml:space="preserve">      If intact uterus, consideration of medroxyprogesterone 5-10 mg daily or cycled</w:t>
                          </w:r>
                        </w:p>
                        <w:p w14:paraId="1E87E873" w14:textId="77777777" w:rsidR="00A35C9B" w:rsidRPr="00553258" w:rsidRDefault="00A35C9B" w:rsidP="00AF2F14">
                          <w:pPr>
                            <w:jc w:val="right"/>
                            <w:rPr>
                              <w:b/>
                              <w:bCs/>
                              <w:color w:val="595959" w:themeColor="text1" w:themeTint="A6"/>
                            </w:rPr>
                          </w:pPr>
                          <w:r w:rsidRPr="00553258">
                            <w:rPr>
                              <w:b/>
                              <w:bCs/>
                              <w:color w:val="595959" w:themeColor="text1" w:themeTint="A6"/>
                            </w:rPr>
                            <w:t xml:space="preserve">  Other modalities of therapy:</w:t>
                          </w:r>
                        </w:p>
                        <w:p w14:paraId="5EED47E3" w14:textId="77777777" w:rsidR="00A35C9B" w:rsidRPr="00553258" w:rsidRDefault="00A35C9B" w:rsidP="00AF2F14">
                          <w:pPr>
                            <w:jc w:val="right"/>
                            <w:rPr>
                              <w:b/>
                              <w:bCs/>
                              <w:color w:val="595959" w:themeColor="text1" w:themeTint="A6"/>
                            </w:rPr>
                          </w:pPr>
                          <w:r w:rsidRPr="00553258">
                            <w:rPr>
                              <w:b/>
                              <w:bCs/>
                              <w:color w:val="595959" w:themeColor="text1" w:themeTint="A6"/>
                            </w:rPr>
                            <w:t>Bisphosphonates</w:t>
                          </w:r>
                        </w:p>
                        <w:p w14:paraId="4FEBAD93" w14:textId="685043CB" w:rsidR="00A35C9B" w:rsidRPr="00553258" w:rsidRDefault="00A35C9B" w:rsidP="00AF2F14">
                          <w:pPr>
                            <w:spacing w:line="240" w:lineRule="auto"/>
                            <w:jc w:val="right"/>
                            <w:rPr>
                              <w:b/>
                              <w:bCs/>
                              <w:color w:val="595959" w:themeColor="text1" w:themeTint="A6"/>
                            </w:rPr>
                          </w:pPr>
                          <w:r w:rsidRPr="00553258">
                            <w:rPr>
                              <w:b/>
                              <w:bCs/>
                              <w:color w:val="595959" w:themeColor="text1" w:themeTint="A6"/>
                            </w:rPr>
                            <w:t xml:space="preserve">SERMS (e.g., </w:t>
                          </w:r>
                          <w:proofErr w:type="spellStart"/>
                          <w:r w:rsidRPr="00553258">
                            <w:rPr>
                              <w:b/>
                              <w:bCs/>
                              <w:color w:val="595959" w:themeColor="text1" w:themeTint="A6"/>
                            </w:rPr>
                            <w:t>Evista</w:t>
                          </w:r>
                          <w:proofErr w:type="spellEnd"/>
                          <w:r w:rsidRPr="00553258">
                            <w:rPr>
                              <w:b/>
                              <w:bCs/>
                              <w:color w:val="595959" w:themeColor="text1" w:themeTint="A6"/>
                            </w:rPr>
                            <w:t>)</w:t>
                          </w:r>
                        </w:p>
                        <w:p w14:paraId="70C544DB" w14:textId="1F6EBFA3" w:rsidR="00A35C9B" w:rsidRPr="00553258" w:rsidRDefault="00A35C9B" w:rsidP="00AF2F14">
                          <w:pPr>
                            <w:jc w:val="right"/>
                            <w:rPr>
                              <w:b/>
                              <w:bCs/>
                              <w:color w:val="595959" w:themeColor="text1" w:themeTint="A6"/>
                              <w:rtl/>
                            </w:rPr>
                          </w:pPr>
                          <w:r w:rsidRPr="00553258">
                            <w:rPr>
                              <w:b/>
                              <w:bCs/>
                              <w:color w:val="595959" w:themeColor="text1" w:themeTint="A6"/>
                            </w:rPr>
                            <w:t xml:space="preserve">Anabolic hormones </w:t>
                          </w:r>
                          <w:proofErr w:type="spellStart"/>
                          <w:r w:rsidRPr="00553258">
                            <w:rPr>
                              <w:b/>
                              <w:bCs/>
                              <w:color w:val="595959" w:themeColor="text1" w:themeTint="A6"/>
                            </w:rPr>
                            <w:t>e.g.PTH</w:t>
                          </w:r>
                          <w:proofErr w:type="spellEnd"/>
                        </w:p>
                      </w:txbxContent>
                    </v:textbox>
                  </v:shape>
                </w:pict>
              </mc:Fallback>
            </mc:AlternateContent>
          </w:r>
          <w:r w:rsidR="00972B31" w:rsidRPr="008F41E1">
            <w:rPr>
              <w:noProof/>
            </w:rPr>
            <mc:AlternateContent>
              <mc:Choice Requires="wps">
                <w:drawing>
                  <wp:anchor distT="0" distB="0" distL="114300" distR="114300" simplePos="0" relativeHeight="251819008" behindDoc="0" locked="0" layoutInCell="1" allowOverlap="1" wp14:anchorId="76E4780A" wp14:editId="27B58CA7">
                    <wp:simplePos x="0" y="0"/>
                    <wp:positionH relativeFrom="column">
                      <wp:posOffset>111125</wp:posOffset>
                    </wp:positionH>
                    <wp:positionV relativeFrom="paragraph">
                      <wp:posOffset>2686050</wp:posOffset>
                    </wp:positionV>
                    <wp:extent cx="3267075" cy="1057275"/>
                    <wp:effectExtent l="0" t="0" r="0" b="9525"/>
                    <wp:wrapNone/>
                    <wp:docPr id="27680" name="مربع نص 27680"/>
                    <wp:cNvGraphicFramePr/>
                    <a:graphic xmlns:a="http://schemas.openxmlformats.org/drawingml/2006/main">
                      <a:graphicData uri="http://schemas.microsoft.com/office/word/2010/wordprocessingShape">
                        <wps:wsp>
                          <wps:cNvSpPr txBox="1"/>
                          <wps:spPr>
                            <a:xfrm>
                              <a:off x="0" y="0"/>
                              <a:ext cx="3267075" cy="1057275"/>
                            </a:xfrm>
                            <a:prstGeom prst="rect">
                              <a:avLst/>
                            </a:prstGeom>
                            <a:noFill/>
                            <a:ln>
                              <a:noFill/>
                            </a:ln>
                          </wps:spPr>
                          <wps:txbx>
                            <w:txbxContent>
                              <w:p w14:paraId="432D1A76" w14:textId="3569A75F" w:rsidR="00A35C9B" w:rsidRPr="008F41E1" w:rsidRDefault="00A35C9B" w:rsidP="00972B31">
                                <w:pPr>
                                  <w:jc w:val="center"/>
                                  <w:rPr>
                                    <w:b/>
                                    <w:bCs/>
                                    <w:color w:val="8EAADB" w:themeColor="accent1" w:themeTint="99"/>
                                    <w:sz w:val="28"/>
                                    <w:szCs w:val="28"/>
                                  </w:rPr>
                                </w:pPr>
                                <w:r w:rsidRPr="008F41E1">
                                  <w:rPr>
                                    <w:b/>
                                    <w:bCs/>
                                    <w:color w:val="8EAADB" w:themeColor="accent1" w:themeTint="99"/>
                                    <w:sz w:val="28"/>
                                    <w:szCs w:val="28"/>
                                  </w:rPr>
                                  <w:t>The Immediately Postmenopausal Female (Prevention of bone mass loss</w:t>
                                </w:r>
                                <w:proofErr w:type="gramStart"/>
                                <w:r w:rsidRPr="008F41E1">
                                  <w:rPr>
                                    <w:b/>
                                    <w:bCs/>
                                    <w:color w:val="8EAADB" w:themeColor="accent1" w:themeTint="99"/>
                                    <w:sz w:val="28"/>
                                    <w:szCs w:val="28"/>
                                  </w:rPr>
                                  <w:t>) :</w:t>
                                </w:r>
                                <w:proofErr w:type="gramEnd"/>
                              </w:p>
                              <w:p w14:paraId="2A3D84F3" w14:textId="77777777" w:rsidR="00A35C9B" w:rsidRPr="00972B31" w:rsidRDefault="00A35C9B" w:rsidP="00972B31">
                                <w:pPr>
                                  <w:jc w:val="center"/>
                                  <w:rPr>
                                    <w:b/>
                                    <w:bCs/>
                                    <w:color w:val="808080" w:themeColor="background1" w:themeShade="80"/>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4780A" id="مربع نص 27680" o:spid="_x0000_s1095" type="#_x0000_t202" style="position:absolute;margin-left:8.75pt;margin-top:211.5pt;width:257.25pt;height:83.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" filled="f" stroked="f">
                    <v:textbox>
                      <w:txbxContent>
                        <w:p w14:paraId="432D1A76" w14:textId="3569A75F" w:rsidR="00A35C9B" w:rsidRPr="008F41E1" w:rsidRDefault="00A35C9B" w:rsidP="00972B31">
                          <w:pPr>
                            <w:jc w:val="center"/>
                            <w:rPr>
                              <w:b/>
                              <w:bCs/>
                              <w:color w:val="8EAADB" w:themeColor="accent1" w:themeTint="99"/>
                              <w:sz w:val="28"/>
                              <w:szCs w:val="28"/>
                            </w:rPr>
                          </w:pPr>
                          <w:r w:rsidRPr="008F41E1">
                            <w:rPr>
                              <w:b/>
                              <w:bCs/>
                              <w:color w:val="8EAADB" w:themeColor="accent1" w:themeTint="99"/>
                              <w:sz w:val="28"/>
                              <w:szCs w:val="28"/>
                            </w:rPr>
                            <w:t>The Immediately Postmenopausal Female (Prevention of bone mass loss</w:t>
                          </w:r>
                          <w:proofErr w:type="gramStart"/>
                          <w:r w:rsidRPr="008F41E1">
                            <w:rPr>
                              <w:b/>
                              <w:bCs/>
                              <w:color w:val="8EAADB" w:themeColor="accent1" w:themeTint="99"/>
                              <w:sz w:val="28"/>
                              <w:szCs w:val="28"/>
                            </w:rPr>
                            <w:t>) :</w:t>
                          </w:r>
                          <w:proofErr w:type="gramEnd"/>
                        </w:p>
                        <w:p w14:paraId="2A3D84F3" w14:textId="77777777" w:rsidR="00A35C9B" w:rsidRPr="00972B31" w:rsidRDefault="00A35C9B" w:rsidP="00972B31">
                          <w:pPr>
                            <w:jc w:val="center"/>
                            <w:rPr>
                              <w:b/>
                              <w:bCs/>
                              <w:color w:val="808080" w:themeColor="background1" w:themeShade="80"/>
                              <w:sz w:val="28"/>
                              <w:szCs w:val="28"/>
                            </w:rPr>
                          </w:pPr>
                        </w:p>
                      </w:txbxContent>
                    </v:textbox>
                  </v:shape>
                </w:pict>
              </mc:Fallback>
            </mc:AlternateContent>
          </w:r>
          <w:r w:rsidR="00292391" w:rsidRPr="008F41E1">
            <w:br w:type="page"/>
          </w:r>
        </w:p>
        <w:p w14:paraId="5B2C8A7D" w14:textId="7D24C28E" w:rsidR="00AF2F14" w:rsidRPr="008F41E1" w:rsidRDefault="00553258" w:rsidP="00AF2F14">
          <w:pPr>
            <w:bidi w:val="0"/>
          </w:pPr>
          <w:r w:rsidRPr="008F41E1">
            <w:rPr>
              <w:noProof/>
            </w:rPr>
            <w:lastRenderedPageBreak/>
            <mc:AlternateContent>
              <mc:Choice Requires="wps">
                <w:drawing>
                  <wp:anchor distT="0" distB="0" distL="114300" distR="114300" simplePos="0" relativeHeight="251835392" behindDoc="0" locked="0" layoutInCell="1" allowOverlap="1" wp14:anchorId="18420D7A" wp14:editId="3FBB4257">
                    <wp:simplePos x="0" y="0"/>
                    <wp:positionH relativeFrom="column">
                      <wp:posOffset>3540125</wp:posOffset>
                    </wp:positionH>
                    <wp:positionV relativeFrom="paragraph">
                      <wp:posOffset>152400</wp:posOffset>
                    </wp:positionV>
                    <wp:extent cx="5743575" cy="1924050"/>
                    <wp:effectExtent l="0" t="0" r="28575" b="19050"/>
                    <wp:wrapNone/>
                    <wp:docPr id="27688" name="مربع نص 27688"/>
                    <wp:cNvGraphicFramePr/>
                    <a:graphic xmlns:a="http://schemas.openxmlformats.org/drawingml/2006/main">
                      <a:graphicData uri="http://schemas.microsoft.com/office/word/2010/wordprocessingShape">
                        <wps:wsp>
                          <wps:cNvSpPr txBox="1"/>
                          <wps:spPr>
                            <a:xfrm>
                              <a:off x="0" y="0"/>
                              <a:ext cx="5743575" cy="1924050"/>
                            </a:xfrm>
                            <a:prstGeom prst="rect">
                              <a:avLst/>
                            </a:prstGeom>
                            <a:solidFill>
                              <a:schemeClr val="lt1"/>
                            </a:solidFill>
                            <a:ln w="6350">
                              <a:solidFill>
                                <a:prstClr val="black"/>
                              </a:solidFill>
                            </a:ln>
                          </wps:spPr>
                          <wps:txbx>
                            <w:txbxContent>
                              <w:p w14:paraId="1CBD2CD2" w14:textId="77777777" w:rsidR="00A35C9B" w:rsidRPr="00553258" w:rsidRDefault="00A35C9B" w:rsidP="00553258">
                                <w:pPr>
                                  <w:jc w:val="right"/>
                                  <w:rPr>
                                    <w:b/>
                                    <w:bCs/>
                                    <w:color w:val="595959" w:themeColor="text1" w:themeTint="A6"/>
                                  </w:rPr>
                                </w:pPr>
                                <w:r w:rsidRPr="00553258">
                                  <w:rPr>
                                    <w:b/>
                                    <w:bCs/>
                                    <w:color w:val="595959" w:themeColor="text1" w:themeTint="A6"/>
                                  </w:rPr>
                                  <w:t>Bone mass measurement if possible to identify bone mass loss</w:t>
                                </w:r>
                              </w:p>
                              <w:p w14:paraId="206D2645" w14:textId="77777777" w:rsidR="00A35C9B" w:rsidRPr="00553258" w:rsidRDefault="00A35C9B" w:rsidP="00553258">
                                <w:pPr>
                                  <w:jc w:val="right"/>
                                  <w:rPr>
                                    <w:b/>
                                    <w:bCs/>
                                    <w:color w:val="595959" w:themeColor="text1" w:themeTint="A6"/>
                                  </w:rPr>
                                </w:pPr>
                                <w:r w:rsidRPr="00553258">
                                  <w:rPr>
                                    <w:b/>
                                    <w:bCs/>
                                    <w:color w:val="595959" w:themeColor="text1" w:themeTint="A6"/>
                                  </w:rPr>
                                  <w:t>Lowest possible dose of corticosteroids.</w:t>
                                </w:r>
                              </w:p>
                              <w:p w14:paraId="1661DE77" w14:textId="77777777" w:rsidR="00A35C9B" w:rsidRPr="00553258" w:rsidRDefault="00A35C9B" w:rsidP="00553258">
                                <w:pPr>
                                  <w:jc w:val="right"/>
                                  <w:rPr>
                                    <w:b/>
                                    <w:bCs/>
                                    <w:color w:val="595959" w:themeColor="text1" w:themeTint="A6"/>
                                  </w:rPr>
                                </w:pPr>
                                <w:r w:rsidRPr="00553258">
                                  <w:rPr>
                                    <w:b/>
                                    <w:bCs/>
                                    <w:color w:val="595959" w:themeColor="text1" w:themeTint="A6"/>
                                  </w:rPr>
                                  <w:t>A program of reasonable calcium intake (1000-1500 mg), exercise, &amp; avoidance of other osteopenia-producing situations is indicated.</w:t>
                                </w:r>
                              </w:p>
                              <w:p w14:paraId="43A033F4" w14:textId="77777777" w:rsidR="00A35C9B" w:rsidRPr="00553258" w:rsidRDefault="00A35C9B" w:rsidP="00553258">
                                <w:pPr>
                                  <w:jc w:val="right"/>
                                  <w:rPr>
                                    <w:b/>
                                    <w:bCs/>
                                    <w:color w:val="595959" w:themeColor="text1" w:themeTint="A6"/>
                                  </w:rPr>
                                </w:pPr>
                                <w:r w:rsidRPr="00553258">
                                  <w:rPr>
                                    <w:b/>
                                    <w:bCs/>
                                    <w:color w:val="595959" w:themeColor="text1" w:themeTint="A6"/>
                                  </w:rPr>
                                  <w:t>Adequate supplementation with vitamin D</w:t>
                                </w:r>
                              </w:p>
                              <w:p w14:paraId="73F5DE5F" w14:textId="77777777" w:rsidR="00A35C9B" w:rsidRPr="00553258" w:rsidRDefault="00A35C9B" w:rsidP="00553258">
                                <w:pPr>
                                  <w:jc w:val="right"/>
                                  <w:rPr>
                                    <w:b/>
                                    <w:bCs/>
                                    <w:color w:val="595959" w:themeColor="text1" w:themeTint="A6"/>
                                  </w:rPr>
                                </w:pPr>
                                <w:r w:rsidRPr="00553258">
                                  <w:rPr>
                                    <w:b/>
                                    <w:bCs/>
                                    <w:color w:val="595959" w:themeColor="text1" w:themeTint="A6"/>
                                  </w:rPr>
                                  <w:t>Other modalities of therapy</w:t>
                                </w:r>
                              </w:p>
                              <w:p w14:paraId="3A60CE56" w14:textId="77777777" w:rsidR="00A35C9B" w:rsidRPr="00553258" w:rsidRDefault="00A35C9B" w:rsidP="00553258">
                                <w:pPr>
                                  <w:jc w:val="right"/>
                                  <w:rPr>
                                    <w:b/>
                                    <w:bCs/>
                                    <w:color w:val="595959" w:themeColor="text1" w:themeTint="A6"/>
                                  </w:rPr>
                                </w:pPr>
                                <w:r w:rsidRPr="00553258">
                                  <w:rPr>
                                    <w:b/>
                                    <w:bCs/>
                                    <w:color w:val="595959" w:themeColor="text1" w:themeTint="A6"/>
                                  </w:rPr>
                                  <w:t xml:space="preserve">Estrogen (Females), Testosterone (males), Bisphosphonates, PTH  </w:t>
                                </w:r>
                              </w:p>
                              <w:p w14:paraId="16BC60FF" w14:textId="77777777" w:rsidR="00A35C9B" w:rsidRPr="00553258" w:rsidRDefault="00A35C9B" w:rsidP="00553258">
                                <w:pPr>
                                  <w:jc w:val="right"/>
                                  <w:rPr>
                                    <w:b/>
                                    <w:bCs/>
                                    <w:color w:val="595959" w:themeColor="text1" w:themeTint="A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20D7A" id="مربع نص 27688" o:spid="_x0000_s1096" type="#_x0000_t202" style="position:absolute;margin-left:278.75pt;margin-top:12pt;width:452.25pt;height:15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" fillcolor="white [3201]" strokeweight=".5pt">
                    <v:textbox>
                      <w:txbxContent>
                        <w:p w14:paraId="1CBD2CD2" w14:textId="77777777" w:rsidR="00A35C9B" w:rsidRPr="00553258" w:rsidRDefault="00A35C9B" w:rsidP="00553258">
                          <w:pPr>
                            <w:jc w:val="right"/>
                            <w:rPr>
                              <w:b/>
                              <w:bCs/>
                              <w:color w:val="595959" w:themeColor="text1" w:themeTint="A6"/>
                            </w:rPr>
                          </w:pPr>
                          <w:r w:rsidRPr="00553258">
                            <w:rPr>
                              <w:b/>
                              <w:bCs/>
                              <w:color w:val="595959" w:themeColor="text1" w:themeTint="A6"/>
                            </w:rPr>
                            <w:t>Bone mass measurement if possible to identify bone mass loss</w:t>
                          </w:r>
                        </w:p>
                        <w:p w14:paraId="206D2645" w14:textId="77777777" w:rsidR="00A35C9B" w:rsidRPr="00553258" w:rsidRDefault="00A35C9B" w:rsidP="00553258">
                          <w:pPr>
                            <w:jc w:val="right"/>
                            <w:rPr>
                              <w:b/>
                              <w:bCs/>
                              <w:color w:val="595959" w:themeColor="text1" w:themeTint="A6"/>
                            </w:rPr>
                          </w:pPr>
                          <w:r w:rsidRPr="00553258">
                            <w:rPr>
                              <w:b/>
                              <w:bCs/>
                              <w:color w:val="595959" w:themeColor="text1" w:themeTint="A6"/>
                            </w:rPr>
                            <w:t>Lowest possible dose of corticosteroids.</w:t>
                          </w:r>
                        </w:p>
                        <w:p w14:paraId="1661DE77" w14:textId="77777777" w:rsidR="00A35C9B" w:rsidRPr="00553258" w:rsidRDefault="00A35C9B" w:rsidP="00553258">
                          <w:pPr>
                            <w:jc w:val="right"/>
                            <w:rPr>
                              <w:b/>
                              <w:bCs/>
                              <w:color w:val="595959" w:themeColor="text1" w:themeTint="A6"/>
                            </w:rPr>
                          </w:pPr>
                          <w:r w:rsidRPr="00553258">
                            <w:rPr>
                              <w:b/>
                              <w:bCs/>
                              <w:color w:val="595959" w:themeColor="text1" w:themeTint="A6"/>
                            </w:rPr>
                            <w:t>A program of reasonable calcium intake (1000-1500 mg), exercise, &amp; avoidance of other osteopenia-producing situations is indicated.</w:t>
                          </w:r>
                        </w:p>
                        <w:p w14:paraId="43A033F4" w14:textId="77777777" w:rsidR="00A35C9B" w:rsidRPr="00553258" w:rsidRDefault="00A35C9B" w:rsidP="00553258">
                          <w:pPr>
                            <w:jc w:val="right"/>
                            <w:rPr>
                              <w:b/>
                              <w:bCs/>
                              <w:color w:val="595959" w:themeColor="text1" w:themeTint="A6"/>
                            </w:rPr>
                          </w:pPr>
                          <w:r w:rsidRPr="00553258">
                            <w:rPr>
                              <w:b/>
                              <w:bCs/>
                              <w:color w:val="595959" w:themeColor="text1" w:themeTint="A6"/>
                            </w:rPr>
                            <w:t>Adequate supplementation with vitamin D</w:t>
                          </w:r>
                        </w:p>
                        <w:p w14:paraId="73F5DE5F" w14:textId="77777777" w:rsidR="00A35C9B" w:rsidRPr="00553258" w:rsidRDefault="00A35C9B" w:rsidP="00553258">
                          <w:pPr>
                            <w:jc w:val="right"/>
                            <w:rPr>
                              <w:b/>
                              <w:bCs/>
                              <w:color w:val="595959" w:themeColor="text1" w:themeTint="A6"/>
                            </w:rPr>
                          </w:pPr>
                          <w:r w:rsidRPr="00553258">
                            <w:rPr>
                              <w:b/>
                              <w:bCs/>
                              <w:color w:val="595959" w:themeColor="text1" w:themeTint="A6"/>
                            </w:rPr>
                            <w:t>Other modalities of therapy</w:t>
                          </w:r>
                        </w:p>
                        <w:p w14:paraId="3A60CE56" w14:textId="77777777" w:rsidR="00A35C9B" w:rsidRPr="00553258" w:rsidRDefault="00A35C9B" w:rsidP="00553258">
                          <w:pPr>
                            <w:jc w:val="right"/>
                            <w:rPr>
                              <w:b/>
                              <w:bCs/>
                              <w:color w:val="595959" w:themeColor="text1" w:themeTint="A6"/>
                            </w:rPr>
                          </w:pPr>
                          <w:r w:rsidRPr="00553258">
                            <w:rPr>
                              <w:b/>
                              <w:bCs/>
                              <w:color w:val="595959" w:themeColor="text1" w:themeTint="A6"/>
                            </w:rPr>
                            <w:t xml:space="preserve">Estrogen (Females), Testosterone (males), Bisphosphonates, PTH  </w:t>
                          </w:r>
                        </w:p>
                        <w:p w14:paraId="16BC60FF" w14:textId="77777777" w:rsidR="00A35C9B" w:rsidRPr="00553258" w:rsidRDefault="00A35C9B" w:rsidP="00553258">
                          <w:pPr>
                            <w:jc w:val="right"/>
                            <w:rPr>
                              <w:b/>
                              <w:bCs/>
                              <w:color w:val="595959" w:themeColor="text1" w:themeTint="A6"/>
                            </w:rPr>
                          </w:pPr>
                        </w:p>
                      </w:txbxContent>
                    </v:textbox>
                  </v:shape>
                </w:pict>
              </mc:Fallback>
            </mc:AlternateContent>
          </w:r>
          <w:r w:rsidRPr="008F41E1">
            <w:rPr>
              <w:noProof/>
            </w:rPr>
            <mc:AlternateContent>
              <mc:Choice Requires="wps">
                <w:drawing>
                  <wp:anchor distT="0" distB="0" distL="114300" distR="114300" simplePos="0" relativeHeight="251833344" behindDoc="0" locked="0" layoutInCell="1" allowOverlap="1" wp14:anchorId="08D05649" wp14:editId="03A71239">
                    <wp:simplePos x="0" y="0"/>
                    <wp:positionH relativeFrom="column">
                      <wp:posOffset>-3175</wp:posOffset>
                    </wp:positionH>
                    <wp:positionV relativeFrom="paragraph">
                      <wp:posOffset>142875</wp:posOffset>
                    </wp:positionV>
                    <wp:extent cx="3267075" cy="2762250"/>
                    <wp:effectExtent l="0" t="0" r="28575" b="19050"/>
                    <wp:wrapNone/>
                    <wp:docPr id="27691" name="مربع نص 27691"/>
                    <wp:cNvGraphicFramePr/>
                    <a:graphic xmlns:a="http://schemas.openxmlformats.org/drawingml/2006/main">
                      <a:graphicData uri="http://schemas.microsoft.com/office/word/2010/wordprocessingShape">
                        <wps:wsp>
                          <wps:cNvSpPr txBox="1"/>
                          <wps:spPr>
                            <a:xfrm>
                              <a:off x="0" y="0"/>
                              <a:ext cx="3267075" cy="2762250"/>
                            </a:xfrm>
                            <a:prstGeom prst="rect">
                              <a:avLst/>
                            </a:prstGeom>
                            <a:solidFill>
                              <a:schemeClr val="lt1"/>
                            </a:solidFill>
                            <a:ln w="6350">
                              <a:solidFill>
                                <a:prstClr val="black"/>
                              </a:solidFill>
                            </a:ln>
                          </wps:spPr>
                          <wps:txbx>
                            <w:txbxContent>
                              <w:p w14:paraId="7AA5AE85" w14:textId="77777777" w:rsidR="00A35C9B" w:rsidRPr="00553258" w:rsidRDefault="00A35C9B" w:rsidP="00AF2F14">
                                <w:pPr>
                                  <w:jc w:val="right"/>
                                  <w:rPr>
                                    <w:b/>
                                    <w:bCs/>
                                    <w:color w:val="595959" w:themeColor="text1" w:themeTint="A6"/>
                                  </w:rPr>
                                </w:pPr>
                                <w:r w:rsidRPr="00553258">
                                  <w:rPr>
                                    <w:b/>
                                    <w:bCs/>
                                    <w:color w:val="595959" w:themeColor="text1" w:themeTint="A6"/>
                                  </w:rPr>
                                  <w:t>A program of reasonable calcium intake (1000-1500 mg daily), exercise, short term back bracing and avoidance of osteopenia-producing situation is indicated.</w:t>
                                </w:r>
                              </w:p>
                              <w:p w14:paraId="412526FE" w14:textId="77777777" w:rsidR="00A35C9B" w:rsidRPr="00553258" w:rsidRDefault="00A35C9B" w:rsidP="00AF2F14">
                                <w:pPr>
                                  <w:jc w:val="right"/>
                                  <w:rPr>
                                    <w:b/>
                                    <w:bCs/>
                                    <w:color w:val="595959" w:themeColor="text1" w:themeTint="A6"/>
                                  </w:rPr>
                                </w:pPr>
                                <w:r w:rsidRPr="00553258">
                                  <w:rPr>
                                    <w:b/>
                                    <w:bCs/>
                                    <w:color w:val="595959" w:themeColor="text1" w:themeTint="A6"/>
                                  </w:rPr>
                                  <w:t>Consideration of testosterone therapy if total and free testosterone levels are low.</w:t>
                                </w:r>
                              </w:p>
                              <w:p w14:paraId="4955AFB8" w14:textId="77777777" w:rsidR="00A35C9B" w:rsidRPr="00553258" w:rsidRDefault="00A35C9B" w:rsidP="00AF2F14">
                                <w:pPr>
                                  <w:jc w:val="right"/>
                                  <w:rPr>
                                    <w:b/>
                                    <w:bCs/>
                                    <w:color w:val="595959" w:themeColor="text1" w:themeTint="A6"/>
                                  </w:rPr>
                                </w:pPr>
                                <w:r w:rsidRPr="00553258">
                                  <w:rPr>
                                    <w:b/>
                                    <w:bCs/>
                                    <w:color w:val="595959" w:themeColor="text1" w:themeTint="A6"/>
                                  </w:rPr>
                                  <w:t>Prostate concerns</w:t>
                                </w:r>
                              </w:p>
                              <w:p w14:paraId="774310B0" w14:textId="77777777" w:rsidR="00A35C9B" w:rsidRPr="00553258" w:rsidRDefault="00A35C9B" w:rsidP="00AF2F14">
                                <w:pPr>
                                  <w:jc w:val="right"/>
                                  <w:rPr>
                                    <w:b/>
                                    <w:bCs/>
                                    <w:color w:val="595959" w:themeColor="text1" w:themeTint="A6"/>
                                  </w:rPr>
                                </w:pPr>
                                <w:r w:rsidRPr="00553258">
                                  <w:rPr>
                                    <w:b/>
                                    <w:bCs/>
                                    <w:color w:val="595959" w:themeColor="text1" w:themeTint="A6"/>
                                  </w:rPr>
                                  <w:t>Cholesterol concerns</w:t>
                                </w:r>
                              </w:p>
                              <w:p w14:paraId="62E430E3" w14:textId="77777777" w:rsidR="00A35C9B" w:rsidRPr="00553258" w:rsidRDefault="00A35C9B" w:rsidP="00AF2F14">
                                <w:pPr>
                                  <w:jc w:val="right"/>
                                  <w:rPr>
                                    <w:b/>
                                    <w:bCs/>
                                    <w:color w:val="595959" w:themeColor="text1" w:themeTint="A6"/>
                                  </w:rPr>
                                </w:pPr>
                                <w:r w:rsidRPr="00553258">
                                  <w:rPr>
                                    <w:b/>
                                    <w:bCs/>
                                    <w:color w:val="595959" w:themeColor="text1" w:themeTint="A6"/>
                                  </w:rPr>
                                  <w:t>Other modalities of therapy</w:t>
                                </w:r>
                              </w:p>
                              <w:p w14:paraId="67346588" w14:textId="77777777" w:rsidR="00A35C9B" w:rsidRPr="00553258" w:rsidRDefault="00A35C9B" w:rsidP="00AF2F14">
                                <w:pPr>
                                  <w:jc w:val="right"/>
                                  <w:rPr>
                                    <w:b/>
                                    <w:bCs/>
                                    <w:color w:val="595959" w:themeColor="text1" w:themeTint="A6"/>
                                  </w:rPr>
                                </w:pPr>
                                <w:r w:rsidRPr="00553258">
                                  <w:rPr>
                                    <w:b/>
                                    <w:bCs/>
                                    <w:color w:val="595959" w:themeColor="text1" w:themeTint="A6"/>
                                  </w:rPr>
                                  <w:t>1. Bisphosphonates</w:t>
                                </w:r>
                              </w:p>
                              <w:p w14:paraId="6027EFEA" w14:textId="77777777" w:rsidR="00A35C9B" w:rsidRPr="00553258" w:rsidRDefault="00A35C9B" w:rsidP="00AF2F14">
                                <w:pPr>
                                  <w:jc w:val="right"/>
                                  <w:rPr>
                                    <w:b/>
                                    <w:bCs/>
                                    <w:color w:val="595959" w:themeColor="text1" w:themeTint="A6"/>
                                  </w:rPr>
                                </w:pPr>
                                <w:r w:rsidRPr="00553258">
                                  <w:rPr>
                                    <w:b/>
                                    <w:bCs/>
                                    <w:color w:val="595959" w:themeColor="text1" w:themeTint="A6"/>
                                  </w:rPr>
                                  <w:t>2. Anabolic Hormones e.g. PTH</w:t>
                                </w:r>
                              </w:p>
                              <w:p w14:paraId="524080D5" w14:textId="77777777" w:rsidR="00A35C9B" w:rsidRPr="00553258" w:rsidRDefault="00A35C9B" w:rsidP="00AF2F14">
                                <w:pPr>
                                  <w:jc w:val="right"/>
                                  <w:rPr>
                                    <w:b/>
                                    <w:bCs/>
                                    <w:color w:val="595959" w:themeColor="text1" w:themeTint="A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8D05649" id="مربع نص 27691" o:spid="_x0000_s1097" type="#_x0000_t202" style="position:absolute;margin-left:-.25pt;margin-top:11.25pt;width:257.25pt;height:217.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" fillcolor="white [3201]" strokeweight=".5pt">
                    <v:textbox>
                      <w:txbxContent>
                        <w:p w14:paraId="7AA5AE85" w14:textId="77777777" w:rsidR="00A35C9B" w:rsidRPr="00553258" w:rsidRDefault="00A35C9B" w:rsidP="00AF2F14">
                          <w:pPr>
                            <w:jc w:val="right"/>
                            <w:rPr>
                              <w:b/>
                              <w:bCs/>
                              <w:color w:val="595959" w:themeColor="text1" w:themeTint="A6"/>
                            </w:rPr>
                          </w:pPr>
                          <w:r w:rsidRPr="00553258">
                            <w:rPr>
                              <w:b/>
                              <w:bCs/>
                              <w:color w:val="595959" w:themeColor="text1" w:themeTint="A6"/>
                            </w:rPr>
                            <w:t>A program of reasonable calcium intake (1000-1500 mg daily), exercise, short term back bracing and avoidance of osteopenia-producing situation is indicated.</w:t>
                          </w:r>
                        </w:p>
                        <w:p w14:paraId="412526FE" w14:textId="77777777" w:rsidR="00A35C9B" w:rsidRPr="00553258" w:rsidRDefault="00A35C9B" w:rsidP="00AF2F14">
                          <w:pPr>
                            <w:jc w:val="right"/>
                            <w:rPr>
                              <w:b/>
                              <w:bCs/>
                              <w:color w:val="595959" w:themeColor="text1" w:themeTint="A6"/>
                            </w:rPr>
                          </w:pPr>
                          <w:r w:rsidRPr="00553258">
                            <w:rPr>
                              <w:b/>
                              <w:bCs/>
                              <w:color w:val="595959" w:themeColor="text1" w:themeTint="A6"/>
                            </w:rPr>
                            <w:t>Consideration of testosterone therapy if total and free testosterone levels are low.</w:t>
                          </w:r>
                        </w:p>
                        <w:p w14:paraId="4955AFB8" w14:textId="77777777" w:rsidR="00A35C9B" w:rsidRPr="00553258" w:rsidRDefault="00A35C9B" w:rsidP="00AF2F14">
                          <w:pPr>
                            <w:jc w:val="right"/>
                            <w:rPr>
                              <w:b/>
                              <w:bCs/>
                              <w:color w:val="595959" w:themeColor="text1" w:themeTint="A6"/>
                            </w:rPr>
                          </w:pPr>
                          <w:r w:rsidRPr="00553258">
                            <w:rPr>
                              <w:b/>
                              <w:bCs/>
                              <w:color w:val="595959" w:themeColor="text1" w:themeTint="A6"/>
                            </w:rPr>
                            <w:t>Prostate concerns</w:t>
                          </w:r>
                        </w:p>
                        <w:p w14:paraId="774310B0" w14:textId="77777777" w:rsidR="00A35C9B" w:rsidRPr="00553258" w:rsidRDefault="00A35C9B" w:rsidP="00AF2F14">
                          <w:pPr>
                            <w:jc w:val="right"/>
                            <w:rPr>
                              <w:b/>
                              <w:bCs/>
                              <w:color w:val="595959" w:themeColor="text1" w:themeTint="A6"/>
                            </w:rPr>
                          </w:pPr>
                          <w:r w:rsidRPr="00553258">
                            <w:rPr>
                              <w:b/>
                              <w:bCs/>
                              <w:color w:val="595959" w:themeColor="text1" w:themeTint="A6"/>
                            </w:rPr>
                            <w:t>Cholesterol concerns</w:t>
                          </w:r>
                        </w:p>
                        <w:p w14:paraId="62E430E3" w14:textId="77777777" w:rsidR="00A35C9B" w:rsidRPr="00553258" w:rsidRDefault="00A35C9B" w:rsidP="00AF2F14">
                          <w:pPr>
                            <w:jc w:val="right"/>
                            <w:rPr>
                              <w:b/>
                              <w:bCs/>
                              <w:color w:val="595959" w:themeColor="text1" w:themeTint="A6"/>
                            </w:rPr>
                          </w:pPr>
                          <w:r w:rsidRPr="00553258">
                            <w:rPr>
                              <w:b/>
                              <w:bCs/>
                              <w:color w:val="595959" w:themeColor="text1" w:themeTint="A6"/>
                            </w:rPr>
                            <w:t>Other modalities of therapy</w:t>
                          </w:r>
                        </w:p>
                        <w:p w14:paraId="67346588" w14:textId="77777777" w:rsidR="00A35C9B" w:rsidRPr="00553258" w:rsidRDefault="00A35C9B" w:rsidP="00AF2F14">
                          <w:pPr>
                            <w:jc w:val="right"/>
                            <w:rPr>
                              <w:b/>
                              <w:bCs/>
                              <w:color w:val="595959" w:themeColor="text1" w:themeTint="A6"/>
                            </w:rPr>
                          </w:pPr>
                          <w:r w:rsidRPr="00553258">
                            <w:rPr>
                              <w:b/>
                              <w:bCs/>
                              <w:color w:val="595959" w:themeColor="text1" w:themeTint="A6"/>
                            </w:rPr>
                            <w:t>1. Bisphosphonates</w:t>
                          </w:r>
                        </w:p>
                        <w:p w14:paraId="6027EFEA" w14:textId="77777777" w:rsidR="00A35C9B" w:rsidRPr="00553258" w:rsidRDefault="00A35C9B" w:rsidP="00AF2F14">
                          <w:pPr>
                            <w:jc w:val="right"/>
                            <w:rPr>
                              <w:b/>
                              <w:bCs/>
                              <w:color w:val="595959" w:themeColor="text1" w:themeTint="A6"/>
                            </w:rPr>
                          </w:pPr>
                          <w:r w:rsidRPr="00553258">
                            <w:rPr>
                              <w:b/>
                              <w:bCs/>
                              <w:color w:val="595959" w:themeColor="text1" w:themeTint="A6"/>
                            </w:rPr>
                            <w:t>2. Anabolic Hormones e.g. PTH</w:t>
                          </w:r>
                        </w:p>
                        <w:p w14:paraId="524080D5" w14:textId="77777777" w:rsidR="00A35C9B" w:rsidRPr="00553258" w:rsidRDefault="00A35C9B" w:rsidP="00AF2F14">
                          <w:pPr>
                            <w:jc w:val="right"/>
                            <w:rPr>
                              <w:b/>
                              <w:bCs/>
                              <w:color w:val="595959" w:themeColor="text1" w:themeTint="A6"/>
                            </w:rPr>
                          </w:pPr>
                        </w:p>
                      </w:txbxContent>
                    </v:textbox>
                  </v:shape>
                </w:pict>
              </mc:Fallback>
            </mc:AlternateContent>
          </w:r>
          <w:r w:rsidR="00AF2F14" w:rsidRPr="008F41E1">
            <w:rPr>
              <w:noProof/>
            </w:rPr>
            <mc:AlternateContent>
              <mc:Choice Requires="wps">
                <w:drawing>
                  <wp:anchor distT="0" distB="0" distL="114300" distR="114300" simplePos="0" relativeHeight="251830272" behindDoc="0" locked="0" layoutInCell="1" allowOverlap="1" wp14:anchorId="3659A2DE" wp14:editId="28A7DBA8">
                    <wp:simplePos x="0" y="0"/>
                    <wp:positionH relativeFrom="column">
                      <wp:posOffset>34925</wp:posOffset>
                    </wp:positionH>
                    <wp:positionV relativeFrom="paragraph">
                      <wp:posOffset>-914400</wp:posOffset>
                    </wp:positionV>
                    <wp:extent cx="3267075" cy="1057275"/>
                    <wp:effectExtent l="0" t="0" r="0" b="9525"/>
                    <wp:wrapNone/>
                    <wp:docPr id="27690" name="مربع نص 27690"/>
                    <wp:cNvGraphicFramePr/>
                    <a:graphic xmlns:a="http://schemas.openxmlformats.org/drawingml/2006/main">
                      <a:graphicData uri="http://schemas.microsoft.com/office/word/2010/wordprocessingShape">
                        <wps:wsp>
                          <wps:cNvSpPr txBox="1"/>
                          <wps:spPr>
                            <a:xfrm>
                              <a:off x="0" y="0"/>
                              <a:ext cx="3267075" cy="1057275"/>
                            </a:xfrm>
                            <a:prstGeom prst="rect">
                              <a:avLst/>
                            </a:prstGeom>
                            <a:noFill/>
                            <a:ln>
                              <a:noFill/>
                            </a:ln>
                          </wps:spPr>
                          <wps:txbx>
                            <w:txbxContent>
                              <w:p w14:paraId="68BB6098" w14:textId="77777777" w:rsidR="00A35C9B" w:rsidRPr="008F41E1" w:rsidRDefault="00A35C9B" w:rsidP="00AF2F14">
                                <w:pPr>
                                  <w:jc w:val="center"/>
                                  <w:rPr>
                                    <w:b/>
                                    <w:bCs/>
                                    <w:color w:val="8EAADB" w:themeColor="accent1" w:themeTint="99"/>
                                    <w:sz w:val="28"/>
                                    <w:szCs w:val="28"/>
                                  </w:rPr>
                                </w:pPr>
                                <w:r w:rsidRPr="008F41E1">
                                  <w:rPr>
                                    <w:b/>
                                    <w:bCs/>
                                    <w:color w:val="8EAADB" w:themeColor="accent1" w:themeTint="99"/>
                                    <w:sz w:val="28"/>
                                    <w:szCs w:val="28"/>
                                  </w:rPr>
                                  <w:t>The male with low bone mass and/or fractures (Prevention of bone mass loss &amp; restoration of bone mass previously lost; prevention of further fractures.)</w:t>
                                </w:r>
                              </w:p>
                              <w:p w14:paraId="6747DA79" w14:textId="77777777" w:rsidR="00A35C9B" w:rsidRPr="008F41E1" w:rsidRDefault="00A35C9B" w:rsidP="00AF2F14">
                                <w:pPr>
                                  <w:jc w:val="center"/>
                                  <w:rPr>
                                    <w:b/>
                                    <w:bCs/>
                                    <w:color w:val="8EAADB" w:themeColor="accent1" w:themeTint="99"/>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9A2DE" id="مربع نص 27690" o:spid="_x0000_s1098" type="#_x0000_t202" style="position:absolute;margin-left:2.75pt;margin-top:-1in;width:257.25pt;height:83.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" filled="f" stroked="f">
                    <v:textbox>
                      <w:txbxContent>
                        <w:p w14:paraId="68BB6098" w14:textId="77777777" w:rsidR="00A35C9B" w:rsidRPr="008F41E1" w:rsidRDefault="00A35C9B" w:rsidP="00AF2F14">
                          <w:pPr>
                            <w:jc w:val="center"/>
                            <w:rPr>
                              <w:b/>
                              <w:bCs/>
                              <w:color w:val="8EAADB" w:themeColor="accent1" w:themeTint="99"/>
                              <w:sz w:val="28"/>
                              <w:szCs w:val="28"/>
                            </w:rPr>
                          </w:pPr>
                          <w:r w:rsidRPr="008F41E1">
                            <w:rPr>
                              <w:b/>
                              <w:bCs/>
                              <w:color w:val="8EAADB" w:themeColor="accent1" w:themeTint="99"/>
                              <w:sz w:val="28"/>
                              <w:szCs w:val="28"/>
                            </w:rPr>
                            <w:t>The male with low bone mass and/or fractures (Prevention of bone mass loss &amp; restoration of bone mass previously lost; prevention of further fractures.)</w:t>
                          </w:r>
                        </w:p>
                        <w:p w14:paraId="6747DA79" w14:textId="77777777" w:rsidR="00A35C9B" w:rsidRPr="008F41E1" w:rsidRDefault="00A35C9B" w:rsidP="00AF2F14">
                          <w:pPr>
                            <w:jc w:val="center"/>
                            <w:rPr>
                              <w:b/>
                              <w:bCs/>
                              <w:color w:val="8EAADB" w:themeColor="accent1" w:themeTint="99"/>
                              <w:sz w:val="28"/>
                              <w:szCs w:val="28"/>
                            </w:rPr>
                          </w:pPr>
                        </w:p>
                      </w:txbxContent>
                    </v:textbox>
                  </v:shape>
                </w:pict>
              </mc:Fallback>
            </mc:AlternateContent>
          </w:r>
          <w:r w:rsidR="00AF2F14" w:rsidRPr="008F41E1">
            <w:rPr>
              <w:noProof/>
            </w:rPr>
            <mc:AlternateContent>
              <mc:Choice Requires="wps">
                <w:drawing>
                  <wp:anchor distT="0" distB="0" distL="114300" distR="114300" simplePos="0" relativeHeight="251834368" behindDoc="0" locked="0" layoutInCell="1" allowOverlap="1" wp14:anchorId="1587B538" wp14:editId="64FDC31C">
                    <wp:simplePos x="0" y="0"/>
                    <wp:positionH relativeFrom="column">
                      <wp:posOffset>3568700</wp:posOffset>
                    </wp:positionH>
                    <wp:positionV relativeFrom="paragraph">
                      <wp:posOffset>-847725</wp:posOffset>
                    </wp:positionV>
                    <wp:extent cx="5676900" cy="809625"/>
                    <wp:effectExtent l="0" t="0" r="0" b="9525"/>
                    <wp:wrapNone/>
                    <wp:docPr id="27689" name="مربع نص 27689"/>
                    <wp:cNvGraphicFramePr/>
                    <a:graphic xmlns:a="http://schemas.openxmlformats.org/drawingml/2006/main">
                      <a:graphicData uri="http://schemas.microsoft.com/office/word/2010/wordprocessingShape">
                        <wps:wsp>
                          <wps:cNvSpPr txBox="1"/>
                          <wps:spPr>
                            <a:xfrm>
                              <a:off x="0" y="0"/>
                              <a:ext cx="5676900" cy="809625"/>
                            </a:xfrm>
                            <a:prstGeom prst="rect">
                              <a:avLst/>
                            </a:prstGeom>
                            <a:noFill/>
                            <a:ln>
                              <a:noFill/>
                            </a:ln>
                          </wps:spPr>
                          <wps:txbx>
                            <w:txbxContent>
                              <w:p w14:paraId="16F41924" w14:textId="30DFC78C" w:rsidR="00A35C9B" w:rsidRPr="008F41E1" w:rsidRDefault="00A35C9B" w:rsidP="00AF2F14">
                                <w:pPr>
                                  <w:jc w:val="center"/>
                                  <w:rPr>
                                    <w:b/>
                                    <w:bCs/>
                                    <w:color w:val="8EAADB" w:themeColor="accent1" w:themeTint="99"/>
                                    <w:sz w:val="28"/>
                                    <w:szCs w:val="28"/>
                                    <w:rtl/>
                                  </w:rPr>
                                </w:pPr>
                                <w:r w:rsidRPr="008F41E1">
                                  <w:rPr>
                                    <w:b/>
                                    <w:bCs/>
                                    <w:color w:val="8EAADB" w:themeColor="accent1" w:themeTint="99"/>
                                    <w:sz w:val="28"/>
                                    <w:szCs w:val="28"/>
                                  </w:rPr>
                                  <w:t>The male or female with corticosteroid induced osteopenia</w:t>
                                </w:r>
                                <w:r w:rsidRPr="008F41E1">
                                  <w:rPr>
                                    <w:b/>
                                    <w:bCs/>
                                    <w:color w:val="8EAADB" w:themeColor="accent1" w:themeTint="99"/>
                                    <w:sz w:val="28"/>
                                    <w:szCs w:val="28"/>
                                  </w:rPr>
                                  <w:br/>
                                  <w:t>(Prevention of bone mass loss &amp; restoration of bone mass previously lost)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7B538" id="مربع نص 27689" o:spid="_x0000_s1099" type="#_x0000_t202" style="position:absolute;margin-left:281pt;margin-top:-66.75pt;width:447pt;height:63.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" filled="f" stroked="f">
                    <v:textbox>
                      <w:txbxContent>
                        <w:p w14:paraId="16F41924" w14:textId="30DFC78C" w:rsidR="00A35C9B" w:rsidRPr="008F41E1" w:rsidRDefault="00A35C9B" w:rsidP="00AF2F14">
                          <w:pPr>
                            <w:jc w:val="center"/>
                            <w:rPr>
                              <w:b/>
                              <w:bCs/>
                              <w:color w:val="8EAADB" w:themeColor="accent1" w:themeTint="99"/>
                              <w:sz w:val="28"/>
                              <w:szCs w:val="28"/>
                              <w:rtl/>
                            </w:rPr>
                          </w:pPr>
                          <w:r w:rsidRPr="008F41E1">
                            <w:rPr>
                              <w:b/>
                              <w:bCs/>
                              <w:color w:val="8EAADB" w:themeColor="accent1" w:themeTint="99"/>
                              <w:sz w:val="28"/>
                              <w:szCs w:val="28"/>
                            </w:rPr>
                            <w:t>The male or female with corticosteroid induced osteopenia</w:t>
                          </w:r>
                          <w:r w:rsidRPr="008F41E1">
                            <w:rPr>
                              <w:b/>
                              <w:bCs/>
                              <w:color w:val="8EAADB" w:themeColor="accent1" w:themeTint="99"/>
                              <w:sz w:val="28"/>
                              <w:szCs w:val="28"/>
                            </w:rPr>
                            <w:br/>
                            <w:t>(Prevention of bone mass loss &amp; restoration of bone mass previously lost)</w:t>
                          </w:r>
                        </w:p>
                      </w:txbxContent>
                    </v:textbox>
                  </v:shape>
                </w:pict>
              </mc:Fallback>
            </mc:AlternateContent>
          </w:r>
        </w:p>
        <w:p w14:paraId="4443D371" w14:textId="6FCDC4B8" w:rsidR="00292391" w:rsidRPr="008F41E1" w:rsidRDefault="00553258" w:rsidP="00362493">
          <w:pPr>
            <w:bidi w:val="0"/>
          </w:pPr>
          <w:r w:rsidRPr="008F41E1">
            <w:rPr>
              <w:noProof/>
            </w:rPr>
            <mc:AlternateContent>
              <mc:Choice Requires="wps">
                <w:drawing>
                  <wp:anchor distT="0" distB="0" distL="114300" distR="114300" simplePos="0" relativeHeight="251831296" behindDoc="0" locked="0" layoutInCell="1" allowOverlap="1" wp14:anchorId="358E2BC2" wp14:editId="4570F581">
                    <wp:simplePos x="0" y="0"/>
                    <wp:positionH relativeFrom="column">
                      <wp:posOffset>34925</wp:posOffset>
                    </wp:positionH>
                    <wp:positionV relativeFrom="paragraph">
                      <wp:posOffset>3543300</wp:posOffset>
                    </wp:positionV>
                    <wp:extent cx="3267075" cy="2028825"/>
                    <wp:effectExtent l="0" t="0" r="28575" b="28575"/>
                    <wp:wrapNone/>
                    <wp:docPr id="27694" name="مربع نص 27694"/>
                    <wp:cNvGraphicFramePr/>
                    <a:graphic xmlns:a="http://schemas.openxmlformats.org/drawingml/2006/main">
                      <a:graphicData uri="http://schemas.microsoft.com/office/word/2010/wordprocessingShape">
                        <wps:wsp>
                          <wps:cNvSpPr txBox="1"/>
                          <wps:spPr>
                            <a:xfrm>
                              <a:off x="0" y="0"/>
                              <a:ext cx="3267075" cy="2028825"/>
                            </a:xfrm>
                            <a:prstGeom prst="rect">
                              <a:avLst/>
                            </a:prstGeom>
                            <a:solidFill>
                              <a:schemeClr val="lt1"/>
                            </a:solidFill>
                            <a:ln w="6350">
                              <a:solidFill>
                                <a:prstClr val="black"/>
                              </a:solidFill>
                            </a:ln>
                          </wps:spPr>
                          <wps:txbx>
                            <w:txbxContent>
                              <w:p w14:paraId="4E53D363" w14:textId="77777777" w:rsidR="00A35C9B" w:rsidRPr="00553258" w:rsidRDefault="00A35C9B" w:rsidP="00553258">
                                <w:pPr>
                                  <w:jc w:val="right"/>
                                  <w:rPr>
                                    <w:b/>
                                    <w:bCs/>
                                    <w:color w:val="595959" w:themeColor="text1" w:themeTint="A6"/>
                                  </w:rPr>
                                </w:pPr>
                                <w:r w:rsidRPr="00553258">
                                  <w:rPr>
                                    <w:b/>
                                    <w:bCs/>
                                    <w:color w:val="595959" w:themeColor="text1" w:themeTint="A6"/>
                                  </w:rPr>
                                  <w:t>General measures; decrease exercise if appropriate, regain body weight, adequate calcium intake (1000-1500 mg/day) and avoidance of other osteopenia-producing situations.</w:t>
                                </w:r>
                              </w:p>
                              <w:p w14:paraId="00E15502" w14:textId="77777777" w:rsidR="00A35C9B" w:rsidRPr="00553258" w:rsidRDefault="00A35C9B" w:rsidP="00553258">
                                <w:pPr>
                                  <w:jc w:val="right"/>
                                  <w:rPr>
                                    <w:b/>
                                    <w:bCs/>
                                    <w:color w:val="595959" w:themeColor="text1" w:themeTint="A6"/>
                                  </w:rPr>
                                </w:pPr>
                                <w:r w:rsidRPr="00553258">
                                  <w:rPr>
                                    <w:b/>
                                    <w:bCs/>
                                    <w:color w:val="595959" w:themeColor="text1" w:themeTint="A6"/>
                                  </w:rPr>
                                  <w:t>Regain menses</w:t>
                                </w:r>
                              </w:p>
                              <w:p w14:paraId="5F86F19C" w14:textId="77777777" w:rsidR="00A35C9B" w:rsidRPr="00553258" w:rsidRDefault="00A35C9B" w:rsidP="00553258">
                                <w:pPr>
                                  <w:jc w:val="right"/>
                                  <w:rPr>
                                    <w:b/>
                                    <w:bCs/>
                                    <w:color w:val="595959" w:themeColor="text1" w:themeTint="A6"/>
                                  </w:rPr>
                                </w:pPr>
                                <w:r w:rsidRPr="00553258">
                                  <w:rPr>
                                    <w:b/>
                                    <w:bCs/>
                                    <w:color w:val="595959" w:themeColor="text1" w:themeTint="A6"/>
                                  </w:rPr>
                                  <w:t>Other modalities of therapy</w:t>
                                </w:r>
                              </w:p>
                              <w:p w14:paraId="56EFDD3D" w14:textId="77777777" w:rsidR="00A35C9B" w:rsidRPr="00553258" w:rsidRDefault="00A35C9B" w:rsidP="00553258">
                                <w:pPr>
                                  <w:jc w:val="right"/>
                                  <w:rPr>
                                    <w:b/>
                                    <w:bCs/>
                                    <w:color w:val="595959" w:themeColor="text1" w:themeTint="A6"/>
                                  </w:rPr>
                                </w:pPr>
                                <w:r w:rsidRPr="00553258">
                                  <w:rPr>
                                    <w:b/>
                                    <w:bCs/>
                                    <w:color w:val="595959" w:themeColor="text1" w:themeTint="A6"/>
                                  </w:rPr>
                                  <w:t xml:space="preserve">Estrogen replacement </w:t>
                                </w:r>
                              </w:p>
                              <w:p w14:paraId="4B076439" w14:textId="77777777" w:rsidR="00A35C9B" w:rsidRPr="00553258" w:rsidRDefault="00A35C9B" w:rsidP="00553258">
                                <w:pPr>
                                  <w:jc w:val="right"/>
                                  <w:rPr>
                                    <w:b/>
                                    <w:bCs/>
                                    <w:color w:val="595959" w:themeColor="text1" w:themeTint="A6"/>
                                  </w:rPr>
                                </w:pPr>
                                <w:r w:rsidRPr="00553258">
                                  <w:rPr>
                                    <w:b/>
                                    <w:bCs/>
                                    <w:color w:val="595959" w:themeColor="text1" w:themeTint="A6"/>
                                  </w:rPr>
                                  <w:t>Bisphosphonates</w:t>
                                </w:r>
                              </w:p>
                              <w:p w14:paraId="363E01FE" w14:textId="76FFCC76" w:rsidR="00A35C9B" w:rsidRPr="00553258" w:rsidRDefault="00A35C9B" w:rsidP="00553258">
                                <w:pPr>
                                  <w:jc w:val="right"/>
                                  <w:rPr>
                                    <w:b/>
                                    <w:bCs/>
                                    <w:color w:val="595959" w:themeColor="text1" w:themeTint="A6"/>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8E2BC2" id="مربع نص 27694" o:spid="_x0000_s1100" type="#_x0000_t202" style="position:absolute;margin-left:2.75pt;margin-top:279pt;width:257.25pt;height:159.75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" fillcolor="white [3201]" strokeweight=".5pt">
                    <v:textbox>
                      <w:txbxContent>
                        <w:p w14:paraId="4E53D363" w14:textId="77777777" w:rsidR="00A35C9B" w:rsidRPr="00553258" w:rsidRDefault="00A35C9B" w:rsidP="00553258">
                          <w:pPr>
                            <w:jc w:val="right"/>
                            <w:rPr>
                              <w:b/>
                              <w:bCs/>
                              <w:color w:val="595959" w:themeColor="text1" w:themeTint="A6"/>
                            </w:rPr>
                          </w:pPr>
                          <w:r w:rsidRPr="00553258">
                            <w:rPr>
                              <w:b/>
                              <w:bCs/>
                              <w:color w:val="595959" w:themeColor="text1" w:themeTint="A6"/>
                            </w:rPr>
                            <w:t>General measures; decrease exercise if appropriate, regain body weight, adequate calcium intake (1000-1500 mg/day) and avoidance of other osteopenia-producing situations.</w:t>
                          </w:r>
                        </w:p>
                        <w:p w14:paraId="00E15502" w14:textId="77777777" w:rsidR="00A35C9B" w:rsidRPr="00553258" w:rsidRDefault="00A35C9B" w:rsidP="00553258">
                          <w:pPr>
                            <w:jc w:val="right"/>
                            <w:rPr>
                              <w:b/>
                              <w:bCs/>
                              <w:color w:val="595959" w:themeColor="text1" w:themeTint="A6"/>
                            </w:rPr>
                          </w:pPr>
                          <w:r w:rsidRPr="00553258">
                            <w:rPr>
                              <w:b/>
                              <w:bCs/>
                              <w:color w:val="595959" w:themeColor="text1" w:themeTint="A6"/>
                            </w:rPr>
                            <w:t>Regain menses</w:t>
                          </w:r>
                        </w:p>
                        <w:p w14:paraId="5F86F19C" w14:textId="77777777" w:rsidR="00A35C9B" w:rsidRPr="00553258" w:rsidRDefault="00A35C9B" w:rsidP="00553258">
                          <w:pPr>
                            <w:jc w:val="right"/>
                            <w:rPr>
                              <w:b/>
                              <w:bCs/>
                              <w:color w:val="595959" w:themeColor="text1" w:themeTint="A6"/>
                            </w:rPr>
                          </w:pPr>
                          <w:r w:rsidRPr="00553258">
                            <w:rPr>
                              <w:b/>
                              <w:bCs/>
                              <w:color w:val="595959" w:themeColor="text1" w:themeTint="A6"/>
                            </w:rPr>
                            <w:t>Other modalities of therapy</w:t>
                          </w:r>
                        </w:p>
                        <w:p w14:paraId="56EFDD3D" w14:textId="77777777" w:rsidR="00A35C9B" w:rsidRPr="00553258" w:rsidRDefault="00A35C9B" w:rsidP="00553258">
                          <w:pPr>
                            <w:jc w:val="right"/>
                            <w:rPr>
                              <w:b/>
                              <w:bCs/>
                              <w:color w:val="595959" w:themeColor="text1" w:themeTint="A6"/>
                            </w:rPr>
                          </w:pPr>
                          <w:r w:rsidRPr="00553258">
                            <w:rPr>
                              <w:b/>
                              <w:bCs/>
                              <w:color w:val="595959" w:themeColor="text1" w:themeTint="A6"/>
                            </w:rPr>
                            <w:t xml:space="preserve">Estrogen replacement </w:t>
                          </w:r>
                        </w:p>
                        <w:p w14:paraId="4B076439" w14:textId="77777777" w:rsidR="00A35C9B" w:rsidRPr="00553258" w:rsidRDefault="00A35C9B" w:rsidP="00553258">
                          <w:pPr>
                            <w:jc w:val="right"/>
                            <w:rPr>
                              <w:b/>
                              <w:bCs/>
                              <w:color w:val="595959" w:themeColor="text1" w:themeTint="A6"/>
                            </w:rPr>
                          </w:pPr>
                          <w:r w:rsidRPr="00553258">
                            <w:rPr>
                              <w:b/>
                              <w:bCs/>
                              <w:color w:val="595959" w:themeColor="text1" w:themeTint="A6"/>
                            </w:rPr>
                            <w:t>Bisphosphonates</w:t>
                          </w:r>
                        </w:p>
                        <w:p w14:paraId="363E01FE" w14:textId="76FFCC76" w:rsidR="00A35C9B" w:rsidRPr="00553258" w:rsidRDefault="00A35C9B" w:rsidP="00553258">
                          <w:pPr>
                            <w:jc w:val="right"/>
                            <w:rPr>
                              <w:b/>
                              <w:bCs/>
                              <w:color w:val="595959" w:themeColor="text1" w:themeTint="A6"/>
                              <w:rtl/>
                            </w:rPr>
                          </w:pPr>
                        </w:p>
                      </w:txbxContent>
                    </v:textbox>
                  </v:shape>
                </w:pict>
              </mc:Fallback>
            </mc:AlternateContent>
          </w:r>
          <w:r w:rsidRPr="008F41E1">
            <w:rPr>
              <w:noProof/>
            </w:rPr>
            <w:drawing>
              <wp:anchor distT="0" distB="0" distL="114300" distR="114300" simplePos="0" relativeHeight="251836416" behindDoc="0" locked="0" layoutInCell="1" allowOverlap="1" wp14:anchorId="2F90201E" wp14:editId="1FA2F1B6">
                <wp:simplePos x="0" y="0"/>
                <wp:positionH relativeFrom="column">
                  <wp:posOffset>3721100</wp:posOffset>
                </wp:positionH>
                <wp:positionV relativeFrom="paragraph">
                  <wp:posOffset>1933575</wp:posOffset>
                </wp:positionV>
                <wp:extent cx="5438775" cy="4191000"/>
                <wp:effectExtent l="0" t="0" r="9525" b="0"/>
                <wp:wrapNone/>
                <wp:docPr id="57348" name="Picture 3" descr="TREATMENT OF OSTEOPOROSIS.gif">
                  <a:extLst xmlns:a="http://schemas.openxmlformats.org/drawingml/2006/main">
                    <a:ext uri="{FF2B5EF4-FFF2-40B4-BE49-F238E27FC236}">
                      <a16:creationId xmlns:a16="http://schemas.microsoft.com/office/drawing/2014/main" id="{148BED35-EC65-954D-AF6E-469F202DF7BD}"/>
                    </a:ext>
                  </a:extLst>
                </wp:docPr>
                <wp:cNvGraphicFramePr/>
                <a:graphic xmlns:a="http://schemas.openxmlformats.org/drawingml/2006/main">
                  <a:graphicData uri="http://schemas.openxmlformats.org/drawingml/2006/picture">
                    <pic:pic xmlns:pic="http://schemas.openxmlformats.org/drawingml/2006/picture">
                      <pic:nvPicPr>
                        <pic:cNvPr id="57348" name="Picture 3" descr="TREATMENT OF OSTEOPOROSIS.gif">
                          <a:extLst>
                            <a:ext uri="{FF2B5EF4-FFF2-40B4-BE49-F238E27FC236}">
                              <a16:creationId xmlns:a16="http://schemas.microsoft.com/office/drawing/2014/main" id="{148BED35-EC65-954D-AF6E-469F202DF7BD}"/>
                            </a:ext>
                          </a:extLst>
                        </pic:cNvPr>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38775" cy="4191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AF2F14" w:rsidRPr="008F41E1">
            <w:rPr>
              <w:noProof/>
            </w:rPr>
            <mc:AlternateContent>
              <mc:Choice Requires="wps">
                <w:drawing>
                  <wp:anchor distT="0" distB="0" distL="114300" distR="114300" simplePos="0" relativeHeight="251832320" behindDoc="0" locked="0" layoutInCell="1" allowOverlap="1" wp14:anchorId="4980F6AF" wp14:editId="15D7F098">
                    <wp:simplePos x="0" y="0"/>
                    <wp:positionH relativeFrom="column">
                      <wp:posOffset>-212725</wp:posOffset>
                    </wp:positionH>
                    <wp:positionV relativeFrom="paragraph">
                      <wp:posOffset>2686050</wp:posOffset>
                    </wp:positionV>
                    <wp:extent cx="3781425" cy="1057275"/>
                    <wp:effectExtent l="0" t="0" r="0" b="9525"/>
                    <wp:wrapNone/>
                    <wp:docPr id="27695" name="مربع نص 27695"/>
                    <wp:cNvGraphicFramePr/>
                    <a:graphic xmlns:a="http://schemas.openxmlformats.org/drawingml/2006/main">
                      <a:graphicData uri="http://schemas.microsoft.com/office/word/2010/wordprocessingShape">
                        <wps:wsp>
                          <wps:cNvSpPr txBox="1"/>
                          <wps:spPr>
                            <a:xfrm>
                              <a:off x="0" y="0"/>
                              <a:ext cx="3781425" cy="1057275"/>
                            </a:xfrm>
                            <a:prstGeom prst="rect">
                              <a:avLst/>
                            </a:prstGeom>
                            <a:noFill/>
                            <a:ln>
                              <a:noFill/>
                            </a:ln>
                          </wps:spPr>
                          <wps:txbx>
                            <w:txbxContent>
                              <w:p w14:paraId="38E7FD3E" w14:textId="72CF7152" w:rsidR="00A35C9B" w:rsidRPr="008F41E1" w:rsidRDefault="00A35C9B" w:rsidP="00AF2F14">
                                <w:pPr>
                                  <w:jc w:val="center"/>
                                  <w:rPr>
                                    <w:b/>
                                    <w:bCs/>
                                    <w:color w:val="8EAADB" w:themeColor="accent1" w:themeTint="99"/>
                                    <w:sz w:val="28"/>
                                    <w:szCs w:val="28"/>
                                  </w:rPr>
                                </w:pPr>
                                <w:r w:rsidRPr="008F41E1">
                                  <w:rPr>
                                    <w:b/>
                                    <w:bCs/>
                                    <w:color w:val="8EAADB" w:themeColor="accent1" w:themeTint="99"/>
                                    <w:sz w:val="28"/>
                                    <w:szCs w:val="28"/>
                                  </w:rPr>
                                  <w:t xml:space="preserve">The </w:t>
                                </w:r>
                                <w:proofErr w:type="spellStart"/>
                                <w:r w:rsidRPr="008F41E1">
                                  <w:rPr>
                                    <w:b/>
                                    <w:bCs/>
                                    <w:color w:val="8EAADB" w:themeColor="accent1" w:themeTint="99"/>
                                    <w:sz w:val="28"/>
                                    <w:szCs w:val="28"/>
                                  </w:rPr>
                                  <w:t>amenorrheic</w:t>
                                </w:r>
                                <w:proofErr w:type="spellEnd"/>
                                <w:r w:rsidRPr="008F41E1">
                                  <w:rPr>
                                    <w:b/>
                                    <w:bCs/>
                                    <w:color w:val="8EAADB" w:themeColor="accent1" w:themeTint="99"/>
                                    <w:sz w:val="28"/>
                                    <w:szCs w:val="28"/>
                                  </w:rPr>
                                  <w:t xml:space="preserve"> female (Exercise induced amenorrhea, eating disorders, </w:t>
                                </w:r>
                                <w:proofErr w:type="spellStart"/>
                                <w:r w:rsidRPr="008F41E1">
                                  <w:rPr>
                                    <w:b/>
                                    <w:bCs/>
                                    <w:color w:val="8EAADB" w:themeColor="accent1" w:themeTint="99"/>
                                    <w:sz w:val="28"/>
                                    <w:szCs w:val="28"/>
                                  </w:rPr>
                                  <w:t>etc</w:t>
                                </w:r>
                                <w:proofErr w:type="spellEnd"/>
                                <w:r w:rsidRPr="008F41E1">
                                  <w:rPr>
                                    <w:b/>
                                    <w:bCs/>
                                    <w:color w:val="8EAADB" w:themeColor="accent1" w:themeTint="99"/>
                                    <w:sz w:val="28"/>
                                    <w:szCs w:val="28"/>
                                  </w:rPr>
                                  <w:t>)</w:t>
                                </w:r>
                                <w:r w:rsidRPr="008F41E1">
                                  <w:rPr>
                                    <w:b/>
                                    <w:bCs/>
                                    <w:color w:val="8EAADB" w:themeColor="accent1" w:themeTint="99"/>
                                    <w:sz w:val="28"/>
                                    <w:szCs w:val="28"/>
                                  </w:rPr>
                                  <w:br/>
                                  <w:t>(Prevention of bone loss)</w:t>
                                </w:r>
                              </w:p>
                              <w:p w14:paraId="5153E53D" w14:textId="77777777" w:rsidR="00A35C9B" w:rsidRPr="00AF2F14" w:rsidRDefault="00A35C9B" w:rsidP="00AF2F14">
                                <w:pPr>
                                  <w:jc w:val="center"/>
                                  <w:rPr>
                                    <w:b/>
                                    <w:bCs/>
                                    <w:color w:val="808080" w:themeColor="background1" w:themeShade="80"/>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0F6AF" id="مربع نص 27695" o:spid="_x0000_s1101" type="#_x0000_t202" style="position:absolute;margin-left:-16.75pt;margin-top:211.5pt;width:297.75pt;height:83.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" filled="f" stroked="f">
                    <v:textbox>
                      <w:txbxContent>
                        <w:p w14:paraId="38E7FD3E" w14:textId="72CF7152" w:rsidR="00A35C9B" w:rsidRPr="008F41E1" w:rsidRDefault="00A35C9B" w:rsidP="00AF2F14">
                          <w:pPr>
                            <w:jc w:val="center"/>
                            <w:rPr>
                              <w:b/>
                              <w:bCs/>
                              <w:color w:val="8EAADB" w:themeColor="accent1" w:themeTint="99"/>
                              <w:sz w:val="28"/>
                              <w:szCs w:val="28"/>
                            </w:rPr>
                          </w:pPr>
                          <w:r w:rsidRPr="008F41E1">
                            <w:rPr>
                              <w:b/>
                              <w:bCs/>
                              <w:color w:val="8EAADB" w:themeColor="accent1" w:themeTint="99"/>
                              <w:sz w:val="28"/>
                              <w:szCs w:val="28"/>
                            </w:rPr>
                            <w:t xml:space="preserve">The </w:t>
                          </w:r>
                          <w:proofErr w:type="spellStart"/>
                          <w:r w:rsidRPr="008F41E1">
                            <w:rPr>
                              <w:b/>
                              <w:bCs/>
                              <w:color w:val="8EAADB" w:themeColor="accent1" w:themeTint="99"/>
                              <w:sz w:val="28"/>
                              <w:szCs w:val="28"/>
                            </w:rPr>
                            <w:t>amenorrheic</w:t>
                          </w:r>
                          <w:proofErr w:type="spellEnd"/>
                          <w:r w:rsidRPr="008F41E1">
                            <w:rPr>
                              <w:b/>
                              <w:bCs/>
                              <w:color w:val="8EAADB" w:themeColor="accent1" w:themeTint="99"/>
                              <w:sz w:val="28"/>
                              <w:szCs w:val="28"/>
                            </w:rPr>
                            <w:t xml:space="preserve"> female (Exercise induced amenorrhea, eating disorders, </w:t>
                          </w:r>
                          <w:proofErr w:type="spellStart"/>
                          <w:r w:rsidRPr="008F41E1">
                            <w:rPr>
                              <w:b/>
                              <w:bCs/>
                              <w:color w:val="8EAADB" w:themeColor="accent1" w:themeTint="99"/>
                              <w:sz w:val="28"/>
                              <w:szCs w:val="28"/>
                            </w:rPr>
                            <w:t>etc</w:t>
                          </w:r>
                          <w:proofErr w:type="spellEnd"/>
                          <w:r w:rsidRPr="008F41E1">
                            <w:rPr>
                              <w:b/>
                              <w:bCs/>
                              <w:color w:val="8EAADB" w:themeColor="accent1" w:themeTint="99"/>
                              <w:sz w:val="28"/>
                              <w:szCs w:val="28"/>
                            </w:rPr>
                            <w:t>)</w:t>
                          </w:r>
                          <w:r w:rsidRPr="008F41E1">
                            <w:rPr>
                              <w:b/>
                              <w:bCs/>
                              <w:color w:val="8EAADB" w:themeColor="accent1" w:themeTint="99"/>
                              <w:sz w:val="28"/>
                              <w:szCs w:val="28"/>
                            </w:rPr>
                            <w:br/>
                            <w:t>(Prevention of bone loss)</w:t>
                          </w:r>
                        </w:p>
                        <w:p w14:paraId="5153E53D" w14:textId="77777777" w:rsidR="00A35C9B" w:rsidRPr="00AF2F14" w:rsidRDefault="00A35C9B" w:rsidP="00AF2F14">
                          <w:pPr>
                            <w:jc w:val="center"/>
                            <w:rPr>
                              <w:b/>
                              <w:bCs/>
                              <w:color w:val="808080" w:themeColor="background1" w:themeShade="80"/>
                              <w:sz w:val="28"/>
                              <w:szCs w:val="28"/>
                            </w:rPr>
                          </w:pPr>
                        </w:p>
                      </w:txbxContent>
                    </v:textbox>
                  </v:shape>
                </w:pict>
              </mc:Fallback>
            </mc:AlternateContent>
          </w:r>
          <w:r w:rsidR="00AF2F14" w:rsidRPr="008F41E1">
            <w:br w:type="page"/>
          </w:r>
        </w:p>
        <w:p w14:paraId="7C56115D" w14:textId="4400CB94" w:rsidR="00292391" w:rsidRPr="008F41E1" w:rsidRDefault="00292391">
          <w:pPr>
            <w:bidi w:val="0"/>
          </w:pPr>
        </w:p>
        <w:p w14:paraId="766A1511" w14:textId="79138158" w:rsidR="0043058E" w:rsidRPr="008F41E1" w:rsidRDefault="0043058E" w:rsidP="00BD4D96">
          <w:pPr>
            <w:bidi w:val="0"/>
          </w:pPr>
          <w:r w:rsidRPr="008F41E1">
            <w:rPr>
              <w:noProof/>
            </w:rPr>
            <mc:AlternateContent>
              <mc:Choice Requires="wps">
                <w:drawing>
                  <wp:anchor distT="0" distB="0" distL="114300" distR="114300" simplePos="0" relativeHeight="251772928" behindDoc="0" locked="0" layoutInCell="1" allowOverlap="1" wp14:anchorId="143BA652" wp14:editId="376DA714">
                    <wp:simplePos x="0" y="0"/>
                    <wp:positionH relativeFrom="column">
                      <wp:posOffset>77006</wp:posOffset>
                    </wp:positionH>
                    <wp:positionV relativeFrom="paragraph">
                      <wp:posOffset>251346</wp:posOffset>
                    </wp:positionV>
                    <wp:extent cx="8952931" cy="5691117"/>
                    <wp:effectExtent l="0" t="0" r="19685" b="24130"/>
                    <wp:wrapNone/>
                    <wp:docPr id="27660" name="مربع نص 27660"/>
                    <wp:cNvGraphicFramePr/>
                    <a:graphic xmlns:a="http://schemas.openxmlformats.org/drawingml/2006/main">
                      <a:graphicData uri="http://schemas.microsoft.com/office/word/2010/wordprocessingShape">
                        <wps:wsp>
                          <wps:cNvSpPr txBox="1"/>
                          <wps:spPr>
                            <a:xfrm>
                              <a:off x="0" y="0"/>
                              <a:ext cx="8952931" cy="5691117"/>
                            </a:xfrm>
                            <a:prstGeom prst="rect">
                              <a:avLst/>
                            </a:prstGeom>
                            <a:solidFill>
                              <a:schemeClr val="lt1"/>
                            </a:solidFill>
                            <a:ln w="6350">
                              <a:solidFill>
                                <a:prstClr val="black"/>
                              </a:solidFill>
                            </a:ln>
                          </wps:spPr>
                          <wps:txbx>
                            <w:txbxContent>
                              <w:p w14:paraId="240BBDA7" w14:textId="30BB7BA7" w:rsidR="00A35C9B" w:rsidRPr="008F41E1" w:rsidRDefault="00A35C9B" w:rsidP="0043058E">
                                <w:pPr>
                                  <w:spacing w:line="240" w:lineRule="auto"/>
                                  <w:jc w:val="right"/>
                                  <w:rPr>
                                    <w:b/>
                                    <w:bCs/>
                                    <w:color w:val="2E74B5" w:themeColor="accent5" w:themeShade="BF"/>
                                    <w:sz w:val="36"/>
                                    <w:szCs w:val="36"/>
                                  </w:rPr>
                                </w:pPr>
                                <w:r w:rsidRPr="008F41E1">
                                  <w:rPr>
                                    <w:b/>
                                    <w:bCs/>
                                    <w:color w:val="2E74B5" w:themeColor="accent5" w:themeShade="BF"/>
                                    <w:sz w:val="36"/>
                                    <w:szCs w:val="36"/>
                                  </w:rPr>
                                  <w:t>1. Screening</w:t>
                                </w:r>
                              </w:p>
                              <w:p w14:paraId="7177738D" w14:textId="77777777" w:rsidR="00A35C9B" w:rsidRPr="008F41E1" w:rsidRDefault="00A35C9B" w:rsidP="0043058E">
                                <w:pPr>
                                  <w:spacing w:line="240" w:lineRule="auto"/>
                                  <w:jc w:val="right"/>
                                  <w:rPr>
                                    <w:b/>
                                    <w:bCs/>
                                    <w:sz w:val="36"/>
                                    <w:szCs w:val="36"/>
                                  </w:rPr>
                                </w:pPr>
                                <w:r w:rsidRPr="008F41E1">
                                  <w:rPr>
                                    <w:b/>
                                    <w:bCs/>
                                    <w:sz w:val="36"/>
                                    <w:szCs w:val="36"/>
                                  </w:rPr>
                                  <w:t xml:space="preserve">All women </w:t>
                                </w:r>
                                <w:r w:rsidRPr="008F41E1">
                                  <w:rPr>
                                    <w:b/>
                                    <w:bCs/>
                                    <w:color w:val="FF0000"/>
                                    <w:sz w:val="36"/>
                                    <w:szCs w:val="36"/>
                                  </w:rPr>
                                  <w:t>&gt; 65 years</w:t>
                                </w:r>
                              </w:p>
                              <w:p w14:paraId="0E98D7CB" w14:textId="77777777" w:rsidR="00A35C9B" w:rsidRPr="008F41E1" w:rsidRDefault="00A35C9B" w:rsidP="0043058E">
                                <w:pPr>
                                  <w:spacing w:line="240" w:lineRule="auto"/>
                                  <w:jc w:val="right"/>
                                  <w:rPr>
                                    <w:b/>
                                    <w:bCs/>
                                    <w:sz w:val="36"/>
                                    <w:szCs w:val="36"/>
                                  </w:rPr>
                                </w:pPr>
                                <w:r w:rsidRPr="008F41E1">
                                  <w:rPr>
                                    <w:b/>
                                    <w:bCs/>
                                    <w:sz w:val="36"/>
                                    <w:szCs w:val="36"/>
                                  </w:rPr>
                                  <w:t xml:space="preserve">Men </w:t>
                                </w:r>
                                <w:r w:rsidRPr="008F41E1">
                                  <w:rPr>
                                    <w:b/>
                                    <w:bCs/>
                                    <w:color w:val="FF0000"/>
                                    <w:sz w:val="36"/>
                                    <w:szCs w:val="36"/>
                                  </w:rPr>
                                  <w:t>&gt; 70</w:t>
                                </w:r>
                              </w:p>
                              <w:p w14:paraId="189B4C0F" w14:textId="77777777" w:rsidR="00A35C9B" w:rsidRPr="008F41E1" w:rsidRDefault="00A35C9B" w:rsidP="0043058E">
                                <w:pPr>
                                  <w:spacing w:line="240" w:lineRule="auto"/>
                                  <w:jc w:val="right"/>
                                  <w:rPr>
                                    <w:b/>
                                    <w:bCs/>
                                    <w:color w:val="FF0000"/>
                                    <w:sz w:val="36"/>
                                    <w:szCs w:val="36"/>
                                  </w:rPr>
                                </w:pPr>
                                <w:r w:rsidRPr="008F41E1">
                                  <w:rPr>
                                    <w:b/>
                                    <w:bCs/>
                                    <w:sz w:val="36"/>
                                    <w:szCs w:val="36"/>
                                  </w:rPr>
                                  <w:t xml:space="preserve">Women </w:t>
                                </w:r>
                                <w:r w:rsidRPr="008F41E1">
                                  <w:rPr>
                                    <w:b/>
                                    <w:bCs/>
                                    <w:color w:val="FF0000"/>
                                    <w:sz w:val="36"/>
                                    <w:szCs w:val="36"/>
                                  </w:rPr>
                                  <w:t>50-64 with risk factors</w:t>
                                </w:r>
                              </w:p>
                              <w:p w14:paraId="18C18F9A" w14:textId="77777777" w:rsidR="00A35C9B" w:rsidRPr="008F41E1" w:rsidRDefault="00A35C9B" w:rsidP="0043058E">
                                <w:pPr>
                                  <w:spacing w:line="240" w:lineRule="auto"/>
                                  <w:jc w:val="right"/>
                                  <w:rPr>
                                    <w:b/>
                                    <w:bCs/>
                                    <w:sz w:val="36"/>
                                    <w:szCs w:val="36"/>
                                  </w:rPr>
                                </w:pPr>
                                <w:r w:rsidRPr="008F41E1">
                                  <w:rPr>
                                    <w:b/>
                                    <w:bCs/>
                                    <w:sz w:val="36"/>
                                    <w:szCs w:val="36"/>
                                  </w:rPr>
                                  <w:t xml:space="preserve">Patients on </w:t>
                                </w:r>
                                <w:r w:rsidRPr="008F41E1">
                                  <w:rPr>
                                    <w:b/>
                                    <w:bCs/>
                                    <w:color w:val="FF0000"/>
                                    <w:sz w:val="36"/>
                                    <w:szCs w:val="36"/>
                                  </w:rPr>
                                  <w:t xml:space="preserve">steroids </w:t>
                                </w:r>
                                <w:r w:rsidRPr="008F41E1">
                                  <w:rPr>
                                    <w:b/>
                                    <w:bCs/>
                                    <w:sz w:val="36"/>
                                    <w:szCs w:val="36"/>
                                  </w:rPr>
                                  <w:t>or anti-estrogen/anti-testosterone treatment</w:t>
                                </w:r>
                              </w:p>
                              <w:p w14:paraId="54AECA9B" w14:textId="77777777" w:rsidR="00A35C9B" w:rsidRPr="008F41E1" w:rsidRDefault="00A35C9B" w:rsidP="0043058E">
                                <w:pPr>
                                  <w:spacing w:line="240" w:lineRule="auto"/>
                                  <w:jc w:val="right"/>
                                  <w:rPr>
                                    <w:b/>
                                    <w:bCs/>
                                    <w:sz w:val="36"/>
                                    <w:szCs w:val="36"/>
                                  </w:rPr>
                                </w:pPr>
                              </w:p>
                              <w:p w14:paraId="3E90EDEF" w14:textId="77777777" w:rsidR="00A35C9B" w:rsidRPr="008F41E1" w:rsidRDefault="00A35C9B" w:rsidP="0043058E">
                                <w:pPr>
                                  <w:spacing w:line="240" w:lineRule="auto"/>
                                  <w:jc w:val="right"/>
                                  <w:rPr>
                                    <w:b/>
                                    <w:bCs/>
                                    <w:sz w:val="36"/>
                                    <w:szCs w:val="36"/>
                                  </w:rPr>
                                </w:pPr>
                                <w:r w:rsidRPr="008F41E1">
                                  <w:rPr>
                                    <w:b/>
                                    <w:bCs/>
                                    <w:color w:val="2E74B5" w:themeColor="accent5" w:themeShade="BF"/>
                                    <w:sz w:val="36"/>
                                    <w:szCs w:val="36"/>
                                  </w:rPr>
                                  <w:t>2. Prevention</w:t>
                                </w:r>
                              </w:p>
                              <w:p w14:paraId="509F76F9" w14:textId="39FD1EBC" w:rsidR="00A35C9B" w:rsidRPr="008F41E1" w:rsidRDefault="00A35C9B" w:rsidP="0043058E">
                                <w:pPr>
                                  <w:spacing w:line="240" w:lineRule="auto"/>
                                  <w:jc w:val="right"/>
                                  <w:rPr>
                                    <w:b/>
                                    <w:bCs/>
                                    <w:sz w:val="36"/>
                                    <w:szCs w:val="36"/>
                                  </w:rPr>
                                </w:pPr>
                                <w:r w:rsidRPr="008F41E1">
                                  <w:rPr>
                                    <w:b/>
                                    <w:bCs/>
                                    <w:sz w:val="36"/>
                                    <w:szCs w:val="36"/>
                                  </w:rPr>
                                  <w:t>with adequate calcium/vitamin D, weight bearing exercise should be advised for all.</w:t>
                                </w:r>
                              </w:p>
                              <w:p w14:paraId="10A4000F" w14:textId="77777777" w:rsidR="00A35C9B" w:rsidRPr="008F41E1" w:rsidRDefault="00A35C9B" w:rsidP="0043058E">
                                <w:pPr>
                                  <w:spacing w:line="240" w:lineRule="auto"/>
                                  <w:jc w:val="right"/>
                                  <w:rPr>
                                    <w:b/>
                                    <w:bCs/>
                                    <w:sz w:val="36"/>
                                    <w:szCs w:val="36"/>
                                  </w:rPr>
                                </w:pPr>
                              </w:p>
                              <w:p w14:paraId="21646718" w14:textId="63602A2B" w:rsidR="00A35C9B" w:rsidRPr="008F41E1" w:rsidRDefault="00A35C9B" w:rsidP="0043058E">
                                <w:pPr>
                                  <w:spacing w:line="240" w:lineRule="auto"/>
                                  <w:jc w:val="right"/>
                                  <w:rPr>
                                    <w:b/>
                                    <w:bCs/>
                                    <w:sz w:val="36"/>
                                    <w:szCs w:val="36"/>
                                  </w:rPr>
                                </w:pPr>
                                <w:r w:rsidRPr="008F41E1">
                                  <w:rPr>
                                    <w:b/>
                                    <w:bCs/>
                                    <w:color w:val="2E74B5" w:themeColor="accent5" w:themeShade="BF"/>
                                    <w:sz w:val="36"/>
                                    <w:szCs w:val="36"/>
                                  </w:rPr>
                                  <w:t>3. DXA scan</w:t>
                                </w:r>
                              </w:p>
                              <w:p w14:paraId="7EA2EB81" w14:textId="0E836FAE" w:rsidR="00A35C9B" w:rsidRPr="008F41E1" w:rsidRDefault="00A35C9B" w:rsidP="0043058E">
                                <w:pPr>
                                  <w:spacing w:line="240" w:lineRule="auto"/>
                                  <w:jc w:val="right"/>
                                  <w:rPr>
                                    <w:b/>
                                    <w:bCs/>
                                    <w:sz w:val="36"/>
                                    <w:szCs w:val="36"/>
                                  </w:rPr>
                                </w:pPr>
                                <w:r w:rsidRPr="008F41E1">
                                  <w:rPr>
                                    <w:b/>
                                    <w:bCs/>
                                    <w:sz w:val="36"/>
                                    <w:szCs w:val="36"/>
                                  </w:rPr>
                                  <w:t xml:space="preserve">is the </w:t>
                                </w:r>
                                <w:r w:rsidRPr="008F41E1">
                                  <w:rPr>
                                    <w:b/>
                                    <w:bCs/>
                                    <w:color w:val="FF0000"/>
                                    <w:sz w:val="36"/>
                                    <w:szCs w:val="36"/>
                                  </w:rPr>
                                  <w:t xml:space="preserve">primary </w:t>
                                </w:r>
                                <w:r w:rsidRPr="008F41E1">
                                  <w:rPr>
                                    <w:b/>
                                    <w:bCs/>
                                    <w:sz w:val="36"/>
                                    <w:szCs w:val="36"/>
                                  </w:rPr>
                                  <w:t xml:space="preserve">screening </w:t>
                                </w:r>
                                <w:proofErr w:type="gramStart"/>
                                <w:r w:rsidRPr="008F41E1">
                                  <w:rPr>
                                    <w:b/>
                                    <w:bCs/>
                                    <w:sz w:val="36"/>
                                    <w:szCs w:val="36"/>
                                  </w:rPr>
                                  <w:t>tool</w:t>
                                </w:r>
                                <w:proofErr w:type="gramEnd"/>
                              </w:p>
                              <w:p w14:paraId="4B31AC93" w14:textId="77777777" w:rsidR="00A35C9B" w:rsidRPr="008F41E1" w:rsidRDefault="00A35C9B" w:rsidP="0043058E">
                                <w:pPr>
                                  <w:spacing w:line="240" w:lineRule="auto"/>
                                  <w:jc w:val="right"/>
                                  <w:rPr>
                                    <w:b/>
                                    <w:bCs/>
                                    <w:sz w:val="36"/>
                                    <w:szCs w:val="36"/>
                                  </w:rPr>
                                </w:pPr>
                              </w:p>
                              <w:p w14:paraId="4BB64EDB" w14:textId="0A6DB47C" w:rsidR="00A35C9B" w:rsidRPr="0043058E" w:rsidRDefault="00A35C9B" w:rsidP="0043058E">
                                <w:pPr>
                                  <w:spacing w:line="240" w:lineRule="auto"/>
                                  <w:jc w:val="right"/>
                                  <w:rPr>
                                    <w:b/>
                                    <w:bCs/>
                                    <w:sz w:val="36"/>
                                    <w:szCs w:val="36"/>
                                  </w:rPr>
                                </w:pPr>
                                <w:r w:rsidRPr="008F41E1">
                                  <w:rPr>
                                    <w:b/>
                                    <w:bCs/>
                                    <w:sz w:val="36"/>
                                    <w:szCs w:val="36"/>
                                  </w:rPr>
                                  <w:t xml:space="preserve">4. Aggressive therapy should be offered to patients with atraumatic/low-impact fractures and those with osteoporosis, osteopenia with multiple risk factors, patients on </w:t>
                                </w:r>
                                <w:r w:rsidRPr="008F41E1">
                                  <w:rPr>
                                    <w:b/>
                                    <w:bCs/>
                                    <w:color w:val="FF0000"/>
                                    <w:sz w:val="36"/>
                                    <w:szCs w:val="36"/>
                                  </w:rPr>
                                  <w:t>steroids</w:t>
                                </w:r>
                                <w:r w:rsidRPr="008F41E1">
                                  <w:rPr>
                                    <w:b/>
                                    <w:bCs/>
                                    <w:sz w:val="36"/>
                                    <w:szCs w:val="36"/>
                                  </w:rPr>
                                  <w:t>, anti-estrogen, and anti-testosterone therapy with abnormal bone densities (T score &lt;-1).</w:t>
                                </w:r>
                              </w:p>
                              <w:p w14:paraId="457F1DE8" w14:textId="77777777" w:rsidR="00A35C9B" w:rsidRPr="0043058E" w:rsidRDefault="00A35C9B" w:rsidP="0043058E">
                                <w:pPr>
                                  <w:spacing w:line="240" w:lineRule="auto"/>
                                  <w:jc w:val="right"/>
                                  <w:rPr>
                                    <w:b/>
                                    <w:bCs/>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3BA652" id="مربع نص 27660" o:spid="_x0000_s1102" type="#_x0000_t202" style="position:absolute;margin-left:6.05pt;margin-top:19.8pt;width:704.95pt;height:448.1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" fillcolor="white [3201]" strokeweight=".5pt">
                    <v:textbox>
                      <w:txbxContent>
                        <w:p w14:paraId="240BBDA7" w14:textId="30BB7BA7" w:rsidR="00A35C9B" w:rsidRPr="008F41E1" w:rsidRDefault="00A35C9B" w:rsidP="0043058E">
                          <w:pPr>
                            <w:spacing w:line="240" w:lineRule="auto"/>
                            <w:jc w:val="right"/>
                            <w:rPr>
                              <w:b/>
                              <w:bCs/>
                              <w:color w:val="2E74B5" w:themeColor="accent5" w:themeShade="BF"/>
                              <w:sz w:val="36"/>
                              <w:szCs w:val="36"/>
                            </w:rPr>
                          </w:pPr>
                          <w:r w:rsidRPr="008F41E1">
                            <w:rPr>
                              <w:b/>
                              <w:bCs/>
                              <w:color w:val="2E74B5" w:themeColor="accent5" w:themeShade="BF"/>
                              <w:sz w:val="36"/>
                              <w:szCs w:val="36"/>
                            </w:rPr>
                            <w:t>1. Screening</w:t>
                          </w:r>
                        </w:p>
                        <w:p w14:paraId="7177738D" w14:textId="77777777" w:rsidR="00A35C9B" w:rsidRPr="008F41E1" w:rsidRDefault="00A35C9B" w:rsidP="0043058E">
                          <w:pPr>
                            <w:spacing w:line="240" w:lineRule="auto"/>
                            <w:jc w:val="right"/>
                            <w:rPr>
                              <w:b/>
                              <w:bCs/>
                              <w:sz w:val="36"/>
                              <w:szCs w:val="36"/>
                            </w:rPr>
                          </w:pPr>
                          <w:r w:rsidRPr="008F41E1">
                            <w:rPr>
                              <w:b/>
                              <w:bCs/>
                              <w:sz w:val="36"/>
                              <w:szCs w:val="36"/>
                            </w:rPr>
                            <w:t xml:space="preserve">All women </w:t>
                          </w:r>
                          <w:r w:rsidRPr="008F41E1">
                            <w:rPr>
                              <w:b/>
                              <w:bCs/>
                              <w:color w:val="FF0000"/>
                              <w:sz w:val="36"/>
                              <w:szCs w:val="36"/>
                            </w:rPr>
                            <w:t>&gt; 65 years</w:t>
                          </w:r>
                        </w:p>
                        <w:p w14:paraId="0E98D7CB" w14:textId="77777777" w:rsidR="00A35C9B" w:rsidRPr="008F41E1" w:rsidRDefault="00A35C9B" w:rsidP="0043058E">
                          <w:pPr>
                            <w:spacing w:line="240" w:lineRule="auto"/>
                            <w:jc w:val="right"/>
                            <w:rPr>
                              <w:b/>
                              <w:bCs/>
                              <w:sz w:val="36"/>
                              <w:szCs w:val="36"/>
                            </w:rPr>
                          </w:pPr>
                          <w:r w:rsidRPr="008F41E1">
                            <w:rPr>
                              <w:b/>
                              <w:bCs/>
                              <w:sz w:val="36"/>
                              <w:szCs w:val="36"/>
                            </w:rPr>
                            <w:t xml:space="preserve">Men </w:t>
                          </w:r>
                          <w:r w:rsidRPr="008F41E1">
                            <w:rPr>
                              <w:b/>
                              <w:bCs/>
                              <w:color w:val="FF0000"/>
                              <w:sz w:val="36"/>
                              <w:szCs w:val="36"/>
                            </w:rPr>
                            <w:t>&gt; 70</w:t>
                          </w:r>
                        </w:p>
                        <w:p w14:paraId="189B4C0F" w14:textId="77777777" w:rsidR="00A35C9B" w:rsidRPr="008F41E1" w:rsidRDefault="00A35C9B" w:rsidP="0043058E">
                          <w:pPr>
                            <w:spacing w:line="240" w:lineRule="auto"/>
                            <w:jc w:val="right"/>
                            <w:rPr>
                              <w:b/>
                              <w:bCs/>
                              <w:color w:val="FF0000"/>
                              <w:sz w:val="36"/>
                              <w:szCs w:val="36"/>
                            </w:rPr>
                          </w:pPr>
                          <w:r w:rsidRPr="008F41E1">
                            <w:rPr>
                              <w:b/>
                              <w:bCs/>
                              <w:sz w:val="36"/>
                              <w:szCs w:val="36"/>
                            </w:rPr>
                            <w:t xml:space="preserve">Women </w:t>
                          </w:r>
                          <w:r w:rsidRPr="008F41E1">
                            <w:rPr>
                              <w:b/>
                              <w:bCs/>
                              <w:color w:val="FF0000"/>
                              <w:sz w:val="36"/>
                              <w:szCs w:val="36"/>
                            </w:rPr>
                            <w:t>50-64 with risk factors</w:t>
                          </w:r>
                        </w:p>
                        <w:p w14:paraId="18C18F9A" w14:textId="77777777" w:rsidR="00A35C9B" w:rsidRPr="008F41E1" w:rsidRDefault="00A35C9B" w:rsidP="0043058E">
                          <w:pPr>
                            <w:spacing w:line="240" w:lineRule="auto"/>
                            <w:jc w:val="right"/>
                            <w:rPr>
                              <w:b/>
                              <w:bCs/>
                              <w:sz w:val="36"/>
                              <w:szCs w:val="36"/>
                            </w:rPr>
                          </w:pPr>
                          <w:r w:rsidRPr="008F41E1">
                            <w:rPr>
                              <w:b/>
                              <w:bCs/>
                              <w:sz w:val="36"/>
                              <w:szCs w:val="36"/>
                            </w:rPr>
                            <w:t xml:space="preserve">Patients on </w:t>
                          </w:r>
                          <w:r w:rsidRPr="008F41E1">
                            <w:rPr>
                              <w:b/>
                              <w:bCs/>
                              <w:color w:val="FF0000"/>
                              <w:sz w:val="36"/>
                              <w:szCs w:val="36"/>
                            </w:rPr>
                            <w:t xml:space="preserve">steroids </w:t>
                          </w:r>
                          <w:r w:rsidRPr="008F41E1">
                            <w:rPr>
                              <w:b/>
                              <w:bCs/>
                              <w:sz w:val="36"/>
                              <w:szCs w:val="36"/>
                            </w:rPr>
                            <w:t>or anti-estrogen/anti-testosterone treatment</w:t>
                          </w:r>
                        </w:p>
                        <w:p w14:paraId="54AECA9B" w14:textId="77777777" w:rsidR="00A35C9B" w:rsidRPr="008F41E1" w:rsidRDefault="00A35C9B" w:rsidP="0043058E">
                          <w:pPr>
                            <w:spacing w:line="240" w:lineRule="auto"/>
                            <w:jc w:val="right"/>
                            <w:rPr>
                              <w:b/>
                              <w:bCs/>
                              <w:sz w:val="36"/>
                              <w:szCs w:val="36"/>
                            </w:rPr>
                          </w:pPr>
                        </w:p>
                        <w:p w14:paraId="3E90EDEF" w14:textId="77777777" w:rsidR="00A35C9B" w:rsidRPr="008F41E1" w:rsidRDefault="00A35C9B" w:rsidP="0043058E">
                          <w:pPr>
                            <w:spacing w:line="240" w:lineRule="auto"/>
                            <w:jc w:val="right"/>
                            <w:rPr>
                              <w:b/>
                              <w:bCs/>
                              <w:sz w:val="36"/>
                              <w:szCs w:val="36"/>
                            </w:rPr>
                          </w:pPr>
                          <w:r w:rsidRPr="008F41E1">
                            <w:rPr>
                              <w:b/>
                              <w:bCs/>
                              <w:color w:val="2E74B5" w:themeColor="accent5" w:themeShade="BF"/>
                              <w:sz w:val="36"/>
                              <w:szCs w:val="36"/>
                            </w:rPr>
                            <w:t>2. Prevention</w:t>
                          </w:r>
                        </w:p>
                        <w:p w14:paraId="509F76F9" w14:textId="39FD1EBC" w:rsidR="00A35C9B" w:rsidRPr="008F41E1" w:rsidRDefault="00A35C9B" w:rsidP="0043058E">
                          <w:pPr>
                            <w:spacing w:line="240" w:lineRule="auto"/>
                            <w:jc w:val="right"/>
                            <w:rPr>
                              <w:b/>
                              <w:bCs/>
                              <w:sz w:val="36"/>
                              <w:szCs w:val="36"/>
                            </w:rPr>
                          </w:pPr>
                          <w:r w:rsidRPr="008F41E1">
                            <w:rPr>
                              <w:b/>
                              <w:bCs/>
                              <w:sz w:val="36"/>
                              <w:szCs w:val="36"/>
                            </w:rPr>
                            <w:t>with adequate calcium/vitamin D, weight bearing exercise should be advised for all.</w:t>
                          </w:r>
                        </w:p>
                        <w:p w14:paraId="10A4000F" w14:textId="77777777" w:rsidR="00A35C9B" w:rsidRPr="008F41E1" w:rsidRDefault="00A35C9B" w:rsidP="0043058E">
                          <w:pPr>
                            <w:spacing w:line="240" w:lineRule="auto"/>
                            <w:jc w:val="right"/>
                            <w:rPr>
                              <w:b/>
                              <w:bCs/>
                              <w:sz w:val="36"/>
                              <w:szCs w:val="36"/>
                            </w:rPr>
                          </w:pPr>
                        </w:p>
                        <w:p w14:paraId="21646718" w14:textId="63602A2B" w:rsidR="00A35C9B" w:rsidRPr="008F41E1" w:rsidRDefault="00A35C9B" w:rsidP="0043058E">
                          <w:pPr>
                            <w:spacing w:line="240" w:lineRule="auto"/>
                            <w:jc w:val="right"/>
                            <w:rPr>
                              <w:b/>
                              <w:bCs/>
                              <w:sz w:val="36"/>
                              <w:szCs w:val="36"/>
                            </w:rPr>
                          </w:pPr>
                          <w:r w:rsidRPr="008F41E1">
                            <w:rPr>
                              <w:b/>
                              <w:bCs/>
                              <w:color w:val="2E74B5" w:themeColor="accent5" w:themeShade="BF"/>
                              <w:sz w:val="36"/>
                              <w:szCs w:val="36"/>
                            </w:rPr>
                            <w:t>3. DXA scan</w:t>
                          </w:r>
                        </w:p>
                        <w:p w14:paraId="7EA2EB81" w14:textId="0E836FAE" w:rsidR="00A35C9B" w:rsidRPr="008F41E1" w:rsidRDefault="00A35C9B" w:rsidP="0043058E">
                          <w:pPr>
                            <w:spacing w:line="240" w:lineRule="auto"/>
                            <w:jc w:val="right"/>
                            <w:rPr>
                              <w:b/>
                              <w:bCs/>
                              <w:sz w:val="36"/>
                              <w:szCs w:val="36"/>
                            </w:rPr>
                          </w:pPr>
                          <w:r w:rsidRPr="008F41E1">
                            <w:rPr>
                              <w:b/>
                              <w:bCs/>
                              <w:sz w:val="36"/>
                              <w:szCs w:val="36"/>
                            </w:rPr>
                            <w:t xml:space="preserve">is the </w:t>
                          </w:r>
                          <w:r w:rsidRPr="008F41E1">
                            <w:rPr>
                              <w:b/>
                              <w:bCs/>
                              <w:color w:val="FF0000"/>
                              <w:sz w:val="36"/>
                              <w:szCs w:val="36"/>
                            </w:rPr>
                            <w:t xml:space="preserve">primary </w:t>
                          </w:r>
                          <w:r w:rsidRPr="008F41E1">
                            <w:rPr>
                              <w:b/>
                              <w:bCs/>
                              <w:sz w:val="36"/>
                              <w:szCs w:val="36"/>
                            </w:rPr>
                            <w:t xml:space="preserve">screening </w:t>
                          </w:r>
                          <w:proofErr w:type="gramStart"/>
                          <w:r w:rsidRPr="008F41E1">
                            <w:rPr>
                              <w:b/>
                              <w:bCs/>
                              <w:sz w:val="36"/>
                              <w:szCs w:val="36"/>
                            </w:rPr>
                            <w:t>tool</w:t>
                          </w:r>
                          <w:proofErr w:type="gramEnd"/>
                        </w:p>
                        <w:p w14:paraId="4B31AC93" w14:textId="77777777" w:rsidR="00A35C9B" w:rsidRPr="008F41E1" w:rsidRDefault="00A35C9B" w:rsidP="0043058E">
                          <w:pPr>
                            <w:spacing w:line="240" w:lineRule="auto"/>
                            <w:jc w:val="right"/>
                            <w:rPr>
                              <w:b/>
                              <w:bCs/>
                              <w:sz w:val="36"/>
                              <w:szCs w:val="36"/>
                            </w:rPr>
                          </w:pPr>
                        </w:p>
                        <w:p w14:paraId="4BB64EDB" w14:textId="0A6DB47C" w:rsidR="00A35C9B" w:rsidRPr="0043058E" w:rsidRDefault="00A35C9B" w:rsidP="0043058E">
                          <w:pPr>
                            <w:spacing w:line="240" w:lineRule="auto"/>
                            <w:jc w:val="right"/>
                            <w:rPr>
                              <w:b/>
                              <w:bCs/>
                              <w:sz w:val="36"/>
                              <w:szCs w:val="36"/>
                            </w:rPr>
                          </w:pPr>
                          <w:r w:rsidRPr="008F41E1">
                            <w:rPr>
                              <w:b/>
                              <w:bCs/>
                              <w:sz w:val="36"/>
                              <w:szCs w:val="36"/>
                            </w:rPr>
                            <w:t xml:space="preserve">4. Aggressive therapy should be offered to patients with atraumatic/low-impact fractures and those with osteoporosis, osteopenia with multiple risk factors, patients on </w:t>
                          </w:r>
                          <w:r w:rsidRPr="008F41E1">
                            <w:rPr>
                              <w:b/>
                              <w:bCs/>
                              <w:color w:val="FF0000"/>
                              <w:sz w:val="36"/>
                              <w:szCs w:val="36"/>
                            </w:rPr>
                            <w:t>steroids</w:t>
                          </w:r>
                          <w:r w:rsidRPr="008F41E1">
                            <w:rPr>
                              <w:b/>
                              <w:bCs/>
                              <w:sz w:val="36"/>
                              <w:szCs w:val="36"/>
                            </w:rPr>
                            <w:t>, anti-estrogen, and anti-testosterone therapy with abnormal bone densities (T score &lt;-1).</w:t>
                          </w:r>
                        </w:p>
                        <w:p w14:paraId="457F1DE8" w14:textId="77777777" w:rsidR="00A35C9B" w:rsidRPr="0043058E" w:rsidRDefault="00A35C9B" w:rsidP="0043058E">
                          <w:pPr>
                            <w:spacing w:line="240" w:lineRule="auto"/>
                            <w:jc w:val="right"/>
                            <w:rPr>
                              <w:b/>
                              <w:bCs/>
                              <w:sz w:val="36"/>
                              <w:szCs w:val="36"/>
                            </w:rPr>
                          </w:pPr>
                        </w:p>
                      </w:txbxContent>
                    </v:textbox>
                  </v:shape>
                </w:pict>
              </mc:Fallback>
            </mc:AlternateContent>
          </w:r>
          <w:r w:rsidRPr="008F41E1">
            <w:rPr>
              <w:noProof/>
            </w:rPr>
            <mc:AlternateContent>
              <mc:Choice Requires="wps">
                <w:drawing>
                  <wp:anchor distT="0" distB="0" distL="114300" distR="114300" simplePos="0" relativeHeight="251771904" behindDoc="0" locked="0" layoutInCell="1" allowOverlap="1" wp14:anchorId="3491AAE0" wp14:editId="7388D557">
                    <wp:simplePos x="0" y="0"/>
                    <wp:positionH relativeFrom="column">
                      <wp:posOffset>0</wp:posOffset>
                    </wp:positionH>
                    <wp:positionV relativeFrom="paragraph">
                      <wp:posOffset>-695960</wp:posOffset>
                    </wp:positionV>
                    <wp:extent cx="2715905" cy="695325"/>
                    <wp:effectExtent l="0" t="0" r="0" b="9525"/>
                    <wp:wrapNone/>
                    <wp:docPr id="27659" name="مربع نص 27659"/>
                    <wp:cNvGraphicFramePr/>
                    <a:graphic xmlns:a="http://schemas.openxmlformats.org/drawingml/2006/main">
                      <a:graphicData uri="http://schemas.microsoft.com/office/word/2010/wordprocessingShape">
                        <wps:wsp>
                          <wps:cNvSpPr txBox="1"/>
                          <wps:spPr>
                            <a:xfrm>
                              <a:off x="0" y="0"/>
                              <a:ext cx="2715905" cy="695325"/>
                            </a:xfrm>
                            <a:prstGeom prst="rect">
                              <a:avLst/>
                            </a:prstGeom>
                            <a:noFill/>
                            <a:ln>
                              <a:noFill/>
                            </a:ln>
                          </wps:spPr>
                          <wps:txbx>
                            <w:txbxContent>
                              <w:p w14:paraId="54EB7DBD" w14:textId="7D4A1ACA" w:rsidR="00A35C9B" w:rsidRPr="00CC4213" w:rsidRDefault="00A35C9B" w:rsidP="0043058E">
                                <w:pPr>
                                  <w:jc w:val="right"/>
                                  <w:rPr>
                                    <w:rFonts w:ascii="Eras Light ITC" w:hAnsi="Eras Light ITC"/>
                                    <w:b/>
                                    <w:bCs/>
                                    <w:color w:val="2F5496" w:themeColor="accent1" w:themeShade="BF"/>
                                    <w:sz w:val="72"/>
                                    <w:szCs w:val="72"/>
                                  </w:rPr>
                                </w:pPr>
                                <w:r>
                                  <w:rPr>
                                    <w:rFonts w:ascii="Eras Light ITC" w:hAnsi="Eras Light ITC"/>
                                    <w:b/>
                                    <w:bCs/>
                                    <w:color w:val="2F5496" w:themeColor="accent1" w:themeShade="BF"/>
                                    <w:sz w:val="72"/>
                                    <w:szCs w:val="72"/>
                                  </w:rPr>
                                  <w:t xml:space="preserve">Summary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1AAE0" id="مربع نص 27659" o:spid="_x0000_s1103" type="#_x0000_t202" style="position:absolute;margin-left:0;margin-top:-54.8pt;width:213.85pt;height:54.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" filled="f" stroked="f">
                    <v:textbox>
                      <w:txbxContent>
                        <w:p w14:paraId="54EB7DBD" w14:textId="7D4A1ACA" w:rsidR="00A35C9B" w:rsidRPr="00CC4213" w:rsidRDefault="00A35C9B" w:rsidP="0043058E">
                          <w:pPr>
                            <w:jc w:val="right"/>
                            <w:rPr>
                              <w:rFonts w:ascii="Eras Light ITC" w:hAnsi="Eras Light ITC"/>
                              <w:b/>
                              <w:bCs/>
                              <w:color w:val="2F5496" w:themeColor="accent1" w:themeShade="BF"/>
                              <w:sz w:val="72"/>
                              <w:szCs w:val="72"/>
                            </w:rPr>
                          </w:pPr>
                          <w:r>
                            <w:rPr>
                              <w:rFonts w:ascii="Eras Light ITC" w:hAnsi="Eras Light ITC"/>
                              <w:b/>
                              <w:bCs/>
                              <w:color w:val="2F5496" w:themeColor="accent1" w:themeShade="BF"/>
                              <w:sz w:val="72"/>
                              <w:szCs w:val="72"/>
                            </w:rPr>
                            <w:t xml:space="preserve">Summary </w:t>
                          </w:r>
                        </w:p>
                      </w:txbxContent>
                    </v:textbox>
                  </v:shape>
                </w:pict>
              </mc:Fallback>
            </mc:AlternateContent>
          </w:r>
        </w:p>
        <w:p w14:paraId="388E6453" w14:textId="77777777" w:rsidR="00362493" w:rsidRPr="008F41E1" w:rsidRDefault="00362493">
          <w:pPr>
            <w:bidi w:val="0"/>
          </w:pPr>
        </w:p>
        <w:p w14:paraId="5754B0E5" w14:textId="77777777" w:rsidR="00362493" w:rsidRPr="008F41E1" w:rsidRDefault="00362493">
          <w:pPr>
            <w:bidi w:val="0"/>
          </w:pPr>
          <w:r w:rsidRPr="008F41E1">
            <w:br w:type="page"/>
          </w:r>
        </w:p>
        <w:p w14:paraId="5CEB9B32" w14:textId="312EE9E8" w:rsidR="0043058E" w:rsidRPr="008F41E1" w:rsidRDefault="00C37F0B" w:rsidP="009051D1">
          <w:pPr>
            <w:bidi w:val="0"/>
            <w:rPr>
              <w:b/>
              <w:bCs/>
            </w:rPr>
          </w:pPr>
          <w:r w:rsidRPr="008F41E1">
            <w:rPr>
              <w:b/>
              <w:bCs/>
              <w:noProof/>
            </w:rPr>
            <w:lastRenderedPageBreak/>
            <mc:AlternateContent>
              <mc:Choice Requires="wps">
                <w:drawing>
                  <wp:anchor distT="0" distB="0" distL="114300" distR="114300" simplePos="0" relativeHeight="251849728" behindDoc="0" locked="0" layoutInCell="1" allowOverlap="1" wp14:anchorId="04657ED9" wp14:editId="38A3FFE5">
                    <wp:simplePos x="0" y="0"/>
                    <wp:positionH relativeFrom="column">
                      <wp:posOffset>4394890</wp:posOffset>
                    </wp:positionH>
                    <wp:positionV relativeFrom="paragraph">
                      <wp:posOffset>2179982</wp:posOffset>
                    </wp:positionV>
                    <wp:extent cx="3962400" cy="1552575"/>
                    <wp:effectExtent l="0" t="0" r="19050" b="28575"/>
                    <wp:wrapNone/>
                    <wp:docPr id="27703" name="مربع نص 27703"/>
                    <wp:cNvGraphicFramePr/>
                    <a:graphic xmlns:a="http://schemas.openxmlformats.org/drawingml/2006/main">
                      <a:graphicData uri="http://schemas.microsoft.com/office/word/2010/wordprocessingShape">
                        <wps:wsp>
                          <wps:cNvSpPr txBox="1"/>
                          <wps:spPr>
                            <a:xfrm>
                              <a:off x="0" y="0"/>
                              <a:ext cx="3962400" cy="1552575"/>
                            </a:xfrm>
                            <a:prstGeom prst="rect">
                              <a:avLst/>
                            </a:prstGeom>
                            <a:solidFill>
                              <a:schemeClr val="lt1"/>
                            </a:solidFill>
                            <a:ln w="6350">
                              <a:solidFill>
                                <a:prstClr val="black"/>
                              </a:solidFill>
                            </a:ln>
                          </wps:spPr>
                          <wps:txbx>
                            <w:txbxContent>
                              <w:p w14:paraId="5E6E0C07" w14:textId="77777777" w:rsidR="00A35C9B" w:rsidRPr="009051D1" w:rsidRDefault="00A35C9B" w:rsidP="009051D1">
                                <w:pPr>
                                  <w:jc w:val="right"/>
                                  <w:rPr>
                                    <w:b/>
                                    <w:bCs/>
                                    <w:color w:val="2F5496" w:themeColor="accent1" w:themeShade="BF"/>
                                    <w:rtl/>
                                  </w:rPr>
                                </w:pPr>
                                <w:r w:rsidRPr="009051D1">
                                  <w:rPr>
                                    <w:b/>
                                    <w:bCs/>
                                    <w:color w:val="2F5496" w:themeColor="accent1" w:themeShade="BF"/>
                                  </w:rPr>
                                  <w:t>5- General clinical presentation of a patient with osteoporosis:</w:t>
                                </w:r>
                              </w:p>
                              <w:p w14:paraId="3ED05916" w14:textId="0570B67F" w:rsidR="00A35C9B" w:rsidRPr="009051D1" w:rsidRDefault="00A35C9B" w:rsidP="009051D1">
                                <w:pPr>
                                  <w:jc w:val="right"/>
                                </w:pPr>
                                <w:proofErr w:type="gramStart"/>
                                <w:r>
                                  <w:t>A</w:t>
                                </w:r>
                                <w:proofErr w:type="gramEnd"/>
                                <w:r>
                                  <w:t xml:space="preserve"> </w:t>
                                </w:r>
                                <w:r w:rsidRPr="009051D1">
                                  <w:t xml:space="preserve">Asymptomatic </w:t>
                                </w:r>
                              </w:p>
                              <w:p w14:paraId="59F67416" w14:textId="37C7FCD0" w:rsidR="00A35C9B" w:rsidRPr="009051D1" w:rsidRDefault="00A35C9B" w:rsidP="009051D1">
                                <w:pPr>
                                  <w:jc w:val="right"/>
                                </w:pPr>
                                <w:r>
                                  <w:t xml:space="preserve">B </w:t>
                                </w:r>
                                <w:proofErr w:type="spellStart"/>
                                <w:r w:rsidRPr="009051D1">
                                  <w:t>Osteodynia</w:t>
                                </w:r>
                                <w:proofErr w:type="spellEnd"/>
                              </w:p>
                              <w:p w14:paraId="5ED05AB0" w14:textId="5841A091" w:rsidR="00A35C9B" w:rsidRPr="009051D1" w:rsidRDefault="00A35C9B" w:rsidP="009051D1">
                                <w:pPr>
                                  <w:jc w:val="right"/>
                                </w:pPr>
                                <w:r>
                                  <w:t xml:space="preserve">C </w:t>
                                </w:r>
                                <w:r w:rsidRPr="009051D1">
                                  <w:t>Ostealgia</w:t>
                                </w:r>
                              </w:p>
                              <w:p w14:paraId="7A3404F3" w14:textId="30CBB5AA" w:rsidR="00A35C9B" w:rsidRPr="009051D1" w:rsidRDefault="00A35C9B" w:rsidP="009051D1">
                                <w:pPr>
                                  <w:jc w:val="right"/>
                                </w:pPr>
                                <w:r>
                                  <w:t xml:space="preserve">D </w:t>
                                </w:r>
                                <w:r w:rsidRPr="009051D1">
                                  <w:t>Osteoarthritis</w:t>
                                </w:r>
                              </w:p>
                              <w:p w14:paraId="3232C456" w14:textId="77777777" w:rsidR="00A35C9B" w:rsidRPr="009051D1" w:rsidRDefault="00A35C9B" w:rsidP="009051D1">
                                <w:pPr>
                                  <w:jc w:val="right"/>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657ED9" id="مربع نص 27703" o:spid="_x0000_s1104" type="#_x0000_t202" style="position:absolute;margin-left:346.05pt;margin-top:171.65pt;width:312pt;height:122.25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" fillcolor="white [3201]" strokeweight=".5pt">
                    <v:textbox>
                      <w:txbxContent>
                        <w:p w14:paraId="5E6E0C07" w14:textId="77777777" w:rsidR="00A35C9B" w:rsidRPr="009051D1" w:rsidRDefault="00A35C9B" w:rsidP="009051D1">
                          <w:pPr>
                            <w:jc w:val="right"/>
                            <w:rPr>
                              <w:b/>
                              <w:bCs/>
                              <w:color w:val="2F5496" w:themeColor="accent1" w:themeShade="BF"/>
                              <w:rtl/>
                            </w:rPr>
                          </w:pPr>
                          <w:r w:rsidRPr="009051D1">
                            <w:rPr>
                              <w:b/>
                              <w:bCs/>
                              <w:color w:val="2F5496" w:themeColor="accent1" w:themeShade="BF"/>
                            </w:rPr>
                            <w:t>5- General clinical presentation of a patient with osteoporosis:</w:t>
                          </w:r>
                        </w:p>
                        <w:p w14:paraId="3ED05916" w14:textId="0570B67F" w:rsidR="00A35C9B" w:rsidRPr="009051D1" w:rsidRDefault="00A35C9B" w:rsidP="009051D1">
                          <w:pPr>
                            <w:jc w:val="right"/>
                          </w:pPr>
                          <w:proofErr w:type="gramStart"/>
                          <w:r>
                            <w:t>A</w:t>
                          </w:r>
                          <w:proofErr w:type="gramEnd"/>
                          <w:r>
                            <w:t xml:space="preserve"> </w:t>
                          </w:r>
                          <w:r w:rsidRPr="009051D1">
                            <w:t xml:space="preserve">Asymptomatic </w:t>
                          </w:r>
                        </w:p>
                        <w:p w14:paraId="59F67416" w14:textId="37C7FCD0" w:rsidR="00A35C9B" w:rsidRPr="009051D1" w:rsidRDefault="00A35C9B" w:rsidP="009051D1">
                          <w:pPr>
                            <w:jc w:val="right"/>
                          </w:pPr>
                          <w:r>
                            <w:t xml:space="preserve">B </w:t>
                          </w:r>
                          <w:proofErr w:type="spellStart"/>
                          <w:r w:rsidRPr="009051D1">
                            <w:t>Osteodynia</w:t>
                          </w:r>
                          <w:proofErr w:type="spellEnd"/>
                        </w:p>
                        <w:p w14:paraId="5ED05AB0" w14:textId="5841A091" w:rsidR="00A35C9B" w:rsidRPr="009051D1" w:rsidRDefault="00A35C9B" w:rsidP="009051D1">
                          <w:pPr>
                            <w:jc w:val="right"/>
                          </w:pPr>
                          <w:r>
                            <w:t xml:space="preserve">C </w:t>
                          </w:r>
                          <w:r w:rsidRPr="009051D1">
                            <w:t>Ostealgia</w:t>
                          </w:r>
                        </w:p>
                        <w:p w14:paraId="7A3404F3" w14:textId="30CBB5AA" w:rsidR="00A35C9B" w:rsidRPr="009051D1" w:rsidRDefault="00A35C9B" w:rsidP="009051D1">
                          <w:pPr>
                            <w:jc w:val="right"/>
                          </w:pPr>
                          <w:r>
                            <w:t xml:space="preserve">D </w:t>
                          </w:r>
                          <w:r w:rsidRPr="009051D1">
                            <w:t>Osteoarthritis</w:t>
                          </w:r>
                        </w:p>
                        <w:p w14:paraId="3232C456" w14:textId="77777777" w:rsidR="00A35C9B" w:rsidRPr="009051D1" w:rsidRDefault="00A35C9B" w:rsidP="009051D1">
                          <w:pPr>
                            <w:jc w:val="right"/>
                          </w:pPr>
                        </w:p>
                      </w:txbxContent>
                    </v:textbox>
                  </v:shape>
                </w:pict>
              </mc:Fallback>
            </mc:AlternateContent>
          </w:r>
          <w:r w:rsidRPr="008F41E1">
            <w:rPr>
              <w:b/>
              <w:bCs/>
              <w:noProof/>
            </w:rPr>
            <mc:AlternateContent>
              <mc:Choice Requires="wps">
                <w:drawing>
                  <wp:anchor distT="0" distB="0" distL="114300" distR="114300" simplePos="0" relativeHeight="251847680" behindDoc="0" locked="0" layoutInCell="1" allowOverlap="1" wp14:anchorId="2081B92B" wp14:editId="0C843A72">
                    <wp:simplePos x="0" y="0"/>
                    <wp:positionH relativeFrom="column">
                      <wp:posOffset>4384951</wp:posOffset>
                    </wp:positionH>
                    <wp:positionV relativeFrom="paragraph">
                      <wp:posOffset>291548</wp:posOffset>
                    </wp:positionV>
                    <wp:extent cx="3962400" cy="1724025"/>
                    <wp:effectExtent l="0" t="0" r="19050" b="28575"/>
                    <wp:wrapNone/>
                    <wp:docPr id="27701" name="مربع نص 27701"/>
                    <wp:cNvGraphicFramePr/>
                    <a:graphic xmlns:a="http://schemas.openxmlformats.org/drawingml/2006/main">
                      <a:graphicData uri="http://schemas.microsoft.com/office/word/2010/wordprocessingShape">
                        <wps:wsp>
                          <wps:cNvSpPr txBox="1"/>
                          <wps:spPr>
                            <a:xfrm>
                              <a:off x="0" y="0"/>
                              <a:ext cx="3962400" cy="1724025"/>
                            </a:xfrm>
                            <a:prstGeom prst="rect">
                              <a:avLst/>
                            </a:prstGeom>
                            <a:solidFill>
                              <a:schemeClr val="lt1"/>
                            </a:solidFill>
                            <a:ln w="6350">
                              <a:solidFill>
                                <a:prstClr val="black"/>
                              </a:solidFill>
                            </a:ln>
                          </wps:spPr>
                          <wps:txbx>
                            <w:txbxContent>
                              <w:p w14:paraId="6903B106" w14:textId="77777777" w:rsidR="00A35C9B" w:rsidRPr="009051D1" w:rsidRDefault="00A35C9B" w:rsidP="009051D1">
                                <w:pPr>
                                  <w:jc w:val="right"/>
                                  <w:rPr>
                                    <w:b/>
                                    <w:bCs/>
                                    <w:color w:val="2F5496" w:themeColor="accent1" w:themeShade="BF"/>
                                  </w:rPr>
                                </w:pPr>
                                <w:r w:rsidRPr="009051D1">
                                  <w:rPr>
                                    <w:b/>
                                    <w:bCs/>
                                    <w:color w:val="2F5496" w:themeColor="accent1" w:themeShade="BF"/>
                                  </w:rPr>
                                  <w:t xml:space="preserve">4- </w:t>
                                </w:r>
                                <w:proofErr w:type="gramStart"/>
                                <w:r w:rsidRPr="009051D1">
                                  <w:rPr>
                                    <w:b/>
                                    <w:bCs/>
                                    <w:color w:val="2F5496" w:themeColor="accent1" w:themeShade="BF"/>
                                  </w:rPr>
                                  <w:t>All of</w:t>
                                </w:r>
                                <w:proofErr w:type="gramEnd"/>
                                <w:r w:rsidRPr="009051D1">
                                  <w:rPr>
                                    <w:b/>
                                    <w:bCs/>
                                    <w:color w:val="2F5496" w:themeColor="accent1" w:themeShade="BF"/>
                                  </w:rPr>
                                  <w:t xml:space="preserve"> the following are factors Associated with Decreased Bone density EXCEPT:</w:t>
                                </w:r>
                              </w:p>
                              <w:p w14:paraId="4DAB1AF4" w14:textId="2CDD45D2" w:rsidR="00A35C9B" w:rsidRPr="009051D1" w:rsidRDefault="00A35C9B" w:rsidP="009051D1">
                                <w:pPr>
                                  <w:jc w:val="right"/>
                                </w:pPr>
                                <w:r>
                                  <w:t xml:space="preserve">A </w:t>
                                </w:r>
                                <w:r w:rsidRPr="009051D1">
                                  <w:t>Hemiplegia</w:t>
                                </w:r>
                              </w:p>
                              <w:p w14:paraId="3835F26F" w14:textId="5F28B8EC" w:rsidR="00A35C9B" w:rsidRPr="009051D1" w:rsidRDefault="00A35C9B" w:rsidP="009051D1">
                                <w:pPr>
                                  <w:jc w:val="right"/>
                                </w:pPr>
                                <w:r>
                                  <w:t xml:space="preserve">B </w:t>
                                </w:r>
                                <w:r w:rsidRPr="009051D1">
                                  <w:t>Chronic obstructive lung disease</w:t>
                                </w:r>
                              </w:p>
                              <w:p w14:paraId="08A26677" w14:textId="378267F6" w:rsidR="00A35C9B" w:rsidRPr="009051D1" w:rsidRDefault="00A35C9B" w:rsidP="009051D1">
                                <w:pPr>
                                  <w:jc w:val="right"/>
                                </w:pPr>
                                <w:r>
                                  <w:t xml:space="preserve">C </w:t>
                                </w:r>
                                <w:r w:rsidRPr="009051D1">
                                  <w:t>Anticonvulsants (Phenytoin, Phenobarbitone)</w:t>
                                </w:r>
                              </w:p>
                              <w:p w14:paraId="5941AA69" w14:textId="585C6F01" w:rsidR="00A35C9B" w:rsidRPr="009051D1" w:rsidRDefault="00A35C9B" w:rsidP="009051D1">
                                <w:pPr>
                                  <w:jc w:val="right"/>
                                </w:pPr>
                                <w:r>
                                  <w:t xml:space="preserve">D </w:t>
                                </w:r>
                                <w:r w:rsidRPr="009051D1">
                                  <w:t>Liver disease</w:t>
                                </w:r>
                              </w:p>
                              <w:p w14:paraId="47336D6A" w14:textId="77777777" w:rsidR="00A35C9B" w:rsidRPr="009051D1" w:rsidRDefault="00A35C9B" w:rsidP="009051D1">
                                <w:pPr>
                                  <w:jc w:val="right"/>
                                </w:pPr>
                                <w:r w:rsidRPr="009051D1">
                                  <w:t>Sun exposure</w:t>
                                </w:r>
                              </w:p>
                              <w:p w14:paraId="351C429D" w14:textId="77777777" w:rsidR="00A35C9B" w:rsidRPr="009051D1" w:rsidRDefault="00A35C9B" w:rsidP="009051D1">
                                <w:pPr>
                                  <w:jc w:val="right"/>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81B92B" id="مربع نص 27701" o:spid="_x0000_s1105" type="#_x0000_t202" style="position:absolute;margin-left:345.25pt;margin-top:22.95pt;width:312pt;height:135.75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" fillcolor="white [3201]" strokeweight=".5pt">
                    <v:textbox>
                      <w:txbxContent>
                        <w:p w14:paraId="6903B106" w14:textId="77777777" w:rsidR="00A35C9B" w:rsidRPr="009051D1" w:rsidRDefault="00A35C9B" w:rsidP="009051D1">
                          <w:pPr>
                            <w:jc w:val="right"/>
                            <w:rPr>
                              <w:b/>
                              <w:bCs/>
                              <w:color w:val="2F5496" w:themeColor="accent1" w:themeShade="BF"/>
                            </w:rPr>
                          </w:pPr>
                          <w:r w:rsidRPr="009051D1">
                            <w:rPr>
                              <w:b/>
                              <w:bCs/>
                              <w:color w:val="2F5496" w:themeColor="accent1" w:themeShade="BF"/>
                            </w:rPr>
                            <w:t xml:space="preserve">4- </w:t>
                          </w:r>
                          <w:proofErr w:type="gramStart"/>
                          <w:r w:rsidRPr="009051D1">
                            <w:rPr>
                              <w:b/>
                              <w:bCs/>
                              <w:color w:val="2F5496" w:themeColor="accent1" w:themeShade="BF"/>
                            </w:rPr>
                            <w:t>All of</w:t>
                          </w:r>
                          <w:proofErr w:type="gramEnd"/>
                          <w:r w:rsidRPr="009051D1">
                            <w:rPr>
                              <w:b/>
                              <w:bCs/>
                              <w:color w:val="2F5496" w:themeColor="accent1" w:themeShade="BF"/>
                            </w:rPr>
                            <w:t xml:space="preserve"> the following are factors Associated with Decreased Bone density EXCEPT:</w:t>
                          </w:r>
                        </w:p>
                        <w:p w14:paraId="4DAB1AF4" w14:textId="2CDD45D2" w:rsidR="00A35C9B" w:rsidRPr="009051D1" w:rsidRDefault="00A35C9B" w:rsidP="009051D1">
                          <w:pPr>
                            <w:jc w:val="right"/>
                          </w:pPr>
                          <w:r>
                            <w:t xml:space="preserve">A </w:t>
                          </w:r>
                          <w:r w:rsidRPr="009051D1">
                            <w:t>Hemiplegia</w:t>
                          </w:r>
                        </w:p>
                        <w:p w14:paraId="3835F26F" w14:textId="5F28B8EC" w:rsidR="00A35C9B" w:rsidRPr="009051D1" w:rsidRDefault="00A35C9B" w:rsidP="009051D1">
                          <w:pPr>
                            <w:jc w:val="right"/>
                          </w:pPr>
                          <w:r>
                            <w:t xml:space="preserve">B </w:t>
                          </w:r>
                          <w:r w:rsidRPr="009051D1">
                            <w:t>Chronic obstructive lung disease</w:t>
                          </w:r>
                        </w:p>
                        <w:p w14:paraId="08A26677" w14:textId="378267F6" w:rsidR="00A35C9B" w:rsidRPr="009051D1" w:rsidRDefault="00A35C9B" w:rsidP="009051D1">
                          <w:pPr>
                            <w:jc w:val="right"/>
                          </w:pPr>
                          <w:r>
                            <w:t xml:space="preserve">C </w:t>
                          </w:r>
                          <w:r w:rsidRPr="009051D1">
                            <w:t>Anticonvulsants (Phenytoin, Phenobarbitone)</w:t>
                          </w:r>
                        </w:p>
                        <w:p w14:paraId="5941AA69" w14:textId="585C6F01" w:rsidR="00A35C9B" w:rsidRPr="009051D1" w:rsidRDefault="00A35C9B" w:rsidP="009051D1">
                          <w:pPr>
                            <w:jc w:val="right"/>
                          </w:pPr>
                          <w:r>
                            <w:t xml:space="preserve">D </w:t>
                          </w:r>
                          <w:r w:rsidRPr="009051D1">
                            <w:t>Liver disease</w:t>
                          </w:r>
                        </w:p>
                        <w:p w14:paraId="47336D6A" w14:textId="77777777" w:rsidR="00A35C9B" w:rsidRPr="009051D1" w:rsidRDefault="00A35C9B" w:rsidP="009051D1">
                          <w:pPr>
                            <w:jc w:val="right"/>
                          </w:pPr>
                          <w:r w:rsidRPr="009051D1">
                            <w:t>Sun exposure</w:t>
                          </w:r>
                        </w:p>
                        <w:p w14:paraId="351C429D" w14:textId="77777777" w:rsidR="00A35C9B" w:rsidRPr="009051D1" w:rsidRDefault="00A35C9B" w:rsidP="009051D1">
                          <w:pPr>
                            <w:jc w:val="right"/>
                          </w:pPr>
                        </w:p>
                      </w:txbxContent>
                    </v:textbox>
                  </v:shape>
                </w:pict>
              </mc:Fallback>
            </mc:AlternateContent>
          </w:r>
          <w:r w:rsidR="00CE1299" w:rsidRPr="008F41E1">
            <w:rPr>
              <w:b/>
              <w:bCs/>
              <w:noProof/>
            </w:rPr>
            <mc:AlternateContent>
              <mc:Choice Requires="wps">
                <w:drawing>
                  <wp:anchor distT="0" distB="0" distL="114300" distR="114300" simplePos="0" relativeHeight="251850752" behindDoc="0" locked="0" layoutInCell="1" allowOverlap="1" wp14:anchorId="25C3CD1F" wp14:editId="6B1606E3">
                    <wp:simplePos x="0" y="0"/>
                    <wp:positionH relativeFrom="column">
                      <wp:posOffset>8797925</wp:posOffset>
                    </wp:positionH>
                    <wp:positionV relativeFrom="paragraph">
                      <wp:posOffset>4467225</wp:posOffset>
                    </wp:positionV>
                    <wp:extent cx="485775" cy="1781175"/>
                    <wp:effectExtent l="0" t="0" r="28575" b="28575"/>
                    <wp:wrapNone/>
                    <wp:docPr id="27704" name="مربع نص 27704"/>
                    <wp:cNvGraphicFramePr/>
                    <a:graphic xmlns:a="http://schemas.openxmlformats.org/drawingml/2006/main">
                      <a:graphicData uri="http://schemas.microsoft.com/office/word/2010/wordprocessingShape">
                        <wps:wsp>
                          <wps:cNvSpPr txBox="1"/>
                          <wps:spPr>
                            <a:xfrm>
                              <a:off x="0" y="0"/>
                              <a:ext cx="485775" cy="1781175"/>
                            </a:xfrm>
                            <a:prstGeom prst="rect">
                              <a:avLst/>
                            </a:prstGeom>
                            <a:solidFill>
                              <a:schemeClr val="lt1"/>
                            </a:solidFill>
                            <a:ln w="6350">
                              <a:solidFill>
                                <a:prstClr val="black"/>
                              </a:solidFill>
                            </a:ln>
                          </wps:spPr>
                          <wps:txbx>
                            <w:txbxContent>
                              <w:p w14:paraId="7F9D3823" w14:textId="4BC2D718" w:rsidR="00A35C9B" w:rsidRPr="00CE1299" w:rsidRDefault="00A35C9B">
                                <w:pPr>
                                  <w:rPr>
                                    <w:b/>
                                    <w:bCs/>
                                    <w:color w:val="F2F2F2" w:themeColor="background1" w:themeShade="F2"/>
                                    <w:rtl/>
                                  </w:rPr>
                                </w:pPr>
                                <w:r w:rsidRPr="00CE1299">
                                  <w:rPr>
                                    <w:b/>
                                    <w:bCs/>
                                    <w:color w:val="F2F2F2" w:themeColor="background1" w:themeShade="F2"/>
                                  </w:rPr>
                                  <w:t>1/ C</w:t>
                                </w:r>
                              </w:p>
                              <w:p w14:paraId="54373C4D" w14:textId="37C26671" w:rsidR="00A35C9B" w:rsidRPr="00CE1299" w:rsidRDefault="00A35C9B">
                                <w:pPr>
                                  <w:rPr>
                                    <w:b/>
                                    <w:bCs/>
                                    <w:color w:val="F2F2F2" w:themeColor="background1" w:themeShade="F2"/>
                                  </w:rPr>
                                </w:pPr>
                                <w:r w:rsidRPr="00CE1299">
                                  <w:rPr>
                                    <w:b/>
                                    <w:bCs/>
                                    <w:color w:val="F2F2F2" w:themeColor="background1" w:themeShade="F2"/>
                                  </w:rPr>
                                  <w:t>2/ B</w:t>
                                </w:r>
                              </w:p>
                              <w:p w14:paraId="0C73E35E" w14:textId="37E0DA30" w:rsidR="00A35C9B" w:rsidRPr="00CE1299" w:rsidRDefault="00A35C9B">
                                <w:pPr>
                                  <w:rPr>
                                    <w:b/>
                                    <w:bCs/>
                                    <w:color w:val="F2F2F2" w:themeColor="background1" w:themeShade="F2"/>
                                  </w:rPr>
                                </w:pPr>
                                <w:r w:rsidRPr="00CE1299">
                                  <w:rPr>
                                    <w:b/>
                                    <w:bCs/>
                                    <w:color w:val="F2F2F2" w:themeColor="background1" w:themeShade="F2"/>
                                  </w:rPr>
                                  <w:t>3/ A</w:t>
                                </w:r>
                              </w:p>
                              <w:p w14:paraId="13907096" w14:textId="481F34CF" w:rsidR="00A35C9B" w:rsidRPr="00CE1299" w:rsidRDefault="00A35C9B">
                                <w:pPr>
                                  <w:rPr>
                                    <w:b/>
                                    <w:bCs/>
                                    <w:color w:val="F2F2F2" w:themeColor="background1" w:themeShade="F2"/>
                                  </w:rPr>
                                </w:pPr>
                                <w:r w:rsidRPr="00CE1299">
                                  <w:rPr>
                                    <w:b/>
                                    <w:bCs/>
                                    <w:color w:val="F2F2F2" w:themeColor="background1" w:themeShade="F2"/>
                                  </w:rPr>
                                  <w:t>4/ E</w:t>
                                </w:r>
                              </w:p>
                              <w:p w14:paraId="3E84ECF3" w14:textId="7039CD13" w:rsidR="00A35C9B" w:rsidRPr="00CE1299" w:rsidRDefault="00A35C9B">
                                <w:pPr>
                                  <w:rPr>
                                    <w:b/>
                                    <w:bCs/>
                                    <w:color w:val="F2F2F2" w:themeColor="background1" w:themeShade="F2"/>
                                  </w:rPr>
                                </w:pPr>
                                <w:r w:rsidRPr="00CE1299">
                                  <w:rPr>
                                    <w:b/>
                                    <w:bCs/>
                                    <w:color w:val="F2F2F2" w:themeColor="background1" w:themeShade="F2"/>
                                  </w:rPr>
                                  <w:t>5/ A</w:t>
                                </w:r>
                              </w:p>
                              <w:p w14:paraId="11661B39" w14:textId="747D56F9" w:rsidR="00A35C9B" w:rsidRPr="00CE1299" w:rsidRDefault="00A35C9B">
                                <w:pPr>
                                  <w:rPr>
                                    <w:b/>
                                    <w:bCs/>
                                    <w:color w:val="F2F2F2" w:themeColor="background1" w:themeShade="F2"/>
                                  </w:rPr>
                                </w:pPr>
                                <w:r w:rsidRPr="00CE1299">
                                  <w:rPr>
                                    <w:b/>
                                    <w:bCs/>
                                    <w:color w:val="F2F2F2" w:themeColor="background1" w:themeShade="F2"/>
                                  </w:rPr>
                                  <w:t>6/ D</w:t>
                                </w:r>
                              </w:p>
                              <w:p w14:paraId="064B00E4" w14:textId="40CCF1D4" w:rsidR="00A35C9B" w:rsidRPr="00CE1299" w:rsidRDefault="00A35C9B">
                                <w:pPr>
                                  <w:rPr>
                                    <w:b/>
                                    <w:bCs/>
                                    <w:color w:val="F2F2F2" w:themeColor="background1" w:themeShade="F2"/>
                                  </w:rPr>
                                </w:pPr>
                                <w:r w:rsidRPr="00CE1299">
                                  <w:rPr>
                                    <w:b/>
                                    <w:bCs/>
                                    <w:color w:val="F2F2F2" w:themeColor="background1" w:themeShade="F2"/>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3CD1F" id="مربع نص 27704" o:spid="_x0000_s1106" type="#_x0000_t202" style="position:absolute;margin-left:692.75pt;margin-top:351.75pt;width:38.25pt;height:140.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" fillcolor="white [3201]" strokeweight=".5pt">
                    <v:textbox>
                      <w:txbxContent>
                        <w:p w14:paraId="7F9D3823" w14:textId="4BC2D718" w:rsidR="00A35C9B" w:rsidRPr="00CE1299" w:rsidRDefault="00A35C9B">
                          <w:pPr>
                            <w:rPr>
                              <w:b/>
                              <w:bCs/>
                              <w:color w:val="F2F2F2" w:themeColor="background1" w:themeShade="F2"/>
                              <w:rtl/>
                            </w:rPr>
                          </w:pPr>
                          <w:r w:rsidRPr="00CE1299">
                            <w:rPr>
                              <w:b/>
                              <w:bCs/>
                              <w:color w:val="F2F2F2" w:themeColor="background1" w:themeShade="F2"/>
                            </w:rPr>
                            <w:t>1/ C</w:t>
                          </w:r>
                        </w:p>
                        <w:p w14:paraId="54373C4D" w14:textId="37C26671" w:rsidR="00A35C9B" w:rsidRPr="00CE1299" w:rsidRDefault="00A35C9B">
                          <w:pPr>
                            <w:rPr>
                              <w:b/>
                              <w:bCs/>
                              <w:color w:val="F2F2F2" w:themeColor="background1" w:themeShade="F2"/>
                            </w:rPr>
                          </w:pPr>
                          <w:r w:rsidRPr="00CE1299">
                            <w:rPr>
                              <w:b/>
                              <w:bCs/>
                              <w:color w:val="F2F2F2" w:themeColor="background1" w:themeShade="F2"/>
                            </w:rPr>
                            <w:t>2/ B</w:t>
                          </w:r>
                        </w:p>
                        <w:p w14:paraId="0C73E35E" w14:textId="37E0DA30" w:rsidR="00A35C9B" w:rsidRPr="00CE1299" w:rsidRDefault="00A35C9B">
                          <w:pPr>
                            <w:rPr>
                              <w:b/>
                              <w:bCs/>
                              <w:color w:val="F2F2F2" w:themeColor="background1" w:themeShade="F2"/>
                            </w:rPr>
                          </w:pPr>
                          <w:r w:rsidRPr="00CE1299">
                            <w:rPr>
                              <w:b/>
                              <w:bCs/>
                              <w:color w:val="F2F2F2" w:themeColor="background1" w:themeShade="F2"/>
                            </w:rPr>
                            <w:t>3/ A</w:t>
                          </w:r>
                        </w:p>
                        <w:p w14:paraId="13907096" w14:textId="481F34CF" w:rsidR="00A35C9B" w:rsidRPr="00CE1299" w:rsidRDefault="00A35C9B">
                          <w:pPr>
                            <w:rPr>
                              <w:b/>
                              <w:bCs/>
                              <w:color w:val="F2F2F2" w:themeColor="background1" w:themeShade="F2"/>
                            </w:rPr>
                          </w:pPr>
                          <w:r w:rsidRPr="00CE1299">
                            <w:rPr>
                              <w:b/>
                              <w:bCs/>
                              <w:color w:val="F2F2F2" w:themeColor="background1" w:themeShade="F2"/>
                            </w:rPr>
                            <w:t>4/ E</w:t>
                          </w:r>
                        </w:p>
                        <w:p w14:paraId="3E84ECF3" w14:textId="7039CD13" w:rsidR="00A35C9B" w:rsidRPr="00CE1299" w:rsidRDefault="00A35C9B">
                          <w:pPr>
                            <w:rPr>
                              <w:b/>
                              <w:bCs/>
                              <w:color w:val="F2F2F2" w:themeColor="background1" w:themeShade="F2"/>
                            </w:rPr>
                          </w:pPr>
                          <w:r w:rsidRPr="00CE1299">
                            <w:rPr>
                              <w:b/>
                              <w:bCs/>
                              <w:color w:val="F2F2F2" w:themeColor="background1" w:themeShade="F2"/>
                            </w:rPr>
                            <w:t>5/ A</w:t>
                          </w:r>
                        </w:p>
                        <w:p w14:paraId="11661B39" w14:textId="747D56F9" w:rsidR="00A35C9B" w:rsidRPr="00CE1299" w:rsidRDefault="00A35C9B">
                          <w:pPr>
                            <w:rPr>
                              <w:b/>
                              <w:bCs/>
                              <w:color w:val="F2F2F2" w:themeColor="background1" w:themeShade="F2"/>
                            </w:rPr>
                          </w:pPr>
                          <w:r w:rsidRPr="00CE1299">
                            <w:rPr>
                              <w:b/>
                              <w:bCs/>
                              <w:color w:val="F2F2F2" w:themeColor="background1" w:themeShade="F2"/>
                            </w:rPr>
                            <w:t>6/ D</w:t>
                          </w:r>
                        </w:p>
                        <w:p w14:paraId="064B00E4" w14:textId="40CCF1D4" w:rsidR="00A35C9B" w:rsidRPr="00CE1299" w:rsidRDefault="00A35C9B">
                          <w:pPr>
                            <w:rPr>
                              <w:b/>
                              <w:bCs/>
                              <w:color w:val="F2F2F2" w:themeColor="background1" w:themeShade="F2"/>
                            </w:rPr>
                          </w:pPr>
                          <w:r w:rsidRPr="00CE1299">
                            <w:rPr>
                              <w:b/>
                              <w:bCs/>
                              <w:color w:val="F2F2F2" w:themeColor="background1" w:themeShade="F2"/>
                            </w:rPr>
                            <w:t xml:space="preserve"> </w:t>
                          </w:r>
                        </w:p>
                      </w:txbxContent>
                    </v:textbox>
                  </v:shape>
                </w:pict>
              </mc:Fallback>
            </mc:AlternateContent>
          </w:r>
          <w:r w:rsidR="009051D1" w:rsidRPr="008F41E1">
            <w:rPr>
              <w:b/>
              <w:bCs/>
              <w:noProof/>
            </w:rPr>
            <mc:AlternateContent>
              <mc:Choice Requires="wps">
                <w:drawing>
                  <wp:anchor distT="0" distB="0" distL="114300" distR="114300" simplePos="0" relativeHeight="251841536" behindDoc="0" locked="0" layoutInCell="1" allowOverlap="1" wp14:anchorId="009BC9AC" wp14:editId="767D4CB5">
                    <wp:simplePos x="0" y="0"/>
                    <wp:positionH relativeFrom="column">
                      <wp:posOffset>215900</wp:posOffset>
                    </wp:positionH>
                    <wp:positionV relativeFrom="paragraph">
                      <wp:posOffset>295275</wp:posOffset>
                    </wp:positionV>
                    <wp:extent cx="3962400" cy="1724025"/>
                    <wp:effectExtent l="0" t="0" r="19050" b="28575"/>
                    <wp:wrapNone/>
                    <wp:docPr id="27698" name="مربع نص 27698"/>
                    <wp:cNvGraphicFramePr/>
                    <a:graphic xmlns:a="http://schemas.openxmlformats.org/drawingml/2006/main">
                      <a:graphicData uri="http://schemas.microsoft.com/office/word/2010/wordprocessingShape">
                        <wps:wsp>
                          <wps:cNvSpPr txBox="1"/>
                          <wps:spPr>
                            <a:xfrm>
                              <a:off x="0" y="0"/>
                              <a:ext cx="3962400" cy="1724025"/>
                            </a:xfrm>
                            <a:prstGeom prst="rect">
                              <a:avLst/>
                            </a:prstGeom>
                            <a:solidFill>
                              <a:schemeClr val="lt1"/>
                            </a:solidFill>
                            <a:ln w="6350">
                              <a:solidFill>
                                <a:prstClr val="black"/>
                              </a:solidFill>
                            </a:ln>
                          </wps:spPr>
                          <wps:txbx>
                            <w:txbxContent>
                              <w:p w14:paraId="173C0DF7" w14:textId="77777777" w:rsidR="00A35C9B" w:rsidRPr="009051D1" w:rsidRDefault="00A35C9B" w:rsidP="009051D1">
                                <w:pPr>
                                  <w:jc w:val="right"/>
                                  <w:rPr>
                                    <w:b/>
                                    <w:bCs/>
                                    <w:color w:val="2F5496" w:themeColor="accent1" w:themeShade="BF"/>
                                  </w:rPr>
                                </w:pPr>
                                <w:r w:rsidRPr="009051D1">
                                  <w:rPr>
                                    <w:b/>
                                    <w:bCs/>
                                    <w:color w:val="2F5496" w:themeColor="accent1" w:themeShade="BF"/>
                                  </w:rPr>
                                  <w:t>1- Which of these statements about osteoporosis is correct:</w:t>
                                </w:r>
                              </w:p>
                              <w:p w14:paraId="75F06B8F" w14:textId="58FB4965" w:rsidR="00A35C9B" w:rsidRPr="009051D1" w:rsidRDefault="00A35C9B" w:rsidP="009051D1">
                                <w:pPr>
                                  <w:spacing w:line="240" w:lineRule="auto"/>
                                  <w:jc w:val="right"/>
                                  <w:rPr>
                                    <w:rtl/>
                                  </w:rPr>
                                </w:pPr>
                                <w:r>
                                  <w:t xml:space="preserve">A </w:t>
                                </w:r>
                                <w:r w:rsidRPr="009051D1">
                                  <w:t>Fractures in type 1 osteoporosis occur in cortical bones</w:t>
                                </w:r>
                              </w:p>
                              <w:p w14:paraId="235B3AF2" w14:textId="0C43F023" w:rsidR="00A35C9B" w:rsidRPr="009051D1" w:rsidRDefault="00A35C9B" w:rsidP="009051D1">
                                <w:pPr>
                                  <w:spacing w:line="240" w:lineRule="auto"/>
                                  <w:jc w:val="right"/>
                                </w:pPr>
                                <w:proofErr w:type="gramStart"/>
                                <w:r>
                                  <w:t xml:space="preserve">B </w:t>
                                </w:r>
                                <w:r w:rsidRPr="009051D1">
                                  <w:t xml:space="preserve"> Fractures</w:t>
                                </w:r>
                                <w:proofErr w:type="gramEnd"/>
                                <w:r w:rsidRPr="009051D1">
                                  <w:t xml:space="preserve"> in type 2 osteoporosis occur in trabecular bones</w:t>
                                </w:r>
                              </w:p>
                              <w:p w14:paraId="7DF12243" w14:textId="44A17107" w:rsidR="00A35C9B" w:rsidRPr="009051D1" w:rsidRDefault="00A35C9B" w:rsidP="009051D1">
                                <w:pPr>
                                  <w:spacing w:line="240" w:lineRule="auto"/>
                                  <w:jc w:val="right"/>
                                  <w:rPr>
                                    <w:rtl/>
                                  </w:rPr>
                                </w:pPr>
                                <w:proofErr w:type="gramStart"/>
                                <w:r w:rsidRPr="009051D1">
                                  <w:t>C</w:t>
                                </w:r>
                                <w:r>
                                  <w:t xml:space="preserve"> </w:t>
                                </w:r>
                                <w:r w:rsidRPr="009051D1">
                                  <w:t xml:space="preserve"> Type</w:t>
                                </w:r>
                                <w:proofErr w:type="gramEnd"/>
                                <w:r w:rsidRPr="009051D1">
                                  <w:t xml:space="preserve"> 1 osteoporosis usually affects women within 15 years of menopause</w:t>
                                </w:r>
                              </w:p>
                              <w:p w14:paraId="26BC6811" w14:textId="3E905E7C" w:rsidR="00A35C9B" w:rsidRPr="009051D1" w:rsidRDefault="00A35C9B" w:rsidP="009051D1">
                                <w:pPr>
                                  <w:spacing w:line="240" w:lineRule="auto"/>
                                  <w:jc w:val="right"/>
                                </w:pPr>
                                <w:proofErr w:type="gramStart"/>
                                <w:r w:rsidRPr="009051D1">
                                  <w:t>D</w:t>
                                </w:r>
                                <w:r>
                                  <w:t xml:space="preserve"> </w:t>
                                </w:r>
                                <w:r w:rsidRPr="009051D1">
                                  <w:t xml:space="preserve"> Type</w:t>
                                </w:r>
                                <w:proofErr w:type="gramEnd"/>
                                <w:r w:rsidRPr="009051D1">
                                  <w:t xml:space="preserve"> 2 osteoporosis is also called post-menopausal osteoporosis </w:t>
                                </w:r>
                              </w:p>
                              <w:p w14:paraId="201174FC" w14:textId="77777777" w:rsidR="00A35C9B" w:rsidRPr="009051D1" w:rsidRDefault="00A35C9B" w:rsidP="009051D1">
                                <w:pPr>
                                  <w:spacing w:line="240" w:lineRule="auto"/>
                                  <w:jc w:val="right"/>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BC9AC" id="مربع نص 27698" o:spid="_x0000_s1107" type="#_x0000_t202" style="position:absolute;margin-left:17pt;margin-top:23.25pt;width:312pt;height:135.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" fillcolor="white [3201]" strokeweight=".5pt">
                    <v:textbox>
                      <w:txbxContent>
                        <w:p w14:paraId="173C0DF7" w14:textId="77777777" w:rsidR="00A35C9B" w:rsidRPr="009051D1" w:rsidRDefault="00A35C9B" w:rsidP="009051D1">
                          <w:pPr>
                            <w:jc w:val="right"/>
                            <w:rPr>
                              <w:b/>
                              <w:bCs/>
                              <w:color w:val="2F5496" w:themeColor="accent1" w:themeShade="BF"/>
                            </w:rPr>
                          </w:pPr>
                          <w:r w:rsidRPr="009051D1">
                            <w:rPr>
                              <w:b/>
                              <w:bCs/>
                              <w:color w:val="2F5496" w:themeColor="accent1" w:themeShade="BF"/>
                            </w:rPr>
                            <w:t>1- Which of these statements about osteoporosis is correct:</w:t>
                          </w:r>
                        </w:p>
                        <w:p w14:paraId="75F06B8F" w14:textId="58FB4965" w:rsidR="00A35C9B" w:rsidRPr="009051D1" w:rsidRDefault="00A35C9B" w:rsidP="009051D1">
                          <w:pPr>
                            <w:spacing w:line="240" w:lineRule="auto"/>
                            <w:jc w:val="right"/>
                            <w:rPr>
                              <w:rtl/>
                            </w:rPr>
                          </w:pPr>
                          <w:r>
                            <w:t xml:space="preserve">A </w:t>
                          </w:r>
                          <w:r w:rsidRPr="009051D1">
                            <w:t>Fractures in type 1 osteoporosis occur in cortical bones</w:t>
                          </w:r>
                        </w:p>
                        <w:p w14:paraId="235B3AF2" w14:textId="0C43F023" w:rsidR="00A35C9B" w:rsidRPr="009051D1" w:rsidRDefault="00A35C9B" w:rsidP="009051D1">
                          <w:pPr>
                            <w:spacing w:line="240" w:lineRule="auto"/>
                            <w:jc w:val="right"/>
                          </w:pPr>
                          <w:proofErr w:type="gramStart"/>
                          <w:r>
                            <w:t xml:space="preserve">B </w:t>
                          </w:r>
                          <w:r w:rsidRPr="009051D1">
                            <w:t xml:space="preserve"> Fractures</w:t>
                          </w:r>
                          <w:proofErr w:type="gramEnd"/>
                          <w:r w:rsidRPr="009051D1">
                            <w:t xml:space="preserve"> in type 2 osteoporosis occur in trabecular bones</w:t>
                          </w:r>
                        </w:p>
                        <w:p w14:paraId="7DF12243" w14:textId="44A17107" w:rsidR="00A35C9B" w:rsidRPr="009051D1" w:rsidRDefault="00A35C9B" w:rsidP="009051D1">
                          <w:pPr>
                            <w:spacing w:line="240" w:lineRule="auto"/>
                            <w:jc w:val="right"/>
                            <w:rPr>
                              <w:rtl/>
                            </w:rPr>
                          </w:pPr>
                          <w:proofErr w:type="gramStart"/>
                          <w:r w:rsidRPr="009051D1">
                            <w:t>C</w:t>
                          </w:r>
                          <w:r>
                            <w:t xml:space="preserve"> </w:t>
                          </w:r>
                          <w:r w:rsidRPr="009051D1">
                            <w:t xml:space="preserve"> Type</w:t>
                          </w:r>
                          <w:proofErr w:type="gramEnd"/>
                          <w:r w:rsidRPr="009051D1">
                            <w:t xml:space="preserve"> 1 osteoporosis usually affects women within 15 years of menopause</w:t>
                          </w:r>
                        </w:p>
                        <w:p w14:paraId="26BC6811" w14:textId="3E905E7C" w:rsidR="00A35C9B" w:rsidRPr="009051D1" w:rsidRDefault="00A35C9B" w:rsidP="009051D1">
                          <w:pPr>
                            <w:spacing w:line="240" w:lineRule="auto"/>
                            <w:jc w:val="right"/>
                          </w:pPr>
                          <w:proofErr w:type="gramStart"/>
                          <w:r w:rsidRPr="009051D1">
                            <w:t>D</w:t>
                          </w:r>
                          <w:r>
                            <w:t xml:space="preserve"> </w:t>
                          </w:r>
                          <w:r w:rsidRPr="009051D1">
                            <w:t xml:space="preserve"> Type</w:t>
                          </w:r>
                          <w:proofErr w:type="gramEnd"/>
                          <w:r w:rsidRPr="009051D1">
                            <w:t xml:space="preserve"> 2 osteoporosis is also called post-menopausal osteoporosis </w:t>
                          </w:r>
                        </w:p>
                        <w:p w14:paraId="201174FC" w14:textId="77777777" w:rsidR="00A35C9B" w:rsidRPr="009051D1" w:rsidRDefault="00A35C9B" w:rsidP="009051D1">
                          <w:pPr>
                            <w:spacing w:line="240" w:lineRule="auto"/>
                            <w:jc w:val="right"/>
                          </w:pPr>
                        </w:p>
                      </w:txbxContent>
                    </v:textbox>
                  </v:shape>
                </w:pict>
              </mc:Fallback>
            </mc:AlternateContent>
          </w:r>
          <w:r w:rsidR="009051D1" w:rsidRPr="008F41E1">
            <w:rPr>
              <w:b/>
              <w:bCs/>
              <w:noProof/>
            </w:rPr>
            <mc:AlternateContent>
              <mc:Choice Requires="wps">
                <w:drawing>
                  <wp:anchor distT="0" distB="0" distL="114300" distR="114300" simplePos="0" relativeHeight="251845632" behindDoc="0" locked="0" layoutInCell="1" allowOverlap="1" wp14:anchorId="291953BB" wp14:editId="4B8EA9A4">
                    <wp:simplePos x="0" y="0"/>
                    <wp:positionH relativeFrom="column">
                      <wp:posOffset>215900</wp:posOffset>
                    </wp:positionH>
                    <wp:positionV relativeFrom="paragraph">
                      <wp:posOffset>2181225</wp:posOffset>
                    </wp:positionV>
                    <wp:extent cx="3962400" cy="1552575"/>
                    <wp:effectExtent l="0" t="0" r="19050" b="28575"/>
                    <wp:wrapNone/>
                    <wp:docPr id="27700" name="مربع نص 27700"/>
                    <wp:cNvGraphicFramePr/>
                    <a:graphic xmlns:a="http://schemas.openxmlformats.org/drawingml/2006/main">
                      <a:graphicData uri="http://schemas.microsoft.com/office/word/2010/wordprocessingShape">
                        <wps:wsp>
                          <wps:cNvSpPr txBox="1"/>
                          <wps:spPr>
                            <a:xfrm>
                              <a:off x="0" y="0"/>
                              <a:ext cx="3962400" cy="1552575"/>
                            </a:xfrm>
                            <a:prstGeom prst="rect">
                              <a:avLst/>
                            </a:prstGeom>
                            <a:solidFill>
                              <a:schemeClr val="lt1"/>
                            </a:solidFill>
                            <a:ln w="6350">
                              <a:solidFill>
                                <a:prstClr val="black"/>
                              </a:solidFill>
                            </a:ln>
                          </wps:spPr>
                          <wps:txbx>
                            <w:txbxContent>
                              <w:p w14:paraId="2FBC96E5" w14:textId="77777777" w:rsidR="00A35C9B" w:rsidRPr="009051D1" w:rsidRDefault="00A35C9B" w:rsidP="009051D1">
                                <w:pPr>
                                  <w:jc w:val="right"/>
                                  <w:rPr>
                                    <w:b/>
                                    <w:bCs/>
                                    <w:color w:val="2F5496" w:themeColor="accent1" w:themeShade="BF"/>
                                    <w:rtl/>
                                  </w:rPr>
                                </w:pPr>
                                <w:r w:rsidRPr="009051D1">
                                  <w:rPr>
                                    <w:b/>
                                    <w:bCs/>
                                    <w:color w:val="2F5496" w:themeColor="accent1" w:themeShade="BF"/>
                                  </w:rPr>
                                  <w:t xml:space="preserve">2- </w:t>
                                </w:r>
                                <w:proofErr w:type="gramStart"/>
                                <w:r w:rsidRPr="009051D1">
                                  <w:rPr>
                                    <w:b/>
                                    <w:bCs/>
                                    <w:color w:val="2F5496" w:themeColor="accent1" w:themeShade="BF"/>
                                  </w:rPr>
                                  <w:t>All of</w:t>
                                </w:r>
                                <w:proofErr w:type="gramEnd"/>
                                <w:r w:rsidRPr="009051D1">
                                  <w:rPr>
                                    <w:b/>
                                    <w:bCs/>
                                    <w:color w:val="2F5496" w:themeColor="accent1" w:themeShade="BF"/>
                                  </w:rPr>
                                  <w:t xml:space="preserve"> the following are risk factors for osteoporosis except:</w:t>
                                </w:r>
                              </w:p>
                              <w:p w14:paraId="70F59180" w14:textId="6367953C" w:rsidR="00A35C9B" w:rsidRPr="009051D1" w:rsidRDefault="00A35C9B" w:rsidP="009051D1">
                                <w:pPr>
                                  <w:jc w:val="right"/>
                                  <w:rPr>
                                    <w:rtl/>
                                  </w:rPr>
                                </w:pPr>
                                <w:r>
                                  <w:t xml:space="preserve">A </w:t>
                                </w:r>
                                <w:r w:rsidRPr="009051D1">
                                  <w:t>Low Calcium intake</w:t>
                                </w:r>
                              </w:p>
                              <w:p w14:paraId="17DBD230" w14:textId="14D97876" w:rsidR="00A35C9B" w:rsidRPr="009051D1" w:rsidRDefault="00A35C9B" w:rsidP="009051D1">
                                <w:pPr>
                                  <w:jc w:val="right"/>
                                </w:pPr>
                                <w:r>
                                  <w:t xml:space="preserve">B </w:t>
                                </w:r>
                                <w:r w:rsidRPr="009051D1">
                                  <w:t>Obesity</w:t>
                                </w:r>
                              </w:p>
                              <w:p w14:paraId="671B4A7C" w14:textId="48A26E8C" w:rsidR="00A35C9B" w:rsidRPr="009051D1" w:rsidRDefault="00A35C9B" w:rsidP="009051D1">
                                <w:pPr>
                                  <w:jc w:val="right"/>
                                </w:pPr>
                                <w:r>
                                  <w:t xml:space="preserve">C </w:t>
                                </w:r>
                                <w:r w:rsidRPr="009051D1">
                                  <w:t>Alcohol</w:t>
                                </w:r>
                              </w:p>
                              <w:p w14:paraId="1D056917" w14:textId="69E091F6" w:rsidR="00A35C9B" w:rsidRPr="009051D1" w:rsidRDefault="00A35C9B" w:rsidP="009051D1">
                                <w:pPr>
                                  <w:jc w:val="right"/>
                                </w:pPr>
                                <w:r>
                                  <w:t xml:space="preserve">D </w:t>
                                </w:r>
                                <w:r w:rsidRPr="009051D1">
                                  <w:t xml:space="preserve">Turner's syndrome pt. have low Estrogen levels </w:t>
                                </w:r>
                              </w:p>
                              <w:p w14:paraId="028509C0" w14:textId="77777777" w:rsidR="00A35C9B" w:rsidRPr="009051D1" w:rsidRDefault="00A35C9B" w:rsidP="009051D1">
                                <w:pPr>
                                  <w:jc w:val="right"/>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1953BB" id="مربع نص 27700" o:spid="_x0000_s1108" type="#_x0000_t202" style="position:absolute;margin-left:17pt;margin-top:171.75pt;width:312pt;height:122.2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" fillcolor="white [3201]" strokeweight=".5pt">
                    <v:textbox>
                      <w:txbxContent>
                        <w:p w14:paraId="2FBC96E5" w14:textId="77777777" w:rsidR="00A35C9B" w:rsidRPr="009051D1" w:rsidRDefault="00A35C9B" w:rsidP="009051D1">
                          <w:pPr>
                            <w:jc w:val="right"/>
                            <w:rPr>
                              <w:b/>
                              <w:bCs/>
                              <w:color w:val="2F5496" w:themeColor="accent1" w:themeShade="BF"/>
                              <w:rtl/>
                            </w:rPr>
                          </w:pPr>
                          <w:r w:rsidRPr="009051D1">
                            <w:rPr>
                              <w:b/>
                              <w:bCs/>
                              <w:color w:val="2F5496" w:themeColor="accent1" w:themeShade="BF"/>
                            </w:rPr>
                            <w:t xml:space="preserve">2- </w:t>
                          </w:r>
                          <w:proofErr w:type="gramStart"/>
                          <w:r w:rsidRPr="009051D1">
                            <w:rPr>
                              <w:b/>
                              <w:bCs/>
                              <w:color w:val="2F5496" w:themeColor="accent1" w:themeShade="BF"/>
                            </w:rPr>
                            <w:t>All of</w:t>
                          </w:r>
                          <w:proofErr w:type="gramEnd"/>
                          <w:r w:rsidRPr="009051D1">
                            <w:rPr>
                              <w:b/>
                              <w:bCs/>
                              <w:color w:val="2F5496" w:themeColor="accent1" w:themeShade="BF"/>
                            </w:rPr>
                            <w:t xml:space="preserve"> the following are risk factors for osteoporosis except:</w:t>
                          </w:r>
                        </w:p>
                        <w:p w14:paraId="70F59180" w14:textId="6367953C" w:rsidR="00A35C9B" w:rsidRPr="009051D1" w:rsidRDefault="00A35C9B" w:rsidP="009051D1">
                          <w:pPr>
                            <w:jc w:val="right"/>
                            <w:rPr>
                              <w:rtl/>
                            </w:rPr>
                          </w:pPr>
                          <w:r>
                            <w:t xml:space="preserve">A </w:t>
                          </w:r>
                          <w:r w:rsidRPr="009051D1">
                            <w:t>Low Calcium intake</w:t>
                          </w:r>
                        </w:p>
                        <w:p w14:paraId="17DBD230" w14:textId="14D97876" w:rsidR="00A35C9B" w:rsidRPr="009051D1" w:rsidRDefault="00A35C9B" w:rsidP="009051D1">
                          <w:pPr>
                            <w:jc w:val="right"/>
                          </w:pPr>
                          <w:r>
                            <w:t xml:space="preserve">B </w:t>
                          </w:r>
                          <w:r w:rsidRPr="009051D1">
                            <w:t>Obesity</w:t>
                          </w:r>
                        </w:p>
                        <w:p w14:paraId="671B4A7C" w14:textId="48A26E8C" w:rsidR="00A35C9B" w:rsidRPr="009051D1" w:rsidRDefault="00A35C9B" w:rsidP="009051D1">
                          <w:pPr>
                            <w:jc w:val="right"/>
                          </w:pPr>
                          <w:r>
                            <w:t xml:space="preserve">C </w:t>
                          </w:r>
                          <w:r w:rsidRPr="009051D1">
                            <w:t>Alcohol</w:t>
                          </w:r>
                        </w:p>
                        <w:p w14:paraId="1D056917" w14:textId="69E091F6" w:rsidR="00A35C9B" w:rsidRPr="009051D1" w:rsidRDefault="00A35C9B" w:rsidP="009051D1">
                          <w:pPr>
                            <w:jc w:val="right"/>
                          </w:pPr>
                          <w:r>
                            <w:t xml:space="preserve">D </w:t>
                          </w:r>
                          <w:r w:rsidRPr="009051D1">
                            <w:t xml:space="preserve">Turner's syndrome pt. have low Estrogen levels </w:t>
                          </w:r>
                        </w:p>
                        <w:p w14:paraId="028509C0" w14:textId="77777777" w:rsidR="00A35C9B" w:rsidRPr="009051D1" w:rsidRDefault="00A35C9B" w:rsidP="009051D1">
                          <w:pPr>
                            <w:jc w:val="right"/>
                          </w:pPr>
                        </w:p>
                      </w:txbxContent>
                    </v:textbox>
                  </v:shape>
                </w:pict>
              </mc:Fallback>
            </mc:AlternateContent>
          </w:r>
          <w:r w:rsidR="009051D1" w:rsidRPr="008F41E1">
            <w:rPr>
              <w:b/>
              <w:bCs/>
              <w:noProof/>
            </w:rPr>
            <mc:AlternateContent>
              <mc:Choice Requires="wps">
                <w:drawing>
                  <wp:anchor distT="0" distB="0" distL="114300" distR="114300" simplePos="0" relativeHeight="251848704" behindDoc="0" locked="0" layoutInCell="1" allowOverlap="1" wp14:anchorId="1D3408C3" wp14:editId="07A7F3EE">
                    <wp:simplePos x="0" y="0"/>
                    <wp:positionH relativeFrom="column">
                      <wp:posOffset>4387850</wp:posOffset>
                    </wp:positionH>
                    <wp:positionV relativeFrom="paragraph">
                      <wp:posOffset>4086225</wp:posOffset>
                    </wp:positionV>
                    <wp:extent cx="3962400" cy="1676400"/>
                    <wp:effectExtent l="0" t="0" r="19050" b="19050"/>
                    <wp:wrapNone/>
                    <wp:docPr id="27702" name="مربع نص 27702"/>
                    <wp:cNvGraphicFramePr/>
                    <a:graphic xmlns:a="http://schemas.openxmlformats.org/drawingml/2006/main">
                      <a:graphicData uri="http://schemas.microsoft.com/office/word/2010/wordprocessingShape">
                        <wps:wsp>
                          <wps:cNvSpPr txBox="1"/>
                          <wps:spPr>
                            <a:xfrm>
                              <a:off x="0" y="0"/>
                              <a:ext cx="3962400" cy="1676400"/>
                            </a:xfrm>
                            <a:prstGeom prst="rect">
                              <a:avLst/>
                            </a:prstGeom>
                            <a:solidFill>
                              <a:schemeClr val="lt1"/>
                            </a:solidFill>
                            <a:ln w="6350">
                              <a:solidFill>
                                <a:prstClr val="black"/>
                              </a:solidFill>
                            </a:ln>
                          </wps:spPr>
                          <wps:txbx>
                            <w:txbxContent>
                              <w:p w14:paraId="7557A150" w14:textId="77777777" w:rsidR="00A35C9B" w:rsidRPr="009051D1" w:rsidRDefault="00A35C9B" w:rsidP="009051D1">
                                <w:pPr>
                                  <w:jc w:val="right"/>
                                  <w:rPr>
                                    <w:b/>
                                    <w:bCs/>
                                    <w:color w:val="2F5496" w:themeColor="accent1" w:themeShade="BF"/>
                                  </w:rPr>
                                </w:pPr>
                                <w:r w:rsidRPr="009051D1">
                                  <w:rPr>
                                    <w:b/>
                                    <w:bCs/>
                                    <w:color w:val="2F5496" w:themeColor="accent1" w:themeShade="BF"/>
                                  </w:rPr>
                                  <w:t xml:space="preserve">6- </w:t>
                                </w:r>
                                <w:proofErr w:type="gramStart"/>
                                <w:r w:rsidRPr="009051D1">
                                  <w:rPr>
                                    <w:b/>
                                    <w:bCs/>
                                    <w:color w:val="2F5496" w:themeColor="accent1" w:themeShade="BF"/>
                                  </w:rPr>
                                  <w:t>All of</w:t>
                                </w:r>
                                <w:proofErr w:type="gramEnd"/>
                                <w:r w:rsidRPr="009051D1">
                                  <w:rPr>
                                    <w:b/>
                                    <w:bCs/>
                                    <w:color w:val="2F5496" w:themeColor="accent1" w:themeShade="BF"/>
                                  </w:rPr>
                                  <w:t xml:space="preserve"> the following are common sites of fracture in osteoporosis EXCEPT:</w:t>
                                </w:r>
                              </w:p>
                              <w:p w14:paraId="3DD469C8" w14:textId="433AA0BB" w:rsidR="00A35C9B" w:rsidRPr="009051D1" w:rsidRDefault="00A35C9B" w:rsidP="009051D1">
                                <w:pPr>
                                  <w:jc w:val="right"/>
                                  <w:rPr>
                                    <w:rtl/>
                                  </w:rPr>
                                </w:pPr>
                                <w:r>
                                  <w:t xml:space="preserve">A </w:t>
                                </w:r>
                                <w:r w:rsidRPr="009051D1">
                                  <w:t>Spine</w:t>
                                </w:r>
                              </w:p>
                              <w:p w14:paraId="18EAF0E7" w14:textId="4005F5EF" w:rsidR="00A35C9B" w:rsidRPr="009051D1" w:rsidRDefault="00A35C9B" w:rsidP="009051D1">
                                <w:pPr>
                                  <w:jc w:val="right"/>
                                </w:pPr>
                                <w:r>
                                  <w:t xml:space="preserve">B </w:t>
                                </w:r>
                                <w:r w:rsidRPr="009051D1">
                                  <w:t>Radius</w:t>
                                </w:r>
                              </w:p>
                              <w:p w14:paraId="0828A031" w14:textId="6EF2A78F" w:rsidR="00A35C9B" w:rsidRPr="009051D1" w:rsidRDefault="00A35C9B" w:rsidP="009051D1">
                                <w:pPr>
                                  <w:jc w:val="right"/>
                                </w:pPr>
                                <w:r>
                                  <w:t xml:space="preserve">C </w:t>
                                </w:r>
                                <w:r w:rsidRPr="009051D1">
                                  <w:t>Hip</w:t>
                                </w:r>
                              </w:p>
                              <w:p w14:paraId="19963C37" w14:textId="7EF33062" w:rsidR="00A35C9B" w:rsidRPr="009051D1" w:rsidRDefault="00A35C9B" w:rsidP="009051D1">
                                <w:pPr>
                                  <w:jc w:val="right"/>
                                </w:pPr>
                                <w:r>
                                  <w:t xml:space="preserve">D </w:t>
                                </w:r>
                                <w:r w:rsidRPr="009051D1">
                                  <w:t>Tibia</w:t>
                                </w:r>
                              </w:p>
                              <w:p w14:paraId="28253C5D" w14:textId="77777777" w:rsidR="00A35C9B" w:rsidRPr="009051D1" w:rsidRDefault="00A35C9B" w:rsidP="009051D1">
                                <w:pPr>
                                  <w:jc w:val="right"/>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3408C3" id="مربع نص 27702" o:spid="_x0000_s1109" type="#_x0000_t202" style="position:absolute;margin-left:345.5pt;margin-top:321.75pt;width:312pt;height:132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" fillcolor="white [3201]" strokeweight=".5pt">
                    <v:textbox>
                      <w:txbxContent>
                        <w:p w14:paraId="7557A150" w14:textId="77777777" w:rsidR="00A35C9B" w:rsidRPr="009051D1" w:rsidRDefault="00A35C9B" w:rsidP="009051D1">
                          <w:pPr>
                            <w:jc w:val="right"/>
                            <w:rPr>
                              <w:b/>
                              <w:bCs/>
                              <w:color w:val="2F5496" w:themeColor="accent1" w:themeShade="BF"/>
                            </w:rPr>
                          </w:pPr>
                          <w:r w:rsidRPr="009051D1">
                            <w:rPr>
                              <w:b/>
                              <w:bCs/>
                              <w:color w:val="2F5496" w:themeColor="accent1" w:themeShade="BF"/>
                            </w:rPr>
                            <w:t xml:space="preserve">6- </w:t>
                          </w:r>
                          <w:proofErr w:type="gramStart"/>
                          <w:r w:rsidRPr="009051D1">
                            <w:rPr>
                              <w:b/>
                              <w:bCs/>
                              <w:color w:val="2F5496" w:themeColor="accent1" w:themeShade="BF"/>
                            </w:rPr>
                            <w:t>All of</w:t>
                          </w:r>
                          <w:proofErr w:type="gramEnd"/>
                          <w:r w:rsidRPr="009051D1">
                            <w:rPr>
                              <w:b/>
                              <w:bCs/>
                              <w:color w:val="2F5496" w:themeColor="accent1" w:themeShade="BF"/>
                            </w:rPr>
                            <w:t xml:space="preserve"> the following are common sites of fracture in osteoporosis EXCEPT:</w:t>
                          </w:r>
                        </w:p>
                        <w:p w14:paraId="3DD469C8" w14:textId="433AA0BB" w:rsidR="00A35C9B" w:rsidRPr="009051D1" w:rsidRDefault="00A35C9B" w:rsidP="009051D1">
                          <w:pPr>
                            <w:jc w:val="right"/>
                            <w:rPr>
                              <w:rtl/>
                            </w:rPr>
                          </w:pPr>
                          <w:r>
                            <w:t xml:space="preserve">A </w:t>
                          </w:r>
                          <w:r w:rsidRPr="009051D1">
                            <w:t>Spine</w:t>
                          </w:r>
                        </w:p>
                        <w:p w14:paraId="18EAF0E7" w14:textId="4005F5EF" w:rsidR="00A35C9B" w:rsidRPr="009051D1" w:rsidRDefault="00A35C9B" w:rsidP="009051D1">
                          <w:pPr>
                            <w:jc w:val="right"/>
                          </w:pPr>
                          <w:r>
                            <w:t xml:space="preserve">B </w:t>
                          </w:r>
                          <w:r w:rsidRPr="009051D1">
                            <w:t>Radius</w:t>
                          </w:r>
                        </w:p>
                        <w:p w14:paraId="0828A031" w14:textId="6EF2A78F" w:rsidR="00A35C9B" w:rsidRPr="009051D1" w:rsidRDefault="00A35C9B" w:rsidP="009051D1">
                          <w:pPr>
                            <w:jc w:val="right"/>
                          </w:pPr>
                          <w:r>
                            <w:t xml:space="preserve">C </w:t>
                          </w:r>
                          <w:r w:rsidRPr="009051D1">
                            <w:t>Hip</w:t>
                          </w:r>
                        </w:p>
                        <w:p w14:paraId="19963C37" w14:textId="7EF33062" w:rsidR="00A35C9B" w:rsidRPr="009051D1" w:rsidRDefault="00A35C9B" w:rsidP="009051D1">
                          <w:pPr>
                            <w:jc w:val="right"/>
                          </w:pPr>
                          <w:r>
                            <w:t xml:space="preserve">D </w:t>
                          </w:r>
                          <w:r w:rsidRPr="009051D1">
                            <w:t>Tibia</w:t>
                          </w:r>
                        </w:p>
                        <w:p w14:paraId="28253C5D" w14:textId="77777777" w:rsidR="00A35C9B" w:rsidRPr="009051D1" w:rsidRDefault="00A35C9B" w:rsidP="009051D1">
                          <w:pPr>
                            <w:jc w:val="right"/>
                          </w:pPr>
                        </w:p>
                      </w:txbxContent>
                    </v:textbox>
                  </v:shape>
                </w:pict>
              </mc:Fallback>
            </mc:AlternateContent>
          </w:r>
          <w:r w:rsidR="009051D1" w:rsidRPr="008F41E1">
            <w:rPr>
              <w:b/>
              <w:bCs/>
              <w:noProof/>
            </w:rPr>
            <mc:AlternateContent>
              <mc:Choice Requires="wps">
                <w:drawing>
                  <wp:anchor distT="0" distB="0" distL="114300" distR="114300" simplePos="0" relativeHeight="251843584" behindDoc="0" locked="0" layoutInCell="1" allowOverlap="1" wp14:anchorId="61E6E115" wp14:editId="6C5735FE">
                    <wp:simplePos x="0" y="0"/>
                    <wp:positionH relativeFrom="column">
                      <wp:posOffset>215900</wp:posOffset>
                    </wp:positionH>
                    <wp:positionV relativeFrom="paragraph">
                      <wp:posOffset>4086225</wp:posOffset>
                    </wp:positionV>
                    <wp:extent cx="3962400" cy="1676400"/>
                    <wp:effectExtent l="0" t="0" r="19050" b="19050"/>
                    <wp:wrapNone/>
                    <wp:docPr id="27699" name="مربع نص 27699"/>
                    <wp:cNvGraphicFramePr/>
                    <a:graphic xmlns:a="http://schemas.openxmlformats.org/drawingml/2006/main">
                      <a:graphicData uri="http://schemas.microsoft.com/office/word/2010/wordprocessingShape">
                        <wps:wsp>
                          <wps:cNvSpPr txBox="1"/>
                          <wps:spPr>
                            <a:xfrm>
                              <a:off x="0" y="0"/>
                              <a:ext cx="3962400" cy="1676400"/>
                            </a:xfrm>
                            <a:prstGeom prst="rect">
                              <a:avLst/>
                            </a:prstGeom>
                            <a:solidFill>
                              <a:schemeClr val="lt1"/>
                            </a:solidFill>
                            <a:ln w="6350">
                              <a:solidFill>
                                <a:prstClr val="black"/>
                              </a:solidFill>
                            </a:ln>
                          </wps:spPr>
                          <wps:txbx>
                            <w:txbxContent>
                              <w:p w14:paraId="63E95B64" w14:textId="77777777" w:rsidR="00A35C9B" w:rsidRPr="009051D1" w:rsidRDefault="00A35C9B" w:rsidP="009051D1">
                                <w:pPr>
                                  <w:jc w:val="right"/>
                                </w:pPr>
                                <w:r w:rsidRPr="009051D1">
                                  <w:rPr>
                                    <w:b/>
                                    <w:bCs/>
                                    <w:color w:val="2F5496" w:themeColor="accent1" w:themeShade="BF"/>
                                  </w:rPr>
                                  <w:t>3- Which of the following is a non-modifiable risk factor for osteoporosis:</w:t>
                                </w:r>
                              </w:p>
                              <w:p w14:paraId="0A63F342" w14:textId="49326E79" w:rsidR="00A35C9B" w:rsidRPr="009051D1" w:rsidRDefault="00A35C9B" w:rsidP="009051D1">
                                <w:pPr>
                                  <w:jc w:val="right"/>
                                </w:pPr>
                                <w:r>
                                  <w:t xml:space="preserve">A </w:t>
                                </w:r>
                                <w:r w:rsidRPr="009051D1">
                                  <w:t>Low BMI</w:t>
                                </w:r>
                              </w:p>
                              <w:p w14:paraId="3777DBFB" w14:textId="602FB298" w:rsidR="00A35C9B" w:rsidRPr="009051D1" w:rsidRDefault="00A35C9B" w:rsidP="009051D1">
                                <w:pPr>
                                  <w:jc w:val="right"/>
                                </w:pPr>
                                <w:r>
                                  <w:t xml:space="preserve">B </w:t>
                                </w:r>
                                <w:r w:rsidRPr="009051D1">
                                  <w:t>Oral steroids</w:t>
                                </w:r>
                              </w:p>
                              <w:p w14:paraId="0C3EFE15" w14:textId="6DC5EFC2" w:rsidR="00A35C9B" w:rsidRPr="009051D1" w:rsidRDefault="00A35C9B" w:rsidP="009051D1">
                                <w:pPr>
                                  <w:jc w:val="right"/>
                                </w:pPr>
                                <w:r>
                                  <w:t xml:space="preserve">C </w:t>
                                </w:r>
                                <w:r w:rsidRPr="009051D1">
                                  <w:t>Proton pump inhibitors</w:t>
                                </w:r>
                              </w:p>
                              <w:p w14:paraId="67A6338F" w14:textId="16FD96AF" w:rsidR="00A35C9B" w:rsidRPr="009051D1" w:rsidRDefault="00A35C9B" w:rsidP="009051D1">
                                <w:pPr>
                                  <w:jc w:val="right"/>
                                </w:pPr>
                                <w:r>
                                  <w:t xml:space="preserve">D </w:t>
                                </w:r>
                                <w:r w:rsidRPr="009051D1">
                                  <w:t xml:space="preserve">Thyrotoxicosis </w:t>
                                </w:r>
                              </w:p>
                              <w:p w14:paraId="6E14DD2C" w14:textId="77777777" w:rsidR="00A35C9B" w:rsidRPr="009051D1" w:rsidRDefault="00A35C9B" w:rsidP="009051D1">
                                <w:pPr>
                                  <w:jc w:val="right"/>
                                </w:pPr>
                                <w:r w:rsidRPr="009051D1">
                                  <w:t>Hyperparathyroidism</w:t>
                                </w:r>
                              </w:p>
                              <w:p w14:paraId="01B39B19" w14:textId="77777777" w:rsidR="00A35C9B" w:rsidRPr="009051D1" w:rsidRDefault="00A35C9B" w:rsidP="009051D1">
                                <w:pPr>
                                  <w:jc w:val="right"/>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E6E115" id="مربع نص 27699" o:spid="_x0000_s1110" type="#_x0000_t202" style="position:absolute;margin-left:17pt;margin-top:321.75pt;width:312pt;height:132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" fillcolor="white [3201]" strokeweight=".5pt">
                    <v:textbox>
                      <w:txbxContent>
                        <w:p w14:paraId="63E95B64" w14:textId="77777777" w:rsidR="00A35C9B" w:rsidRPr="009051D1" w:rsidRDefault="00A35C9B" w:rsidP="009051D1">
                          <w:pPr>
                            <w:jc w:val="right"/>
                          </w:pPr>
                          <w:r w:rsidRPr="009051D1">
                            <w:rPr>
                              <w:b/>
                              <w:bCs/>
                              <w:color w:val="2F5496" w:themeColor="accent1" w:themeShade="BF"/>
                            </w:rPr>
                            <w:t>3- Which of the following is a non-modifiable risk factor for osteoporosis:</w:t>
                          </w:r>
                        </w:p>
                        <w:p w14:paraId="0A63F342" w14:textId="49326E79" w:rsidR="00A35C9B" w:rsidRPr="009051D1" w:rsidRDefault="00A35C9B" w:rsidP="009051D1">
                          <w:pPr>
                            <w:jc w:val="right"/>
                          </w:pPr>
                          <w:r>
                            <w:t xml:space="preserve">A </w:t>
                          </w:r>
                          <w:r w:rsidRPr="009051D1">
                            <w:t>Low BMI</w:t>
                          </w:r>
                        </w:p>
                        <w:p w14:paraId="3777DBFB" w14:textId="602FB298" w:rsidR="00A35C9B" w:rsidRPr="009051D1" w:rsidRDefault="00A35C9B" w:rsidP="009051D1">
                          <w:pPr>
                            <w:jc w:val="right"/>
                          </w:pPr>
                          <w:r>
                            <w:t xml:space="preserve">B </w:t>
                          </w:r>
                          <w:r w:rsidRPr="009051D1">
                            <w:t>Oral steroids</w:t>
                          </w:r>
                        </w:p>
                        <w:p w14:paraId="0C3EFE15" w14:textId="6DC5EFC2" w:rsidR="00A35C9B" w:rsidRPr="009051D1" w:rsidRDefault="00A35C9B" w:rsidP="009051D1">
                          <w:pPr>
                            <w:jc w:val="right"/>
                          </w:pPr>
                          <w:r>
                            <w:t xml:space="preserve">C </w:t>
                          </w:r>
                          <w:r w:rsidRPr="009051D1">
                            <w:t>Proton pump inhibitors</w:t>
                          </w:r>
                        </w:p>
                        <w:p w14:paraId="67A6338F" w14:textId="16FD96AF" w:rsidR="00A35C9B" w:rsidRPr="009051D1" w:rsidRDefault="00A35C9B" w:rsidP="009051D1">
                          <w:pPr>
                            <w:jc w:val="right"/>
                          </w:pPr>
                          <w:r>
                            <w:t xml:space="preserve">D </w:t>
                          </w:r>
                          <w:r w:rsidRPr="009051D1">
                            <w:t xml:space="preserve">Thyrotoxicosis </w:t>
                          </w:r>
                        </w:p>
                        <w:p w14:paraId="6E14DD2C" w14:textId="77777777" w:rsidR="00A35C9B" w:rsidRPr="009051D1" w:rsidRDefault="00A35C9B" w:rsidP="009051D1">
                          <w:pPr>
                            <w:jc w:val="right"/>
                          </w:pPr>
                          <w:r w:rsidRPr="009051D1">
                            <w:t>Hyperparathyroidism</w:t>
                          </w:r>
                        </w:p>
                        <w:p w14:paraId="01B39B19" w14:textId="77777777" w:rsidR="00A35C9B" w:rsidRPr="009051D1" w:rsidRDefault="00A35C9B" w:rsidP="009051D1">
                          <w:pPr>
                            <w:jc w:val="right"/>
                          </w:pPr>
                        </w:p>
                      </w:txbxContent>
                    </v:textbox>
                  </v:shape>
                </w:pict>
              </mc:Fallback>
            </mc:AlternateContent>
          </w:r>
          <w:r w:rsidR="00362493" w:rsidRPr="008F41E1">
            <w:rPr>
              <w:b/>
              <w:bCs/>
              <w:noProof/>
            </w:rPr>
            <mc:AlternateContent>
              <mc:Choice Requires="wps">
                <w:drawing>
                  <wp:anchor distT="0" distB="0" distL="114300" distR="114300" simplePos="0" relativeHeight="251840512" behindDoc="0" locked="0" layoutInCell="1" allowOverlap="1" wp14:anchorId="2FDACA18" wp14:editId="13790F4E">
                    <wp:simplePos x="0" y="0"/>
                    <wp:positionH relativeFrom="column">
                      <wp:posOffset>0</wp:posOffset>
                    </wp:positionH>
                    <wp:positionV relativeFrom="paragraph">
                      <wp:posOffset>-648335</wp:posOffset>
                    </wp:positionV>
                    <wp:extent cx="4626591" cy="695325"/>
                    <wp:effectExtent l="0" t="0" r="0" b="9525"/>
                    <wp:wrapNone/>
                    <wp:docPr id="27697" name="مربع نص 27697"/>
                    <wp:cNvGraphicFramePr/>
                    <a:graphic xmlns:a="http://schemas.openxmlformats.org/drawingml/2006/main">
                      <a:graphicData uri="http://schemas.microsoft.com/office/word/2010/wordprocessingShape">
                        <wps:wsp>
                          <wps:cNvSpPr txBox="1"/>
                          <wps:spPr>
                            <a:xfrm>
                              <a:off x="0" y="0"/>
                              <a:ext cx="4626591" cy="695325"/>
                            </a:xfrm>
                            <a:prstGeom prst="rect">
                              <a:avLst/>
                            </a:prstGeom>
                            <a:noFill/>
                            <a:ln>
                              <a:noFill/>
                            </a:ln>
                          </wps:spPr>
                          <wps:txbx>
                            <w:txbxContent>
                              <w:p w14:paraId="67131855" w14:textId="77777777" w:rsidR="00A35C9B" w:rsidRPr="00CC4213" w:rsidRDefault="00A35C9B" w:rsidP="00362493">
                                <w:pPr>
                                  <w:jc w:val="right"/>
                                  <w:rPr>
                                    <w:rFonts w:ascii="Eras Light ITC" w:hAnsi="Eras Light ITC"/>
                                    <w:b/>
                                    <w:bCs/>
                                    <w:color w:val="2F5496" w:themeColor="accent1" w:themeShade="BF"/>
                                    <w:sz w:val="72"/>
                                    <w:szCs w:val="72"/>
                                  </w:rPr>
                                </w:pPr>
                                <w:r>
                                  <w:rPr>
                                    <w:rFonts w:ascii="Eras Light ITC" w:hAnsi="Eras Light ITC"/>
                                    <w:b/>
                                    <w:bCs/>
                                    <w:color w:val="2F5496" w:themeColor="accent1" w:themeShade="BF"/>
                                    <w:sz w:val="72"/>
                                    <w:szCs w:val="72"/>
                                  </w:rPr>
                                  <w:t>Questions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ACA18" id="مربع نص 27697" o:spid="_x0000_s1111" type="#_x0000_t202" style="position:absolute;margin-left:0;margin-top:-51.05pt;width:364.3pt;height:54.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" filled="f" stroked="f">
                    <v:textbox>
                      <w:txbxContent>
                        <w:p w14:paraId="67131855" w14:textId="77777777" w:rsidR="00A35C9B" w:rsidRPr="00CC4213" w:rsidRDefault="00A35C9B" w:rsidP="00362493">
                          <w:pPr>
                            <w:jc w:val="right"/>
                            <w:rPr>
                              <w:rFonts w:ascii="Eras Light ITC" w:hAnsi="Eras Light ITC"/>
                              <w:b/>
                              <w:bCs/>
                              <w:color w:val="2F5496" w:themeColor="accent1" w:themeShade="BF"/>
                              <w:sz w:val="72"/>
                              <w:szCs w:val="72"/>
                            </w:rPr>
                          </w:pPr>
                          <w:r>
                            <w:rPr>
                              <w:rFonts w:ascii="Eras Light ITC" w:hAnsi="Eras Light ITC"/>
                              <w:b/>
                              <w:bCs/>
                              <w:color w:val="2F5496" w:themeColor="accent1" w:themeShade="BF"/>
                              <w:sz w:val="72"/>
                              <w:szCs w:val="72"/>
                            </w:rPr>
                            <w:t>Questions</w:t>
                          </w:r>
                        </w:p>
                      </w:txbxContent>
                    </v:textbox>
                  </v:shape>
                </w:pict>
              </mc:Fallback>
            </mc:AlternateContent>
          </w:r>
          <w:r w:rsidR="0043058E" w:rsidRPr="008F41E1">
            <w:rPr>
              <w:b/>
              <w:bCs/>
            </w:rPr>
            <w:br w:type="page"/>
          </w:r>
        </w:p>
        <w:p w14:paraId="05ECBF5E" w14:textId="74C106E2" w:rsidR="00BD4D96" w:rsidRPr="008F41E1" w:rsidRDefault="00BD4D96" w:rsidP="00BD4D96">
          <w:pPr>
            <w:bidi w:val="0"/>
            <w:rPr>
              <w:rtl/>
            </w:rPr>
          </w:pPr>
        </w:p>
        <w:p w14:paraId="35B01D07" w14:textId="10F9447D" w:rsidR="00BD4D96" w:rsidRPr="008F41E1" w:rsidRDefault="005A16E3" w:rsidP="00BD4D96">
          <w:pPr>
            <w:bidi w:val="0"/>
            <w:rPr>
              <w:rtl/>
            </w:rPr>
          </w:pPr>
          <w:r w:rsidRPr="008F41E1">
            <w:rPr>
              <w:noProof/>
            </w:rPr>
            <mc:AlternateContent>
              <mc:Choice Requires="wps">
                <w:drawing>
                  <wp:anchor distT="0" distB="0" distL="114300" distR="114300" simplePos="0" relativeHeight="251774976" behindDoc="0" locked="0" layoutInCell="1" allowOverlap="1" wp14:anchorId="3510D2D8" wp14:editId="4B9212B9">
                    <wp:simplePos x="0" y="0"/>
                    <wp:positionH relativeFrom="column">
                      <wp:posOffset>-1028463</wp:posOffset>
                    </wp:positionH>
                    <wp:positionV relativeFrom="paragraph">
                      <wp:posOffset>222051</wp:posOffset>
                    </wp:positionV>
                    <wp:extent cx="4094328" cy="1487606"/>
                    <wp:effectExtent l="0" t="0" r="0" b="0"/>
                    <wp:wrapNone/>
                    <wp:docPr id="27661" name="مربع نص 27661"/>
                    <wp:cNvGraphicFramePr/>
                    <a:graphic xmlns:a="http://schemas.openxmlformats.org/drawingml/2006/main">
                      <a:graphicData uri="http://schemas.microsoft.com/office/word/2010/wordprocessingShape">
                        <wps:wsp>
                          <wps:cNvSpPr txBox="1"/>
                          <wps:spPr>
                            <a:xfrm>
                              <a:off x="0" y="0"/>
                              <a:ext cx="4094328" cy="1487606"/>
                            </a:xfrm>
                            <a:prstGeom prst="rect">
                              <a:avLst/>
                            </a:prstGeom>
                            <a:noFill/>
                            <a:ln>
                              <a:noFill/>
                            </a:ln>
                          </wps:spPr>
                          <wps:txbx>
                            <w:txbxContent>
                              <w:p w14:paraId="6E5A74A9" w14:textId="77777777" w:rsidR="00A35C9B" w:rsidRPr="005A16E3" w:rsidRDefault="00A35C9B" w:rsidP="005A16E3">
                                <w:pPr>
                                  <w:jc w:val="right"/>
                                  <w:rPr>
                                    <w:rFonts w:ascii="Eras Light ITC" w:hAnsi="Eras Light ITC"/>
                                    <w:b/>
                                    <w:bCs/>
                                    <w:color w:val="D9D9D9" w:themeColor="background1" w:themeShade="D9"/>
                                    <w:sz w:val="72"/>
                                    <w:szCs w:val="72"/>
                                  </w:rPr>
                                </w:pPr>
                                <w:r w:rsidRPr="005A16E3">
                                  <w:rPr>
                                    <w:rFonts w:ascii="Eras Light ITC" w:hAnsi="Eras Light ITC"/>
                                    <w:b/>
                                    <w:bCs/>
                                    <w:color w:val="D9D9D9" w:themeColor="background1" w:themeShade="D9"/>
                                    <w:sz w:val="72"/>
                                    <w:szCs w:val="72"/>
                                  </w:rPr>
                                  <w:t>Nasser AbuDujain</w:t>
                                </w:r>
                              </w:p>
                              <w:p w14:paraId="5924D81D" w14:textId="53596FCF" w:rsidR="00A35C9B" w:rsidRPr="005A16E3" w:rsidRDefault="00A35C9B" w:rsidP="005A16E3">
                                <w:pPr>
                                  <w:jc w:val="right"/>
                                  <w:rPr>
                                    <w:rFonts w:ascii="Eras Light ITC" w:hAnsi="Eras Light ITC"/>
                                    <w:b/>
                                    <w:bCs/>
                                    <w:color w:val="D9D9D9" w:themeColor="background1" w:themeShade="D9"/>
                                    <w:sz w:val="72"/>
                                    <w:szCs w:val="72"/>
                                  </w:rPr>
                                </w:pPr>
                                <w:r w:rsidRPr="005A16E3">
                                  <w:rPr>
                                    <w:rFonts w:ascii="Eras Light ITC" w:hAnsi="Eras Light ITC"/>
                                    <w:b/>
                                    <w:bCs/>
                                    <w:color w:val="D9D9D9" w:themeColor="background1" w:themeShade="D9"/>
                                    <w:sz w:val="72"/>
                                    <w:szCs w:val="72"/>
                                  </w:rPr>
                                  <w:t xml:space="preserve">Jawaher Alkhayyal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0D2D8" id="مربع نص 27661" o:spid="_x0000_s1112" type="#_x0000_t202" style="position:absolute;margin-left:-81pt;margin-top:17.5pt;width:322.4pt;height:117.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" filled="f" stroked="f">
                    <v:textbox>
                      <w:txbxContent>
                        <w:p w14:paraId="6E5A74A9" w14:textId="77777777" w:rsidR="00A35C9B" w:rsidRPr="005A16E3" w:rsidRDefault="00A35C9B" w:rsidP="005A16E3">
                          <w:pPr>
                            <w:jc w:val="right"/>
                            <w:rPr>
                              <w:rFonts w:ascii="Eras Light ITC" w:hAnsi="Eras Light ITC"/>
                              <w:b/>
                              <w:bCs/>
                              <w:color w:val="D9D9D9" w:themeColor="background1" w:themeShade="D9"/>
                              <w:sz w:val="72"/>
                              <w:szCs w:val="72"/>
                            </w:rPr>
                          </w:pPr>
                          <w:r w:rsidRPr="005A16E3">
                            <w:rPr>
                              <w:rFonts w:ascii="Eras Light ITC" w:hAnsi="Eras Light ITC"/>
                              <w:b/>
                              <w:bCs/>
                              <w:color w:val="D9D9D9" w:themeColor="background1" w:themeShade="D9"/>
                              <w:sz w:val="72"/>
                              <w:szCs w:val="72"/>
                            </w:rPr>
                            <w:t>Nasser AbuDujain</w:t>
                          </w:r>
                        </w:p>
                        <w:p w14:paraId="5924D81D" w14:textId="53596FCF" w:rsidR="00A35C9B" w:rsidRPr="005A16E3" w:rsidRDefault="00A35C9B" w:rsidP="005A16E3">
                          <w:pPr>
                            <w:jc w:val="right"/>
                            <w:rPr>
                              <w:rFonts w:ascii="Eras Light ITC" w:hAnsi="Eras Light ITC"/>
                              <w:b/>
                              <w:bCs/>
                              <w:color w:val="D9D9D9" w:themeColor="background1" w:themeShade="D9"/>
                              <w:sz w:val="72"/>
                              <w:szCs w:val="72"/>
                            </w:rPr>
                          </w:pPr>
                          <w:r w:rsidRPr="005A16E3">
                            <w:rPr>
                              <w:rFonts w:ascii="Eras Light ITC" w:hAnsi="Eras Light ITC"/>
                              <w:b/>
                              <w:bCs/>
                              <w:color w:val="D9D9D9" w:themeColor="background1" w:themeShade="D9"/>
                              <w:sz w:val="72"/>
                              <w:szCs w:val="72"/>
                            </w:rPr>
                            <w:t xml:space="preserve">Jawaher Alkhayyal </w:t>
                          </w:r>
                        </w:p>
                      </w:txbxContent>
                    </v:textbox>
                  </v:shape>
                </w:pict>
              </mc:Fallback>
            </mc:AlternateContent>
          </w:r>
        </w:p>
        <w:p w14:paraId="6CFC84FE" w14:textId="19A216D9" w:rsidR="00BD4D96" w:rsidRPr="008F41E1" w:rsidRDefault="00BD4D96" w:rsidP="00BD4D96">
          <w:pPr>
            <w:bidi w:val="0"/>
            <w:rPr>
              <w:rtl/>
            </w:rPr>
          </w:pPr>
        </w:p>
        <w:p w14:paraId="0EC4B00A" w14:textId="36B75C9A" w:rsidR="00BD4D96" w:rsidRPr="008F41E1" w:rsidRDefault="00BD4D96" w:rsidP="00BD4D96">
          <w:pPr>
            <w:bidi w:val="0"/>
            <w:rPr>
              <w:rtl/>
            </w:rPr>
          </w:pPr>
        </w:p>
        <w:p w14:paraId="46B64BEA" w14:textId="0243DC72" w:rsidR="00BD4D96" w:rsidRPr="008F41E1" w:rsidRDefault="00BD4D96" w:rsidP="00BD4D96">
          <w:pPr>
            <w:bidi w:val="0"/>
            <w:rPr>
              <w:rtl/>
            </w:rPr>
          </w:pPr>
        </w:p>
        <w:p w14:paraId="3845CC04" w14:textId="6B5F3F88" w:rsidR="007F5D8D" w:rsidRPr="008F41E1" w:rsidRDefault="00A35C9B" w:rsidP="00BD4D96">
          <w:pPr>
            <w:bidi w:val="0"/>
          </w:pPr>
        </w:p>
      </w:sdtContent>
    </w:sdt>
    <w:p w14:paraId="5881FE13" w14:textId="64762A63" w:rsidR="004F34D4" w:rsidRPr="008F41E1" w:rsidRDefault="008E77D4">
      <w:pPr>
        <w:rPr>
          <w:rtl/>
        </w:rPr>
      </w:pPr>
      <w:r w:rsidRPr="008F41E1">
        <w:rPr>
          <w:rFonts w:hint="cs"/>
          <w:noProof/>
          <w:rtl/>
          <w:lang w:val="ar-SA"/>
        </w:rPr>
        <w:drawing>
          <wp:anchor distT="0" distB="0" distL="114300" distR="114300" simplePos="0" relativeHeight="251659264" behindDoc="1" locked="0" layoutInCell="1" allowOverlap="1" wp14:anchorId="02873E19" wp14:editId="06A0BF1F">
            <wp:simplePos x="0" y="0"/>
            <wp:positionH relativeFrom="column">
              <wp:posOffset>-1263138</wp:posOffset>
            </wp:positionH>
            <wp:positionV relativeFrom="page">
              <wp:posOffset>-13335</wp:posOffset>
            </wp:positionV>
            <wp:extent cx="10814685" cy="7645400"/>
            <wp:effectExtent l="0" t="0" r="5715"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DD.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814685" cy="7645400"/>
                    </a:xfrm>
                    <a:prstGeom prst="rect">
                      <a:avLst/>
                    </a:prstGeom>
                  </pic:spPr>
                </pic:pic>
              </a:graphicData>
            </a:graphic>
            <wp14:sizeRelH relativeFrom="margin">
              <wp14:pctWidth>0</wp14:pctWidth>
            </wp14:sizeRelH>
            <wp14:sizeRelV relativeFrom="margin">
              <wp14:pctHeight>0</wp14:pctHeight>
            </wp14:sizeRelV>
          </wp:anchor>
        </w:drawing>
      </w:r>
    </w:p>
    <w:p w14:paraId="07EF99C1" w14:textId="7F1869A8" w:rsidR="004F34D4" w:rsidRPr="008F41E1" w:rsidRDefault="004F34D4">
      <w:pPr>
        <w:rPr>
          <w:rtl/>
        </w:rPr>
      </w:pPr>
    </w:p>
    <w:p w14:paraId="489673BE" w14:textId="04598C29" w:rsidR="00BD4D96" w:rsidRPr="008F41E1" w:rsidRDefault="008E7543" w:rsidP="00BD4D96">
      <w:pPr>
        <w:bidi w:val="0"/>
        <w:rPr>
          <w:noProof/>
        </w:rPr>
      </w:pPr>
      <w:r w:rsidRPr="008F41E1">
        <w:rPr>
          <w:noProof/>
        </w:rPr>
        <mc:AlternateContent>
          <mc:Choice Requires="wps">
            <w:drawing>
              <wp:anchor distT="0" distB="0" distL="114300" distR="114300" simplePos="0" relativeHeight="251668480" behindDoc="0" locked="0" layoutInCell="1" allowOverlap="1" wp14:anchorId="44EBF172" wp14:editId="369D5E78">
                <wp:simplePos x="0" y="0"/>
                <wp:positionH relativeFrom="column">
                  <wp:posOffset>-457200</wp:posOffset>
                </wp:positionH>
                <wp:positionV relativeFrom="paragraph">
                  <wp:posOffset>1003935</wp:posOffset>
                </wp:positionV>
                <wp:extent cx="10703560" cy="7566660"/>
                <wp:effectExtent l="0" t="0" r="0" b="0"/>
                <wp:wrapNone/>
                <wp:docPr id="7" name="مربع نص 7"/>
                <wp:cNvGraphicFramePr/>
                <a:graphic xmlns:a="http://schemas.openxmlformats.org/drawingml/2006/main">
                  <a:graphicData uri="http://schemas.microsoft.com/office/word/2010/wordprocessingShape">
                    <wps:wsp>
                      <wps:cNvSpPr txBox="1"/>
                      <wps:spPr>
                        <a:xfrm>
                          <a:off x="0" y="0"/>
                          <a:ext cx="10703560" cy="7566660"/>
                        </a:xfrm>
                        <a:prstGeom prst="rect">
                          <a:avLst/>
                        </a:prstGeom>
                        <a:noFill/>
                        <a:ln>
                          <a:noFill/>
                        </a:ln>
                      </wps:spPr>
                      <wps:txbx>
                        <w:txbxContent>
                          <w:p w14:paraId="6ABF8E86" w14:textId="77777777" w:rsidR="00A35C9B" w:rsidRDefault="00A35C9B">
                            <w:pPr>
                              <w:rPr>
                                <w:rtl/>
                              </w:rPr>
                            </w:pP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44EBF172" id="مربع نص 7" o:spid="_x0000_s1113" type="#_x0000_t202" style="position:absolute;margin-left:-36pt;margin-top:79.05pt;width:842.8pt;height:595.8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" filled="f" stroked="f">
                <v:textbox style="mso-fit-shape-to-text:t">
                  <w:txbxContent>
                    <w:p w14:paraId="6ABF8E86" w14:textId="77777777" w:rsidR="00A35C9B" w:rsidRDefault="00A35C9B">
                      <w:pPr>
                        <w:rPr>
                          <w:rtl/>
                        </w:rPr>
                      </w:pPr>
                    </w:p>
                  </w:txbxContent>
                </v:textbox>
              </v:shape>
            </w:pict>
          </mc:Fallback>
        </mc:AlternateContent>
      </w:r>
      <w:r w:rsidRPr="008F41E1">
        <w:rPr>
          <w:noProof/>
        </w:rPr>
        <mc:AlternateContent>
          <mc:Choice Requires="wps">
            <w:drawing>
              <wp:anchor distT="0" distB="0" distL="114300" distR="114300" simplePos="0" relativeHeight="251664384" behindDoc="0" locked="0" layoutInCell="1" allowOverlap="1" wp14:anchorId="4456E647" wp14:editId="0DF3065B">
                <wp:simplePos x="0" y="0"/>
                <wp:positionH relativeFrom="column">
                  <wp:posOffset>-447675</wp:posOffset>
                </wp:positionH>
                <wp:positionV relativeFrom="paragraph">
                  <wp:posOffset>158969</wp:posOffset>
                </wp:positionV>
                <wp:extent cx="10703560" cy="7566660"/>
                <wp:effectExtent l="0" t="0" r="0" b="0"/>
                <wp:wrapNone/>
                <wp:docPr id="5" name="مربع نص 5"/>
                <wp:cNvGraphicFramePr/>
                <a:graphic xmlns:a="http://schemas.openxmlformats.org/drawingml/2006/main">
                  <a:graphicData uri="http://schemas.microsoft.com/office/word/2010/wordprocessingShape">
                    <wps:wsp>
                      <wps:cNvSpPr txBox="1"/>
                      <wps:spPr>
                        <a:xfrm>
                          <a:off x="0" y="0"/>
                          <a:ext cx="10703560" cy="7566660"/>
                        </a:xfrm>
                        <a:prstGeom prst="rect">
                          <a:avLst/>
                        </a:prstGeom>
                        <a:noFill/>
                        <a:ln>
                          <a:noFill/>
                        </a:ln>
                      </wps:spPr>
                      <wps:txbx>
                        <w:txbxContent>
                          <w:p w14:paraId="67A799A2" w14:textId="77777777" w:rsidR="00A35C9B" w:rsidRPr="008E7543" w:rsidRDefault="00A35C9B" w:rsidP="008E7543">
                            <w:pPr>
                              <w:bidi w:val="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4456E647" id="مربع نص 5" o:spid="_x0000_s1114" type="#_x0000_t202" style="position:absolute;margin-left:-35.25pt;margin-top:12.5pt;width:842.8pt;height:595.8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" filled="f" stroked="f">
                <v:textbox style="mso-fit-shape-to-text:t">
                  <w:txbxContent>
                    <w:p w14:paraId="67A799A2" w14:textId="77777777" w:rsidR="00A35C9B" w:rsidRPr="008E7543" w:rsidRDefault="00A35C9B" w:rsidP="008E7543">
                      <w:pPr>
                        <w:bidi w:val="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F7FD029" w14:textId="029FC3F4" w:rsidR="008D59A7" w:rsidRDefault="009A1480">
      <w:pPr>
        <w:rPr>
          <w:rtl/>
        </w:rPr>
      </w:pPr>
      <w:r w:rsidRPr="008F41E1">
        <w:rPr>
          <w:noProof/>
        </w:rPr>
        <mc:AlternateContent>
          <mc:Choice Requires="wps">
            <w:drawing>
              <wp:anchor distT="0" distB="0" distL="114300" distR="114300" simplePos="0" relativeHeight="251860992" behindDoc="0" locked="0" layoutInCell="1" allowOverlap="1" wp14:anchorId="462D2635" wp14:editId="2EBBBD54">
                <wp:simplePos x="0" y="0"/>
                <wp:positionH relativeFrom="column">
                  <wp:posOffset>1724577</wp:posOffset>
                </wp:positionH>
                <wp:positionV relativeFrom="paragraph">
                  <wp:posOffset>967574</wp:posOffset>
                </wp:positionV>
                <wp:extent cx="2494722" cy="2872409"/>
                <wp:effectExtent l="0" t="0" r="0" b="4445"/>
                <wp:wrapNone/>
                <wp:docPr id="27710" name="مربع نص 27710"/>
                <wp:cNvGraphicFramePr/>
                <a:graphic xmlns:a="http://schemas.openxmlformats.org/drawingml/2006/main">
                  <a:graphicData uri="http://schemas.microsoft.com/office/word/2010/wordprocessingShape">
                    <wps:wsp>
                      <wps:cNvSpPr txBox="1"/>
                      <wps:spPr>
                        <a:xfrm>
                          <a:off x="0" y="0"/>
                          <a:ext cx="2494722" cy="2872409"/>
                        </a:xfrm>
                        <a:prstGeom prst="rect">
                          <a:avLst/>
                        </a:prstGeom>
                        <a:noFill/>
                        <a:ln>
                          <a:noFill/>
                        </a:ln>
                      </wps:spPr>
                      <wps:txbx>
                        <w:txbxContent>
                          <w:p w14:paraId="5D50FC7B" w14:textId="77777777" w:rsidR="00A35C9B" w:rsidRPr="009A1480" w:rsidRDefault="00A35C9B" w:rsidP="009A1480">
                            <w:pPr>
                              <w:jc w:val="right"/>
                              <w:rPr>
                                <w:rFonts w:ascii="Eras Light ITC" w:hAnsi="Eras Light ITC"/>
                                <w:b/>
                                <w:bCs/>
                                <w:color w:val="D9D9D9" w:themeColor="background1" w:themeShade="D9"/>
                                <w:sz w:val="52"/>
                                <w:szCs w:val="52"/>
                              </w:rPr>
                            </w:pPr>
                            <w:proofErr w:type="spellStart"/>
                            <w:r w:rsidRPr="009A1480">
                              <w:rPr>
                                <w:rFonts w:ascii="Eras Light ITC" w:hAnsi="Eras Light ITC"/>
                                <w:b/>
                                <w:bCs/>
                                <w:color w:val="D9D9D9" w:themeColor="background1" w:themeShade="D9"/>
                                <w:sz w:val="52"/>
                                <w:szCs w:val="52"/>
                              </w:rPr>
                              <w:t>Reem</w:t>
                            </w:r>
                            <w:proofErr w:type="spellEnd"/>
                            <w:r w:rsidRPr="009A1480">
                              <w:rPr>
                                <w:rFonts w:ascii="Eras Light ITC" w:hAnsi="Eras Light ITC"/>
                                <w:b/>
                                <w:bCs/>
                                <w:color w:val="D9D9D9" w:themeColor="background1" w:themeShade="D9"/>
                                <w:sz w:val="52"/>
                                <w:szCs w:val="52"/>
                              </w:rPr>
                              <w:t xml:space="preserve"> </w:t>
                            </w:r>
                            <w:proofErr w:type="spellStart"/>
                            <w:r w:rsidRPr="009A1480">
                              <w:rPr>
                                <w:rFonts w:ascii="Eras Light ITC" w:hAnsi="Eras Light ITC"/>
                                <w:b/>
                                <w:bCs/>
                                <w:color w:val="D9D9D9" w:themeColor="background1" w:themeShade="D9"/>
                                <w:sz w:val="52"/>
                                <w:szCs w:val="52"/>
                              </w:rPr>
                              <w:t>Alshathri</w:t>
                            </w:r>
                            <w:proofErr w:type="spellEnd"/>
                          </w:p>
                          <w:p w14:paraId="06F2D7E7" w14:textId="77777777" w:rsidR="00A35C9B" w:rsidRPr="009A1480" w:rsidRDefault="00A35C9B" w:rsidP="009A1480">
                            <w:pPr>
                              <w:jc w:val="right"/>
                              <w:rPr>
                                <w:rFonts w:ascii="Eras Light ITC" w:hAnsi="Eras Light ITC"/>
                                <w:b/>
                                <w:bCs/>
                                <w:color w:val="D9D9D9" w:themeColor="background1" w:themeShade="D9"/>
                                <w:sz w:val="52"/>
                                <w:szCs w:val="52"/>
                              </w:rPr>
                            </w:pPr>
                            <w:proofErr w:type="spellStart"/>
                            <w:r w:rsidRPr="009A1480">
                              <w:rPr>
                                <w:rFonts w:ascii="Eras Light ITC" w:hAnsi="Eras Light ITC"/>
                                <w:b/>
                                <w:bCs/>
                                <w:color w:val="D9D9D9" w:themeColor="background1" w:themeShade="D9"/>
                                <w:sz w:val="52"/>
                                <w:szCs w:val="52"/>
                              </w:rPr>
                              <w:t>Aroob</w:t>
                            </w:r>
                            <w:proofErr w:type="spellEnd"/>
                            <w:r w:rsidRPr="009A1480">
                              <w:rPr>
                                <w:rFonts w:ascii="Eras Light ITC" w:hAnsi="Eras Light ITC"/>
                                <w:b/>
                                <w:bCs/>
                                <w:color w:val="D9D9D9" w:themeColor="background1" w:themeShade="D9"/>
                                <w:sz w:val="52"/>
                                <w:szCs w:val="52"/>
                              </w:rPr>
                              <w:t xml:space="preserve"> </w:t>
                            </w:r>
                            <w:proofErr w:type="spellStart"/>
                            <w:r w:rsidRPr="009A1480">
                              <w:rPr>
                                <w:rFonts w:ascii="Eras Light ITC" w:hAnsi="Eras Light ITC"/>
                                <w:b/>
                                <w:bCs/>
                                <w:color w:val="D9D9D9" w:themeColor="background1" w:themeShade="D9"/>
                                <w:sz w:val="52"/>
                                <w:szCs w:val="52"/>
                              </w:rPr>
                              <w:t>Alhuthail</w:t>
                            </w:r>
                            <w:proofErr w:type="spellEnd"/>
                          </w:p>
                          <w:p w14:paraId="2D515B89" w14:textId="77777777" w:rsidR="00A35C9B" w:rsidRPr="009A1480" w:rsidRDefault="00A35C9B" w:rsidP="009A1480">
                            <w:pPr>
                              <w:jc w:val="right"/>
                              <w:rPr>
                                <w:rFonts w:ascii="Eras Light ITC" w:hAnsi="Eras Light ITC"/>
                                <w:b/>
                                <w:bCs/>
                                <w:color w:val="D9D9D9" w:themeColor="background1" w:themeShade="D9"/>
                                <w:sz w:val="52"/>
                                <w:szCs w:val="52"/>
                              </w:rPr>
                            </w:pPr>
                            <w:r w:rsidRPr="009A1480">
                              <w:rPr>
                                <w:rFonts w:ascii="Eras Light ITC" w:hAnsi="Eras Light ITC"/>
                                <w:b/>
                                <w:bCs/>
                                <w:color w:val="D9D9D9" w:themeColor="background1" w:themeShade="D9"/>
                                <w:sz w:val="52"/>
                                <w:szCs w:val="52"/>
                              </w:rPr>
                              <w:t xml:space="preserve">Anwar </w:t>
                            </w:r>
                            <w:proofErr w:type="spellStart"/>
                            <w:r w:rsidRPr="009A1480">
                              <w:rPr>
                                <w:rFonts w:ascii="Eras Light ITC" w:hAnsi="Eras Light ITC"/>
                                <w:b/>
                                <w:bCs/>
                                <w:color w:val="D9D9D9" w:themeColor="background1" w:themeShade="D9"/>
                                <w:sz w:val="52"/>
                                <w:szCs w:val="52"/>
                              </w:rPr>
                              <w:t>Alajmi</w:t>
                            </w:r>
                            <w:proofErr w:type="spellEnd"/>
                          </w:p>
                          <w:p w14:paraId="25316D77" w14:textId="77777777" w:rsidR="00A35C9B" w:rsidRPr="009A1480" w:rsidRDefault="00A35C9B" w:rsidP="009A1480">
                            <w:pPr>
                              <w:jc w:val="right"/>
                              <w:rPr>
                                <w:rFonts w:ascii="Eras Light ITC" w:hAnsi="Eras Light ITC"/>
                                <w:b/>
                                <w:bCs/>
                                <w:color w:val="D9D9D9" w:themeColor="background1" w:themeShade="D9"/>
                                <w:sz w:val="52"/>
                                <w:szCs w:val="52"/>
                              </w:rPr>
                            </w:pPr>
                            <w:proofErr w:type="spellStart"/>
                            <w:r w:rsidRPr="009A1480">
                              <w:rPr>
                                <w:rFonts w:ascii="Eras Light ITC" w:hAnsi="Eras Light ITC"/>
                                <w:b/>
                                <w:bCs/>
                                <w:color w:val="D9D9D9" w:themeColor="background1" w:themeShade="D9"/>
                                <w:sz w:val="52"/>
                                <w:szCs w:val="52"/>
                              </w:rPr>
                              <w:t>Zaina</w:t>
                            </w:r>
                            <w:proofErr w:type="spellEnd"/>
                            <w:r w:rsidRPr="009A1480">
                              <w:rPr>
                                <w:rFonts w:ascii="Eras Light ITC" w:hAnsi="Eras Light ITC"/>
                                <w:b/>
                                <w:bCs/>
                                <w:color w:val="D9D9D9" w:themeColor="background1" w:themeShade="D9"/>
                                <w:sz w:val="52"/>
                                <w:szCs w:val="52"/>
                              </w:rPr>
                              <w:t xml:space="preserve"> </w:t>
                            </w:r>
                            <w:proofErr w:type="spellStart"/>
                            <w:r w:rsidRPr="009A1480">
                              <w:rPr>
                                <w:rFonts w:ascii="Eras Light ITC" w:hAnsi="Eras Light ITC"/>
                                <w:b/>
                                <w:bCs/>
                                <w:color w:val="D9D9D9" w:themeColor="background1" w:themeShade="D9"/>
                                <w:sz w:val="52"/>
                                <w:szCs w:val="52"/>
                              </w:rPr>
                              <w:t>Alkaff</w:t>
                            </w:r>
                            <w:proofErr w:type="spell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D2635" id="مربع نص 27710" o:spid="_x0000_s1115" type="#_x0000_t202" style="position:absolute;left:0;text-align:left;margin-left:135.8pt;margin-top:76.2pt;width:196.45pt;height:226.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" filled="f" stroked="f">
                <v:textbox>
                  <w:txbxContent>
                    <w:p w14:paraId="5D50FC7B" w14:textId="77777777" w:rsidR="00A35C9B" w:rsidRPr="009A1480" w:rsidRDefault="00A35C9B" w:rsidP="009A1480">
                      <w:pPr>
                        <w:jc w:val="right"/>
                        <w:rPr>
                          <w:rFonts w:ascii="Eras Light ITC" w:hAnsi="Eras Light ITC"/>
                          <w:b/>
                          <w:bCs/>
                          <w:color w:val="D9D9D9" w:themeColor="background1" w:themeShade="D9"/>
                          <w:sz w:val="52"/>
                          <w:szCs w:val="52"/>
                        </w:rPr>
                      </w:pPr>
                      <w:proofErr w:type="spellStart"/>
                      <w:r w:rsidRPr="009A1480">
                        <w:rPr>
                          <w:rFonts w:ascii="Eras Light ITC" w:hAnsi="Eras Light ITC"/>
                          <w:b/>
                          <w:bCs/>
                          <w:color w:val="D9D9D9" w:themeColor="background1" w:themeShade="D9"/>
                          <w:sz w:val="52"/>
                          <w:szCs w:val="52"/>
                        </w:rPr>
                        <w:t>Reem</w:t>
                      </w:r>
                      <w:proofErr w:type="spellEnd"/>
                      <w:r w:rsidRPr="009A1480">
                        <w:rPr>
                          <w:rFonts w:ascii="Eras Light ITC" w:hAnsi="Eras Light ITC"/>
                          <w:b/>
                          <w:bCs/>
                          <w:color w:val="D9D9D9" w:themeColor="background1" w:themeShade="D9"/>
                          <w:sz w:val="52"/>
                          <w:szCs w:val="52"/>
                        </w:rPr>
                        <w:t xml:space="preserve"> </w:t>
                      </w:r>
                      <w:proofErr w:type="spellStart"/>
                      <w:r w:rsidRPr="009A1480">
                        <w:rPr>
                          <w:rFonts w:ascii="Eras Light ITC" w:hAnsi="Eras Light ITC"/>
                          <w:b/>
                          <w:bCs/>
                          <w:color w:val="D9D9D9" w:themeColor="background1" w:themeShade="D9"/>
                          <w:sz w:val="52"/>
                          <w:szCs w:val="52"/>
                        </w:rPr>
                        <w:t>Alshathri</w:t>
                      </w:r>
                      <w:proofErr w:type="spellEnd"/>
                    </w:p>
                    <w:p w14:paraId="06F2D7E7" w14:textId="77777777" w:rsidR="00A35C9B" w:rsidRPr="009A1480" w:rsidRDefault="00A35C9B" w:rsidP="009A1480">
                      <w:pPr>
                        <w:jc w:val="right"/>
                        <w:rPr>
                          <w:rFonts w:ascii="Eras Light ITC" w:hAnsi="Eras Light ITC"/>
                          <w:b/>
                          <w:bCs/>
                          <w:color w:val="D9D9D9" w:themeColor="background1" w:themeShade="D9"/>
                          <w:sz w:val="52"/>
                          <w:szCs w:val="52"/>
                        </w:rPr>
                      </w:pPr>
                      <w:proofErr w:type="spellStart"/>
                      <w:r w:rsidRPr="009A1480">
                        <w:rPr>
                          <w:rFonts w:ascii="Eras Light ITC" w:hAnsi="Eras Light ITC"/>
                          <w:b/>
                          <w:bCs/>
                          <w:color w:val="D9D9D9" w:themeColor="background1" w:themeShade="D9"/>
                          <w:sz w:val="52"/>
                          <w:szCs w:val="52"/>
                        </w:rPr>
                        <w:t>Aroob</w:t>
                      </w:r>
                      <w:proofErr w:type="spellEnd"/>
                      <w:r w:rsidRPr="009A1480">
                        <w:rPr>
                          <w:rFonts w:ascii="Eras Light ITC" w:hAnsi="Eras Light ITC"/>
                          <w:b/>
                          <w:bCs/>
                          <w:color w:val="D9D9D9" w:themeColor="background1" w:themeShade="D9"/>
                          <w:sz w:val="52"/>
                          <w:szCs w:val="52"/>
                        </w:rPr>
                        <w:t xml:space="preserve"> </w:t>
                      </w:r>
                      <w:proofErr w:type="spellStart"/>
                      <w:r w:rsidRPr="009A1480">
                        <w:rPr>
                          <w:rFonts w:ascii="Eras Light ITC" w:hAnsi="Eras Light ITC"/>
                          <w:b/>
                          <w:bCs/>
                          <w:color w:val="D9D9D9" w:themeColor="background1" w:themeShade="D9"/>
                          <w:sz w:val="52"/>
                          <w:szCs w:val="52"/>
                        </w:rPr>
                        <w:t>Alhuthail</w:t>
                      </w:r>
                      <w:proofErr w:type="spellEnd"/>
                    </w:p>
                    <w:p w14:paraId="2D515B89" w14:textId="77777777" w:rsidR="00A35C9B" w:rsidRPr="009A1480" w:rsidRDefault="00A35C9B" w:rsidP="009A1480">
                      <w:pPr>
                        <w:jc w:val="right"/>
                        <w:rPr>
                          <w:rFonts w:ascii="Eras Light ITC" w:hAnsi="Eras Light ITC"/>
                          <w:b/>
                          <w:bCs/>
                          <w:color w:val="D9D9D9" w:themeColor="background1" w:themeShade="D9"/>
                          <w:sz w:val="52"/>
                          <w:szCs w:val="52"/>
                        </w:rPr>
                      </w:pPr>
                      <w:r w:rsidRPr="009A1480">
                        <w:rPr>
                          <w:rFonts w:ascii="Eras Light ITC" w:hAnsi="Eras Light ITC"/>
                          <w:b/>
                          <w:bCs/>
                          <w:color w:val="D9D9D9" w:themeColor="background1" w:themeShade="D9"/>
                          <w:sz w:val="52"/>
                          <w:szCs w:val="52"/>
                        </w:rPr>
                        <w:t xml:space="preserve">Anwar </w:t>
                      </w:r>
                      <w:proofErr w:type="spellStart"/>
                      <w:r w:rsidRPr="009A1480">
                        <w:rPr>
                          <w:rFonts w:ascii="Eras Light ITC" w:hAnsi="Eras Light ITC"/>
                          <w:b/>
                          <w:bCs/>
                          <w:color w:val="D9D9D9" w:themeColor="background1" w:themeShade="D9"/>
                          <w:sz w:val="52"/>
                          <w:szCs w:val="52"/>
                        </w:rPr>
                        <w:t>Alajmi</w:t>
                      </w:r>
                      <w:proofErr w:type="spellEnd"/>
                    </w:p>
                    <w:p w14:paraId="25316D77" w14:textId="77777777" w:rsidR="00A35C9B" w:rsidRPr="009A1480" w:rsidRDefault="00A35C9B" w:rsidP="009A1480">
                      <w:pPr>
                        <w:jc w:val="right"/>
                        <w:rPr>
                          <w:rFonts w:ascii="Eras Light ITC" w:hAnsi="Eras Light ITC"/>
                          <w:b/>
                          <w:bCs/>
                          <w:color w:val="D9D9D9" w:themeColor="background1" w:themeShade="D9"/>
                          <w:sz w:val="52"/>
                          <w:szCs w:val="52"/>
                        </w:rPr>
                      </w:pPr>
                      <w:proofErr w:type="spellStart"/>
                      <w:r w:rsidRPr="009A1480">
                        <w:rPr>
                          <w:rFonts w:ascii="Eras Light ITC" w:hAnsi="Eras Light ITC"/>
                          <w:b/>
                          <w:bCs/>
                          <w:color w:val="D9D9D9" w:themeColor="background1" w:themeShade="D9"/>
                          <w:sz w:val="52"/>
                          <w:szCs w:val="52"/>
                        </w:rPr>
                        <w:t>Zaina</w:t>
                      </w:r>
                      <w:proofErr w:type="spellEnd"/>
                      <w:r w:rsidRPr="009A1480">
                        <w:rPr>
                          <w:rFonts w:ascii="Eras Light ITC" w:hAnsi="Eras Light ITC"/>
                          <w:b/>
                          <w:bCs/>
                          <w:color w:val="D9D9D9" w:themeColor="background1" w:themeShade="D9"/>
                          <w:sz w:val="52"/>
                          <w:szCs w:val="52"/>
                        </w:rPr>
                        <w:t xml:space="preserve"> </w:t>
                      </w:r>
                      <w:proofErr w:type="spellStart"/>
                      <w:r w:rsidRPr="009A1480">
                        <w:rPr>
                          <w:rFonts w:ascii="Eras Light ITC" w:hAnsi="Eras Light ITC"/>
                          <w:b/>
                          <w:bCs/>
                          <w:color w:val="D9D9D9" w:themeColor="background1" w:themeShade="D9"/>
                          <w:sz w:val="52"/>
                          <w:szCs w:val="52"/>
                        </w:rPr>
                        <w:t>Alkaff</w:t>
                      </w:r>
                      <w:proofErr w:type="spellEnd"/>
                    </w:p>
                  </w:txbxContent>
                </v:textbox>
              </v:shape>
            </w:pict>
          </mc:Fallback>
        </mc:AlternateContent>
      </w:r>
      <w:r w:rsidR="008D59A7" w:rsidRPr="008F41E1">
        <w:rPr>
          <w:noProof/>
        </w:rPr>
        <mc:AlternateContent>
          <mc:Choice Requires="wps">
            <w:drawing>
              <wp:anchor distT="0" distB="0" distL="114300" distR="114300" simplePos="0" relativeHeight="251852800" behindDoc="0" locked="0" layoutInCell="1" allowOverlap="1" wp14:anchorId="541D8F3C" wp14:editId="2A1A3E6E">
                <wp:simplePos x="0" y="0"/>
                <wp:positionH relativeFrom="column">
                  <wp:posOffset>-1031874</wp:posOffset>
                </wp:positionH>
                <wp:positionV relativeFrom="paragraph">
                  <wp:posOffset>956006</wp:posOffset>
                </wp:positionV>
                <wp:extent cx="2494722" cy="2872409"/>
                <wp:effectExtent l="0" t="0" r="0" b="4445"/>
                <wp:wrapNone/>
                <wp:docPr id="27705" name="مربع نص 27705"/>
                <wp:cNvGraphicFramePr/>
                <a:graphic xmlns:a="http://schemas.openxmlformats.org/drawingml/2006/main">
                  <a:graphicData uri="http://schemas.microsoft.com/office/word/2010/wordprocessingShape">
                    <wps:wsp>
                      <wps:cNvSpPr txBox="1"/>
                      <wps:spPr>
                        <a:xfrm>
                          <a:off x="0" y="0"/>
                          <a:ext cx="2494722" cy="2872409"/>
                        </a:xfrm>
                        <a:prstGeom prst="rect">
                          <a:avLst/>
                        </a:prstGeom>
                        <a:noFill/>
                        <a:ln>
                          <a:noFill/>
                        </a:ln>
                      </wps:spPr>
                      <wps:txbx>
                        <w:txbxContent>
                          <w:p w14:paraId="1E6FA657" w14:textId="4C8C4B2E" w:rsidR="00A35C9B" w:rsidRPr="009A1480" w:rsidRDefault="00A35C9B" w:rsidP="008D59A7">
                            <w:pPr>
                              <w:jc w:val="right"/>
                              <w:rPr>
                                <w:rFonts w:ascii="Eras Light ITC" w:hAnsi="Eras Light ITC"/>
                                <w:b/>
                                <w:bCs/>
                                <w:color w:val="D9D9D9" w:themeColor="background1" w:themeShade="D9"/>
                                <w:sz w:val="52"/>
                                <w:szCs w:val="52"/>
                              </w:rPr>
                            </w:pPr>
                            <w:r>
                              <w:rPr>
                                <w:rFonts w:ascii="Eras Light ITC" w:hAnsi="Eras Light ITC"/>
                                <w:b/>
                                <w:bCs/>
                                <w:color w:val="D9D9D9" w:themeColor="background1" w:themeShade="D9"/>
                                <w:sz w:val="52"/>
                                <w:szCs w:val="52"/>
                              </w:rPr>
                              <w:t>Ziad Hassan</w:t>
                            </w:r>
                          </w:p>
                          <w:p w14:paraId="48504958" w14:textId="7119FAA8" w:rsidR="00A35C9B" w:rsidRDefault="00A35C9B" w:rsidP="008D59A7">
                            <w:pPr>
                              <w:jc w:val="right"/>
                              <w:rPr>
                                <w:rFonts w:ascii="Eras Light ITC" w:hAnsi="Eras Light ITC"/>
                                <w:b/>
                                <w:bCs/>
                                <w:color w:val="D9D9D9" w:themeColor="background1" w:themeShade="D9"/>
                                <w:sz w:val="52"/>
                                <w:szCs w:val="52"/>
                              </w:rPr>
                            </w:pPr>
                            <w:r>
                              <w:rPr>
                                <w:rFonts w:ascii="Eras Light ITC" w:hAnsi="Eras Light ITC"/>
                                <w:b/>
                                <w:bCs/>
                                <w:color w:val="D9D9D9" w:themeColor="background1" w:themeShade="D9"/>
                                <w:sz w:val="52"/>
                                <w:szCs w:val="52"/>
                              </w:rPr>
                              <w:t>Nawaf Alharbi</w:t>
                            </w:r>
                          </w:p>
                          <w:p w14:paraId="5A0782CB" w14:textId="71608CFA" w:rsidR="00A35C9B" w:rsidRPr="009A1480" w:rsidRDefault="00A35C9B" w:rsidP="008D59A7">
                            <w:pPr>
                              <w:jc w:val="right"/>
                              <w:rPr>
                                <w:rFonts w:ascii="Eras Light ITC" w:hAnsi="Eras Light ITC"/>
                                <w:b/>
                                <w:bCs/>
                                <w:color w:val="D9D9D9" w:themeColor="background1" w:themeShade="D9"/>
                                <w:sz w:val="52"/>
                                <w:szCs w:val="52"/>
                                <w:rtl/>
                              </w:rPr>
                            </w:pPr>
                            <w:r>
                              <w:rPr>
                                <w:rFonts w:ascii="Eras Light ITC" w:hAnsi="Eras Light ITC"/>
                                <w:b/>
                                <w:bCs/>
                                <w:color w:val="D9D9D9" w:themeColor="background1" w:themeShade="D9"/>
                                <w:sz w:val="52"/>
                                <w:szCs w:val="52"/>
                              </w:rPr>
                              <w:t>Faris bin Nafisah</w:t>
                            </w:r>
                          </w:p>
                          <w:p w14:paraId="4550610E" w14:textId="6082FCFF" w:rsidR="00A35C9B" w:rsidRPr="009A1480" w:rsidRDefault="00A35C9B" w:rsidP="008D59A7">
                            <w:pPr>
                              <w:jc w:val="right"/>
                              <w:rPr>
                                <w:rFonts w:ascii="Eras Light ITC" w:hAnsi="Eras Light ITC"/>
                                <w:b/>
                                <w:bCs/>
                                <w:color w:val="D9D9D9" w:themeColor="background1" w:themeShade="D9"/>
                                <w:sz w:val="52"/>
                                <w:szCs w:val="52"/>
                              </w:rPr>
                            </w:pPr>
                            <w:r>
                              <w:rPr>
                                <w:rFonts w:ascii="Eras Light ITC" w:hAnsi="Eras Light ITC"/>
                                <w:b/>
                                <w:bCs/>
                                <w:color w:val="D9D9D9" w:themeColor="background1" w:themeShade="D9"/>
                                <w:sz w:val="52"/>
                                <w:szCs w:val="52"/>
                              </w:rPr>
                              <w:t>Moayed Ahmed</w:t>
                            </w:r>
                          </w:p>
                          <w:p w14:paraId="45F438E7" w14:textId="30E92800" w:rsidR="00A35C9B" w:rsidRPr="009A1480" w:rsidRDefault="00A35C9B" w:rsidP="008D59A7">
                            <w:pPr>
                              <w:jc w:val="right"/>
                              <w:rPr>
                                <w:rFonts w:ascii="Eras Light ITC" w:hAnsi="Eras Light ITC"/>
                                <w:b/>
                                <w:bCs/>
                                <w:color w:val="D9D9D9" w:themeColor="background1" w:themeShade="D9"/>
                                <w:sz w:val="52"/>
                                <w:szCs w:val="52"/>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D8F3C" id="مربع نص 27705" o:spid="_x0000_s1116" type="#_x0000_t202" style="position:absolute;left:0;text-align:left;margin-left:-81.25pt;margin-top:75.3pt;width:196.45pt;height:226.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" filled="f" stroked="f">
                <v:textbox>
                  <w:txbxContent>
                    <w:p w14:paraId="1E6FA657" w14:textId="4C8C4B2E" w:rsidR="00A35C9B" w:rsidRPr="009A1480" w:rsidRDefault="00A35C9B" w:rsidP="008D59A7">
                      <w:pPr>
                        <w:jc w:val="right"/>
                        <w:rPr>
                          <w:rFonts w:ascii="Eras Light ITC" w:hAnsi="Eras Light ITC"/>
                          <w:b/>
                          <w:bCs/>
                          <w:color w:val="D9D9D9" w:themeColor="background1" w:themeShade="D9"/>
                          <w:sz w:val="52"/>
                          <w:szCs w:val="52"/>
                        </w:rPr>
                      </w:pPr>
                      <w:r>
                        <w:rPr>
                          <w:rFonts w:ascii="Eras Light ITC" w:hAnsi="Eras Light ITC"/>
                          <w:b/>
                          <w:bCs/>
                          <w:color w:val="D9D9D9" w:themeColor="background1" w:themeShade="D9"/>
                          <w:sz w:val="52"/>
                          <w:szCs w:val="52"/>
                        </w:rPr>
                        <w:t>Ziad Hassan</w:t>
                      </w:r>
                    </w:p>
                    <w:p w14:paraId="48504958" w14:textId="7119FAA8" w:rsidR="00A35C9B" w:rsidRDefault="00A35C9B" w:rsidP="008D59A7">
                      <w:pPr>
                        <w:jc w:val="right"/>
                        <w:rPr>
                          <w:rFonts w:ascii="Eras Light ITC" w:hAnsi="Eras Light ITC"/>
                          <w:b/>
                          <w:bCs/>
                          <w:color w:val="D9D9D9" w:themeColor="background1" w:themeShade="D9"/>
                          <w:sz w:val="52"/>
                          <w:szCs w:val="52"/>
                        </w:rPr>
                      </w:pPr>
                      <w:r>
                        <w:rPr>
                          <w:rFonts w:ascii="Eras Light ITC" w:hAnsi="Eras Light ITC"/>
                          <w:b/>
                          <w:bCs/>
                          <w:color w:val="D9D9D9" w:themeColor="background1" w:themeShade="D9"/>
                          <w:sz w:val="52"/>
                          <w:szCs w:val="52"/>
                        </w:rPr>
                        <w:t>Nawaf Alharbi</w:t>
                      </w:r>
                    </w:p>
                    <w:p w14:paraId="5A0782CB" w14:textId="71608CFA" w:rsidR="00A35C9B" w:rsidRPr="009A1480" w:rsidRDefault="00A35C9B" w:rsidP="008D59A7">
                      <w:pPr>
                        <w:jc w:val="right"/>
                        <w:rPr>
                          <w:rFonts w:ascii="Eras Light ITC" w:hAnsi="Eras Light ITC"/>
                          <w:b/>
                          <w:bCs/>
                          <w:color w:val="D9D9D9" w:themeColor="background1" w:themeShade="D9"/>
                          <w:sz w:val="52"/>
                          <w:szCs w:val="52"/>
                          <w:rtl/>
                        </w:rPr>
                      </w:pPr>
                      <w:r>
                        <w:rPr>
                          <w:rFonts w:ascii="Eras Light ITC" w:hAnsi="Eras Light ITC"/>
                          <w:b/>
                          <w:bCs/>
                          <w:color w:val="D9D9D9" w:themeColor="background1" w:themeShade="D9"/>
                          <w:sz w:val="52"/>
                          <w:szCs w:val="52"/>
                        </w:rPr>
                        <w:t>Faris bin Nafisah</w:t>
                      </w:r>
                    </w:p>
                    <w:p w14:paraId="4550610E" w14:textId="6082FCFF" w:rsidR="00A35C9B" w:rsidRPr="009A1480" w:rsidRDefault="00A35C9B" w:rsidP="008D59A7">
                      <w:pPr>
                        <w:jc w:val="right"/>
                        <w:rPr>
                          <w:rFonts w:ascii="Eras Light ITC" w:hAnsi="Eras Light ITC"/>
                          <w:b/>
                          <w:bCs/>
                          <w:color w:val="D9D9D9" w:themeColor="background1" w:themeShade="D9"/>
                          <w:sz w:val="52"/>
                          <w:szCs w:val="52"/>
                        </w:rPr>
                      </w:pPr>
                      <w:r>
                        <w:rPr>
                          <w:rFonts w:ascii="Eras Light ITC" w:hAnsi="Eras Light ITC"/>
                          <w:b/>
                          <w:bCs/>
                          <w:color w:val="D9D9D9" w:themeColor="background1" w:themeShade="D9"/>
                          <w:sz w:val="52"/>
                          <w:szCs w:val="52"/>
                        </w:rPr>
                        <w:t>Moayed Ahmed</w:t>
                      </w:r>
                    </w:p>
                    <w:p w14:paraId="45F438E7" w14:textId="30E92800" w:rsidR="00A35C9B" w:rsidRPr="009A1480" w:rsidRDefault="00A35C9B" w:rsidP="008D59A7">
                      <w:pPr>
                        <w:jc w:val="right"/>
                        <w:rPr>
                          <w:rFonts w:ascii="Eras Light ITC" w:hAnsi="Eras Light ITC"/>
                          <w:b/>
                          <w:bCs/>
                          <w:color w:val="D9D9D9" w:themeColor="background1" w:themeShade="D9"/>
                          <w:sz w:val="52"/>
                          <w:szCs w:val="52"/>
                          <w:rtl/>
                        </w:rPr>
                      </w:pPr>
                    </w:p>
                  </w:txbxContent>
                </v:textbox>
              </v:shape>
            </w:pict>
          </mc:Fallback>
        </mc:AlternateContent>
      </w:r>
      <w:r w:rsidR="005A16E3" w:rsidRPr="008F41E1">
        <w:rPr>
          <w:noProof/>
        </w:rPr>
        <mc:AlternateContent>
          <mc:Choice Requires="wps">
            <w:drawing>
              <wp:anchor distT="0" distB="0" distL="114300" distR="114300" simplePos="0" relativeHeight="251676672" behindDoc="0" locked="0" layoutInCell="1" allowOverlap="1" wp14:anchorId="707440B3" wp14:editId="1CEE27F9">
                <wp:simplePos x="0" y="0"/>
                <wp:positionH relativeFrom="column">
                  <wp:posOffset>5378450</wp:posOffset>
                </wp:positionH>
                <wp:positionV relativeFrom="paragraph">
                  <wp:posOffset>2270741</wp:posOffset>
                </wp:positionV>
                <wp:extent cx="3716020" cy="733425"/>
                <wp:effectExtent l="0" t="0" r="0" b="9525"/>
                <wp:wrapNone/>
                <wp:docPr id="12" name="مربع نص 12"/>
                <wp:cNvGraphicFramePr/>
                <a:graphic xmlns:a="http://schemas.openxmlformats.org/drawingml/2006/main">
                  <a:graphicData uri="http://schemas.microsoft.com/office/word/2010/wordprocessingShape">
                    <wps:wsp>
                      <wps:cNvSpPr txBox="1"/>
                      <wps:spPr>
                        <a:xfrm>
                          <a:off x="0" y="0"/>
                          <a:ext cx="3716020" cy="733425"/>
                        </a:xfrm>
                        <a:prstGeom prst="rect">
                          <a:avLst/>
                        </a:prstGeom>
                        <a:noFill/>
                        <a:ln>
                          <a:noFill/>
                        </a:ln>
                      </wps:spPr>
                      <wps:txbx>
                        <w:txbxContent>
                          <w:p w14:paraId="0A1CA2E7" w14:textId="4CB4E6AD" w:rsidR="00A35C9B" w:rsidRPr="00AF4899" w:rsidRDefault="00A35C9B" w:rsidP="00AF4899">
                            <w:pPr>
                              <w:rPr>
                                <w:rFonts w:ascii="Courier New" w:hAnsi="Courier New" w:cs="Courier New"/>
                                <w:b/>
                                <w:bCs/>
                                <w:sz w:val="24"/>
                                <w:szCs w:val="24"/>
                              </w:rPr>
                            </w:pPr>
                            <w:r w:rsidRPr="00AF4899">
                              <w:rPr>
                                <w:rFonts w:ascii="Courier New" w:hAnsi="Courier New" w:cs="Courier New"/>
                                <w:b/>
                                <w:bCs/>
                                <w:sz w:val="24"/>
                                <w:szCs w:val="24"/>
                              </w:rPr>
                              <w:t>Male &amp; Female slides</w:t>
                            </w:r>
                          </w:p>
                          <w:p w14:paraId="07A22CE5" w14:textId="77777777" w:rsidR="00A35C9B" w:rsidRPr="000132A8" w:rsidRDefault="00A35C9B" w:rsidP="000132A8">
                            <w:pPr>
                              <w:jc w:val="center"/>
                              <w:rPr>
                                <w:b/>
                                <w:outline/>
                                <w:color w:val="5B9BD5"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7440B3" id="مربع نص 12" o:spid="_x0000_s1117" type="#_x0000_t202" style="position:absolute;left:0;text-align:left;margin-left:423.5pt;margin-top:178.8pt;width:292.6pt;height:57.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" filled="f" stroked="f">
                <v:textbox>
                  <w:txbxContent>
                    <w:p w14:paraId="0A1CA2E7" w14:textId="4CB4E6AD" w:rsidR="00A35C9B" w:rsidRPr="00AF4899" w:rsidRDefault="00A35C9B" w:rsidP="00AF4899">
                      <w:pPr>
                        <w:rPr>
                          <w:rFonts w:ascii="Courier New" w:hAnsi="Courier New" w:cs="Courier New"/>
                          <w:b/>
                          <w:bCs/>
                          <w:sz w:val="24"/>
                          <w:szCs w:val="24"/>
                        </w:rPr>
                      </w:pPr>
                      <w:r w:rsidRPr="00AF4899">
                        <w:rPr>
                          <w:rFonts w:ascii="Courier New" w:hAnsi="Courier New" w:cs="Courier New"/>
                          <w:b/>
                          <w:bCs/>
                          <w:sz w:val="24"/>
                          <w:szCs w:val="24"/>
                        </w:rPr>
                        <w:t>Male &amp; Female slides</w:t>
                      </w:r>
                    </w:p>
                    <w:p w14:paraId="07A22CE5" w14:textId="77777777" w:rsidR="00A35C9B" w:rsidRPr="000132A8" w:rsidRDefault="00A35C9B" w:rsidP="000132A8">
                      <w:pPr>
                        <w:jc w:val="center"/>
                        <w:rPr>
                          <w:b/>
                          <w:outline/>
                          <w:color w:val="5B9BD5"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shape>
            </w:pict>
          </mc:Fallback>
        </mc:AlternateContent>
      </w:r>
      <w:r w:rsidR="005A16E3" w:rsidRPr="008F41E1">
        <w:rPr>
          <w:noProof/>
        </w:rPr>
        <mc:AlternateContent>
          <mc:Choice Requires="wps">
            <w:drawing>
              <wp:anchor distT="0" distB="0" distL="114300" distR="114300" simplePos="0" relativeHeight="251674624" behindDoc="0" locked="0" layoutInCell="1" allowOverlap="1" wp14:anchorId="0C4289BE" wp14:editId="600B08A8">
                <wp:simplePos x="0" y="0"/>
                <wp:positionH relativeFrom="column">
                  <wp:posOffset>5683250</wp:posOffset>
                </wp:positionH>
                <wp:positionV relativeFrom="paragraph">
                  <wp:posOffset>1455003</wp:posOffset>
                </wp:positionV>
                <wp:extent cx="3716020" cy="733425"/>
                <wp:effectExtent l="0" t="0" r="0" b="9525"/>
                <wp:wrapNone/>
                <wp:docPr id="11" name="مربع نص 11"/>
                <wp:cNvGraphicFramePr/>
                <a:graphic xmlns:a="http://schemas.openxmlformats.org/drawingml/2006/main">
                  <a:graphicData uri="http://schemas.microsoft.com/office/word/2010/wordprocessingShape">
                    <wps:wsp>
                      <wps:cNvSpPr txBox="1"/>
                      <wps:spPr>
                        <a:xfrm>
                          <a:off x="0" y="0"/>
                          <a:ext cx="3716020" cy="733425"/>
                        </a:xfrm>
                        <a:prstGeom prst="rect">
                          <a:avLst/>
                        </a:prstGeom>
                        <a:noFill/>
                        <a:ln>
                          <a:noFill/>
                        </a:ln>
                      </wps:spPr>
                      <wps:txbx>
                        <w:txbxContent>
                          <w:p w14:paraId="4CA80BDD" w14:textId="6806CB6D" w:rsidR="00A35C9B" w:rsidRPr="00AF4899" w:rsidRDefault="00A35C9B" w:rsidP="00AF4899">
                            <w:pPr>
                              <w:rPr>
                                <w:rFonts w:ascii="Courier New" w:hAnsi="Courier New" w:cs="Courier New"/>
                                <w:b/>
                                <w:bCs/>
                                <w:sz w:val="24"/>
                                <w:szCs w:val="24"/>
                              </w:rPr>
                            </w:pPr>
                            <w:r w:rsidRPr="00AF4899">
                              <w:rPr>
                                <w:rFonts w:ascii="Courier New" w:hAnsi="Courier New" w:cs="Courier New"/>
                                <w:b/>
                                <w:bCs/>
                                <w:sz w:val="24"/>
                                <w:szCs w:val="24"/>
                              </w:rPr>
                              <w:t>436.medicine@Hotmail.com</w:t>
                            </w:r>
                          </w:p>
                          <w:p w14:paraId="6483ADF2" w14:textId="77777777" w:rsidR="00A35C9B" w:rsidRPr="00AF4899" w:rsidRDefault="00A35C9B" w:rsidP="00AF4899">
                            <w:pPr>
                              <w:rPr>
                                <w:rFonts w:ascii="Courier New" w:hAnsi="Courier New" w:cs="Courier New"/>
                                <w:b/>
                                <w:bCs/>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4289BE" id="مربع نص 11" o:spid="_x0000_s1118" type="#_x0000_t202" style="position:absolute;left:0;text-align:left;margin-left:447.5pt;margin-top:114.55pt;width:292.6pt;height:57.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" filled="f" stroked="f">
                <v:textbox>
                  <w:txbxContent>
                    <w:p w14:paraId="4CA80BDD" w14:textId="6806CB6D" w:rsidR="00A35C9B" w:rsidRPr="00AF4899" w:rsidRDefault="00A35C9B" w:rsidP="00AF4899">
                      <w:pPr>
                        <w:rPr>
                          <w:rFonts w:ascii="Courier New" w:hAnsi="Courier New" w:cs="Courier New"/>
                          <w:b/>
                          <w:bCs/>
                          <w:sz w:val="24"/>
                          <w:szCs w:val="24"/>
                        </w:rPr>
                      </w:pPr>
                      <w:r w:rsidRPr="00AF4899">
                        <w:rPr>
                          <w:rFonts w:ascii="Courier New" w:hAnsi="Courier New" w:cs="Courier New"/>
                          <w:b/>
                          <w:bCs/>
                          <w:sz w:val="24"/>
                          <w:szCs w:val="24"/>
                        </w:rPr>
                        <w:t>436.medicine@Hotmail.com</w:t>
                      </w:r>
                    </w:p>
                    <w:p w14:paraId="6483ADF2" w14:textId="77777777" w:rsidR="00A35C9B" w:rsidRPr="00AF4899" w:rsidRDefault="00A35C9B" w:rsidP="00AF4899">
                      <w:pPr>
                        <w:rPr>
                          <w:rFonts w:ascii="Courier New" w:hAnsi="Courier New" w:cs="Courier New"/>
                          <w:b/>
                          <w:bCs/>
                          <w:sz w:val="24"/>
                          <w:szCs w:val="24"/>
                        </w:rPr>
                      </w:pPr>
                    </w:p>
                  </w:txbxContent>
                </v:textbox>
              </v:shape>
            </w:pict>
          </mc:Fallback>
        </mc:AlternateContent>
      </w:r>
      <w:r w:rsidR="008E5793" w:rsidRPr="008F41E1">
        <w:rPr>
          <w:noProof/>
        </w:rPr>
        <mc:AlternateContent>
          <mc:Choice Requires="wps">
            <w:drawing>
              <wp:anchor distT="0" distB="0" distL="114300" distR="114300" simplePos="0" relativeHeight="251672576" behindDoc="0" locked="0" layoutInCell="1" allowOverlap="1" wp14:anchorId="41E5F255" wp14:editId="3D50C835">
                <wp:simplePos x="0" y="0"/>
                <wp:positionH relativeFrom="column">
                  <wp:posOffset>4672330</wp:posOffset>
                </wp:positionH>
                <wp:positionV relativeFrom="paragraph">
                  <wp:posOffset>579404</wp:posOffset>
                </wp:positionV>
                <wp:extent cx="3716020" cy="733425"/>
                <wp:effectExtent l="0" t="0" r="0" b="9525"/>
                <wp:wrapNone/>
                <wp:docPr id="8" name="مربع نص 8"/>
                <wp:cNvGraphicFramePr/>
                <a:graphic xmlns:a="http://schemas.openxmlformats.org/drawingml/2006/main">
                  <a:graphicData uri="http://schemas.microsoft.com/office/word/2010/wordprocessingShape">
                    <wps:wsp>
                      <wps:cNvSpPr txBox="1"/>
                      <wps:spPr>
                        <a:xfrm>
                          <a:off x="0" y="0"/>
                          <a:ext cx="3716020" cy="733425"/>
                        </a:xfrm>
                        <a:prstGeom prst="rect">
                          <a:avLst/>
                        </a:prstGeom>
                        <a:noFill/>
                        <a:ln>
                          <a:noFill/>
                        </a:ln>
                      </wps:spPr>
                      <wps:txbx>
                        <w:txbxContent>
                          <w:p w14:paraId="71DA1328" w14:textId="1C541740" w:rsidR="00A35C9B" w:rsidRPr="00AF4899" w:rsidRDefault="00A35C9B" w:rsidP="00AF4899">
                            <w:pPr>
                              <w:rPr>
                                <w:rFonts w:ascii="Courier New" w:hAnsi="Courier New" w:cs="Courier New"/>
                                <w:b/>
                                <w:bCs/>
                                <w:sz w:val="24"/>
                                <w:szCs w:val="24"/>
                              </w:rPr>
                            </w:pPr>
                            <w:r w:rsidRPr="00AF4899">
                              <w:rPr>
                                <w:rFonts w:ascii="Courier New" w:hAnsi="Courier New" w:cs="Courier New"/>
                                <w:b/>
                                <w:bCs/>
                                <w:sz w:val="24"/>
                                <w:szCs w:val="24"/>
                              </w:rPr>
                              <w:t>@Medicine436</w:t>
                            </w:r>
                          </w:p>
                          <w:p w14:paraId="561DEA61" w14:textId="77777777" w:rsidR="00A35C9B" w:rsidRPr="000132A8" w:rsidRDefault="00A35C9B" w:rsidP="000132A8">
                            <w:pPr>
                              <w:jc w:val="cente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E5F255" id="مربع نص 8" o:spid="_x0000_s1119" type="#_x0000_t202" style="position:absolute;left:0;text-align:left;margin-left:367.9pt;margin-top:45.6pt;width:292.6pt;height:57.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" filled="f" stroked="f">
                <v:textbox>
                  <w:txbxContent>
                    <w:p w14:paraId="71DA1328" w14:textId="1C541740" w:rsidR="00A35C9B" w:rsidRPr="00AF4899" w:rsidRDefault="00A35C9B" w:rsidP="00AF4899">
                      <w:pPr>
                        <w:rPr>
                          <w:rFonts w:ascii="Courier New" w:hAnsi="Courier New" w:cs="Courier New"/>
                          <w:b/>
                          <w:bCs/>
                          <w:sz w:val="24"/>
                          <w:szCs w:val="24"/>
                        </w:rPr>
                      </w:pPr>
                      <w:r w:rsidRPr="00AF4899">
                        <w:rPr>
                          <w:rFonts w:ascii="Courier New" w:hAnsi="Courier New" w:cs="Courier New"/>
                          <w:b/>
                          <w:bCs/>
                          <w:sz w:val="24"/>
                          <w:szCs w:val="24"/>
                        </w:rPr>
                        <w:t>@Medicine436</w:t>
                      </w:r>
                    </w:p>
                    <w:p w14:paraId="561DEA61" w14:textId="77777777" w:rsidR="00A35C9B" w:rsidRPr="000132A8" w:rsidRDefault="00A35C9B" w:rsidP="000132A8">
                      <w:pPr>
                        <w:jc w:val="cente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shape>
            </w:pict>
          </mc:Fallback>
        </mc:AlternateContent>
      </w:r>
    </w:p>
    <w:sectPr w:rsidR="008D59A7" w:rsidSect="00F85D1B">
      <w:headerReference w:type="even" r:id="rId58"/>
      <w:headerReference w:type="default" r:id="rId59"/>
      <w:footerReference w:type="even" r:id="rId60"/>
      <w:footerReference w:type="default" r:id="rId61"/>
      <w:headerReference w:type="first" r:id="rId62"/>
      <w:footerReference w:type="first" r:id="rId63"/>
      <w:pgSz w:w="16838" w:h="11906" w:orient="landscape"/>
      <w:pgMar w:top="1560" w:right="1440" w:bottom="568" w:left="1985" w:header="708" w:footer="708"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ABD9E6" w14:textId="77777777" w:rsidR="0036594B" w:rsidRDefault="0036594B" w:rsidP="008E5793">
      <w:pPr>
        <w:spacing w:after="0" w:line="240" w:lineRule="auto"/>
      </w:pPr>
      <w:r>
        <w:separator/>
      </w:r>
    </w:p>
  </w:endnote>
  <w:endnote w:type="continuationSeparator" w:id="0">
    <w:p w14:paraId="11A2C04C" w14:textId="77777777" w:rsidR="0036594B" w:rsidRDefault="0036594B" w:rsidP="008E5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Eras Light ITC">
    <w:panose1 w:val="020B0402030504020804"/>
    <w:charset w:val="00"/>
    <w:family w:val="swiss"/>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C5B1E" w14:textId="77777777" w:rsidR="00A35C9B" w:rsidRDefault="00A35C9B">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61B4A" w14:textId="77777777" w:rsidR="00A35C9B" w:rsidRDefault="00A35C9B">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B58FA" w14:textId="77777777" w:rsidR="00A35C9B" w:rsidRDefault="00A35C9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BA25A1" w14:textId="77777777" w:rsidR="0036594B" w:rsidRDefault="0036594B" w:rsidP="008E5793">
      <w:pPr>
        <w:spacing w:after="0" w:line="240" w:lineRule="auto"/>
      </w:pPr>
      <w:r>
        <w:separator/>
      </w:r>
    </w:p>
  </w:footnote>
  <w:footnote w:type="continuationSeparator" w:id="0">
    <w:p w14:paraId="29947F3A" w14:textId="77777777" w:rsidR="0036594B" w:rsidRDefault="0036594B" w:rsidP="008E57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867AA" w14:textId="717BEC96" w:rsidR="00A35C9B" w:rsidRDefault="00A35C9B">
    <w:pPr>
      <w:pStyle w:val="a6"/>
    </w:pPr>
    <w:r>
      <w:rPr>
        <w:noProof/>
      </w:rPr>
      <w:pict w14:anchorId="3A301E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07626" o:spid="_x0000_s2050" type="#_x0000_t75" style="position:absolute;left:0;text-align:left;margin-left:0;margin-top:0;width:900.8pt;height:636.85pt;z-index:-251657216;mso-position-horizontal:center;mso-position-horizontal-relative:margin;mso-position-vertical:center;mso-position-vertical-relative:margin" o:allowincell="f">
          <v:imagedata r:id="rId1" o:title="PAGE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5F803" w14:textId="631465FF" w:rsidR="00A35C9B" w:rsidRDefault="00A35C9B">
    <w:pPr>
      <w:pStyle w:val="a6"/>
    </w:pPr>
    <w:r>
      <w:rPr>
        <w:noProof/>
      </w:rPr>
      <w:pict w14:anchorId="2099E1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07627" o:spid="_x0000_s2051" type="#_x0000_t75" style="position:absolute;left:0;text-align:left;margin-left:0;margin-top:0;width:900.8pt;height:636.85pt;z-index:-251656192;mso-position-horizontal:center;mso-position-horizontal-relative:margin;mso-position-vertical:center;mso-position-vertical-relative:margin" o:allowincell="f">
          <v:imagedata r:id="rId1" o:title="PAGE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679B9" w14:textId="076136D5" w:rsidR="00A35C9B" w:rsidRDefault="00A35C9B">
    <w:pPr>
      <w:pStyle w:val="a6"/>
    </w:pPr>
    <w:r>
      <w:rPr>
        <w:noProof/>
      </w:rPr>
      <w:pict w14:anchorId="37812B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07625" o:spid="_x0000_s2049" type="#_x0000_t75" style="position:absolute;left:0;text-align:left;margin-left:0;margin-top:0;width:900.8pt;height:636.85pt;z-index:-251658240;mso-position-horizontal:center;mso-position-horizontal-relative:margin;mso-position-vertical:center;mso-position-vertical-relative:margin" o:allowincell="f">
          <v:imagedata r:id="rId1" o:title="PAGE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65C74"/>
    <w:multiLevelType w:val="hybridMultilevel"/>
    <w:tmpl w:val="10CCE61E"/>
    <w:lvl w:ilvl="0" w:tplc="93D02BFA">
      <w:start w:val="1"/>
      <w:numFmt w:val="bullet"/>
      <w:lvlText w:val="•"/>
      <w:lvlJc w:val="left"/>
      <w:pPr>
        <w:tabs>
          <w:tab w:val="num" w:pos="720"/>
        </w:tabs>
        <w:ind w:left="720" w:hanging="360"/>
      </w:pPr>
      <w:rPr>
        <w:rFonts w:ascii="Times New Roman" w:hAnsi="Times New Roman" w:hint="default"/>
      </w:rPr>
    </w:lvl>
    <w:lvl w:ilvl="1" w:tplc="93884382" w:tentative="1">
      <w:start w:val="1"/>
      <w:numFmt w:val="bullet"/>
      <w:lvlText w:val="•"/>
      <w:lvlJc w:val="left"/>
      <w:pPr>
        <w:tabs>
          <w:tab w:val="num" w:pos="1440"/>
        </w:tabs>
        <w:ind w:left="1440" w:hanging="360"/>
      </w:pPr>
      <w:rPr>
        <w:rFonts w:ascii="Times New Roman" w:hAnsi="Times New Roman" w:hint="default"/>
      </w:rPr>
    </w:lvl>
    <w:lvl w:ilvl="2" w:tplc="522CBB74" w:tentative="1">
      <w:start w:val="1"/>
      <w:numFmt w:val="bullet"/>
      <w:lvlText w:val="•"/>
      <w:lvlJc w:val="left"/>
      <w:pPr>
        <w:tabs>
          <w:tab w:val="num" w:pos="2160"/>
        </w:tabs>
        <w:ind w:left="2160" w:hanging="360"/>
      </w:pPr>
      <w:rPr>
        <w:rFonts w:ascii="Times New Roman" w:hAnsi="Times New Roman" w:hint="default"/>
      </w:rPr>
    </w:lvl>
    <w:lvl w:ilvl="3" w:tplc="C742A5AA" w:tentative="1">
      <w:start w:val="1"/>
      <w:numFmt w:val="bullet"/>
      <w:lvlText w:val="•"/>
      <w:lvlJc w:val="left"/>
      <w:pPr>
        <w:tabs>
          <w:tab w:val="num" w:pos="2880"/>
        </w:tabs>
        <w:ind w:left="2880" w:hanging="360"/>
      </w:pPr>
      <w:rPr>
        <w:rFonts w:ascii="Times New Roman" w:hAnsi="Times New Roman" w:hint="default"/>
      </w:rPr>
    </w:lvl>
    <w:lvl w:ilvl="4" w:tplc="FF285926" w:tentative="1">
      <w:start w:val="1"/>
      <w:numFmt w:val="bullet"/>
      <w:lvlText w:val="•"/>
      <w:lvlJc w:val="left"/>
      <w:pPr>
        <w:tabs>
          <w:tab w:val="num" w:pos="3600"/>
        </w:tabs>
        <w:ind w:left="3600" w:hanging="360"/>
      </w:pPr>
      <w:rPr>
        <w:rFonts w:ascii="Times New Roman" w:hAnsi="Times New Roman" w:hint="default"/>
      </w:rPr>
    </w:lvl>
    <w:lvl w:ilvl="5" w:tplc="67EE8C60" w:tentative="1">
      <w:start w:val="1"/>
      <w:numFmt w:val="bullet"/>
      <w:lvlText w:val="•"/>
      <w:lvlJc w:val="left"/>
      <w:pPr>
        <w:tabs>
          <w:tab w:val="num" w:pos="4320"/>
        </w:tabs>
        <w:ind w:left="4320" w:hanging="360"/>
      </w:pPr>
      <w:rPr>
        <w:rFonts w:ascii="Times New Roman" w:hAnsi="Times New Roman" w:hint="default"/>
      </w:rPr>
    </w:lvl>
    <w:lvl w:ilvl="6" w:tplc="DC6E020E" w:tentative="1">
      <w:start w:val="1"/>
      <w:numFmt w:val="bullet"/>
      <w:lvlText w:val="•"/>
      <w:lvlJc w:val="left"/>
      <w:pPr>
        <w:tabs>
          <w:tab w:val="num" w:pos="5040"/>
        </w:tabs>
        <w:ind w:left="5040" w:hanging="360"/>
      </w:pPr>
      <w:rPr>
        <w:rFonts w:ascii="Times New Roman" w:hAnsi="Times New Roman" w:hint="default"/>
      </w:rPr>
    </w:lvl>
    <w:lvl w:ilvl="7" w:tplc="41747EC8" w:tentative="1">
      <w:start w:val="1"/>
      <w:numFmt w:val="bullet"/>
      <w:lvlText w:val="•"/>
      <w:lvlJc w:val="left"/>
      <w:pPr>
        <w:tabs>
          <w:tab w:val="num" w:pos="5760"/>
        </w:tabs>
        <w:ind w:left="5760" w:hanging="360"/>
      </w:pPr>
      <w:rPr>
        <w:rFonts w:ascii="Times New Roman" w:hAnsi="Times New Roman" w:hint="default"/>
      </w:rPr>
    </w:lvl>
    <w:lvl w:ilvl="8" w:tplc="353804C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1D1530A"/>
    <w:multiLevelType w:val="hybridMultilevel"/>
    <w:tmpl w:val="CA86EC4C"/>
    <w:lvl w:ilvl="0" w:tplc="C3B6CA2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DC666B"/>
    <w:multiLevelType w:val="hybridMultilevel"/>
    <w:tmpl w:val="EAB6E47A"/>
    <w:lvl w:ilvl="0" w:tplc="76F64D3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6A7993"/>
    <w:multiLevelType w:val="hybridMultilevel"/>
    <w:tmpl w:val="C03C4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6E3969"/>
    <w:multiLevelType w:val="hybridMultilevel"/>
    <w:tmpl w:val="83B888F2"/>
    <w:lvl w:ilvl="0" w:tplc="C3B6CA2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AF5D84"/>
    <w:multiLevelType w:val="hybridMultilevel"/>
    <w:tmpl w:val="B61CCC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A1352F8"/>
    <w:multiLevelType w:val="hybridMultilevel"/>
    <w:tmpl w:val="77A094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E23485"/>
    <w:multiLevelType w:val="hybridMultilevel"/>
    <w:tmpl w:val="45D08964"/>
    <w:lvl w:ilvl="0" w:tplc="C3B6CA24">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D57729"/>
    <w:multiLevelType w:val="hybridMultilevel"/>
    <w:tmpl w:val="51F824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D0538B2"/>
    <w:multiLevelType w:val="hybridMultilevel"/>
    <w:tmpl w:val="A25C4FEC"/>
    <w:lvl w:ilvl="0" w:tplc="76F64D3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F215C1"/>
    <w:multiLevelType w:val="hybridMultilevel"/>
    <w:tmpl w:val="FFFFFFFF"/>
    <w:lvl w:ilvl="0" w:tplc="A87E5824">
      <w:start w:val="1"/>
      <w:numFmt w:val="bullet"/>
      <w:lvlText w:val="•"/>
      <w:lvlJc w:val="left"/>
      <w:pPr>
        <w:tabs>
          <w:tab w:val="num" w:pos="720"/>
        </w:tabs>
        <w:ind w:left="720" w:hanging="360"/>
      </w:pPr>
      <w:rPr>
        <w:rFonts w:ascii="Times New Roman" w:hAnsi="Times New Roman" w:hint="default"/>
      </w:rPr>
    </w:lvl>
    <w:lvl w:ilvl="1" w:tplc="CBF0667A" w:tentative="1">
      <w:start w:val="1"/>
      <w:numFmt w:val="bullet"/>
      <w:lvlText w:val="•"/>
      <w:lvlJc w:val="left"/>
      <w:pPr>
        <w:tabs>
          <w:tab w:val="num" w:pos="1440"/>
        </w:tabs>
        <w:ind w:left="1440" w:hanging="360"/>
      </w:pPr>
      <w:rPr>
        <w:rFonts w:ascii="Times New Roman" w:hAnsi="Times New Roman" w:hint="default"/>
      </w:rPr>
    </w:lvl>
    <w:lvl w:ilvl="2" w:tplc="B3680FCE" w:tentative="1">
      <w:start w:val="1"/>
      <w:numFmt w:val="bullet"/>
      <w:lvlText w:val="•"/>
      <w:lvlJc w:val="left"/>
      <w:pPr>
        <w:tabs>
          <w:tab w:val="num" w:pos="2160"/>
        </w:tabs>
        <w:ind w:left="2160" w:hanging="360"/>
      </w:pPr>
      <w:rPr>
        <w:rFonts w:ascii="Times New Roman" w:hAnsi="Times New Roman" w:hint="default"/>
      </w:rPr>
    </w:lvl>
    <w:lvl w:ilvl="3" w:tplc="9D16E730" w:tentative="1">
      <w:start w:val="1"/>
      <w:numFmt w:val="bullet"/>
      <w:lvlText w:val="•"/>
      <w:lvlJc w:val="left"/>
      <w:pPr>
        <w:tabs>
          <w:tab w:val="num" w:pos="2880"/>
        </w:tabs>
        <w:ind w:left="2880" w:hanging="360"/>
      </w:pPr>
      <w:rPr>
        <w:rFonts w:ascii="Times New Roman" w:hAnsi="Times New Roman" w:hint="default"/>
      </w:rPr>
    </w:lvl>
    <w:lvl w:ilvl="4" w:tplc="DA7448A2" w:tentative="1">
      <w:start w:val="1"/>
      <w:numFmt w:val="bullet"/>
      <w:lvlText w:val="•"/>
      <w:lvlJc w:val="left"/>
      <w:pPr>
        <w:tabs>
          <w:tab w:val="num" w:pos="3600"/>
        </w:tabs>
        <w:ind w:left="3600" w:hanging="360"/>
      </w:pPr>
      <w:rPr>
        <w:rFonts w:ascii="Times New Roman" w:hAnsi="Times New Roman" w:hint="default"/>
      </w:rPr>
    </w:lvl>
    <w:lvl w:ilvl="5" w:tplc="E86895CC" w:tentative="1">
      <w:start w:val="1"/>
      <w:numFmt w:val="bullet"/>
      <w:lvlText w:val="•"/>
      <w:lvlJc w:val="left"/>
      <w:pPr>
        <w:tabs>
          <w:tab w:val="num" w:pos="4320"/>
        </w:tabs>
        <w:ind w:left="4320" w:hanging="360"/>
      </w:pPr>
      <w:rPr>
        <w:rFonts w:ascii="Times New Roman" w:hAnsi="Times New Roman" w:hint="default"/>
      </w:rPr>
    </w:lvl>
    <w:lvl w:ilvl="6" w:tplc="1EAACC44" w:tentative="1">
      <w:start w:val="1"/>
      <w:numFmt w:val="bullet"/>
      <w:lvlText w:val="•"/>
      <w:lvlJc w:val="left"/>
      <w:pPr>
        <w:tabs>
          <w:tab w:val="num" w:pos="5040"/>
        </w:tabs>
        <w:ind w:left="5040" w:hanging="360"/>
      </w:pPr>
      <w:rPr>
        <w:rFonts w:ascii="Times New Roman" w:hAnsi="Times New Roman" w:hint="default"/>
      </w:rPr>
    </w:lvl>
    <w:lvl w:ilvl="7" w:tplc="D96810C2" w:tentative="1">
      <w:start w:val="1"/>
      <w:numFmt w:val="bullet"/>
      <w:lvlText w:val="•"/>
      <w:lvlJc w:val="left"/>
      <w:pPr>
        <w:tabs>
          <w:tab w:val="num" w:pos="5760"/>
        </w:tabs>
        <w:ind w:left="5760" w:hanging="360"/>
      </w:pPr>
      <w:rPr>
        <w:rFonts w:ascii="Times New Roman" w:hAnsi="Times New Roman" w:hint="default"/>
      </w:rPr>
    </w:lvl>
    <w:lvl w:ilvl="8" w:tplc="2702CD4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B8148A6"/>
    <w:multiLevelType w:val="hybridMultilevel"/>
    <w:tmpl w:val="758AAE4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BF2BA7"/>
    <w:multiLevelType w:val="hybridMultilevel"/>
    <w:tmpl w:val="B85297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7A1D0E"/>
    <w:multiLevelType w:val="hybridMultilevel"/>
    <w:tmpl w:val="9E4AFB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7423602"/>
    <w:multiLevelType w:val="hybridMultilevel"/>
    <w:tmpl w:val="5EC2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66199B"/>
    <w:multiLevelType w:val="hybridMultilevel"/>
    <w:tmpl w:val="0C7EBD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E03F39"/>
    <w:multiLevelType w:val="hybridMultilevel"/>
    <w:tmpl w:val="7988E4E2"/>
    <w:lvl w:ilvl="0" w:tplc="C3B6CA2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266265"/>
    <w:multiLevelType w:val="hybridMultilevel"/>
    <w:tmpl w:val="99803B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944F67"/>
    <w:multiLevelType w:val="hybridMultilevel"/>
    <w:tmpl w:val="ECA4E6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8F4C26"/>
    <w:multiLevelType w:val="hybridMultilevel"/>
    <w:tmpl w:val="FFFFFFFF"/>
    <w:lvl w:ilvl="0" w:tplc="03EAA966">
      <w:start w:val="1"/>
      <w:numFmt w:val="decimal"/>
      <w:lvlText w:val="%1."/>
      <w:lvlJc w:val="left"/>
      <w:pPr>
        <w:tabs>
          <w:tab w:val="num" w:pos="720"/>
        </w:tabs>
        <w:ind w:left="720" w:hanging="360"/>
      </w:pPr>
    </w:lvl>
    <w:lvl w:ilvl="1" w:tplc="17CEA280" w:tentative="1">
      <w:start w:val="1"/>
      <w:numFmt w:val="decimal"/>
      <w:lvlText w:val="%2."/>
      <w:lvlJc w:val="left"/>
      <w:pPr>
        <w:tabs>
          <w:tab w:val="num" w:pos="1440"/>
        </w:tabs>
        <w:ind w:left="1440" w:hanging="360"/>
      </w:pPr>
    </w:lvl>
    <w:lvl w:ilvl="2" w:tplc="78EC5E68" w:tentative="1">
      <w:start w:val="1"/>
      <w:numFmt w:val="decimal"/>
      <w:lvlText w:val="%3."/>
      <w:lvlJc w:val="left"/>
      <w:pPr>
        <w:tabs>
          <w:tab w:val="num" w:pos="2160"/>
        </w:tabs>
        <w:ind w:left="2160" w:hanging="360"/>
      </w:pPr>
    </w:lvl>
    <w:lvl w:ilvl="3" w:tplc="1BB44F60" w:tentative="1">
      <w:start w:val="1"/>
      <w:numFmt w:val="decimal"/>
      <w:lvlText w:val="%4."/>
      <w:lvlJc w:val="left"/>
      <w:pPr>
        <w:tabs>
          <w:tab w:val="num" w:pos="2880"/>
        </w:tabs>
        <w:ind w:left="2880" w:hanging="360"/>
      </w:pPr>
    </w:lvl>
    <w:lvl w:ilvl="4" w:tplc="92322248" w:tentative="1">
      <w:start w:val="1"/>
      <w:numFmt w:val="decimal"/>
      <w:lvlText w:val="%5."/>
      <w:lvlJc w:val="left"/>
      <w:pPr>
        <w:tabs>
          <w:tab w:val="num" w:pos="3600"/>
        </w:tabs>
        <w:ind w:left="3600" w:hanging="360"/>
      </w:pPr>
    </w:lvl>
    <w:lvl w:ilvl="5" w:tplc="6CD24A88" w:tentative="1">
      <w:start w:val="1"/>
      <w:numFmt w:val="decimal"/>
      <w:lvlText w:val="%6."/>
      <w:lvlJc w:val="left"/>
      <w:pPr>
        <w:tabs>
          <w:tab w:val="num" w:pos="4320"/>
        </w:tabs>
        <w:ind w:left="4320" w:hanging="360"/>
      </w:pPr>
    </w:lvl>
    <w:lvl w:ilvl="6" w:tplc="952400AC" w:tentative="1">
      <w:start w:val="1"/>
      <w:numFmt w:val="decimal"/>
      <w:lvlText w:val="%7."/>
      <w:lvlJc w:val="left"/>
      <w:pPr>
        <w:tabs>
          <w:tab w:val="num" w:pos="5040"/>
        </w:tabs>
        <w:ind w:left="5040" w:hanging="360"/>
      </w:pPr>
    </w:lvl>
    <w:lvl w:ilvl="7" w:tplc="3DEAC3E6" w:tentative="1">
      <w:start w:val="1"/>
      <w:numFmt w:val="decimal"/>
      <w:lvlText w:val="%8."/>
      <w:lvlJc w:val="left"/>
      <w:pPr>
        <w:tabs>
          <w:tab w:val="num" w:pos="5760"/>
        </w:tabs>
        <w:ind w:left="5760" w:hanging="360"/>
      </w:pPr>
    </w:lvl>
    <w:lvl w:ilvl="8" w:tplc="EAB010CA" w:tentative="1">
      <w:start w:val="1"/>
      <w:numFmt w:val="decimal"/>
      <w:lvlText w:val="%9."/>
      <w:lvlJc w:val="left"/>
      <w:pPr>
        <w:tabs>
          <w:tab w:val="num" w:pos="6480"/>
        </w:tabs>
        <w:ind w:left="6480" w:hanging="360"/>
      </w:pPr>
    </w:lvl>
  </w:abstractNum>
  <w:abstractNum w:abstractNumId="20" w15:restartNumberingAfterBreak="0">
    <w:nsid w:val="616366E9"/>
    <w:multiLevelType w:val="hybridMultilevel"/>
    <w:tmpl w:val="9E8E21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20154A"/>
    <w:multiLevelType w:val="hybridMultilevel"/>
    <w:tmpl w:val="8AB2412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20574F"/>
    <w:multiLevelType w:val="hybridMultilevel"/>
    <w:tmpl w:val="9320C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196F59"/>
    <w:multiLevelType w:val="hybridMultilevel"/>
    <w:tmpl w:val="FBF0C2C8"/>
    <w:lvl w:ilvl="0" w:tplc="C3B6CA2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4"/>
  </w:num>
  <w:num w:numId="3">
    <w:abstractNumId w:val="8"/>
  </w:num>
  <w:num w:numId="4">
    <w:abstractNumId w:val="19"/>
  </w:num>
  <w:num w:numId="5">
    <w:abstractNumId w:val="11"/>
  </w:num>
  <w:num w:numId="6">
    <w:abstractNumId w:val="3"/>
  </w:num>
  <w:num w:numId="7">
    <w:abstractNumId w:val="22"/>
  </w:num>
  <w:num w:numId="8">
    <w:abstractNumId w:val="20"/>
  </w:num>
  <w:num w:numId="9">
    <w:abstractNumId w:val="18"/>
  </w:num>
  <w:num w:numId="10">
    <w:abstractNumId w:val="9"/>
  </w:num>
  <w:num w:numId="11">
    <w:abstractNumId w:val="2"/>
  </w:num>
  <w:num w:numId="12">
    <w:abstractNumId w:val="17"/>
  </w:num>
  <w:num w:numId="13">
    <w:abstractNumId w:val="10"/>
  </w:num>
  <w:num w:numId="14">
    <w:abstractNumId w:val="21"/>
  </w:num>
  <w:num w:numId="15">
    <w:abstractNumId w:val="5"/>
  </w:num>
  <w:num w:numId="16">
    <w:abstractNumId w:val="6"/>
  </w:num>
  <w:num w:numId="17">
    <w:abstractNumId w:val="12"/>
  </w:num>
  <w:num w:numId="18">
    <w:abstractNumId w:val="13"/>
  </w:num>
  <w:num w:numId="19">
    <w:abstractNumId w:val="1"/>
  </w:num>
  <w:num w:numId="20">
    <w:abstractNumId w:val="23"/>
  </w:num>
  <w:num w:numId="21">
    <w:abstractNumId w:val="16"/>
  </w:num>
  <w:num w:numId="22">
    <w:abstractNumId w:val="4"/>
  </w:num>
  <w:num w:numId="23">
    <w:abstractNumId w:val="7"/>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091"/>
    <w:rsid w:val="00000A32"/>
    <w:rsid w:val="000132A8"/>
    <w:rsid w:val="0003256B"/>
    <w:rsid w:val="00042A00"/>
    <w:rsid w:val="000525B9"/>
    <w:rsid w:val="00085A7F"/>
    <w:rsid w:val="000B3855"/>
    <w:rsid w:val="000C3327"/>
    <w:rsid w:val="00114E10"/>
    <w:rsid w:val="001711EF"/>
    <w:rsid w:val="001A653B"/>
    <w:rsid w:val="001D53DF"/>
    <w:rsid w:val="001F6091"/>
    <w:rsid w:val="002078B1"/>
    <w:rsid w:val="0022174F"/>
    <w:rsid w:val="0028094E"/>
    <w:rsid w:val="002854B0"/>
    <w:rsid w:val="00292391"/>
    <w:rsid w:val="00297B50"/>
    <w:rsid w:val="002C0CE5"/>
    <w:rsid w:val="002D7BFC"/>
    <w:rsid w:val="002E5C8A"/>
    <w:rsid w:val="00305BBA"/>
    <w:rsid w:val="00307690"/>
    <w:rsid w:val="003262E6"/>
    <w:rsid w:val="00333CF2"/>
    <w:rsid w:val="003351D7"/>
    <w:rsid w:val="00362493"/>
    <w:rsid w:val="0036594B"/>
    <w:rsid w:val="003714AD"/>
    <w:rsid w:val="003D3C5A"/>
    <w:rsid w:val="00423D14"/>
    <w:rsid w:val="0043058E"/>
    <w:rsid w:val="00452490"/>
    <w:rsid w:val="004F34D4"/>
    <w:rsid w:val="00553258"/>
    <w:rsid w:val="00555723"/>
    <w:rsid w:val="005A16E3"/>
    <w:rsid w:val="005F2812"/>
    <w:rsid w:val="00610510"/>
    <w:rsid w:val="00660A19"/>
    <w:rsid w:val="00677D14"/>
    <w:rsid w:val="006E2702"/>
    <w:rsid w:val="0078260A"/>
    <w:rsid w:val="0079110E"/>
    <w:rsid w:val="007B041E"/>
    <w:rsid w:val="007D13C1"/>
    <w:rsid w:val="007E65B6"/>
    <w:rsid w:val="007F5D8D"/>
    <w:rsid w:val="008325C8"/>
    <w:rsid w:val="00854E3C"/>
    <w:rsid w:val="00856BA4"/>
    <w:rsid w:val="008A3097"/>
    <w:rsid w:val="008D59A7"/>
    <w:rsid w:val="008E5793"/>
    <w:rsid w:val="008E7543"/>
    <w:rsid w:val="008E77D4"/>
    <w:rsid w:val="008F41E1"/>
    <w:rsid w:val="009025D5"/>
    <w:rsid w:val="009051D1"/>
    <w:rsid w:val="00924D26"/>
    <w:rsid w:val="00941D6B"/>
    <w:rsid w:val="00972B31"/>
    <w:rsid w:val="009A1480"/>
    <w:rsid w:val="009D2EE6"/>
    <w:rsid w:val="009D49A7"/>
    <w:rsid w:val="009D726F"/>
    <w:rsid w:val="00A35C9B"/>
    <w:rsid w:val="00A52CCD"/>
    <w:rsid w:val="00A63E65"/>
    <w:rsid w:val="00A74180"/>
    <w:rsid w:val="00AD2C0F"/>
    <w:rsid w:val="00AD4488"/>
    <w:rsid w:val="00AE7948"/>
    <w:rsid w:val="00AF2F14"/>
    <w:rsid w:val="00AF4899"/>
    <w:rsid w:val="00B04849"/>
    <w:rsid w:val="00B10CC5"/>
    <w:rsid w:val="00B210E2"/>
    <w:rsid w:val="00B304BC"/>
    <w:rsid w:val="00B52A60"/>
    <w:rsid w:val="00B75D27"/>
    <w:rsid w:val="00BB1B8B"/>
    <w:rsid w:val="00BD4D96"/>
    <w:rsid w:val="00BD5D2C"/>
    <w:rsid w:val="00C14D70"/>
    <w:rsid w:val="00C37F0B"/>
    <w:rsid w:val="00C52855"/>
    <w:rsid w:val="00C9232A"/>
    <w:rsid w:val="00CC4213"/>
    <w:rsid w:val="00CE1299"/>
    <w:rsid w:val="00D00A93"/>
    <w:rsid w:val="00D4292D"/>
    <w:rsid w:val="00D51910"/>
    <w:rsid w:val="00D55F4B"/>
    <w:rsid w:val="00D6232F"/>
    <w:rsid w:val="00D737D0"/>
    <w:rsid w:val="00D83191"/>
    <w:rsid w:val="00DB2496"/>
    <w:rsid w:val="00DF561B"/>
    <w:rsid w:val="00E00DB9"/>
    <w:rsid w:val="00E55BB0"/>
    <w:rsid w:val="00E57210"/>
    <w:rsid w:val="00E7616E"/>
    <w:rsid w:val="00EA4152"/>
    <w:rsid w:val="00F1130A"/>
    <w:rsid w:val="00F85D1B"/>
    <w:rsid w:val="00F87702"/>
    <w:rsid w:val="00FB330B"/>
    <w:rsid w:val="00FB69DA"/>
    <w:rsid w:val="00FC20B0"/>
    <w:rsid w:val="00FC44E4"/>
    <w:rsid w:val="00FD06A7"/>
    <w:rsid w:val="00FD08C6"/>
    <w:rsid w:val="00FF05C2"/>
    <w:rsid w:val="00FF36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870F0B"/>
  <w15:chartTrackingRefBased/>
  <w15:docId w15:val="{E85DD5E9-0422-4592-935D-2E172265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4E3C"/>
    <w:pPr>
      <w:ind w:left="720"/>
      <w:contextualSpacing/>
    </w:pPr>
  </w:style>
  <w:style w:type="paragraph" w:styleId="a4">
    <w:name w:val="Normal (Web)"/>
    <w:basedOn w:val="a"/>
    <w:uiPriority w:val="99"/>
    <w:unhideWhenUsed/>
    <w:rsid w:val="00CC4213"/>
    <w:pPr>
      <w:bidi w:val="0"/>
      <w:spacing w:before="100" w:beforeAutospacing="1" w:after="100" w:afterAutospacing="1" w:line="240" w:lineRule="auto"/>
    </w:pPr>
    <w:rPr>
      <w:rFonts w:ascii="Times New Roman" w:eastAsiaTheme="minorEastAsia" w:hAnsi="Times New Roman" w:cs="Times New Roman"/>
      <w:sz w:val="24"/>
      <w:szCs w:val="24"/>
    </w:rPr>
  </w:style>
  <w:style w:type="table" w:styleId="a5">
    <w:name w:val="Table Grid"/>
    <w:basedOn w:val="a1"/>
    <w:uiPriority w:val="39"/>
    <w:rsid w:val="009D2E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Grid Table 4"/>
    <w:basedOn w:val="a1"/>
    <w:uiPriority w:val="49"/>
    <w:rsid w:val="009D2EE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9D2EE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4-3">
    <w:name w:val="Grid Table 4 Accent 3"/>
    <w:basedOn w:val="a1"/>
    <w:uiPriority w:val="49"/>
    <w:rsid w:val="009D2EE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5">
    <w:name w:val="Grid Table 4 Accent 5"/>
    <w:basedOn w:val="a1"/>
    <w:uiPriority w:val="49"/>
    <w:rsid w:val="009D2EE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6">
    <w:name w:val="List Table 6 Colorful Accent 6"/>
    <w:basedOn w:val="a1"/>
    <w:uiPriority w:val="51"/>
    <w:rsid w:val="009D2EE6"/>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
    <w:name w:val="List Table 7 Colorful"/>
    <w:basedOn w:val="a1"/>
    <w:uiPriority w:val="52"/>
    <w:rsid w:val="009D2EE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1"/>
    <w:uiPriority w:val="52"/>
    <w:rsid w:val="009D2EE6"/>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2-5">
    <w:name w:val="Grid Table 2 Accent 5"/>
    <w:basedOn w:val="a1"/>
    <w:uiPriority w:val="47"/>
    <w:rsid w:val="00B210E2"/>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a6">
    <w:name w:val="header"/>
    <w:basedOn w:val="a"/>
    <w:link w:val="Char"/>
    <w:uiPriority w:val="99"/>
    <w:unhideWhenUsed/>
    <w:rsid w:val="008E5793"/>
    <w:pPr>
      <w:tabs>
        <w:tab w:val="center" w:pos="4153"/>
        <w:tab w:val="right" w:pos="8306"/>
      </w:tabs>
      <w:spacing w:after="0" w:line="240" w:lineRule="auto"/>
    </w:pPr>
  </w:style>
  <w:style w:type="character" w:customStyle="1" w:styleId="Char">
    <w:name w:val="رأس الصفحة Char"/>
    <w:basedOn w:val="a0"/>
    <w:link w:val="a6"/>
    <w:uiPriority w:val="99"/>
    <w:rsid w:val="008E5793"/>
  </w:style>
  <w:style w:type="paragraph" w:styleId="a7">
    <w:name w:val="footer"/>
    <w:basedOn w:val="a"/>
    <w:link w:val="Char0"/>
    <w:uiPriority w:val="99"/>
    <w:unhideWhenUsed/>
    <w:rsid w:val="008E5793"/>
    <w:pPr>
      <w:tabs>
        <w:tab w:val="center" w:pos="4153"/>
        <w:tab w:val="right" w:pos="8306"/>
      </w:tabs>
      <w:spacing w:after="0" w:line="240" w:lineRule="auto"/>
    </w:pPr>
  </w:style>
  <w:style w:type="character" w:customStyle="1" w:styleId="Char0">
    <w:name w:val="تذييل الصفحة Char"/>
    <w:basedOn w:val="a0"/>
    <w:link w:val="a7"/>
    <w:uiPriority w:val="99"/>
    <w:rsid w:val="008E5793"/>
  </w:style>
  <w:style w:type="table" w:styleId="2-3">
    <w:name w:val="Grid Table 2 Accent 3"/>
    <w:basedOn w:val="a1"/>
    <w:uiPriority w:val="47"/>
    <w:rsid w:val="00FC44E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5">
    <w:name w:val="List Table 6 Colorful Accent 5"/>
    <w:basedOn w:val="a1"/>
    <w:uiPriority w:val="51"/>
    <w:rsid w:val="00333CF2"/>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a0"/>
    <w:uiPriority w:val="99"/>
    <w:unhideWhenUsed/>
    <w:rsid w:val="00FB330B"/>
    <w:rPr>
      <w:color w:val="0563C1" w:themeColor="hyperlink"/>
      <w:u w:val="single"/>
    </w:rPr>
  </w:style>
  <w:style w:type="character" w:styleId="a8">
    <w:name w:val="Unresolved Mention"/>
    <w:basedOn w:val="a0"/>
    <w:uiPriority w:val="99"/>
    <w:semiHidden/>
    <w:unhideWhenUsed/>
    <w:rsid w:val="00FB33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0969983">
      <w:bodyDiv w:val="1"/>
      <w:marLeft w:val="0"/>
      <w:marRight w:val="0"/>
      <w:marTop w:val="0"/>
      <w:marBottom w:val="0"/>
      <w:divBdr>
        <w:top w:val="none" w:sz="0" w:space="0" w:color="auto"/>
        <w:left w:val="none" w:sz="0" w:space="0" w:color="auto"/>
        <w:bottom w:val="none" w:sz="0" w:space="0" w:color="auto"/>
        <w:right w:val="none" w:sz="0" w:space="0" w:color="auto"/>
      </w:divBdr>
    </w:div>
    <w:div w:id="2079285417">
      <w:bodyDiv w:val="1"/>
      <w:marLeft w:val="0"/>
      <w:marRight w:val="0"/>
      <w:marTop w:val="0"/>
      <w:marBottom w:val="0"/>
      <w:divBdr>
        <w:top w:val="none" w:sz="0" w:space="0" w:color="auto"/>
        <w:left w:val="none" w:sz="0" w:space="0" w:color="auto"/>
        <w:bottom w:val="none" w:sz="0" w:space="0" w:color="auto"/>
        <w:right w:val="none" w:sz="0" w:space="0" w:color="auto"/>
      </w:divBdr>
      <w:divsChild>
        <w:div w:id="632640670">
          <w:marLeft w:val="965"/>
          <w:marRight w:val="0"/>
          <w:marTop w:val="134"/>
          <w:marBottom w:val="0"/>
          <w:divBdr>
            <w:top w:val="none" w:sz="0" w:space="0" w:color="auto"/>
            <w:left w:val="none" w:sz="0" w:space="0" w:color="auto"/>
            <w:bottom w:val="none" w:sz="0" w:space="0" w:color="auto"/>
            <w:right w:val="none" w:sz="0" w:space="0" w:color="auto"/>
          </w:divBdr>
        </w:div>
        <w:div w:id="1104808777">
          <w:marLeft w:val="965"/>
          <w:marRight w:val="0"/>
          <w:marTop w:val="134"/>
          <w:marBottom w:val="0"/>
          <w:divBdr>
            <w:top w:val="none" w:sz="0" w:space="0" w:color="auto"/>
            <w:left w:val="none" w:sz="0" w:space="0" w:color="auto"/>
            <w:bottom w:val="none" w:sz="0" w:space="0" w:color="auto"/>
            <w:right w:val="none" w:sz="0" w:space="0" w:color="auto"/>
          </w:divBdr>
        </w:div>
        <w:div w:id="1305741474">
          <w:marLeft w:val="965"/>
          <w:marRight w:val="0"/>
          <w:marTop w:val="134"/>
          <w:marBottom w:val="0"/>
          <w:divBdr>
            <w:top w:val="none" w:sz="0" w:space="0" w:color="auto"/>
            <w:left w:val="none" w:sz="0" w:space="0" w:color="auto"/>
            <w:bottom w:val="none" w:sz="0" w:space="0" w:color="auto"/>
            <w:right w:val="none" w:sz="0" w:space="0" w:color="auto"/>
          </w:divBdr>
        </w:div>
        <w:div w:id="1667126505">
          <w:marLeft w:val="965"/>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presentation/d/115o2qE_lml6sXtf8FF3ksTmcfQ1iW-gmrwpE6MXw9TY/mobilepresent?slide=id.p" TargetMode="External"/><Relationship Id="rId18" Type="http://schemas.openxmlformats.org/officeDocument/2006/relationships/diagramLayout" Target="diagrams/layout1.xml"/><Relationship Id="rId26" Type="http://schemas.openxmlformats.org/officeDocument/2006/relationships/image" Target="media/image10.jpeg"/><Relationship Id="rId39" Type="http://schemas.openxmlformats.org/officeDocument/2006/relationships/diagramData" Target="diagrams/data2.xml"/><Relationship Id="rId21" Type="http://schemas.microsoft.com/office/2007/relationships/diagramDrawing" Target="diagrams/drawing1.xml"/><Relationship Id="rId34" Type="http://schemas.openxmlformats.org/officeDocument/2006/relationships/image" Target="media/image18.png"/><Relationship Id="rId42" Type="http://schemas.openxmlformats.org/officeDocument/2006/relationships/diagramColors" Target="diagrams/colors2.xml"/><Relationship Id="rId47" Type="http://schemas.openxmlformats.org/officeDocument/2006/relationships/diagramColors" Target="diagrams/colors3.xml"/><Relationship Id="rId50" Type="http://schemas.openxmlformats.org/officeDocument/2006/relationships/image" Target="media/image24.png"/><Relationship Id="rId55" Type="http://schemas.microsoft.com/office/2007/relationships/diagramDrawing" Target="diagrams/drawing4.xm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diagramColors" Target="diagrams/colors1.xml"/><Relationship Id="rId29" Type="http://schemas.openxmlformats.org/officeDocument/2006/relationships/image" Target="media/image13.jpeg"/><Relationship Id="rId41" Type="http://schemas.openxmlformats.org/officeDocument/2006/relationships/diagramQuickStyle" Target="diagrams/quickStyle2.xml"/><Relationship Id="rId54" Type="http://schemas.openxmlformats.org/officeDocument/2006/relationships/diagramColors" Target="diagrams/colors4.xm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2.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diagramLayout" Target="diagrams/layout2.xml"/><Relationship Id="rId45" Type="http://schemas.openxmlformats.org/officeDocument/2006/relationships/diagramLayout" Target="diagrams/layout3.xml"/><Relationship Id="rId53" Type="http://schemas.openxmlformats.org/officeDocument/2006/relationships/diagramQuickStyle" Target="diagrams/quickStyle4.xm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23.emf"/><Relationship Id="rId57" Type="http://schemas.openxmlformats.org/officeDocument/2006/relationships/image" Target="media/image26.png"/><Relationship Id="rId61"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diagramQuickStyle" Target="diagrams/quickStyle1.xml"/><Relationship Id="rId31" Type="http://schemas.openxmlformats.org/officeDocument/2006/relationships/image" Target="media/image15.jpeg"/><Relationship Id="rId44" Type="http://schemas.openxmlformats.org/officeDocument/2006/relationships/diagramData" Target="diagrams/data3.xml"/><Relationship Id="rId52" Type="http://schemas.openxmlformats.org/officeDocument/2006/relationships/diagramLayout" Target="diagrams/layout4.xm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hyperlink" Target="https://docs.google.com/presentation/d/115o2qE_lml6sXtf8FF3ksTmcfQ1iW-gmrwpE6MXw9TY/mobilepresent?slide=id.p" TargetMode="Externa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jpg"/><Relationship Id="rId43" Type="http://schemas.microsoft.com/office/2007/relationships/diagramDrawing" Target="diagrams/drawing2.xml"/><Relationship Id="rId48" Type="http://schemas.microsoft.com/office/2007/relationships/diagramDrawing" Target="diagrams/drawing3.xml"/><Relationship Id="rId56" Type="http://schemas.openxmlformats.org/officeDocument/2006/relationships/image" Target="media/image25.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diagramData" Target="diagrams/data4.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diagramData" Target="diagrams/data1.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diagramQuickStyle" Target="diagrams/quickStyle3.xml"/><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05558B-C547-4F0B-AC54-895749CDF1C5}" type="doc">
      <dgm:prSet loTypeId="urn:microsoft.com/office/officeart/2005/8/layout/list1" loCatId="list" qsTypeId="urn:microsoft.com/office/officeart/2005/8/quickstyle/simple3" qsCatId="simple" csTypeId="urn:microsoft.com/office/officeart/2005/8/colors/accent1_2" csCatId="accent1" phldr="1"/>
      <dgm:spPr/>
      <dgm:t>
        <a:bodyPr/>
        <a:lstStyle/>
        <a:p>
          <a:pPr rtl="1"/>
          <a:endParaRPr lang="ar-SA"/>
        </a:p>
      </dgm:t>
    </dgm:pt>
    <dgm:pt modelId="{15B6BDD0-1E3F-4283-BA72-10A4576CF783}">
      <dgm:prSet phldrT="[نص]" custT="1"/>
      <dgm:spPr/>
      <dgm:t>
        <a:bodyPr/>
        <a:lstStyle/>
        <a:p>
          <a:pPr rtl="1"/>
          <a:r>
            <a:rPr lang="en-US" sz="1400" b="1"/>
            <a:t>Provide rigid support to extremities and body cavities containing vital organs.</a:t>
          </a:r>
          <a:endParaRPr lang="ar-SA" sz="1400" b="1"/>
        </a:p>
      </dgm:t>
    </dgm:pt>
    <dgm:pt modelId="{E4FDCE2D-0855-4EAE-919C-4AD263FF23B3}" type="parTrans" cxnId="{9A589020-5FC1-48DF-95DA-3337109B4FBD}">
      <dgm:prSet/>
      <dgm:spPr/>
      <dgm:t>
        <a:bodyPr/>
        <a:lstStyle/>
        <a:p>
          <a:pPr rtl="1"/>
          <a:endParaRPr lang="ar-SA"/>
        </a:p>
      </dgm:t>
    </dgm:pt>
    <dgm:pt modelId="{A0213FB4-77A3-4DB1-BAC5-7861CCCB612F}" type="sibTrans" cxnId="{9A589020-5FC1-48DF-95DA-3337109B4FBD}">
      <dgm:prSet/>
      <dgm:spPr/>
      <dgm:t>
        <a:bodyPr/>
        <a:lstStyle/>
        <a:p>
          <a:pPr rtl="1"/>
          <a:endParaRPr lang="ar-SA"/>
        </a:p>
      </dgm:t>
    </dgm:pt>
    <dgm:pt modelId="{D8BEEDE1-D77D-4B11-903A-52ABA3D0AB44}">
      <dgm:prSet phldrT="[نص]" custT="1"/>
      <dgm:spPr/>
      <dgm:t>
        <a:bodyPr/>
        <a:lstStyle/>
        <a:p>
          <a:pPr rtl="1"/>
          <a:r>
            <a:rPr lang="en-US" sz="1400" b="1"/>
            <a:t>Provide efficient levers and sites of attachment of muscles which are all crucial to locomotion.</a:t>
          </a:r>
          <a:endParaRPr lang="ar-SA" sz="1400" b="1"/>
        </a:p>
      </dgm:t>
    </dgm:pt>
    <dgm:pt modelId="{35E19B72-CC40-4EEF-977A-6B68195D7D38}" type="parTrans" cxnId="{AF7E259D-5552-4B76-B50D-AB28FD720209}">
      <dgm:prSet/>
      <dgm:spPr/>
      <dgm:t>
        <a:bodyPr/>
        <a:lstStyle/>
        <a:p>
          <a:pPr rtl="1"/>
          <a:endParaRPr lang="ar-SA"/>
        </a:p>
      </dgm:t>
    </dgm:pt>
    <dgm:pt modelId="{27A274E9-EA89-44B1-B0C4-78643F76EE92}" type="sibTrans" cxnId="{AF7E259D-5552-4B76-B50D-AB28FD720209}">
      <dgm:prSet/>
      <dgm:spPr/>
      <dgm:t>
        <a:bodyPr/>
        <a:lstStyle/>
        <a:p>
          <a:pPr rtl="1"/>
          <a:endParaRPr lang="ar-SA"/>
        </a:p>
      </dgm:t>
    </dgm:pt>
    <dgm:pt modelId="{3D61024C-87FF-42E4-9C7B-73DDFB85899B}">
      <dgm:prSet phldrT="[نص]" custT="1"/>
      <dgm:spPr/>
      <dgm:t>
        <a:bodyPr/>
        <a:lstStyle/>
        <a:p>
          <a:pPr rtl="1"/>
          <a:r>
            <a:rPr lang="en-US" sz="1400" b="1"/>
            <a:t>Provide a large reservoir of ions such as calcium, phosphorus, magnesium and sodium which are critical for life and can be mobilized when the external environment fails to provide them.</a:t>
          </a:r>
          <a:endParaRPr lang="ar-SA" sz="1400" b="1"/>
        </a:p>
      </dgm:t>
    </dgm:pt>
    <dgm:pt modelId="{DB306232-4288-4FD7-B0E6-40D27F9C1309}" type="parTrans" cxnId="{28570038-642F-4F77-8C00-179B6E81D791}">
      <dgm:prSet/>
      <dgm:spPr/>
      <dgm:t>
        <a:bodyPr/>
        <a:lstStyle/>
        <a:p>
          <a:pPr rtl="1"/>
          <a:endParaRPr lang="ar-SA"/>
        </a:p>
      </dgm:t>
    </dgm:pt>
    <dgm:pt modelId="{A9C9B3D5-5CAF-463F-B4AF-DCDD8CABBE4E}" type="sibTrans" cxnId="{28570038-642F-4F77-8C00-179B6E81D791}">
      <dgm:prSet/>
      <dgm:spPr/>
      <dgm:t>
        <a:bodyPr/>
        <a:lstStyle/>
        <a:p>
          <a:pPr rtl="1"/>
          <a:endParaRPr lang="ar-SA"/>
        </a:p>
      </dgm:t>
    </dgm:pt>
    <dgm:pt modelId="{0D0756D4-B11E-45BA-9822-7B77A8CE5276}" type="pres">
      <dgm:prSet presAssocID="{5E05558B-C547-4F0B-AC54-895749CDF1C5}" presName="linear" presStyleCnt="0">
        <dgm:presLayoutVars>
          <dgm:dir/>
          <dgm:animLvl val="lvl"/>
          <dgm:resizeHandles val="exact"/>
        </dgm:presLayoutVars>
      </dgm:prSet>
      <dgm:spPr/>
    </dgm:pt>
    <dgm:pt modelId="{B4D4A215-42D3-4D32-955C-D827AA295135}" type="pres">
      <dgm:prSet presAssocID="{15B6BDD0-1E3F-4283-BA72-10A4576CF783}" presName="parentLin" presStyleCnt="0"/>
      <dgm:spPr/>
    </dgm:pt>
    <dgm:pt modelId="{B9C41A2A-F910-4547-A8E1-E731191FAB66}" type="pres">
      <dgm:prSet presAssocID="{15B6BDD0-1E3F-4283-BA72-10A4576CF783}" presName="parentLeftMargin" presStyleLbl="node1" presStyleIdx="0" presStyleCnt="3"/>
      <dgm:spPr/>
    </dgm:pt>
    <dgm:pt modelId="{FAE33F2E-860B-4FF4-87A5-127E31D8F770}" type="pres">
      <dgm:prSet presAssocID="{15B6BDD0-1E3F-4283-BA72-10A4576CF783}" presName="parentText" presStyleLbl="node1" presStyleIdx="0" presStyleCnt="3">
        <dgm:presLayoutVars>
          <dgm:chMax val="0"/>
          <dgm:bulletEnabled val="1"/>
        </dgm:presLayoutVars>
      </dgm:prSet>
      <dgm:spPr/>
    </dgm:pt>
    <dgm:pt modelId="{BB3A0F51-D0D3-41F0-B124-893E51F26F1F}" type="pres">
      <dgm:prSet presAssocID="{15B6BDD0-1E3F-4283-BA72-10A4576CF783}" presName="negativeSpace" presStyleCnt="0"/>
      <dgm:spPr/>
    </dgm:pt>
    <dgm:pt modelId="{D7239BD1-978A-41C8-B4F8-FEEF89B441D7}" type="pres">
      <dgm:prSet presAssocID="{15B6BDD0-1E3F-4283-BA72-10A4576CF783}" presName="childText" presStyleLbl="conFgAcc1" presStyleIdx="0" presStyleCnt="3">
        <dgm:presLayoutVars>
          <dgm:bulletEnabled val="1"/>
        </dgm:presLayoutVars>
      </dgm:prSet>
      <dgm:spPr/>
    </dgm:pt>
    <dgm:pt modelId="{2CEC160C-E850-468F-AAA2-4D9F9B7D6CFF}" type="pres">
      <dgm:prSet presAssocID="{A0213FB4-77A3-4DB1-BAC5-7861CCCB612F}" presName="spaceBetweenRectangles" presStyleCnt="0"/>
      <dgm:spPr/>
    </dgm:pt>
    <dgm:pt modelId="{D5E12EE3-8B04-446F-9254-33069A06F7EF}" type="pres">
      <dgm:prSet presAssocID="{D8BEEDE1-D77D-4B11-903A-52ABA3D0AB44}" presName="parentLin" presStyleCnt="0"/>
      <dgm:spPr/>
    </dgm:pt>
    <dgm:pt modelId="{FB4B2F08-B5CC-4455-9CB6-3C76DD01429A}" type="pres">
      <dgm:prSet presAssocID="{D8BEEDE1-D77D-4B11-903A-52ABA3D0AB44}" presName="parentLeftMargin" presStyleLbl="node1" presStyleIdx="0" presStyleCnt="3"/>
      <dgm:spPr/>
    </dgm:pt>
    <dgm:pt modelId="{A99C695B-305A-4992-AC53-CA14CC33CD02}" type="pres">
      <dgm:prSet presAssocID="{D8BEEDE1-D77D-4B11-903A-52ABA3D0AB44}" presName="parentText" presStyleLbl="node1" presStyleIdx="1" presStyleCnt="3">
        <dgm:presLayoutVars>
          <dgm:chMax val="0"/>
          <dgm:bulletEnabled val="1"/>
        </dgm:presLayoutVars>
      </dgm:prSet>
      <dgm:spPr/>
    </dgm:pt>
    <dgm:pt modelId="{74A16F95-F8C5-43C4-A33A-864CFD90DBA0}" type="pres">
      <dgm:prSet presAssocID="{D8BEEDE1-D77D-4B11-903A-52ABA3D0AB44}" presName="negativeSpace" presStyleCnt="0"/>
      <dgm:spPr/>
    </dgm:pt>
    <dgm:pt modelId="{E040A126-17A7-4EE5-BCA7-0852DD42138F}" type="pres">
      <dgm:prSet presAssocID="{D8BEEDE1-D77D-4B11-903A-52ABA3D0AB44}" presName="childText" presStyleLbl="conFgAcc1" presStyleIdx="1" presStyleCnt="3" custLinFactY="-10018" custLinFactNeighborY="-100000">
        <dgm:presLayoutVars>
          <dgm:bulletEnabled val="1"/>
        </dgm:presLayoutVars>
      </dgm:prSet>
      <dgm:spPr/>
    </dgm:pt>
    <dgm:pt modelId="{C7DE1925-D758-4F77-BF72-33BC6B175259}" type="pres">
      <dgm:prSet presAssocID="{27A274E9-EA89-44B1-B0C4-78643F76EE92}" presName="spaceBetweenRectangles" presStyleCnt="0"/>
      <dgm:spPr/>
    </dgm:pt>
    <dgm:pt modelId="{F7B33053-5BB9-48C2-8B15-2056BEF2FC40}" type="pres">
      <dgm:prSet presAssocID="{3D61024C-87FF-42E4-9C7B-73DDFB85899B}" presName="parentLin" presStyleCnt="0"/>
      <dgm:spPr/>
    </dgm:pt>
    <dgm:pt modelId="{5A7A7816-50BB-4DCF-AC88-8F7B4B011944}" type="pres">
      <dgm:prSet presAssocID="{3D61024C-87FF-42E4-9C7B-73DDFB85899B}" presName="parentLeftMargin" presStyleLbl="node1" presStyleIdx="1" presStyleCnt="3"/>
      <dgm:spPr/>
    </dgm:pt>
    <dgm:pt modelId="{2898F9E9-1BF4-4661-88DB-3AE4651FC63C}" type="pres">
      <dgm:prSet presAssocID="{3D61024C-87FF-42E4-9C7B-73DDFB85899B}" presName="parentText" presStyleLbl="node1" presStyleIdx="2" presStyleCnt="3">
        <dgm:presLayoutVars>
          <dgm:chMax val="0"/>
          <dgm:bulletEnabled val="1"/>
        </dgm:presLayoutVars>
      </dgm:prSet>
      <dgm:spPr/>
    </dgm:pt>
    <dgm:pt modelId="{667683E9-F475-4431-A389-86E6134A0B0B}" type="pres">
      <dgm:prSet presAssocID="{3D61024C-87FF-42E4-9C7B-73DDFB85899B}" presName="negativeSpace" presStyleCnt="0"/>
      <dgm:spPr/>
    </dgm:pt>
    <dgm:pt modelId="{F821DFFA-8D7F-41F3-9D7E-2C9414699FE8}" type="pres">
      <dgm:prSet presAssocID="{3D61024C-87FF-42E4-9C7B-73DDFB85899B}" presName="childText" presStyleLbl="conFgAcc1" presStyleIdx="2" presStyleCnt="3" custLinFactY="-5048" custLinFactNeighborX="24858" custLinFactNeighborY="-100000">
        <dgm:presLayoutVars>
          <dgm:bulletEnabled val="1"/>
        </dgm:presLayoutVars>
      </dgm:prSet>
      <dgm:spPr/>
    </dgm:pt>
  </dgm:ptLst>
  <dgm:cxnLst>
    <dgm:cxn modelId="{9A589020-5FC1-48DF-95DA-3337109B4FBD}" srcId="{5E05558B-C547-4F0B-AC54-895749CDF1C5}" destId="{15B6BDD0-1E3F-4283-BA72-10A4576CF783}" srcOrd="0" destOrd="0" parTransId="{E4FDCE2D-0855-4EAE-919C-4AD263FF23B3}" sibTransId="{A0213FB4-77A3-4DB1-BAC5-7861CCCB612F}"/>
    <dgm:cxn modelId="{D0A9732F-50BF-424F-9DDE-EA5695C3A5CB}" type="presOf" srcId="{3D61024C-87FF-42E4-9C7B-73DDFB85899B}" destId="{5A7A7816-50BB-4DCF-AC88-8F7B4B011944}" srcOrd="0" destOrd="0" presId="urn:microsoft.com/office/officeart/2005/8/layout/list1"/>
    <dgm:cxn modelId="{28570038-642F-4F77-8C00-179B6E81D791}" srcId="{5E05558B-C547-4F0B-AC54-895749CDF1C5}" destId="{3D61024C-87FF-42E4-9C7B-73DDFB85899B}" srcOrd="2" destOrd="0" parTransId="{DB306232-4288-4FD7-B0E6-40D27F9C1309}" sibTransId="{A9C9B3D5-5CAF-463F-B4AF-DCDD8CABBE4E}"/>
    <dgm:cxn modelId="{0D10544A-33F2-44BF-BE2E-8AC9933BB961}" type="presOf" srcId="{D8BEEDE1-D77D-4B11-903A-52ABA3D0AB44}" destId="{A99C695B-305A-4992-AC53-CA14CC33CD02}" srcOrd="1" destOrd="0" presId="urn:microsoft.com/office/officeart/2005/8/layout/list1"/>
    <dgm:cxn modelId="{79E0934E-2E8C-4ACF-A849-49236DA44DE5}" type="presOf" srcId="{D8BEEDE1-D77D-4B11-903A-52ABA3D0AB44}" destId="{FB4B2F08-B5CC-4455-9CB6-3C76DD01429A}" srcOrd="0" destOrd="0" presId="urn:microsoft.com/office/officeart/2005/8/layout/list1"/>
    <dgm:cxn modelId="{E1CB4282-09B9-43A6-A8AD-DFF8F48F8454}" type="presOf" srcId="{5E05558B-C547-4F0B-AC54-895749CDF1C5}" destId="{0D0756D4-B11E-45BA-9822-7B77A8CE5276}" srcOrd="0" destOrd="0" presId="urn:microsoft.com/office/officeart/2005/8/layout/list1"/>
    <dgm:cxn modelId="{3C257988-26C7-4F52-9C72-D383ABCFAA14}" type="presOf" srcId="{3D61024C-87FF-42E4-9C7B-73DDFB85899B}" destId="{2898F9E9-1BF4-4661-88DB-3AE4651FC63C}" srcOrd="1" destOrd="0" presId="urn:microsoft.com/office/officeart/2005/8/layout/list1"/>
    <dgm:cxn modelId="{EAB3C794-2503-4AB9-B0DE-9C056BE829AB}" type="presOf" srcId="{15B6BDD0-1E3F-4283-BA72-10A4576CF783}" destId="{B9C41A2A-F910-4547-A8E1-E731191FAB66}" srcOrd="0" destOrd="0" presId="urn:microsoft.com/office/officeart/2005/8/layout/list1"/>
    <dgm:cxn modelId="{AF7E259D-5552-4B76-B50D-AB28FD720209}" srcId="{5E05558B-C547-4F0B-AC54-895749CDF1C5}" destId="{D8BEEDE1-D77D-4B11-903A-52ABA3D0AB44}" srcOrd="1" destOrd="0" parTransId="{35E19B72-CC40-4EEF-977A-6B68195D7D38}" sibTransId="{27A274E9-EA89-44B1-B0C4-78643F76EE92}"/>
    <dgm:cxn modelId="{E90CFEC9-371D-4957-A37D-36BC786DB60F}" type="presOf" srcId="{15B6BDD0-1E3F-4283-BA72-10A4576CF783}" destId="{FAE33F2E-860B-4FF4-87A5-127E31D8F770}" srcOrd="1" destOrd="0" presId="urn:microsoft.com/office/officeart/2005/8/layout/list1"/>
    <dgm:cxn modelId="{E57A1F41-82F6-48B6-B432-6CD373FEF3F4}" type="presParOf" srcId="{0D0756D4-B11E-45BA-9822-7B77A8CE5276}" destId="{B4D4A215-42D3-4D32-955C-D827AA295135}" srcOrd="0" destOrd="0" presId="urn:microsoft.com/office/officeart/2005/8/layout/list1"/>
    <dgm:cxn modelId="{ADCA77BC-6F31-4195-8187-3B6FD0C02B3A}" type="presParOf" srcId="{B4D4A215-42D3-4D32-955C-D827AA295135}" destId="{B9C41A2A-F910-4547-A8E1-E731191FAB66}" srcOrd="0" destOrd="0" presId="urn:microsoft.com/office/officeart/2005/8/layout/list1"/>
    <dgm:cxn modelId="{1E402D45-54EF-4561-8415-7DB55B4C4800}" type="presParOf" srcId="{B4D4A215-42D3-4D32-955C-D827AA295135}" destId="{FAE33F2E-860B-4FF4-87A5-127E31D8F770}" srcOrd="1" destOrd="0" presId="urn:microsoft.com/office/officeart/2005/8/layout/list1"/>
    <dgm:cxn modelId="{2643C5A5-41D1-47FE-86EF-FB08631F041F}" type="presParOf" srcId="{0D0756D4-B11E-45BA-9822-7B77A8CE5276}" destId="{BB3A0F51-D0D3-41F0-B124-893E51F26F1F}" srcOrd="1" destOrd="0" presId="urn:microsoft.com/office/officeart/2005/8/layout/list1"/>
    <dgm:cxn modelId="{D3C135A3-EC26-4EA3-B88E-4ED613813767}" type="presParOf" srcId="{0D0756D4-B11E-45BA-9822-7B77A8CE5276}" destId="{D7239BD1-978A-41C8-B4F8-FEEF89B441D7}" srcOrd="2" destOrd="0" presId="urn:microsoft.com/office/officeart/2005/8/layout/list1"/>
    <dgm:cxn modelId="{8D1E3230-9390-41D7-A334-A2678993A8EE}" type="presParOf" srcId="{0D0756D4-B11E-45BA-9822-7B77A8CE5276}" destId="{2CEC160C-E850-468F-AAA2-4D9F9B7D6CFF}" srcOrd="3" destOrd="0" presId="urn:microsoft.com/office/officeart/2005/8/layout/list1"/>
    <dgm:cxn modelId="{ACA86EEB-079E-445A-A383-D913DA043A6A}" type="presParOf" srcId="{0D0756D4-B11E-45BA-9822-7B77A8CE5276}" destId="{D5E12EE3-8B04-446F-9254-33069A06F7EF}" srcOrd="4" destOrd="0" presId="urn:microsoft.com/office/officeart/2005/8/layout/list1"/>
    <dgm:cxn modelId="{CEC46338-6846-4743-A5A4-E12F283B3C69}" type="presParOf" srcId="{D5E12EE3-8B04-446F-9254-33069A06F7EF}" destId="{FB4B2F08-B5CC-4455-9CB6-3C76DD01429A}" srcOrd="0" destOrd="0" presId="urn:microsoft.com/office/officeart/2005/8/layout/list1"/>
    <dgm:cxn modelId="{98EC2FA8-EE63-4628-AD86-D35E92F82783}" type="presParOf" srcId="{D5E12EE3-8B04-446F-9254-33069A06F7EF}" destId="{A99C695B-305A-4992-AC53-CA14CC33CD02}" srcOrd="1" destOrd="0" presId="urn:microsoft.com/office/officeart/2005/8/layout/list1"/>
    <dgm:cxn modelId="{99D26D29-ECA7-48B8-BCD9-247E0412D08D}" type="presParOf" srcId="{0D0756D4-B11E-45BA-9822-7B77A8CE5276}" destId="{74A16F95-F8C5-43C4-A33A-864CFD90DBA0}" srcOrd="5" destOrd="0" presId="urn:microsoft.com/office/officeart/2005/8/layout/list1"/>
    <dgm:cxn modelId="{37948D1F-0B6E-4B93-AB24-24E8A80613C6}" type="presParOf" srcId="{0D0756D4-B11E-45BA-9822-7B77A8CE5276}" destId="{E040A126-17A7-4EE5-BCA7-0852DD42138F}" srcOrd="6" destOrd="0" presId="urn:microsoft.com/office/officeart/2005/8/layout/list1"/>
    <dgm:cxn modelId="{EC80A3B8-B908-4BE7-AA41-BFC91D940F72}" type="presParOf" srcId="{0D0756D4-B11E-45BA-9822-7B77A8CE5276}" destId="{C7DE1925-D758-4F77-BF72-33BC6B175259}" srcOrd="7" destOrd="0" presId="urn:microsoft.com/office/officeart/2005/8/layout/list1"/>
    <dgm:cxn modelId="{3702A5F7-A226-4EBD-A28A-E68106DDB4E9}" type="presParOf" srcId="{0D0756D4-B11E-45BA-9822-7B77A8CE5276}" destId="{F7B33053-5BB9-48C2-8B15-2056BEF2FC40}" srcOrd="8" destOrd="0" presId="urn:microsoft.com/office/officeart/2005/8/layout/list1"/>
    <dgm:cxn modelId="{6FB6E842-FAFF-4AA2-BC80-983C4D797C7B}" type="presParOf" srcId="{F7B33053-5BB9-48C2-8B15-2056BEF2FC40}" destId="{5A7A7816-50BB-4DCF-AC88-8F7B4B011944}" srcOrd="0" destOrd="0" presId="urn:microsoft.com/office/officeart/2005/8/layout/list1"/>
    <dgm:cxn modelId="{7F42F924-438E-4659-8966-61A7EAE15B3E}" type="presParOf" srcId="{F7B33053-5BB9-48C2-8B15-2056BEF2FC40}" destId="{2898F9E9-1BF4-4661-88DB-3AE4651FC63C}" srcOrd="1" destOrd="0" presId="urn:microsoft.com/office/officeart/2005/8/layout/list1"/>
    <dgm:cxn modelId="{9F4D275A-5E1F-42A2-889C-3BEBEFDA18AC}" type="presParOf" srcId="{0D0756D4-B11E-45BA-9822-7B77A8CE5276}" destId="{667683E9-F475-4431-A389-86E6134A0B0B}" srcOrd="9" destOrd="0" presId="urn:microsoft.com/office/officeart/2005/8/layout/list1"/>
    <dgm:cxn modelId="{5E994412-7A10-450B-873B-5E75580C2587}" type="presParOf" srcId="{0D0756D4-B11E-45BA-9822-7B77A8CE5276}" destId="{F821DFFA-8D7F-41F3-9D7E-2C9414699FE8}" srcOrd="10" destOrd="0" presId="urn:microsoft.com/office/officeart/2005/8/layout/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194C033-BF5E-4774-8204-70EE50D1F29B}" type="doc">
      <dgm:prSet loTypeId="urn:microsoft.com/office/officeart/2005/8/layout/vList2" loCatId="list" qsTypeId="urn:microsoft.com/office/officeart/2005/8/quickstyle/simple1" qsCatId="simple" csTypeId="urn:microsoft.com/office/officeart/2005/8/colors/accent1_2" csCatId="accent1" phldr="1"/>
      <dgm:spPr/>
      <dgm:t>
        <a:bodyPr/>
        <a:lstStyle/>
        <a:p>
          <a:pPr rtl="1"/>
          <a:endParaRPr lang="ar-SA"/>
        </a:p>
      </dgm:t>
    </dgm:pt>
    <dgm:pt modelId="{75A1DD83-3EBA-4CC7-B3B3-DE5655104820}">
      <dgm:prSet/>
      <dgm:spPr/>
      <dgm:t>
        <a:bodyPr/>
        <a:lstStyle/>
        <a:p>
          <a:pPr algn="l" rtl="1"/>
          <a:r>
            <a:rPr lang="en-US" b="1"/>
            <a:t>•	Prevent Osteoporosis</a:t>
          </a:r>
          <a:endParaRPr lang="ar-SA" b="1"/>
        </a:p>
      </dgm:t>
    </dgm:pt>
    <dgm:pt modelId="{71D56871-8130-43A8-842B-1D34DBD80695}" type="parTrans" cxnId="{C9C76315-DDCE-4D60-A457-64AD29F1C821}">
      <dgm:prSet/>
      <dgm:spPr/>
      <dgm:t>
        <a:bodyPr/>
        <a:lstStyle/>
        <a:p>
          <a:pPr algn="l" rtl="1"/>
          <a:endParaRPr lang="ar-SA" b="1"/>
        </a:p>
      </dgm:t>
    </dgm:pt>
    <dgm:pt modelId="{07BAC441-6D87-4912-A7D5-5434CF1329E3}" type="sibTrans" cxnId="{C9C76315-DDCE-4D60-A457-64AD29F1C821}">
      <dgm:prSet/>
      <dgm:spPr/>
      <dgm:t>
        <a:bodyPr/>
        <a:lstStyle/>
        <a:p>
          <a:pPr algn="l" rtl="1"/>
          <a:endParaRPr lang="ar-SA" b="1"/>
        </a:p>
      </dgm:t>
    </dgm:pt>
    <dgm:pt modelId="{E901E173-6555-414B-B915-64A9B1C97AA8}">
      <dgm:prSet/>
      <dgm:spPr/>
      <dgm:t>
        <a:bodyPr/>
        <a:lstStyle/>
        <a:p>
          <a:pPr algn="l" rtl="1"/>
          <a:r>
            <a:rPr lang="en-US" b="1"/>
            <a:t>•	Detect and treat early to decrease further progression</a:t>
          </a:r>
          <a:endParaRPr lang="ar-SA" b="1"/>
        </a:p>
      </dgm:t>
    </dgm:pt>
    <dgm:pt modelId="{66B4DA0F-ECED-4ED4-8053-52AC96783961}" type="parTrans" cxnId="{5F85640E-89A4-4785-8A2F-FF98A8B251C9}">
      <dgm:prSet/>
      <dgm:spPr/>
      <dgm:t>
        <a:bodyPr/>
        <a:lstStyle/>
        <a:p>
          <a:pPr algn="l" rtl="1"/>
          <a:endParaRPr lang="ar-SA" b="1"/>
        </a:p>
      </dgm:t>
    </dgm:pt>
    <dgm:pt modelId="{9B704D5C-0393-4887-9B9D-DF68CFEC596F}" type="sibTrans" cxnId="{5F85640E-89A4-4785-8A2F-FF98A8B251C9}">
      <dgm:prSet/>
      <dgm:spPr/>
      <dgm:t>
        <a:bodyPr/>
        <a:lstStyle/>
        <a:p>
          <a:pPr algn="l" rtl="1"/>
          <a:endParaRPr lang="ar-SA" b="1"/>
        </a:p>
      </dgm:t>
    </dgm:pt>
    <dgm:pt modelId="{1D8ABBA2-47E2-4B9A-8257-689561F0A592}">
      <dgm:prSet/>
      <dgm:spPr/>
      <dgm:t>
        <a:bodyPr/>
        <a:lstStyle/>
        <a:p>
          <a:pPr algn="l" rtl="1"/>
          <a:r>
            <a:rPr lang="en-US" b="1"/>
            <a:t>•	Limit disability and provide rehabilitation</a:t>
          </a:r>
          <a:endParaRPr lang="ar-SA" b="1"/>
        </a:p>
      </dgm:t>
    </dgm:pt>
    <dgm:pt modelId="{9E899510-BEFB-4FBB-B2A5-430AADE6893C}" type="parTrans" cxnId="{5E4E484D-4F58-4782-9A5C-8559E0EB1547}">
      <dgm:prSet/>
      <dgm:spPr/>
      <dgm:t>
        <a:bodyPr/>
        <a:lstStyle/>
        <a:p>
          <a:pPr algn="l" rtl="1"/>
          <a:endParaRPr lang="ar-SA" b="1"/>
        </a:p>
      </dgm:t>
    </dgm:pt>
    <dgm:pt modelId="{C951C7A8-67B5-4F54-838C-3B344C22CCE6}" type="sibTrans" cxnId="{5E4E484D-4F58-4782-9A5C-8559E0EB1547}">
      <dgm:prSet/>
      <dgm:spPr/>
      <dgm:t>
        <a:bodyPr/>
        <a:lstStyle/>
        <a:p>
          <a:pPr algn="l" rtl="1"/>
          <a:endParaRPr lang="ar-SA" b="1"/>
        </a:p>
      </dgm:t>
    </dgm:pt>
    <dgm:pt modelId="{C46D8206-3722-4FF0-BB9B-EAA3B72D4FED}" type="pres">
      <dgm:prSet presAssocID="{E194C033-BF5E-4774-8204-70EE50D1F29B}" presName="linear" presStyleCnt="0">
        <dgm:presLayoutVars>
          <dgm:animLvl val="lvl"/>
          <dgm:resizeHandles val="exact"/>
        </dgm:presLayoutVars>
      </dgm:prSet>
      <dgm:spPr/>
    </dgm:pt>
    <dgm:pt modelId="{445457B9-D14A-4517-B4B3-E180E952E2DC}" type="pres">
      <dgm:prSet presAssocID="{1D8ABBA2-47E2-4B9A-8257-689561F0A592}" presName="parentText" presStyleLbl="node1" presStyleIdx="0" presStyleCnt="3">
        <dgm:presLayoutVars>
          <dgm:chMax val="0"/>
          <dgm:bulletEnabled val="1"/>
        </dgm:presLayoutVars>
      </dgm:prSet>
      <dgm:spPr/>
    </dgm:pt>
    <dgm:pt modelId="{6D8DB2C3-D617-4357-9B48-99CB249830A3}" type="pres">
      <dgm:prSet presAssocID="{C951C7A8-67B5-4F54-838C-3B344C22CCE6}" presName="spacer" presStyleCnt="0"/>
      <dgm:spPr/>
    </dgm:pt>
    <dgm:pt modelId="{7EC98B55-8020-4CFA-9C99-E4404A050E4C}" type="pres">
      <dgm:prSet presAssocID="{75A1DD83-3EBA-4CC7-B3B3-DE5655104820}" presName="parentText" presStyleLbl="node1" presStyleIdx="1" presStyleCnt="3">
        <dgm:presLayoutVars>
          <dgm:chMax val="0"/>
          <dgm:bulletEnabled val="1"/>
        </dgm:presLayoutVars>
      </dgm:prSet>
      <dgm:spPr/>
    </dgm:pt>
    <dgm:pt modelId="{AB5EEB43-EE42-4A85-8EEC-995990A38B8B}" type="pres">
      <dgm:prSet presAssocID="{07BAC441-6D87-4912-A7D5-5434CF1329E3}" presName="spacer" presStyleCnt="0"/>
      <dgm:spPr/>
    </dgm:pt>
    <dgm:pt modelId="{C82EF3A6-8383-42BE-8AF1-6C91EE2D44C0}" type="pres">
      <dgm:prSet presAssocID="{E901E173-6555-414B-B915-64A9B1C97AA8}" presName="parentText" presStyleLbl="node1" presStyleIdx="2" presStyleCnt="3">
        <dgm:presLayoutVars>
          <dgm:chMax val="0"/>
          <dgm:bulletEnabled val="1"/>
        </dgm:presLayoutVars>
      </dgm:prSet>
      <dgm:spPr/>
    </dgm:pt>
  </dgm:ptLst>
  <dgm:cxnLst>
    <dgm:cxn modelId="{5F85640E-89A4-4785-8A2F-FF98A8B251C9}" srcId="{E194C033-BF5E-4774-8204-70EE50D1F29B}" destId="{E901E173-6555-414B-B915-64A9B1C97AA8}" srcOrd="2" destOrd="0" parTransId="{66B4DA0F-ECED-4ED4-8053-52AC96783961}" sibTransId="{9B704D5C-0393-4887-9B9D-DF68CFEC596F}"/>
    <dgm:cxn modelId="{C9C76315-DDCE-4D60-A457-64AD29F1C821}" srcId="{E194C033-BF5E-4774-8204-70EE50D1F29B}" destId="{75A1DD83-3EBA-4CC7-B3B3-DE5655104820}" srcOrd="1" destOrd="0" parTransId="{71D56871-8130-43A8-842B-1D34DBD80695}" sibTransId="{07BAC441-6D87-4912-A7D5-5434CF1329E3}"/>
    <dgm:cxn modelId="{52E0EF18-B960-4337-9FE7-D74D782AFF11}" type="presOf" srcId="{75A1DD83-3EBA-4CC7-B3B3-DE5655104820}" destId="{7EC98B55-8020-4CFA-9C99-E4404A050E4C}" srcOrd="0" destOrd="0" presId="urn:microsoft.com/office/officeart/2005/8/layout/vList2"/>
    <dgm:cxn modelId="{B2E44624-4A61-41B7-AFFC-93C900C74403}" type="presOf" srcId="{1D8ABBA2-47E2-4B9A-8257-689561F0A592}" destId="{445457B9-D14A-4517-B4B3-E180E952E2DC}" srcOrd="0" destOrd="0" presId="urn:microsoft.com/office/officeart/2005/8/layout/vList2"/>
    <dgm:cxn modelId="{D749605C-FEC9-45B1-BE9E-9735BA48DA2B}" type="presOf" srcId="{E194C033-BF5E-4774-8204-70EE50D1F29B}" destId="{C46D8206-3722-4FF0-BB9B-EAA3B72D4FED}" srcOrd="0" destOrd="0" presId="urn:microsoft.com/office/officeart/2005/8/layout/vList2"/>
    <dgm:cxn modelId="{5E4E484D-4F58-4782-9A5C-8559E0EB1547}" srcId="{E194C033-BF5E-4774-8204-70EE50D1F29B}" destId="{1D8ABBA2-47E2-4B9A-8257-689561F0A592}" srcOrd="0" destOrd="0" parTransId="{9E899510-BEFB-4FBB-B2A5-430AADE6893C}" sibTransId="{C951C7A8-67B5-4F54-838C-3B344C22CCE6}"/>
    <dgm:cxn modelId="{37ADC9E5-DA84-49D0-BDBC-C3FAEA34AB9A}" type="presOf" srcId="{E901E173-6555-414B-B915-64A9B1C97AA8}" destId="{C82EF3A6-8383-42BE-8AF1-6C91EE2D44C0}" srcOrd="0" destOrd="0" presId="urn:microsoft.com/office/officeart/2005/8/layout/vList2"/>
    <dgm:cxn modelId="{51E3ADC4-FE86-406D-8171-AB071AF478FF}" type="presParOf" srcId="{C46D8206-3722-4FF0-BB9B-EAA3B72D4FED}" destId="{445457B9-D14A-4517-B4B3-E180E952E2DC}" srcOrd="0" destOrd="0" presId="urn:microsoft.com/office/officeart/2005/8/layout/vList2"/>
    <dgm:cxn modelId="{2488411A-15A3-4A45-AA77-04407E017DC7}" type="presParOf" srcId="{C46D8206-3722-4FF0-BB9B-EAA3B72D4FED}" destId="{6D8DB2C3-D617-4357-9B48-99CB249830A3}" srcOrd="1" destOrd="0" presId="urn:microsoft.com/office/officeart/2005/8/layout/vList2"/>
    <dgm:cxn modelId="{68297398-27C9-4944-884C-F6256B9E5482}" type="presParOf" srcId="{C46D8206-3722-4FF0-BB9B-EAA3B72D4FED}" destId="{7EC98B55-8020-4CFA-9C99-E4404A050E4C}" srcOrd="2" destOrd="0" presId="urn:microsoft.com/office/officeart/2005/8/layout/vList2"/>
    <dgm:cxn modelId="{05856B1A-501B-4CE7-8ACC-E994796D20F8}" type="presParOf" srcId="{C46D8206-3722-4FF0-BB9B-EAA3B72D4FED}" destId="{AB5EEB43-EE42-4A85-8EEC-995990A38B8B}" srcOrd="3" destOrd="0" presId="urn:microsoft.com/office/officeart/2005/8/layout/vList2"/>
    <dgm:cxn modelId="{58D19F04-5826-4ABA-9F8A-06571E5C4ED6}" type="presParOf" srcId="{C46D8206-3722-4FF0-BB9B-EAA3B72D4FED}" destId="{C82EF3A6-8383-42BE-8AF1-6C91EE2D44C0}" srcOrd="4" destOrd="0" presId="urn:microsoft.com/office/officeart/2005/8/layout/vList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FDD4FAD-47A2-4A78-A4AC-CAC713265EF1}" type="doc">
      <dgm:prSet loTypeId="urn:microsoft.com/office/officeart/2008/layout/LinedList" loCatId="list" qsTypeId="urn:microsoft.com/office/officeart/2005/8/quickstyle/simple1" qsCatId="simple" csTypeId="urn:microsoft.com/office/officeart/2005/8/colors/accent1_4" csCatId="accent1" phldr="1"/>
      <dgm:spPr/>
      <dgm:t>
        <a:bodyPr/>
        <a:lstStyle/>
        <a:p>
          <a:pPr rtl="1"/>
          <a:endParaRPr lang="ar-SA"/>
        </a:p>
      </dgm:t>
    </dgm:pt>
    <dgm:pt modelId="{5EBFD04C-9CBB-4DE1-AF2B-8F3392AABDE4}">
      <dgm:prSet phldrT="[نص]"/>
      <dgm:spPr/>
      <dgm:t>
        <a:bodyPr/>
        <a:lstStyle/>
        <a:p>
          <a:pPr rtl="1"/>
          <a:r>
            <a:rPr lang="en-US" b="1"/>
            <a:t>VERY CONTROVERSIAL</a:t>
          </a:r>
          <a:endParaRPr lang="ar-SA" b="1"/>
        </a:p>
      </dgm:t>
    </dgm:pt>
    <dgm:pt modelId="{5FE5183C-60D3-4CED-B14C-17D501A38600}" type="parTrans" cxnId="{93DD6FCF-8419-48F7-82B7-4A91DED731C7}">
      <dgm:prSet/>
      <dgm:spPr/>
      <dgm:t>
        <a:bodyPr/>
        <a:lstStyle/>
        <a:p>
          <a:pPr rtl="1"/>
          <a:endParaRPr lang="ar-SA" b="1"/>
        </a:p>
      </dgm:t>
    </dgm:pt>
    <dgm:pt modelId="{DEF80446-F773-415A-B25F-344C861A9B38}" type="sibTrans" cxnId="{93DD6FCF-8419-48F7-82B7-4A91DED731C7}">
      <dgm:prSet/>
      <dgm:spPr/>
      <dgm:t>
        <a:bodyPr/>
        <a:lstStyle/>
        <a:p>
          <a:pPr rtl="1"/>
          <a:endParaRPr lang="ar-SA" b="1"/>
        </a:p>
      </dgm:t>
    </dgm:pt>
    <dgm:pt modelId="{95C8CA2E-BF0E-4133-AC04-0AD1CBBE6A9D}">
      <dgm:prSet phldrT="[نص]"/>
      <dgm:spPr/>
      <dgm:t>
        <a:bodyPr/>
        <a:lstStyle/>
        <a:p>
          <a:pPr rtl="1"/>
          <a:r>
            <a:rPr lang="en-US" b="1"/>
            <a:t>WOMEN≥ 65 YEARS</a:t>
          </a:r>
        </a:p>
        <a:p>
          <a:pPr rtl="1"/>
          <a:r>
            <a:rPr lang="en-US" b="1"/>
            <a:t>MEN≥ 70 YEARS</a:t>
          </a:r>
          <a:endParaRPr lang="ar-SA" b="1"/>
        </a:p>
      </dgm:t>
    </dgm:pt>
    <dgm:pt modelId="{11E7A57C-82EB-43AE-890A-316FDC4AAB32}" type="parTrans" cxnId="{AAC1A60E-C352-4A6A-BE30-DF61932CCA76}">
      <dgm:prSet/>
      <dgm:spPr/>
      <dgm:t>
        <a:bodyPr/>
        <a:lstStyle/>
        <a:p>
          <a:pPr rtl="1"/>
          <a:endParaRPr lang="ar-SA" b="1"/>
        </a:p>
      </dgm:t>
    </dgm:pt>
    <dgm:pt modelId="{D147ACCF-E67C-4618-B507-0CCE63A482F9}" type="sibTrans" cxnId="{AAC1A60E-C352-4A6A-BE30-DF61932CCA76}">
      <dgm:prSet/>
      <dgm:spPr/>
      <dgm:t>
        <a:bodyPr/>
        <a:lstStyle/>
        <a:p>
          <a:pPr rtl="1"/>
          <a:endParaRPr lang="ar-SA" b="1"/>
        </a:p>
      </dgm:t>
    </dgm:pt>
    <dgm:pt modelId="{9396C867-8DA8-4DAD-8F15-12F5C053D047}">
      <dgm:prSet phldrT="[نص]"/>
      <dgm:spPr/>
      <dgm:t>
        <a:bodyPr/>
        <a:lstStyle/>
        <a:p>
          <a:pPr rtl="1"/>
          <a:r>
            <a:rPr lang="en-US" b="1"/>
            <a:t>INDIVIDUALS WITH </a:t>
          </a:r>
          <a:r>
            <a:rPr lang="en-US" b="1">
              <a:solidFill>
                <a:srgbClr val="FF0000"/>
              </a:solidFill>
            </a:rPr>
            <a:t>RISK FACTORS</a:t>
          </a:r>
          <a:r>
            <a:rPr lang="en-US" b="1"/>
            <a:t> e.g. </a:t>
          </a:r>
          <a:r>
            <a:rPr lang="en-US" b="1">
              <a:solidFill>
                <a:srgbClr val="FF0000"/>
              </a:solidFill>
            </a:rPr>
            <a:t>STEROIDS</a:t>
          </a:r>
          <a:endParaRPr lang="ar-SA" b="1">
            <a:solidFill>
              <a:srgbClr val="FF0000"/>
            </a:solidFill>
          </a:endParaRPr>
        </a:p>
      </dgm:t>
    </dgm:pt>
    <dgm:pt modelId="{2709082D-CB2F-4638-AFA7-4BA0C4646BFC}" type="parTrans" cxnId="{C776236E-7240-409E-9C7F-9333BC31708A}">
      <dgm:prSet/>
      <dgm:spPr/>
      <dgm:t>
        <a:bodyPr/>
        <a:lstStyle/>
        <a:p>
          <a:pPr rtl="1"/>
          <a:endParaRPr lang="ar-SA" b="1"/>
        </a:p>
      </dgm:t>
    </dgm:pt>
    <dgm:pt modelId="{95EF1BD6-9AEF-48EA-AC76-942A1CF280FE}" type="sibTrans" cxnId="{C776236E-7240-409E-9C7F-9333BC31708A}">
      <dgm:prSet/>
      <dgm:spPr/>
      <dgm:t>
        <a:bodyPr/>
        <a:lstStyle/>
        <a:p>
          <a:pPr rtl="1"/>
          <a:endParaRPr lang="ar-SA" b="1"/>
        </a:p>
      </dgm:t>
    </dgm:pt>
    <dgm:pt modelId="{5778DAC5-16EF-4467-B9BE-5B0F1BFDE074}">
      <dgm:prSet phldrT="[نص]"/>
      <dgm:spPr/>
      <dgm:t>
        <a:bodyPr/>
        <a:lstStyle/>
        <a:p>
          <a:pPr rtl="1"/>
          <a:r>
            <a:rPr lang="en-US" b="1"/>
            <a:t>DXA scan</a:t>
          </a:r>
          <a:endParaRPr lang="ar-SA" b="1"/>
        </a:p>
      </dgm:t>
    </dgm:pt>
    <dgm:pt modelId="{014270E8-3A5F-4690-8951-17C935A670A8}" type="sibTrans" cxnId="{ADF69382-9620-42FC-AC9B-F0FDB4B821C3}">
      <dgm:prSet/>
      <dgm:spPr/>
      <dgm:t>
        <a:bodyPr/>
        <a:lstStyle/>
        <a:p>
          <a:pPr rtl="1"/>
          <a:endParaRPr lang="ar-SA" b="1"/>
        </a:p>
      </dgm:t>
    </dgm:pt>
    <dgm:pt modelId="{AF6CCA60-4327-4B69-8054-452496CBB78E}" type="parTrans" cxnId="{ADF69382-9620-42FC-AC9B-F0FDB4B821C3}">
      <dgm:prSet/>
      <dgm:spPr/>
      <dgm:t>
        <a:bodyPr/>
        <a:lstStyle/>
        <a:p>
          <a:pPr rtl="1"/>
          <a:endParaRPr lang="ar-SA" b="1"/>
        </a:p>
      </dgm:t>
    </dgm:pt>
    <dgm:pt modelId="{DF3E9B97-F3D4-4DF9-9186-301C003691F8}" type="pres">
      <dgm:prSet presAssocID="{8FDD4FAD-47A2-4A78-A4AC-CAC713265EF1}" presName="vert0" presStyleCnt="0">
        <dgm:presLayoutVars>
          <dgm:dir/>
          <dgm:animOne val="branch"/>
          <dgm:animLvl val="lvl"/>
        </dgm:presLayoutVars>
      </dgm:prSet>
      <dgm:spPr/>
    </dgm:pt>
    <dgm:pt modelId="{0C394D01-54DC-4A55-8A21-859931700F1A}" type="pres">
      <dgm:prSet presAssocID="{5778DAC5-16EF-4467-B9BE-5B0F1BFDE074}" presName="thickLine" presStyleLbl="alignNode1" presStyleIdx="0" presStyleCnt="1"/>
      <dgm:spPr/>
    </dgm:pt>
    <dgm:pt modelId="{26419D42-AC49-4E4D-866F-7289FA85361F}" type="pres">
      <dgm:prSet presAssocID="{5778DAC5-16EF-4467-B9BE-5B0F1BFDE074}" presName="horz1" presStyleCnt="0"/>
      <dgm:spPr/>
    </dgm:pt>
    <dgm:pt modelId="{B9A845D4-7DF8-4C1A-BB91-747538BEA486}" type="pres">
      <dgm:prSet presAssocID="{5778DAC5-16EF-4467-B9BE-5B0F1BFDE074}" presName="tx1" presStyleLbl="revTx" presStyleIdx="0" presStyleCnt="4"/>
      <dgm:spPr/>
    </dgm:pt>
    <dgm:pt modelId="{FD54A02A-A423-4B68-980E-FD175A5C46A6}" type="pres">
      <dgm:prSet presAssocID="{5778DAC5-16EF-4467-B9BE-5B0F1BFDE074}" presName="vert1" presStyleCnt="0"/>
      <dgm:spPr/>
    </dgm:pt>
    <dgm:pt modelId="{74DBE15C-15A6-4573-8C69-52C54E350E76}" type="pres">
      <dgm:prSet presAssocID="{5EBFD04C-9CBB-4DE1-AF2B-8F3392AABDE4}" presName="vertSpace2a" presStyleCnt="0"/>
      <dgm:spPr/>
    </dgm:pt>
    <dgm:pt modelId="{4C33A0CE-7F36-4405-9345-D83C5873DBDC}" type="pres">
      <dgm:prSet presAssocID="{5EBFD04C-9CBB-4DE1-AF2B-8F3392AABDE4}" presName="horz2" presStyleCnt="0"/>
      <dgm:spPr/>
    </dgm:pt>
    <dgm:pt modelId="{E539DFCC-0361-4AD7-99A2-1A588F38634E}" type="pres">
      <dgm:prSet presAssocID="{5EBFD04C-9CBB-4DE1-AF2B-8F3392AABDE4}" presName="horzSpace2" presStyleCnt="0"/>
      <dgm:spPr/>
    </dgm:pt>
    <dgm:pt modelId="{9E65924E-11DC-4BD9-A25F-4BC6DD2B1E04}" type="pres">
      <dgm:prSet presAssocID="{5EBFD04C-9CBB-4DE1-AF2B-8F3392AABDE4}" presName="tx2" presStyleLbl="revTx" presStyleIdx="1" presStyleCnt="4"/>
      <dgm:spPr/>
    </dgm:pt>
    <dgm:pt modelId="{AA1B0945-34B2-48C4-ACC0-CF76584C6DC5}" type="pres">
      <dgm:prSet presAssocID="{5EBFD04C-9CBB-4DE1-AF2B-8F3392AABDE4}" presName="vert2" presStyleCnt="0"/>
      <dgm:spPr/>
    </dgm:pt>
    <dgm:pt modelId="{151FD571-B3E4-4B45-AB1E-F0F646CCF594}" type="pres">
      <dgm:prSet presAssocID="{5EBFD04C-9CBB-4DE1-AF2B-8F3392AABDE4}" presName="thinLine2b" presStyleLbl="callout" presStyleIdx="0" presStyleCnt="3"/>
      <dgm:spPr/>
    </dgm:pt>
    <dgm:pt modelId="{1229ADDD-BE9C-41DD-A291-F14E8AB9E6D4}" type="pres">
      <dgm:prSet presAssocID="{5EBFD04C-9CBB-4DE1-AF2B-8F3392AABDE4}" presName="vertSpace2b" presStyleCnt="0"/>
      <dgm:spPr/>
    </dgm:pt>
    <dgm:pt modelId="{6DD74F23-A23B-41F1-A9BE-80A3139E7022}" type="pres">
      <dgm:prSet presAssocID="{95C8CA2E-BF0E-4133-AC04-0AD1CBBE6A9D}" presName="horz2" presStyleCnt="0"/>
      <dgm:spPr/>
    </dgm:pt>
    <dgm:pt modelId="{2FA1C3CC-586F-4142-9CD6-EF13A59A0C12}" type="pres">
      <dgm:prSet presAssocID="{95C8CA2E-BF0E-4133-AC04-0AD1CBBE6A9D}" presName="horzSpace2" presStyleCnt="0"/>
      <dgm:spPr/>
    </dgm:pt>
    <dgm:pt modelId="{76055B06-1DC7-4087-897B-22430BEDB977}" type="pres">
      <dgm:prSet presAssocID="{95C8CA2E-BF0E-4133-AC04-0AD1CBBE6A9D}" presName="tx2" presStyleLbl="revTx" presStyleIdx="2" presStyleCnt="4"/>
      <dgm:spPr/>
    </dgm:pt>
    <dgm:pt modelId="{A14A477A-0F2A-481A-B19D-B7E8C000619E}" type="pres">
      <dgm:prSet presAssocID="{95C8CA2E-BF0E-4133-AC04-0AD1CBBE6A9D}" presName="vert2" presStyleCnt="0"/>
      <dgm:spPr/>
    </dgm:pt>
    <dgm:pt modelId="{44C5DC71-4193-4397-B844-78B227904577}" type="pres">
      <dgm:prSet presAssocID="{95C8CA2E-BF0E-4133-AC04-0AD1CBBE6A9D}" presName="thinLine2b" presStyleLbl="callout" presStyleIdx="1" presStyleCnt="3"/>
      <dgm:spPr/>
    </dgm:pt>
    <dgm:pt modelId="{6586EA33-3B41-47C3-9FEC-B961BFA3A078}" type="pres">
      <dgm:prSet presAssocID="{95C8CA2E-BF0E-4133-AC04-0AD1CBBE6A9D}" presName="vertSpace2b" presStyleCnt="0"/>
      <dgm:spPr/>
    </dgm:pt>
    <dgm:pt modelId="{6C3BFD1D-9274-47C5-ADF0-2B8C191A47E9}" type="pres">
      <dgm:prSet presAssocID="{9396C867-8DA8-4DAD-8F15-12F5C053D047}" presName="horz2" presStyleCnt="0"/>
      <dgm:spPr/>
    </dgm:pt>
    <dgm:pt modelId="{86E8AD57-6D5D-432E-898B-D4B56738F5B4}" type="pres">
      <dgm:prSet presAssocID="{9396C867-8DA8-4DAD-8F15-12F5C053D047}" presName="horzSpace2" presStyleCnt="0"/>
      <dgm:spPr/>
    </dgm:pt>
    <dgm:pt modelId="{63F3E590-231E-4A78-BEE0-73F9D4060576}" type="pres">
      <dgm:prSet presAssocID="{9396C867-8DA8-4DAD-8F15-12F5C053D047}" presName="tx2" presStyleLbl="revTx" presStyleIdx="3" presStyleCnt="4"/>
      <dgm:spPr/>
    </dgm:pt>
    <dgm:pt modelId="{09CFAE37-C0CC-4D35-9D11-6BC6EAC91B0A}" type="pres">
      <dgm:prSet presAssocID="{9396C867-8DA8-4DAD-8F15-12F5C053D047}" presName="vert2" presStyleCnt="0"/>
      <dgm:spPr/>
    </dgm:pt>
    <dgm:pt modelId="{896C17B1-F495-4BCA-B4F3-54FA688054DD}" type="pres">
      <dgm:prSet presAssocID="{9396C867-8DA8-4DAD-8F15-12F5C053D047}" presName="thinLine2b" presStyleLbl="callout" presStyleIdx="2" presStyleCnt="3"/>
      <dgm:spPr/>
    </dgm:pt>
    <dgm:pt modelId="{73902712-55F2-42C1-9B72-9B87AF081473}" type="pres">
      <dgm:prSet presAssocID="{9396C867-8DA8-4DAD-8F15-12F5C053D047}" presName="vertSpace2b" presStyleCnt="0"/>
      <dgm:spPr/>
    </dgm:pt>
  </dgm:ptLst>
  <dgm:cxnLst>
    <dgm:cxn modelId="{AAC1A60E-C352-4A6A-BE30-DF61932CCA76}" srcId="{5778DAC5-16EF-4467-B9BE-5B0F1BFDE074}" destId="{95C8CA2E-BF0E-4133-AC04-0AD1CBBE6A9D}" srcOrd="1" destOrd="0" parTransId="{11E7A57C-82EB-43AE-890A-316FDC4AAB32}" sibTransId="{D147ACCF-E67C-4618-B507-0CCE63A482F9}"/>
    <dgm:cxn modelId="{23602128-51C8-46D7-A43E-16413ED3EF07}" type="presOf" srcId="{95C8CA2E-BF0E-4133-AC04-0AD1CBBE6A9D}" destId="{76055B06-1DC7-4087-897B-22430BEDB977}" srcOrd="0" destOrd="0" presId="urn:microsoft.com/office/officeart/2008/layout/LinedList"/>
    <dgm:cxn modelId="{9E482931-C570-40D0-981B-097E032A5E9B}" type="presOf" srcId="{5778DAC5-16EF-4467-B9BE-5B0F1BFDE074}" destId="{B9A845D4-7DF8-4C1A-BB91-747538BEA486}" srcOrd="0" destOrd="0" presId="urn:microsoft.com/office/officeart/2008/layout/LinedList"/>
    <dgm:cxn modelId="{AAAAA85C-14F8-4BCE-A4CE-6726D300B321}" type="presOf" srcId="{8FDD4FAD-47A2-4A78-A4AC-CAC713265EF1}" destId="{DF3E9B97-F3D4-4DF9-9186-301C003691F8}" srcOrd="0" destOrd="0" presId="urn:microsoft.com/office/officeart/2008/layout/LinedList"/>
    <dgm:cxn modelId="{C776236E-7240-409E-9C7F-9333BC31708A}" srcId="{5778DAC5-16EF-4467-B9BE-5B0F1BFDE074}" destId="{9396C867-8DA8-4DAD-8F15-12F5C053D047}" srcOrd="2" destOrd="0" parTransId="{2709082D-CB2F-4638-AFA7-4BA0C4646BFC}" sibTransId="{95EF1BD6-9AEF-48EA-AC76-942A1CF280FE}"/>
    <dgm:cxn modelId="{30746C71-0707-4C24-BE01-E1039E8AA452}" type="presOf" srcId="{9396C867-8DA8-4DAD-8F15-12F5C053D047}" destId="{63F3E590-231E-4A78-BEE0-73F9D4060576}" srcOrd="0" destOrd="0" presId="urn:microsoft.com/office/officeart/2008/layout/LinedList"/>
    <dgm:cxn modelId="{ADF69382-9620-42FC-AC9B-F0FDB4B821C3}" srcId="{8FDD4FAD-47A2-4A78-A4AC-CAC713265EF1}" destId="{5778DAC5-16EF-4467-B9BE-5B0F1BFDE074}" srcOrd="0" destOrd="0" parTransId="{AF6CCA60-4327-4B69-8054-452496CBB78E}" sibTransId="{014270E8-3A5F-4690-8951-17C935A670A8}"/>
    <dgm:cxn modelId="{990D8683-CADC-419E-9FE3-93F603FA0121}" type="presOf" srcId="{5EBFD04C-9CBB-4DE1-AF2B-8F3392AABDE4}" destId="{9E65924E-11DC-4BD9-A25F-4BC6DD2B1E04}" srcOrd="0" destOrd="0" presId="urn:microsoft.com/office/officeart/2008/layout/LinedList"/>
    <dgm:cxn modelId="{93DD6FCF-8419-48F7-82B7-4A91DED731C7}" srcId="{5778DAC5-16EF-4467-B9BE-5B0F1BFDE074}" destId="{5EBFD04C-9CBB-4DE1-AF2B-8F3392AABDE4}" srcOrd="0" destOrd="0" parTransId="{5FE5183C-60D3-4CED-B14C-17D501A38600}" sibTransId="{DEF80446-F773-415A-B25F-344C861A9B38}"/>
    <dgm:cxn modelId="{4FF9C39A-F53F-4A61-BD16-89AD0252AA04}" type="presParOf" srcId="{DF3E9B97-F3D4-4DF9-9186-301C003691F8}" destId="{0C394D01-54DC-4A55-8A21-859931700F1A}" srcOrd="0" destOrd="0" presId="urn:microsoft.com/office/officeart/2008/layout/LinedList"/>
    <dgm:cxn modelId="{287EBDAF-1258-4FD2-B268-542BE764216C}" type="presParOf" srcId="{DF3E9B97-F3D4-4DF9-9186-301C003691F8}" destId="{26419D42-AC49-4E4D-866F-7289FA85361F}" srcOrd="1" destOrd="0" presId="urn:microsoft.com/office/officeart/2008/layout/LinedList"/>
    <dgm:cxn modelId="{B35161EF-31DF-47D8-A742-E632096C723F}" type="presParOf" srcId="{26419D42-AC49-4E4D-866F-7289FA85361F}" destId="{B9A845D4-7DF8-4C1A-BB91-747538BEA486}" srcOrd="0" destOrd="0" presId="urn:microsoft.com/office/officeart/2008/layout/LinedList"/>
    <dgm:cxn modelId="{E2C41019-4F83-4666-80B2-5B17684C89BF}" type="presParOf" srcId="{26419D42-AC49-4E4D-866F-7289FA85361F}" destId="{FD54A02A-A423-4B68-980E-FD175A5C46A6}" srcOrd="1" destOrd="0" presId="urn:microsoft.com/office/officeart/2008/layout/LinedList"/>
    <dgm:cxn modelId="{3A985D70-7827-4F62-B479-B0E244EC23DF}" type="presParOf" srcId="{FD54A02A-A423-4B68-980E-FD175A5C46A6}" destId="{74DBE15C-15A6-4573-8C69-52C54E350E76}" srcOrd="0" destOrd="0" presId="urn:microsoft.com/office/officeart/2008/layout/LinedList"/>
    <dgm:cxn modelId="{A04C5B9B-6385-4DFD-9F0D-3FF7784E2C62}" type="presParOf" srcId="{FD54A02A-A423-4B68-980E-FD175A5C46A6}" destId="{4C33A0CE-7F36-4405-9345-D83C5873DBDC}" srcOrd="1" destOrd="0" presId="urn:microsoft.com/office/officeart/2008/layout/LinedList"/>
    <dgm:cxn modelId="{3FBAB220-6393-4918-ADEB-0E18C8D466D6}" type="presParOf" srcId="{4C33A0CE-7F36-4405-9345-D83C5873DBDC}" destId="{E539DFCC-0361-4AD7-99A2-1A588F38634E}" srcOrd="0" destOrd="0" presId="urn:microsoft.com/office/officeart/2008/layout/LinedList"/>
    <dgm:cxn modelId="{B13CB43C-CDBC-4973-BE2D-E5217019135C}" type="presParOf" srcId="{4C33A0CE-7F36-4405-9345-D83C5873DBDC}" destId="{9E65924E-11DC-4BD9-A25F-4BC6DD2B1E04}" srcOrd="1" destOrd="0" presId="urn:microsoft.com/office/officeart/2008/layout/LinedList"/>
    <dgm:cxn modelId="{C2DC1B06-91EC-44ED-8F8E-B493616668B0}" type="presParOf" srcId="{4C33A0CE-7F36-4405-9345-D83C5873DBDC}" destId="{AA1B0945-34B2-48C4-ACC0-CF76584C6DC5}" srcOrd="2" destOrd="0" presId="urn:microsoft.com/office/officeart/2008/layout/LinedList"/>
    <dgm:cxn modelId="{E3D56A1F-BDFF-4DB9-99A4-FAAEB8F11DFB}" type="presParOf" srcId="{FD54A02A-A423-4B68-980E-FD175A5C46A6}" destId="{151FD571-B3E4-4B45-AB1E-F0F646CCF594}" srcOrd="2" destOrd="0" presId="urn:microsoft.com/office/officeart/2008/layout/LinedList"/>
    <dgm:cxn modelId="{9066CB16-5BD5-43C4-AA29-2533A0E0CCFE}" type="presParOf" srcId="{FD54A02A-A423-4B68-980E-FD175A5C46A6}" destId="{1229ADDD-BE9C-41DD-A291-F14E8AB9E6D4}" srcOrd="3" destOrd="0" presId="urn:microsoft.com/office/officeart/2008/layout/LinedList"/>
    <dgm:cxn modelId="{77F587EE-8F08-46C1-90F4-ED525A1FBD70}" type="presParOf" srcId="{FD54A02A-A423-4B68-980E-FD175A5C46A6}" destId="{6DD74F23-A23B-41F1-A9BE-80A3139E7022}" srcOrd="4" destOrd="0" presId="urn:microsoft.com/office/officeart/2008/layout/LinedList"/>
    <dgm:cxn modelId="{70280028-A0A4-4A27-B0EE-56B03D512914}" type="presParOf" srcId="{6DD74F23-A23B-41F1-A9BE-80A3139E7022}" destId="{2FA1C3CC-586F-4142-9CD6-EF13A59A0C12}" srcOrd="0" destOrd="0" presId="urn:microsoft.com/office/officeart/2008/layout/LinedList"/>
    <dgm:cxn modelId="{7EAAAC64-01FA-4F76-893E-0020D9A56467}" type="presParOf" srcId="{6DD74F23-A23B-41F1-A9BE-80A3139E7022}" destId="{76055B06-1DC7-4087-897B-22430BEDB977}" srcOrd="1" destOrd="0" presId="urn:microsoft.com/office/officeart/2008/layout/LinedList"/>
    <dgm:cxn modelId="{4BDD1464-3C7E-4177-92E6-3FA0FE69AA6E}" type="presParOf" srcId="{6DD74F23-A23B-41F1-A9BE-80A3139E7022}" destId="{A14A477A-0F2A-481A-B19D-B7E8C000619E}" srcOrd="2" destOrd="0" presId="urn:microsoft.com/office/officeart/2008/layout/LinedList"/>
    <dgm:cxn modelId="{09364198-A75B-4DFC-8F9F-D377666E660B}" type="presParOf" srcId="{FD54A02A-A423-4B68-980E-FD175A5C46A6}" destId="{44C5DC71-4193-4397-B844-78B227904577}" srcOrd="5" destOrd="0" presId="urn:microsoft.com/office/officeart/2008/layout/LinedList"/>
    <dgm:cxn modelId="{F033E03C-11E7-4BD4-9AE6-72B10B99B83C}" type="presParOf" srcId="{FD54A02A-A423-4B68-980E-FD175A5C46A6}" destId="{6586EA33-3B41-47C3-9FEC-B961BFA3A078}" srcOrd="6" destOrd="0" presId="urn:microsoft.com/office/officeart/2008/layout/LinedList"/>
    <dgm:cxn modelId="{94F50933-A57E-4E87-8929-848A092A4C92}" type="presParOf" srcId="{FD54A02A-A423-4B68-980E-FD175A5C46A6}" destId="{6C3BFD1D-9274-47C5-ADF0-2B8C191A47E9}" srcOrd="7" destOrd="0" presId="urn:microsoft.com/office/officeart/2008/layout/LinedList"/>
    <dgm:cxn modelId="{EF9E5B3D-CEDB-453F-BFDC-203EBEA45A89}" type="presParOf" srcId="{6C3BFD1D-9274-47C5-ADF0-2B8C191A47E9}" destId="{86E8AD57-6D5D-432E-898B-D4B56738F5B4}" srcOrd="0" destOrd="0" presId="urn:microsoft.com/office/officeart/2008/layout/LinedList"/>
    <dgm:cxn modelId="{41B63361-D5D1-42C0-BBFF-A119FC0ED984}" type="presParOf" srcId="{6C3BFD1D-9274-47C5-ADF0-2B8C191A47E9}" destId="{63F3E590-231E-4A78-BEE0-73F9D4060576}" srcOrd="1" destOrd="0" presId="urn:microsoft.com/office/officeart/2008/layout/LinedList"/>
    <dgm:cxn modelId="{51A2D572-CF8F-4DD7-9714-F5D68271C1DD}" type="presParOf" srcId="{6C3BFD1D-9274-47C5-ADF0-2B8C191A47E9}" destId="{09CFAE37-C0CC-4D35-9D11-6BC6EAC91B0A}" srcOrd="2" destOrd="0" presId="urn:microsoft.com/office/officeart/2008/layout/LinedList"/>
    <dgm:cxn modelId="{015826CB-AEE1-465F-A38A-9A8E17B308F3}" type="presParOf" srcId="{FD54A02A-A423-4B68-980E-FD175A5C46A6}" destId="{896C17B1-F495-4BCA-B4F3-54FA688054DD}" srcOrd="8" destOrd="0" presId="urn:microsoft.com/office/officeart/2008/layout/LinedList"/>
    <dgm:cxn modelId="{66CB8A57-50F1-4E73-8D04-C90B120D87E6}" type="presParOf" srcId="{FD54A02A-A423-4B68-980E-FD175A5C46A6}" destId="{73902712-55F2-42C1-9B72-9B87AF081473}" srcOrd="9" destOrd="0" presId="urn:microsoft.com/office/officeart/2008/layout/LinedLis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81AE141-2F15-4B57-9690-1E01EE8988F2}" type="doc">
      <dgm:prSet loTypeId="urn:microsoft.com/office/officeart/2005/8/layout/cycle6" loCatId="cycle" qsTypeId="urn:microsoft.com/office/officeart/2005/8/quickstyle/simple1" qsCatId="simple" csTypeId="urn:microsoft.com/office/officeart/2005/8/colors/accent1_2" csCatId="accent1" phldr="1"/>
      <dgm:spPr/>
      <dgm:t>
        <a:bodyPr/>
        <a:lstStyle/>
        <a:p>
          <a:pPr rtl="1"/>
          <a:endParaRPr lang="ar-SA"/>
        </a:p>
      </dgm:t>
    </dgm:pt>
    <dgm:pt modelId="{EA43F1BE-984D-4E57-AA56-A9DA27A7ED8A}">
      <dgm:prSet phldrT="[نص]" custT="1"/>
      <dgm:spPr/>
      <dgm:t>
        <a:bodyPr/>
        <a:lstStyle/>
        <a:p>
          <a:pPr rtl="1"/>
          <a:r>
            <a:rPr lang="en-US" sz="1300" b="1"/>
            <a:t>Bisphosphonates</a:t>
          </a:r>
          <a:endParaRPr lang="ar-SA" sz="1300" b="1"/>
        </a:p>
      </dgm:t>
    </dgm:pt>
    <dgm:pt modelId="{AB75A2C3-790E-4152-B450-19F4CEBB8281}" type="parTrans" cxnId="{D27559C5-B297-4C8F-B5D4-2B44A514A6F8}">
      <dgm:prSet/>
      <dgm:spPr/>
      <dgm:t>
        <a:bodyPr/>
        <a:lstStyle/>
        <a:p>
          <a:pPr rtl="1"/>
          <a:endParaRPr lang="ar-SA" sz="1300" b="1"/>
        </a:p>
      </dgm:t>
    </dgm:pt>
    <dgm:pt modelId="{8842863F-56C9-4492-81E3-138DC04432A5}" type="sibTrans" cxnId="{D27559C5-B297-4C8F-B5D4-2B44A514A6F8}">
      <dgm:prSet/>
      <dgm:spPr/>
      <dgm:t>
        <a:bodyPr/>
        <a:lstStyle/>
        <a:p>
          <a:pPr rtl="1"/>
          <a:endParaRPr lang="ar-SA" sz="1300" b="1"/>
        </a:p>
      </dgm:t>
    </dgm:pt>
    <dgm:pt modelId="{CDD25323-9E41-4571-99C6-8D58E8E8290F}">
      <dgm:prSet phldrT="[نص]" custT="1"/>
      <dgm:spPr/>
      <dgm:t>
        <a:bodyPr/>
        <a:lstStyle/>
        <a:p>
          <a:pPr rtl="1"/>
          <a:r>
            <a:rPr lang="en-US" sz="1300" b="1"/>
            <a:t>Denosumab </a:t>
          </a:r>
          <a:endParaRPr lang="ar-SA" sz="1300" b="1"/>
        </a:p>
      </dgm:t>
    </dgm:pt>
    <dgm:pt modelId="{CFD151BD-4DBF-49C1-8E7E-2317E135BDA8}" type="parTrans" cxnId="{47CE6601-7F81-4B37-BCDE-889B0902420B}">
      <dgm:prSet/>
      <dgm:spPr/>
      <dgm:t>
        <a:bodyPr/>
        <a:lstStyle/>
        <a:p>
          <a:pPr rtl="1"/>
          <a:endParaRPr lang="ar-SA" sz="1300" b="1"/>
        </a:p>
      </dgm:t>
    </dgm:pt>
    <dgm:pt modelId="{1B508ACA-2385-4E5F-9D87-1DC12ED34807}" type="sibTrans" cxnId="{47CE6601-7F81-4B37-BCDE-889B0902420B}">
      <dgm:prSet/>
      <dgm:spPr/>
      <dgm:t>
        <a:bodyPr/>
        <a:lstStyle/>
        <a:p>
          <a:pPr rtl="1"/>
          <a:endParaRPr lang="ar-SA" sz="1300" b="1"/>
        </a:p>
      </dgm:t>
    </dgm:pt>
    <dgm:pt modelId="{3CCDC047-3D49-49CE-842D-6EBDFA44081B}">
      <dgm:prSet phldrT="[نص]" custT="1"/>
      <dgm:spPr/>
      <dgm:t>
        <a:bodyPr/>
        <a:lstStyle/>
        <a:p>
          <a:pPr rtl="1"/>
          <a:r>
            <a:rPr lang="en-US" sz="1300" b="1"/>
            <a:t>SERMs </a:t>
          </a:r>
          <a:endParaRPr lang="ar-SA" sz="1300" b="1"/>
        </a:p>
      </dgm:t>
    </dgm:pt>
    <dgm:pt modelId="{53C6D2E1-5489-439B-89E1-40BDF0119FA4}" type="parTrans" cxnId="{647B94A1-DB95-4159-8305-B4EE639B0C47}">
      <dgm:prSet/>
      <dgm:spPr/>
      <dgm:t>
        <a:bodyPr/>
        <a:lstStyle/>
        <a:p>
          <a:pPr rtl="1"/>
          <a:endParaRPr lang="ar-SA" sz="1300" b="1"/>
        </a:p>
      </dgm:t>
    </dgm:pt>
    <dgm:pt modelId="{BE8F159E-15AB-4CCD-AF43-C800F420D3BA}" type="sibTrans" cxnId="{647B94A1-DB95-4159-8305-B4EE639B0C47}">
      <dgm:prSet/>
      <dgm:spPr/>
      <dgm:t>
        <a:bodyPr/>
        <a:lstStyle/>
        <a:p>
          <a:pPr rtl="1"/>
          <a:endParaRPr lang="ar-SA" sz="1300" b="1"/>
        </a:p>
      </dgm:t>
    </dgm:pt>
    <dgm:pt modelId="{995C8960-B4CF-4612-B8BC-3F216A37F70F}">
      <dgm:prSet phldrT="[نص]" custT="1"/>
      <dgm:spPr/>
      <dgm:t>
        <a:bodyPr/>
        <a:lstStyle/>
        <a:p>
          <a:pPr rtl="1"/>
          <a:r>
            <a:rPr lang="en-US" sz="1300" b="1"/>
            <a:t>Hormone replacement therapy</a:t>
          </a:r>
          <a:endParaRPr lang="ar-SA" sz="1300" b="1"/>
        </a:p>
      </dgm:t>
    </dgm:pt>
    <dgm:pt modelId="{C02A7171-CB0D-46D8-A32F-D4A85EDE5F83}" type="parTrans" cxnId="{BFE4ED5A-E249-405D-99BC-641EE592A14D}">
      <dgm:prSet/>
      <dgm:spPr/>
      <dgm:t>
        <a:bodyPr/>
        <a:lstStyle/>
        <a:p>
          <a:pPr rtl="1"/>
          <a:endParaRPr lang="ar-SA" sz="1300" b="1"/>
        </a:p>
      </dgm:t>
    </dgm:pt>
    <dgm:pt modelId="{901FB182-925B-4FFE-A4F6-FBA83D8DF8A8}" type="sibTrans" cxnId="{BFE4ED5A-E249-405D-99BC-641EE592A14D}">
      <dgm:prSet/>
      <dgm:spPr/>
      <dgm:t>
        <a:bodyPr/>
        <a:lstStyle/>
        <a:p>
          <a:pPr rtl="1"/>
          <a:endParaRPr lang="ar-SA" sz="1300" b="1"/>
        </a:p>
      </dgm:t>
    </dgm:pt>
    <dgm:pt modelId="{2547D749-B46E-4B3A-9A61-61BCB8CC6F7F}">
      <dgm:prSet phldrT="[نص]" custT="1"/>
      <dgm:spPr/>
      <dgm:t>
        <a:bodyPr/>
        <a:lstStyle/>
        <a:p>
          <a:pPr rtl="1"/>
          <a:r>
            <a:rPr lang="en-US" sz="1300" b="1"/>
            <a:t>Teriperatide </a:t>
          </a:r>
          <a:endParaRPr lang="ar-SA" sz="1300" b="1"/>
        </a:p>
      </dgm:t>
    </dgm:pt>
    <dgm:pt modelId="{A10DD9AD-E861-4285-B1E0-6E1AF847C814}" type="parTrans" cxnId="{439AEBB8-E91D-4DDC-9E3B-8823442049B2}">
      <dgm:prSet/>
      <dgm:spPr/>
      <dgm:t>
        <a:bodyPr/>
        <a:lstStyle/>
        <a:p>
          <a:pPr rtl="1"/>
          <a:endParaRPr lang="ar-SA" sz="1300" b="1"/>
        </a:p>
      </dgm:t>
    </dgm:pt>
    <dgm:pt modelId="{E773B263-A934-463F-87BB-C3ADB944B082}" type="sibTrans" cxnId="{439AEBB8-E91D-4DDC-9E3B-8823442049B2}">
      <dgm:prSet/>
      <dgm:spPr/>
      <dgm:t>
        <a:bodyPr/>
        <a:lstStyle/>
        <a:p>
          <a:pPr rtl="1"/>
          <a:endParaRPr lang="ar-SA" sz="1300" b="1"/>
        </a:p>
      </dgm:t>
    </dgm:pt>
    <dgm:pt modelId="{F3BE25F4-7875-461C-A00A-DC6729BEF234}" type="pres">
      <dgm:prSet presAssocID="{981AE141-2F15-4B57-9690-1E01EE8988F2}" presName="cycle" presStyleCnt="0">
        <dgm:presLayoutVars>
          <dgm:dir/>
          <dgm:resizeHandles val="exact"/>
        </dgm:presLayoutVars>
      </dgm:prSet>
      <dgm:spPr/>
    </dgm:pt>
    <dgm:pt modelId="{FC2DEEB4-E63E-44BB-B88B-1E2C72E6FE6E}" type="pres">
      <dgm:prSet presAssocID="{EA43F1BE-984D-4E57-AA56-A9DA27A7ED8A}" presName="node" presStyleLbl="node1" presStyleIdx="0" presStyleCnt="5">
        <dgm:presLayoutVars>
          <dgm:bulletEnabled val="1"/>
        </dgm:presLayoutVars>
      </dgm:prSet>
      <dgm:spPr/>
    </dgm:pt>
    <dgm:pt modelId="{EB60F306-889F-40D5-86D4-38A6F2E39C0D}" type="pres">
      <dgm:prSet presAssocID="{EA43F1BE-984D-4E57-AA56-A9DA27A7ED8A}" presName="spNode" presStyleCnt="0"/>
      <dgm:spPr/>
    </dgm:pt>
    <dgm:pt modelId="{DF24F959-CB6C-4C5E-9CB4-F8BFD5E9E734}" type="pres">
      <dgm:prSet presAssocID="{8842863F-56C9-4492-81E3-138DC04432A5}" presName="sibTrans" presStyleLbl="sibTrans1D1" presStyleIdx="0" presStyleCnt="5"/>
      <dgm:spPr/>
    </dgm:pt>
    <dgm:pt modelId="{1E9CB237-15DA-4913-A3DB-4CB1B87430C3}" type="pres">
      <dgm:prSet presAssocID="{CDD25323-9E41-4571-99C6-8D58E8E8290F}" presName="node" presStyleLbl="node1" presStyleIdx="1" presStyleCnt="5">
        <dgm:presLayoutVars>
          <dgm:bulletEnabled val="1"/>
        </dgm:presLayoutVars>
      </dgm:prSet>
      <dgm:spPr/>
    </dgm:pt>
    <dgm:pt modelId="{4120CC17-CED8-4533-8ABB-6820206C854F}" type="pres">
      <dgm:prSet presAssocID="{CDD25323-9E41-4571-99C6-8D58E8E8290F}" presName="spNode" presStyleCnt="0"/>
      <dgm:spPr/>
    </dgm:pt>
    <dgm:pt modelId="{3359AC22-6A36-4080-B556-EBF9BAF96FBE}" type="pres">
      <dgm:prSet presAssocID="{1B508ACA-2385-4E5F-9D87-1DC12ED34807}" presName="sibTrans" presStyleLbl="sibTrans1D1" presStyleIdx="1" presStyleCnt="5"/>
      <dgm:spPr/>
    </dgm:pt>
    <dgm:pt modelId="{EC1AD50F-AB64-4A7E-BC90-EF7CC936A796}" type="pres">
      <dgm:prSet presAssocID="{3CCDC047-3D49-49CE-842D-6EBDFA44081B}" presName="node" presStyleLbl="node1" presStyleIdx="2" presStyleCnt="5">
        <dgm:presLayoutVars>
          <dgm:bulletEnabled val="1"/>
        </dgm:presLayoutVars>
      </dgm:prSet>
      <dgm:spPr/>
    </dgm:pt>
    <dgm:pt modelId="{4B41CD7F-09B0-4965-BBA8-B4AE21083289}" type="pres">
      <dgm:prSet presAssocID="{3CCDC047-3D49-49CE-842D-6EBDFA44081B}" presName="spNode" presStyleCnt="0"/>
      <dgm:spPr/>
    </dgm:pt>
    <dgm:pt modelId="{6CF67E1D-3698-4FFC-ABC9-455BD803ACCE}" type="pres">
      <dgm:prSet presAssocID="{BE8F159E-15AB-4CCD-AF43-C800F420D3BA}" presName="sibTrans" presStyleLbl="sibTrans1D1" presStyleIdx="2" presStyleCnt="5"/>
      <dgm:spPr/>
    </dgm:pt>
    <dgm:pt modelId="{D1B04570-5783-466B-A718-7906034D90D4}" type="pres">
      <dgm:prSet presAssocID="{995C8960-B4CF-4612-B8BC-3F216A37F70F}" presName="node" presStyleLbl="node1" presStyleIdx="3" presStyleCnt="5">
        <dgm:presLayoutVars>
          <dgm:bulletEnabled val="1"/>
        </dgm:presLayoutVars>
      </dgm:prSet>
      <dgm:spPr/>
    </dgm:pt>
    <dgm:pt modelId="{26A66973-9066-4141-A6E7-C844668A9A8A}" type="pres">
      <dgm:prSet presAssocID="{995C8960-B4CF-4612-B8BC-3F216A37F70F}" presName="spNode" presStyleCnt="0"/>
      <dgm:spPr/>
    </dgm:pt>
    <dgm:pt modelId="{02A55DB1-AE78-41A7-8381-88E22E2E2F92}" type="pres">
      <dgm:prSet presAssocID="{901FB182-925B-4FFE-A4F6-FBA83D8DF8A8}" presName="sibTrans" presStyleLbl="sibTrans1D1" presStyleIdx="3" presStyleCnt="5"/>
      <dgm:spPr/>
    </dgm:pt>
    <dgm:pt modelId="{0F979CA5-B718-4880-811B-7C516E35371A}" type="pres">
      <dgm:prSet presAssocID="{2547D749-B46E-4B3A-9A61-61BCB8CC6F7F}" presName="node" presStyleLbl="node1" presStyleIdx="4" presStyleCnt="5">
        <dgm:presLayoutVars>
          <dgm:bulletEnabled val="1"/>
        </dgm:presLayoutVars>
      </dgm:prSet>
      <dgm:spPr/>
    </dgm:pt>
    <dgm:pt modelId="{273AF8EE-A2A6-483B-B531-23B614B45399}" type="pres">
      <dgm:prSet presAssocID="{2547D749-B46E-4B3A-9A61-61BCB8CC6F7F}" presName="spNode" presStyleCnt="0"/>
      <dgm:spPr/>
    </dgm:pt>
    <dgm:pt modelId="{F543B2A7-F0B8-49C8-A12C-DCF3ED8D7905}" type="pres">
      <dgm:prSet presAssocID="{E773B263-A934-463F-87BB-C3ADB944B082}" presName="sibTrans" presStyleLbl="sibTrans1D1" presStyleIdx="4" presStyleCnt="5"/>
      <dgm:spPr/>
    </dgm:pt>
  </dgm:ptLst>
  <dgm:cxnLst>
    <dgm:cxn modelId="{47CE6601-7F81-4B37-BCDE-889B0902420B}" srcId="{981AE141-2F15-4B57-9690-1E01EE8988F2}" destId="{CDD25323-9E41-4571-99C6-8D58E8E8290F}" srcOrd="1" destOrd="0" parTransId="{CFD151BD-4DBF-49C1-8E7E-2317E135BDA8}" sibTransId="{1B508ACA-2385-4E5F-9D87-1DC12ED34807}"/>
    <dgm:cxn modelId="{96EE290C-BF93-4AF4-A07B-77E55FC96428}" type="presOf" srcId="{995C8960-B4CF-4612-B8BC-3F216A37F70F}" destId="{D1B04570-5783-466B-A718-7906034D90D4}" srcOrd="0" destOrd="0" presId="urn:microsoft.com/office/officeart/2005/8/layout/cycle6"/>
    <dgm:cxn modelId="{29176C0F-E101-435C-A671-FE0DFDAEE3BF}" type="presOf" srcId="{CDD25323-9E41-4571-99C6-8D58E8E8290F}" destId="{1E9CB237-15DA-4913-A3DB-4CB1B87430C3}" srcOrd="0" destOrd="0" presId="urn:microsoft.com/office/officeart/2005/8/layout/cycle6"/>
    <dgm:cxn modelId="{D60FB91C-1582-4EDC-82F1-7D5A079C9658}" type="presOf" srcId="{8842863F-56C9-4492-81E3-138DC04432A5}" destId="{DF24F959-CB6C-4C5E-9CB4-F8BFD5E9E734}" srcOrd="0" destOrd="0" presId="urn:microsoft.com/office/officeart/2005/8/layout/cycle6"/>
    <dgm:cxn modelId="{CF2CFC2A-3CAB-4A4E-9650-C852A7F4783D}" type="presOf" srcId="{901FB182-925B-4FFE-A4F6-FBA83D8DF8A8}" destId="{02A55DB1-AE78-41A7-8381-88E22E2E2F92}" srcOrd="0" destOrd="0" presId="urn:microsoft.com/office/officeart/2005/8/layout/cycle6"/>
    <dgm:cxn modelId="{AB863756-46DF-43FF-8F1E-E118654E2E5D}" type="presOf" srcId="{3CCDC047-3D49-49CE-842D-6EBDFA44081B}" destId="{EC1AD50F-AB64-4A7E-BC90-EF7CC936A796}" srcOrd="0" destOrd="0" presId="urn:microsoft.com/office/officeart/2005/8/layout/cycle6"/>
    <dgm:cxn modelId="{9172DB7A-94DE-4A7D-9E1D-90E3DC6F7BBA}" type="presOf" srcId="{BE8F159E-15AB-4CCD-AF43-C800F420D3BA}" destId="{6CF67E1D-3698-4FFC-ABC9-455BD803ACCE}" srcOrd="0" destOrd="0" presId="urn:microsoft.com/office/officeart/2005/8/layout/cycle6"/>
    <dgm:cxn modelId="{BFE4ED5A-E249-405D-99BC-641EE592A14D}" srcId="{981AE141-2F15-4B57-9690-1E01EE8988F2}" destId="{995C8960-B4CF-4612-B8BC-3F216A37F70F}" srcOrd="3" destOrd="0" parTransId="{C02A7171-CB0D-46D8-A32F-D4A85EDE5F83}" sibTransId="{901FB182-925B-4FFE-A4F6-FBA83D8DF8A8}"/>
    <dgm:cxn modelId="{647B94A1-DB95-4159-8305-B4EE639B0C47}" srcId="{981AE141-2F15-4B57-9690-1E01EE8988F2}" destId="{3CCDC047-3D49-49CE-842D-6EBDFA44081B}" srcOrd="2" destOrd="0" parTransId="{53C6D2E1-5489-439B-89E1-40BDF0119FA4}" sibTransId="{BE8F159E-15AB-4CCD-AF43-C800F420D3BA}"/>
    <dgm:cxn modelId="{439AEBB8-E91D-4DDC-9E3B-8823442049B2}" srcId="{981AE141-2F15-4B57-9690-1E01EE8988F2}" destId="{2547D749-B46E-4B3A-9A61-61BCB8CC6F7F}" srcOrd="4" destOrd="0" parTransId="{A10DD9AD-E861-4285-B1E0-6E1AF847C814}" sibTransId="{E773B263-A934-463F-87BB-C3ADB944B082}"/>
    <dgm:cxn modelId="{7F0CEABA-1D1A-40CC-A373-6D82A972B3B5}" type="presOf" srcId="{2547D749-B46E-4B3A-9A61-61BCB8CC6F7F}" destId="{0F979CA5-B718-4880-811B-7C516E35371A}" srcOrd="0" destOrd="0" presId="urn:microsoft.com/office/officeart/2005/8/layout/cycle6"/>
    <dgm:cxn modelId="{1B61A1C4-6A6E-40BC-956E-9F0AC6296D10}" type="presOf" srcId="{981AE141-2F15-4B57-9690-1E01EE8988F2}" destId="{F3BE25F4-7875-461C-A00A-DC6729BEF234}" srcOrd="0" destOrd="0" presId="urn:microsoft.com/office/officeart/2005/8/layout/cycle6"/>
    <dgm:cxn modelId="{D27559C5-B297-4C8F-B5D4-2B44A514A6F8}" srcId="{981AE141-2F15-4B57-9690-1E01EE8988F2}" destId="{EA43F1BE-984D-4E57-AA56-A9DA27A7ED8A}" srcOrd="0" destOrd="0" parTransId="{AB75A2C3-790E-4152-B450-19F4CEBB8281}" sibTransId="{8842863F-56C9-4492-81E3-138DC04432A5}"/>
    <dgm:cxn modelId="{15C530EC-FFD9-440D-900D-B0F1CFB36714}" type="presOf" srcId="{1B508ACA-2385-4E5F-9D87-1DC12ED34807}" destId="{3359AC22-6A36-4080-B556-EBF9BAF96FBE}" srcOrd="0" destOrd="0" presId="urn:microsoft.com/office/officeart/2005/8/layout/cycle6"/>
    <dgm:cxn modelId="{FFA33AFD-D41D-4BCB-8A91-0335F29C292C}" type="presOf" srcId="{EA43F1BE-984D-4E57-AA56-A9DA27A7ED8A}" destId="{FC2DEEB4-E63E-44BB-B88B-1E2C72E6FE6E}" srcOrd="0" destOrd="0" presId="urn:microsoft.com/office/officeart/2005/8/layout/cycle6"/>
    <dgm:cxn modelId="{B7647FFE-452F-4DA1-AE89-C58C26AFDAF9}" type="presOf" srcId="{E773B263-A934-463F-87BB-C3ADB944B082}" destId="{F543B2A7-F0B8-49C8-A12C-DCF3ED8D7905}" srcOrd="0" destOrd="0" presId="urn:microsoft.com/office/officeart/2005/8/layout/cycle6"/>
    <dgm:cxn modelId="{AA2D4B49-5263-423E-A438-73B4DE116516}" type="presParOf" srcId="{F3BE25F4-7875-461C-A00A-DC6729BEF234}" destId="{FC2DEEB4-E63E-44BB-B88B-1E2C72E6FE6E}" srcOrd="0" destOrd="0" presId="urn:microsoft.com/office/officeart/2005/8/layout/cycle6"/>
    <dgm:cxn modelId="{7ADF5C03-16D2-468A-B374-CBB8D2BC1548}" type="presParOf" srcId="{F3BE25F4-7875-461C-A00A-DC6729BEF234}" destId="{EB60F306-889F-40D5-86D4-38A6F2E39C0D}" srcOrd="1" destOrd="0" presId="urn:microsoft.com/office/officeart/2005/8/layout/cycle6"/>
    <dgm:cxn modelId="{0D68C5FF-B141-4B58-BDC5-A457FE13334E}" type="presParOf" srcId="{F3BE25F4-7875-461C-A00A-DC6729BEF234}" destId="{DF24F959-CB6C-4C5E-9CB4-F8BFD5E9E734}" srcOrd="2" destOrd="0" presId="urn:microsoft.com/office/officeart/2005/8/layout/cycle6"/>
    <dgm:cxn modelId="{8545FDBE-AF9B-4516-AE5A-250949E9D13E}" type="presParOf" srcId="{F3BE25F4-7875-461C-A00A-DC6729BEF234}" destId="{1E9CB237-15DA-4913-A3DB-4CB1B87430C3}" srcOrd="3" destOrd="0" presId="urn:microsoft.com/office/officeart/2005/8/layout/cycle6"/>
    <dgm:cxn modelId="{DFAEE20D-7299-4CA1-9EC2-8BDFC8244EF2}" type="presParOf" srcId="{F3BE25F4-7875-461C-A00A-DC6729BEF234}" destId="{4120CC17-CED8-4533-8ABB-6820206C854F}" srcOrd="4" destOrd="0" presId="urn:microsoft.com/office/officeart/2005/8/layout/cycle6"/>
    <dgm:cxn modelId="{478921AB-1FF4-4DDE-94BA-E3F371502C61}" type="presParOf" srcId="{F3BE25F4-7875-461C-A00A-DC6729BEF234}" destId="{3359AC22-6A36-4080-B556-EBF9BAF96FBE}" srcOrd="5" destOrd="0" presId="urn:microsoft.com/office/officeart/2005/8/layout/cycle6"/>
    <dgm:cxn modelId="{999E2EDD-0070-416D-A823-C03614C83425}" type="presParOf" srcId="{F3BE25F4-7875-461C-A00A-DC6729BEF234}" destId="{EC1AD50F-AB64-4A7E-BC90-EF7CC936A796}" srcOrd="6" destOrd="0" presId="urn:microsoft.com/office/officeart/2005/8/layout/cycle6"/>
    <dgm:cxn modelId="{20649A1D-47DC-4EE2-9592-5B999A4A6DE1}" type="presParOf" srcId="{F3BE25F4-7875-461C-A00A-DC6729BEF234}" destId="{4B41CD7F-09B0-4965-BBA8-B4AE21083289}" srcOrd="7" destOrd="0" presId="urn:microsoft.com/office/officeart/2005/8/layout/cycle6"/>
    <dgm:cxn modelId="{7186C645-3031-4243-8EF9-5211640DBE69}" type="presParOf" srcId="{F3BE25F4-7875-461C-A00A-DC6729BEF234}" destId="{6CF67E1D-3698-4FFC-ABC9-455BD803ACCE}" srcOrd="8" destOrd="0" presId="urn:microsoft.com/office/officeart/2005/8/layout/cycle6"/>
    <dgm:cxn modelId="{A7399D28-E4EF-486D-82D9-EABDA2D6E63B}" type="presParOf" srcId="{F3BE25F4-7875-461C-A00A-DC6729BEF234}" destId="{D1B04570-5783-466B-A718-7906034D90D4}" srcOrd="9" destOrd="0" presId="urn:microsoft.com/office/officeart/2005/8/layout/cycle6"/>
    <dgm:cxn modelId="{75078508-E8E8-4C88-AF0E-FBDD313D291E}" type="presParOf" srcId="{F3BE25F4-7875-461C-A00A-DC6729BEF234}" destId="{26A66973-9066-4141-A6E7-C844668A9A8A}" srcOrd="10" destOrd="0" presId="urn:microsoft.com/office/officeart/2005/8/layout/cycle6"/>
    <dgm:cxn modelId="{9062A416-1B50-472E-A295-FCFB9303112F}" type="presParOf" srcId="{F3BE25F4-7875-461C-A00A-DC6729BEF234}" destId="{02A55DB1-AE78-41A7-8381-88E22E2E2F92}" srcOrd="11" destOrd="0" presId="urn:microsoft.com/office/officeart/2005/8/layout/cycle6"/>
    <dgm:cxn modelId="{74E34E3E-D907-413E-B9AA-A145A766C342}" type="presParOf" srcId="{F3BE25F4-7875-461C-A00A-DC6729BEF234}" destId="{0F979CA5-B718-4880-811B-7C516E35371A}" srcOrd="12" destOrd="0" presId="urn:microsoft.com/office/officeart/2005/8/layout/cycle6"/>
    <dgm:cxn modelId="{E94D78A2-CB4F-4727-9043-1C8228698889}" type="presParOf" srcId="{F3BE25F4-7875-461C-A00A-DC6729BEF234}" destId="{273AF8EE-A2A6-483B-B531-23B614B45399}" srcOrd="13" destOrd="0" presId="urn:microsoft.com/office/officeart/2005/8/layout/cycle6"/>
    <dgm:cxn modelId="{B8342850-52A6-4127-9207-2CF8EB5BE0A2}" type="presParOf" srcId="{F3BE25F4-7875-461C-A00A-DC6729BEF234}" destId="{F543B2A7-F0B8-49C8-A12C-DCF3ED8D7905}" srcOrd="14" destOrd="0" presId="urn:microsoft.com/office/officeart/2005/8/layout/cycle6"/>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239BD1-978A-41C8-B4F8-FEEF89B441D7}">
      <dsp:nvSpPr>
        <dsp:cNvPr id="0" name=""/>
        <dsp:cNvSpPr/>
      </dsp:nvSpPr>
      <dsp:spPr>
        <a:xfrm>
          <a:off x="0" y="519899"/>
          <a:ext cx="4776469" cy="7812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FAE33F2E-860B-4FF4-87A5-127E31D8F770}">
      <dsp:nvSpPr>
        <dsp:cNvPr id="0" name=""/>
        <dsp:cNvSpPr/>
      </dsp:nvSpPr>
      <dsp:spPr>
        <a:xfrm>
          <a:off x="238823" y="62339"/>
          <a:ext cx="3343529" cy="91512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6377" tIns="0" rIns="126377" bIns="0" numCol="1" spcCol="1270" anchor="ctr" anchorCtr="0">
          <a:noAutofit/>
        </a:bodyPr>
        <a:lstStyle/>
        <a:p>
          <a:pPr marL="0" lvl="0" indent="0" algn="l" defTabSz="622300" rtl="1">
            <a:lnSpc>
              <a:spcPct val="90000"/>
            </a:lnSpc>
            <a:spcBef>
              <a:spcPct val="0"/>
            </a:spcBef>
            <a:spcAft>
              <a:spcPct val="35000"/>
            </a:spcAft>
            <a:buNone/>
          </a:pPr>
          <a:r>
            <a:rPr lang="en-US" sz="1400" b="1" kern="1200"/>
            <a:t>Provide rigid support to extremities and body cavities containing vital organs.</a:t>
          </a:r>
          <a:endParaRPr lang="ar-SA" sz="1400" b="1" kern="1200"/>
        </a:p>
      </dsp:txBody>
      <dsp:txXfrm>
        <a:off x="283495" y="107011"/>
        <a:ext cx="3254185" cy="825776"/>
      </dsp:txXfrm>
    </dsp:sp>
    <dsp:sp modelId="{E040A126-17A7-4EE5-BCA7-0852DD42138F}">
      <dsp:nvSpPr>
        <dsp:cNvPr id="0" name=""/>
        <dsp:cNvSpPr/>
      </dsp:nvSpPr>
      <dsp:spPr>
        <a:xfrm>
          <a:off x="0" y="1680399"/>
          <a:ext cx="4776469" cy="7812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A99C695B-305A-4992-AC53-CA14CC33CD02}">
      <dsp:nvSpPr>
        <dsp:cNvPr id="0" name=""/>
        <dsp:cNvSpPr/>
      </dsp:nvSpPr>
      <dsp:spPr>
        <a:xfrm>
          <a:off x="238823" y="1468500"/>
          <a:ext cx="3343529" cy="91512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6377" tIns="0" rIns="126377" bIns="0" numCol="1" spcCol="1270" anchor="ctr" anchorCtr="0">
          <a:noAutofit/>
        </a:bodyPr>
        <a:lstStyle/>
        <a:p>
          <a:pPr marL="0" lvl="0" indent="0" algn="l" defTabSz="622300" rtl="1">
            <a:lnSpc>
              <a:spcPct val="90000"/>
            </a:lnSpc>
            <a:spcBef>
              <a:spcPct val="0"/>
            </a:spcBef>
            <a:spcAft>
              <a:spcPct val="35000"/>
            </a:spcAft>
            <a:buNone/>
          </a:pPr>
          <a:r>
            <a:rPr lang="en-US" sz="1400" b="1" kern="1200"/>
            <a:t>Provide efficient levers and sites of attachment of muscles which are all crucial to locomotion.</a:t>
          </a:r>
          <a:endParaRPr lang="ar-SA" sz="1400" b="1" kern="1200"/>
        </a:p>
      </dsp:txBody>
      <dsp:txXfrm>
        <a:off x="283495" y="1513172"/>
        <a:ext cx="3254185" cy="825776"/>
      </dsp:txXfrm>
    </dsp:sp>
    <dsp:sp modelId="{F821DFFA-8D7F-41F3-9D7E-2C9414699FE8}">
      <dsp:nvSpPr>
        <dsp:cNvPr id="0" name=""/>
        <dsp:cNvSpPr/>
      </dsp:nvSpPr>
      <dsp:spPr>
        <a:xfrm>
          <a:off x="0" y="2835225"/>
          <a:ext cx="4776469" cy="7812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2898F9E9-1BF4-4661-88DB-3AE4651FC63C}">
      <dsp:nvSpPr>
        <dsp:cNvPr id="0" name=""/>
        <dsp:cNvSpPr/>
      </dsp:nvSpPr>
      <dsp:spPr>
        <a:xfrm>
          <a:off x="238823" y="2874659"/>
          <a:ext cx="3343529" cy="91512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6377" tIns="0" rIns="126377" bIns="0" numCol="1" spcCol="1270" anchor="ctr" anchorCtr="0">
          <a:noAutofit/>
        </a:bodyPr>
        <a:lstStyle/>
        <a:p>
          <a:pPr marL="0" lvl="0" indent="0" algn="l" defTabSz="622300" rtl="1">
            <a:lnSpc>
              <a:spcPct val="90000"/>
            </a:lnSpc>
            <a:spcBef>
              <a:spcPct val="0"/>
            </a:spcBef>
            <a:spcAft>
              <a:spcPct val="35000"/>
            </a:spcAft>
            <a:buNone/>
          </a:pPr>
          <a:r>
            <a:rPr lang="en-US" sz="1400" b="1" kern="1200"/>
            <a:t>Provide a large reservoir of ions such as calcium, phosphorus, magnesium and sodium which are critical for life and can be mobilized when the external environment fails to provide them.</a:t>
          </a:r>
          <a:endParaRPr lang="ar-SA" sz="1400" b="1" kern="1200"/>
        </a:p>
      </dsp:txBody>
      <dsp:txXfrm>
        <a:off x="283495" y="2919331"/>
        <a:ext cx="3254185" cy="8257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5457B9-D14A-4517-B4B3-E180E952E2DC}">
      <dsp:nvSpPr>
        <dsp:cNvPr id="0" name=""/>
        <dsp:cNvSpPr/>
      </dsp:nvSpPr>
      <dsp:spPr>
        <a:xfrm>
          <a:off x="0" y="145612"/>
          <a:ext cx="2920620" cy="6364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rtl="1">
            <a:lnSpc>
              <a:spcPct val="90000"/>
            </a:lnSpc>
            <a:spcBef>
              <a:spcPct val="0"/>
            </a:spcBef>
            <a:spcAft>
              <a:spcPct val="35000"/>
            </a:spcAft>
            <a:buNone/>
          </a:pPr>
          <a:r>
            <a:rPr lang="en-US" sz="1600" b="1" kern="1200"/>
            <a:t>•	Limit disability and provide rehabilitation</a:t>
          </a:r>
          <a:endParaRPr lang="ar-SA" sz="1600" b="1" kern="1200"/>
        </a:p>
      </dsp:txBody>
      <dsp:txXfrm>
        <a:off x="31070" y="176682"/>
        <a:ext cx="2858480" cy="574340"/>
      </dsp:txXfrm>
    </dsp:sp>
    <dsp:sp modelId="{7EC98B55-8020-4CFA-9C99-E4404A050E4C}">
      <dsp:nvSpPr>
        <dsp:cNvPr id="0" name=""/>
        <dsp:cNvSpPr/>
      </dsp:nvSpPr>
      <dsp:spPr>
        <a:xfrm>
          <a:off x="0" y="828172"/>
          <a:ext cx="2920620" cy="6364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rtl="1">
            <a:lnSpc>
              <a:spcPct val="90000"/>
            </a:lnSpc>
            <a:spcBef>
              <a:spcPct val="0"/>
            </a:spcBef>
            <a:spcAft>
              <a:spcPct val="35000"/>
            </a:spcAft>
            <a:buNone/>
          </a:pPr>
          <a:r>
            <a:rPr lang="en-US" sz="1600" b="1" kern="1200"/>
            <a:t>•	Prevent Osteoporosis</a:t>
          </a:r>
          <a:endParaRPr lang="ar-SA" sz="1600" b="1" kern="1200"/>
        </a:p>
      </dsp:txBody>
      <dsp:txXfrm>
        <a:off x="31070" y="859242"/>
        <a:ext cx="2858480" cy="574340"/>
      </dsp:txXfrm>
    </dsp:sp>
    <dsp:sp modelId="{C82EF3A6-8383-42BE-8AF1-6C91EE2D44C0}">
      <dsp:nvSpPr>
        <dsp:cNvPr id="0" name=""/>
        <dsp:cNvSpPr/>
      </dsp:nvSpPr>
      <dsp:spPr>
        <a:xfrm>
          <a:off x="0" y="1510732"/>
          <a:ext cx="2920620" cy="6364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rtl="1">
            <a:lnSpc>
              <a:spcPct val="90000"/>
            </a:lnSpc>
            <a:spcBef>
              <a:spcPct val="0"/>
            </a:spcBef>
            <a:spcAft>
              <a:spcPct val="35000"/>
            </a:spcAft>
            <a:buNone/>
          </a:pPr>
          <a:r>
            <a:rPr lang="en-US" sz="1600" b="1" kern="1200"/>
            <a:t>•	Detect and treat early to decrease further progression</a:t>
          </a:r>
          <a:endParaRPr lang="ar-SA" sz="1600" b="1" kern="1200"/>
        </a:p>
      </dsp:txBody>
      <dsp:txXfrm>
        <a:off x="31070" y="1541802"/>
        <a:ext cx="2858480" cy="5743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394D01-54DC-4A55-8A21-859931700F1A}">
      <dsp:nvSpPr>
        <dsp:cNvPr id="0" name=""/>
        <dsp:cNvSpPr/>
      </dsp:nvSpPr>
      <dsp:spPr>
        <a:xfrm>
          <a:off x="0" y="0"/>
          <a:ext cx="3043450" cy="0"/>
        </a:xfrm>
        <a:prstGeom prst="line">
          <a:avLst/>
        </a:prstGeom>
        <a:solidFill>
          <a:schemeClr val="accent1">
            <a:shade val="50000"/>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9A845D4-7DF8-4C1A-BB91-747538BEA486}">
      <dsp:nvSpPr>
        <dsp:cNvPr id="0" name=""/>
        <dsp:cNvSpPr/>
      </dsp:nvSpPr>
      <dsp:spPr>
        <a:xfrm>
          <a:off x="0" y="0"/>
          <a:ext cx="608690" cy="1856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2390" tIns="72390" rIns="72390" bIns="72390" numCol="1" spcCol="1270" anchor="t" anchorCtr="0">
          <a:noAutofit/>
        </a:bodyPr>
        <a:lstStyle/>
        <a:p>
          <a:pPr marL="0" lvl="0" indent="0" algn="r" defTabSz="844550" rtl="1">
            <a:lnSpc>
              <a:spcPct val="90000"/>
            </a:lnSpc>
            <a:spcBef>
              <a:spcPct val="0"/>
            </a:spcBef>
            <a:spcAft>
              <a:spcPct val="35000"/>
            </a:spcAft>
            <a:buNone/>
          </a:pPr>
          <a:r>
            <a:rPr lang="en-US" sz="1900" b="1" kern="1200"/>
            <a:t>DXA scan</a:t>
          </a:r>
          <a:endParaRPr lang="ar-SA" sz="1900" b="1" kern="1200"/>
        </a:p>
      </dsp:txBody>
      <dsp:txXfrm>
        <a:off x="0" y="0"/>
        <a:ext cx="608690" cy="1856096"/>
      </dsp:txXfrm>
    </dsp:sp>
    <dsp:sp modelId="{9E65924E-11DC-4BD9-A25F-4BC6DD2B1E04}">
      <dsp:nvSpPr>
        <dsp:cNvPr id="0" name=""/>
        <dsp:cNvSpPr/>
      </dsp:nvSpPr>
      <dsp:spPr>
        <a:xfrm>
          <a:off x="654341" y="29001"/>
          <a:ext cx="2389108" cy="5800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r" defTabSz="622300" rtl="1">
            <a:lnSpc>
              <a:spcPct val="90000"/>
            </a:lnSpc>
            <a:spcBef>
              <a:spcPct val="0"/>
            </a:spcBef>
            <a:spcAft>
              <a:spcPct val="35000"/>
            </a:spcAft>
            <a:buNone/>
          </a:pPr>
          <a:r>
            <a:rPr lang="en-US" sz="1400" b="1" kern="1200"/>
            <a:t>VERY CONTROVERSIAL</a:t>
          </a:r>
          <a:endParaRPr lang="ar-SA" sz="1400" b="1" kern="1200"/>
        </a:p>
      </dsp:txBody>
      <dsp:txXfrm>
        <a:off x="654341" y="29001"/>
        <a:ext cx="2389108" cy="580030"/>
      </dsp:txXfrm>
    </dsp:sp>
    <dsp:sp modelId="{151FD571-B3E4-4B45-AB1E-F0F646CCF594}">
      <dsp:nvSpPr>
        <dsp:cNvPr id="0" name=""/>
        <dsp:cNvSpPr/>
      </dsp:nvSpPr>
      <dsp:spPr>
        <a:xfrm>
          <a:off x="608690" y="609031"/>
          <a:ext cx="243476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6055B06-1DC7-4087-897B-22430BEDB977}">
      <dsp:nvSpPr>
        <dsp:cNvPr id="0" name=""/>
        <dsp:cNvSpPr/>
      </dsp:nvSpPr>
      <dsp:spPr>
        <a:xfrm>
          <a:off x="654341" y="638032"/>
          <a:ext cx="2389108" cy="5800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r" defTabSz="622300" rtl="1">
            <a:lnSpc>
              <a:spcPct val="90000"/>
            </a:lnSpc>
            <a:spcBef>
              <a:spcPct val="0"/>
            </a:spcBef>
            <a:spcAft>
              <a:spcPct val="35000"/>
            </a:spcAft>
            <a:buNone/>
          </a:pPr>
          <a:r>
            <a:rPr lang="en-US" sz="1400" b="1" kern="1200"/>
            <a:t>WOMEN≥ 65 YEARS</a:t>
          </a:r>
        </a:p>
        <a:p>
          <a:pPr marL="0" lvl="0" indent="0" algn="r" defTabSz="622300" rtl="1">
            <a:lnSpc>
              <a:spcPct val="90000"/>
            </a:lnSpc>
            <a:spcBef>
              <a:spcPct val="0"/>
            </a:spcBef>
            <a:spcAft>
              <a:spcPct val="35000"/>
            </a:spcAft>
            <a:buNone/>
          </a:pPr>
          <a:r>
            <a:rPr lang="en-US" sz="1400" b="1" kern="1200"/>
            <a:t>MEN≥ 70 YEARS</a:t>
          </a:r>
          <a:endParaRPr lang="ar-SA" sz="1400" b="1" kern="1200"/>
        </a:p>
      </dsp:txBody>
      <dsp:txXfrm>
        <a:off x="654341" y="638032"/>
        <a:ext cx="2389108" cy="580030"/>
      </dsp:txXfrm>
    </dsp:sp>
    <dsp:sp modelId="{44C5DC71-4193-4397-B844-78B227904577}">
      <dsp:nvSpPr>
        <dsp:cNvPr id="0" name=""/>
        <dsp:cNvSpPr/>
      </dsp:nvSpPr>
      <dsp:spPr>
        <a:xfrm>
          <a:off x="608690" y="1218062"/>
          <a:ext cx="243476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3F3E590-231E-4A78-BEE0-73F9D4060576}">
      <dsp:nvSpPr>
        <dsp:cNvPr id="0" name=""/>
        <dsp:cNvSpPr/>
      </dsp:nvSpPr>
      <dsp:spPr>
        <a:xfrm>
          <a:off x="654341" y="1247064"/>
          <a:ext cx="2389108" cy="5800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r" defTabSz="622300" rtl="1">
            <a:lnSpc>
              <a:spcPct val="90000"/>
            </a:lnSpc>
            <a:spcBef>
              <a:spcPct val="0"/>
            </a:spcBef>
            <a:spcAft>
              <a:spcPct val="35000"/>
            </a:spcAft>
            <a:buNone/>
          </a:pPr>
          <a:r>
            <a:rPr lang="en-US" sz="1400" b="1" kern="1200"/>
            <a:t>INDIVIDUALS WITH </a:t>
          </a:r>
          <a:r>
            <a:rPr lang="en-US" sz="1400" b="1" kern="1200">
              <a:solidFill>
                <a:srgbClr val="FF0000"/>
              </a:solidFill>
            </a:rPr>
            <a:t>RISK FACTORS</a:t>
          </a:r>
          <a:r>
            <a:rPr lang="en-US" sz="1400" b="1" kern="1200"/>
            <a:t> e.g. </a:t>
          </a:r>
          <a:r>
            <a:rPr lang="en-US" sz="1400" b="1" kern="1200">
              <a:solidFill>
                <a:srgbClr val="FF0000"/>
              </a:solidFill>
            </a:rPr>
            <a:t>STEROIDS</a:t>
          </a:r>
          <a:endParaRPr lang="ar-SA" sz="1400" b="1" kern="1200">
            <a:solidFill>
              <a:srgbClr val="FF0000"/>
            </a:solidFill>
          </a:endParaRPr>
        </a:p>
      </dsp:txBody>
      <dsp:txXfrm>
        <a:off x="654341" y="1247064"/>
        <a:ext cx="2389108" cy="580030"/>
      </dsp:txXfrm>
    </dsp:sp>
    <dsp:sp modelId="{896C17B1-F495-4BCA-B4F3-54FA688054DD}">
      <dsp:nvSpPr>
        <dsp:cNvPr id="0" name=""/>
        <dsp:cNvSpPr/>
      </dsp:nvSpPr>
      <dsp:spPr>
        <a:xfrm>
          <a:off x="608690" y="1827094"/>
          <a:ext cx="243476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2DEEB4-E63E-44BB-B88B-1E2C72E6FE6E}">
      <dsp:nvSpPr>
        <dsp:cNvPr id="0" name=""/>
        <dsp:cNvSpPr/>
      </dsp:nvSpPr>
      <dsp:spPr>
        <a:xfrm>
          <a:off x="2218134" y="1154"/>
          <a:ext cx="1050131" cy="68258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rtl="1">
            <a:lnSpc>
              <a:spcPct val="90000"/>
            </a:lnSpc>
            <a:spcBef>
              <a:spcPct val="0"/>
            </a:spcBef>
            <a:spcAft>
              <a:spcPct val="35000"/>
            </a:spcAft>
            <a:buNone/>
          </a:pPr>
          <a:r>
            <a:rPr lang="en-US" sz="1300" b="1" kern="1200"/>
            <a:t>Bisphosphonates</a:t>
          </a:r>
          <a:endParaRPr lang="ar-SA" sz="1300" b="1" kern="1200"/>
        </a:p>
      </dsp:txBody>
      <dsp:txXfrm>
        <a:off x="2251455" y="34475"/>
        <a:ext cx="983489" cy="615943"/>
      </dsp:txXfrm>
    </dsp:sp>
    <dsp:sp modelId="{DF24F959-CB6C-4C5E-9CB4-F8BFD5E9E734}">
      <dsp:nvSpPr>
        <dsp:cNvPr id="0" name=""/>
        <dsp:cNvSpPr/>
      </dsp:nvSpPr>
      <dsp:spPr>
        <a:xfrm>
          <a:off x="1377808" y="342446"/>
          <a:ext cx="2730783" cy="2730783"/>
        </a:xfrm>
        <a:custGeom>
          <a:avLst/>
          <a:gdLst/>
          <a:ahLst/>
          <a:cxnLst/>
          <a:rect l="0" t="0" r="0" b="0"/>
          <a:pathLst>
            <a:path>
              <a:moveTo>
                <a:pt x="1897692" y="108033"/>
              </a:moveTo>
              <a:arcTo wR="1365391" hR="1365391" stAng="17576717" swAng="196442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E9CB237-15DA-4913-A3DB-4CB1B87430C3}">
      <dsp:nvSpPr>
        <dsp:cNvPr id="0" name=""/>
        <dsp:cNvSpPr/>
      </dsp:nvSpPr>
      <dsp:spPr>
        <a:xfrm>
          <a:off x="3516699" y="944616"/>
          <a:ext cx="1050131" cy="68258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rtl="1">
            <a:lnSpc>
              <a:spcPct val="90000"/>
            </a:lnSpc>
            <a:spcBef>
              <a:spcPct val="0"/>
            </a:spcBef>
            <a:spcAft>
              <a:spcPct val="35000"/>
            </a:spcAft>
            <a:buNone/>
          </a:pPr>
          <a:r>
            <a:rPr lang="en-US" sz="1300" b="1" kern="1200"/>
            <a:t>Denosumab </a:t>
          </a:r>
          <a:endParaRPr lang="ar-SA" sz="1300" b="1" kern="1200"/>
        </a:p>
      </dsp:txBody>
      <dsp:txXfrm>
        <a:off x="3550020" y="977937"/>
        <a:ext cx="983489" cy="615943"/>
      </dsp:txXfrm>
    </dsp:sp>
    <dsp:sp modelId="{3359AC22-6A36-4080-B556-EBF9BAF96FBE}">
      <dsp:nvSpPr>
        <dsp:cNvPr id="0" name=""/>
        <dsp:cNvSpPr/>
      </dsp:nvSpPr>
      <dsp:spPr>
        <a:xfrm>
          <a:off x="1377808" y="342446"/>
          <a:ext cx="2730783" cy="2730783"/>
        </a:xfrm>
        <a:custGeom>
          <a:avLst/>
          <a:gdLst/>
          <a:ahLst/>
          <a:cxnLst/>
          <a:rect l="0" t="0" r="0" b="0"/>
          <a:pathLst>
            <a:path>
              <a:moveTo>
                <a:pt x="2728889" y="1293491"/>
              </a:moveTo>
              <a:arcTo wR="1365391" hR="1365391" stAng="21418887" swAng="219852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C1AD50F-AB64-4A7E-BC90-EF7CC936A796}">
      <dsp:nvSpPr>
        <dsp:cNvPr id="0" name=""/>
        <dsp:cNvSpPr/>
      </dsp:nvSpPr>
      <dsp:spPr>
        <a:xfrm>
          <a:off x="3020691" y="2471170"/>
          <a:ext cx="1050131" cy="68258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rtl="1">
            <a:lnSpc>
              <a:spcPct val="90000"/>
            </a:lnSpc>
            <a:spcBef>
              <a:spcPct val="0"/>
            </a:spcBef>
            <a:spcAft>
              <a:spcPct val="35000"/>
            </a:spcAft>
            <a:buNone/>
          </a:pPr>
          <a:r>
            <a:rPr lang="en-US" sz="1300" b="1" kern="1200"/>
            <a:t>SERMs </a:t>
          </a:r>
          <a:endParaRPr lang="ar-SA" sz="1300" b="1" kern="1200"/>
        </a:p>
      </dsp:txBody>
      <dsp:txXfrm>
        <a:off x="3054012" y="2504491"/>
        <a:ext cx="983489" cy="615943"/>
      </dsp:txXfrm>
    </dsp:sp>
    <dsp:sp modelId="{6CF67E1D-3698-4FFC-ABC9-455BD803ACCE}">
      <dsp:nvSpPr>
        <dsp:cNvPr id="0" name=""/>
        <dsp:cNvSpPr/>
      </dsp:nvSpPr>
      <dsp:spPr>
        <a:xfrm>
          <a:off x="1377808" y="342446"/>
          <a:ext cx="2730783" cy="2730783"/>
        </a:xfrm>
        <a:custGeom>
          <a:avLst/>
          <a:gdLst/>
          <a:ahLst/>
          <a:cxnLst/>
          <a:rect l="0" t="0" r="0" b="0"/>
          <a:pathLst>
            <a:path>
              <a:moveTo>
                <a:pt x="1637447" y="2703405"/>
              </a:moveTo>
              <a:arcTo wR="1365391" hR="1365391" stAng="4710411" swAng="1379177"/>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1B04570-5783-466B-A718-7906034D90D4}">
      <dsp:nvSpPr>
        <dsp:cNvPr id="0" name=""/>
        <dsp:cNvSpPr/>
      </dsp:nvSpPr>
      <dsp:spPr>
        <a:xfrm>
          <a:off x="1415577" y="2471170"/>
          <a:ext cx="1050131" cy="68258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rtl="1">
            <a:lnSpc>
              <a:spcPct val="90000"/>
            </a:lnSpc>
            <a:spcBef>
              <a:spcPct val="0"/>
            </a:spcBef>
            <a:spcAft>
              <a:spcPct val="35000"/>
            </a:spcAft>
            <a:buNone/>
          </a:pPr>
          <a:r>
            <a:rPr lang="en-US" sz="1300" b="1" kern="1200"/>
            <a:t>Hormone replacement therapy</a:t>
          </a:r>
          <a:endParaRPr lang="ar-SA" sz="1300" b="1" kern="1200"/>
        </a:p>
      </dsp:txBody>
      <dsp:txXfrm>
        <a:off x="1448898" y="2504491"/>
        <a:ext cx="983489" cy="615943"/>
      </dsp:txXfrm>
    </dsp:sp>
    <dsp:sp modelId="{02A55DB1-AE78-41A7-8381-88E22E2E2F92}">
      <dsp:nvSpPr>
        <dsp:cNvPr id="0" name=""/>
        <dsp:cNvSpPr/>
      </dsp:nvSpPr>
      <dsp:spPr>
        <a:xfrm>
          <a:off x="1377808" y="342446"/>
          <a:ext cx="2730783" cy="2730783"/>
        </a:xfrm>
        <a:custGeom>
          <a:avLst/>
          <a:gdLst/>
          <a:ahLst/>
          <a:cxnLst/>
          <a:rect l="0" t="0" r="0" b="0"/>
          <a:pathLst>
            <a:path>
              <a:moveTo>
                <a:pt x="228437" y="2121453"/>
              </a:moveTo>
              <a:arcTo wR="1365391" hR="1365391" stAng="8782592" swAng="219852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F979CA5-B718-4880-811B-7C516E35371A}">
      <dsp:nvSpPr>
        <dsp:cNvPr id="0" name=""/>
        <dsp:cNvSpPr/>
      </dsp:nvSpPr>
      <dsp:spPr>
        <a:xfrm>
          <a:off x="919569" y="944616"/>
          <a:ext cx="1050131" cy="68258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rtl="1">
            <a:lnSpc>
              <a:spcPct val="90000"/>
            </a:lnSpc>
            <a:spcBef>
              <a:spcPct val="0"/>
            </a:spcBef>
            <a:spcAft>
              <a:spcPct val="35000"/>
            </a:spcAft>
            <a:buNone/>
          </a:pPr>
          <a:r>
            <a:rPr lang="en-US" sz="1300" b="1" kern="1200"/>
            <a:t>Teriperatide </a:t>
          </a:r>
          <a:endParaRPr lang="ar-SA" sz="1300" b="1" kern="1200"/>
        </a:p>
      </dsp:txBody>
      <dsp:txXfrm>
        <a:off x="952890" y="977937"/>
        <a:ext cx="983489" cy="615943"/>
      </dsp:txXfrm>
    </dsp:sp>
    <dsp:sp modelId="{F543B2A7-F0B8-49C8-A12C-DCF3ED8D7905}">
      <dsp:nvSpPr>
        <dsp:cNvPr id="0" name=""/>
        <dsp:cNvSpPr/>
      </dsp:nvSpPr>
      <dsp:spPr>
        <a:xfrm>
          <a:off x="1377808" y="342446"/>
          <a:ext cx="2730783" cy="2730783"/>
        </a:xfrm>
        <a:custGeom>
          <a:avLst/>
          <a:gdLst/>
          <a:ahLst/>
          <a:cxnLst/>
          <a:rect l="0" t="0" r="0" b="0"/>
          <a:pathLst>
            <a:path>
              <a:moveTo>
                <a:pt x="237636" y="595675"/>
              </a:moveTo>
              <a:arcTo wR="1365391" hR="1365391" stAng="12858860" swAng="196442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ax="1360" units="cm"/>
          <inkml:channel name="Y" type="integer" max="768" units="cm"/>
          <inkml:channel name="T" type="integer" max="2.14748E9" units="dev"/>
        </inkml:traceFormat>
        <inkml:channelProperties>
          <inkml:channelProperty channel="X" name="resolution" value="39.76608" units="1/cm"/>
          <inkml:channelProperty channel="Y" name="resolution" value="39.58763" units="1/cm"/>
          <inkml:channelProperty channel="T" name="resolution" value="1" units="1/dev"/>
        </inkml:channelProperties>
      </inkml:inkSource>
      <inkml:timestamp xml:id="ts0" timeString="2018-02-12T13:12:57.192"/>
    </inkml:context>
    <inkml:brush xml:id="br0">
      <inkml:brushProperty name="width" value="0.35" units="cm"/>
      <inkml:brushProperty name="height" value="0.35" units="cm"/>
      <inkml:brushProperty name="color" value="#FFFFFF"/>
      <inkml:brushProperty name="fitToCurve" value="1"/>
    </inkml:brush>
  </inkml:definitions>
  <inkml:trace contextRef="#ctx0" brushRef="#br0">0 0 0,'0'38'94,"38"-38"-78</inkml:trace>
</inkml:ink>
</file>

<file path=word/ink/ink2.xml><?xml version="1.0" encoding="utf-8"?>
<inkml:ink xmlns:inkml="http://www.w3.org/2003/InkML">
  <inkml:definitions>
    <inkml:context xml:id="ctx0">
      <inkml:inkSource xml:id="inkSrc0">
        <inkml:traceFormat>
          <inkml:channel name="X" type="integer" max="1360" units="cm"/>
          <inkml:channel name="Y" type="integer" max="768" units="cm"/>
          <inkml:channel name="T" type="integer" max="2.14748E9" units="dev"/>
        </inkml:traceFormat>
        <inkml:channelProperties>
          <inkml:channelProperty channel="X" name="resolution" value="39.76608" units="1/cm"/>
          <inkml:channelProperty channel="Y" name="resolution" value="39.58763" units="1/cm"/>
          <inkml:channelProperty channel="T" name="resolution" value="1" units="1/dev"/>
        </inkml:channelProperties>
      </inkml:inkSource>
      <inkml:timestamp xml:id="ts0" timeString="2018-02-12T13:10:09.096"/>
    </inkml:context>
    <inkml:brush xml:id="br0">
      <inkml:brushProperty name="width" value="0.35" units="cm"/>
      <inkml:brushProperty name="height" value="0.35" units="cm"/>
      <inkml:brushProperty name="color" value="#FFFFFF"/>
      <inkml:brushProperty name="fitToCurve" value="1"/>
    </inkml:brush>
  </inkml:definitions>
  <inkml:trace contextRef="#ctx0" brushRef="#br0">4815 1858 0,'0'0'0,"-38"0"110,-76 37-95,0-37-15,-37 38 16,-77 38 0,77-38-16,-39-38 0,-37 0 15,37 0-15,-37 0 16,37 0-16,-38 0 16,153 0-16,-1 0 15,0 0-15,0 0 16,38 0-1,0 0 48,38-76-16,76 76-32,38 0-15,75 0 16,-75-76-16,152 76 16,-77-37-16,-37 37 15,-1-76-15,-113 76 16,38 0-16,38 0 16,0 0-16,-1 0 15,1 0-15,38 0 16,37 0-16,77 0 15,-1 0-15,-113 0 16,-1 0-16,-75 0 16,0 0-16,0 0 15,-38 0 1,0 0-16,0 0 16,-1 0-16,1 0 15,0 0 1,-76 0 46,-151-76-46,37 38-16,-151 38 16,0-114-16,-77 1 15,-37 37-15,76 38 16,-76-114-16,0 76 15,76 38-15,-38-75 16,151 37-16,1 38 16,151 38-16,0-38 15,76 0 142,76 38-142,-38 0 1</inkml:trace>
  <inkml:trace contextRef="#ctx0" brushRef="#br0" timeOffset="4353">5004 1668 0,'0'0'0,"-38"0"0,0 0 16,-37 0-16,-39 0 15,38 0-15,-114 0 16,1 0-16,-76-76 16,-1 76-16,-37-38 15,75-38-15,-75 39 16,76-77-1,113 114-15,-265-190 16,265 190 0,-38-38-16,-37-37 15,75 75-15,0-76 16,77 76-16,-39-38 16,38 38-1,0 0 1,-38-38-16,76 0 31,190 38 16,151 0-47,0 0 16,-38 0-16,-189 0 15,113 0-15,-37 0 16,-114 38-16,0-38 15,0 38-15,-1-38 16,-37 38-16,0 0 31,0-38 1,0 0-17,-114 0 110,-113 0-109,-39-76-16,-75 38 15,0 38-15,37-114 16,-75 38-16,114-37 16,37 75-16,76 38 15,76-38-15,0 38 16,152 0 62,189 0-78,-37 0 16,75 0-1,76 0-15,152 0 16,-114 0-16,37 0 16,-37 0-16,-76 0 15,38 76-15,-113-39 16,189 39-16,-455-76 15,-1 38 1,1 0-16,-76-38 47,1 38-47,-39-38 16,-38 0-16,0 38 15,-37-38-15,-1 0 16,38 38-16,-113-38 15,75 0-15,-37 0 16,75 0-16,-114 0 16,153-76-16,-115 76 15,0-152-15,-75 77 16,38-77-16,37 38 16,76 76-16,1-38 15,75 39-15,0 37 16,0 0-1,0-38-15,0 38 16,76 0 78,0 0-63,189 75-31,1 39 16,-77 0-16,39 0 15,-114-76-15,-38-1 16,0 1-16,0 0 16,-1 0-16,1 0 15,0 0-15,0 0 16,0-38-16,-38 38 62,-38-38-62,-38 0 32,1 0-32,37 0 15</inkml:trace>
  <inkml:trace contextRef="#ctx0" brushRef="#br0" timeOffset="5441">3336 608 0,'38'0'47,"38"0"-32,-38 0-15,76 0 16,-1 0-16,77 38 16,-76 0-16,37 38 15,77-38 1,-190 0 0,75-38-16,-37 38 15,-38 0-15,0-38 16,38 0-16,-38 38 15,-38 0 48</inkml:trace>
  <inkml:trace contextRef="#ctx0" brushRef="#br0" timeOffset="5921">2350 902 0,'76'0'32,"-152"0"-17,228 0-15,-76 0 16,113 114-16,39-77 15,-152 1-15,75-38 16,77 0-16,-114 76 16,189 38-1,-227-114-15,0 76 16,-1-76-16,77 76 16,-114-39-1,0-37-15</inkml:trace>
  <inkml:trace contextRef="#ctx0" brushRef="#br0" timeOffset="6489">3525 1441 0,'0'0'16,"113"0"62,-37 37-78,0 1 16,152 0-1,-1-38 1,-113 114-16,75-76 0,-113 0 16,0 38-16,-38-76 62,-76 0-46,-38 0-16,0 0 15,38 0 1,0 0 0,-37 0-16,37 0 15,-38 0-15,38 0 16</inkml:trace>
  <inkml:trace contextRef="#ctx0" brushRef="#br0" timeOffset="7033">3526 1251 0,'455'114'94,"-417"-76"-94,-531-190 0,1061 342 16,-492-153-16,-38-37 15,38 38-15,0 0 16,-38-38-16,-76 0 109,-38 0-109,-114-76 16,115 1-16,-77-39 16,0 38-16,-75-76 15,75 39-15,-75-39 16,37 0-16,1-37 15,37 75-15,38-38 16,0 77 0</inkml:trace>
  <inkml:trace contextRef="#ctx0" brushRef="#br0" timeOffset="7333">2274 0 0,'1099'569'266,"-2198"-1138"-266</inkml:trace>
  <inkml:trace contextRef="#ctx0" brushRef="#br0" timeOffset="7833">2805 394 0,'1251'114'47,"-1099"-1"-47,-1555-340 15,3034 492-15,-1518-189 16,115 38-16,-39-38 16,-37 38-16,-38-39 15,-1 1-15,-75-76 16,0 38 0,0-38-16,-38 38 62,-38-38-46,0 0-1,-38 0-15,1 0 16,-39 0-16</inkml:trace>
  <inkml:trace contextRef="#ctx0" brushRef="#br0" timeOffset="8450">4397 834 0,'0'0'47,"113"0"-47,-75 0 0,0 0 15,114 38 1,151 0-16,-75 38 16,-77-38-16,39-1 15,-76 1-15,-77 0 16,-37 38 31,0-38-16,-37-38-15,-1 38-1,0-38-15,-76 0 16,0 38-16,0-38 16,-37 0-16,75 38 15,-38-38-15,38 0 16,1 38-16,-1-38 15,0 0-15,-76 0 16,114 0-16,-37 0 16,37 0-16,0 0 15,0 0 1</inkml:trace>
  <inkml:trace contextRef="#ctx0" brushRef="#br0" timeOffset="9722">4245 1365 0,'644'189'203,"-1288"-378"-187,1251 378-16,-683-189 15,38 0-15,-76 0 16,76 0-16,-189 0 16,75-76-1,-75-37-15,113-39 16,-227-37-16,113 37 15,-113 0-15,189-37 16,-75 37-16,75 38 16,114 76-16,0-37 15,1 75-15,-1-76 16,76 76 78,-1 0-94,153 113 47,0-37-32,37 76-15,38 37 16,1-75-16,-39 0 15,-113-76 1,38 76-16,-114-114 16,37 38-16,-188-38 109,2236 834 266,-2237-834-375,38 0 16,0 0-16,-37 0 31,75 0-15,0 0-16,-38-38 15</inkml:trace>
  <inkml:trace contextRef="#ctx0" brushRef="#br0" timeOffset="13086">2403 1138 0,'-38'0'0,"1"0"16,-1 0-1,0 0-15,0 0 16,0 0-16,0 0 15,-38 0-15,38 38 16,0-38-16,-37 0 16,37 76-16,0-38 15,-76 0-15,-76 189 32,153-151-32,-39 0 15,38 38-15,-38-39 16,76-37-1,-38 38-15,38-38 16,0 38 0,0 0-1,0 37-15,0 39 16,76 0-16,76 75 16,-115-227-16,77 114 15,38-76 1,-1 76-1,39-77-15,-114 39 16,0-76 0,37 76-16,-75-76 15,0 76-15,76 0 16,0 0-16,-1-1 0,-37 1 16,-38-38-16,38 0 15,0 0 1,-76 0 218,-38-38-234,-38 0 16,38 0-16,0 0 15,-38 0-15,1 0 16,-1 0-16,-38 0 16,76 0-1,0 0-15,-76 0 16,-37-38-16,-39-38 16,39-38-16,37 39 15,-114-39 1,153 76-16,-1 0 15,76 0 1,38 38 78,38 0-94,113 38 15,39 38-15,37-38 16,-38 38-16,-37-38 16,189 37-16,-189-75 15,37 38-15,152 38 16,-151-38-16,113 38 16,-38-38-16,-38 38 15,39-39-15,-39 39 16,114-38-16,-189-38 15,-1 76-15,-113-76 16,-114 0 47,-38-76-63,-37-75 15,113 75-15,-38-38 16,0 76-16,38 0 15,0 0-15,0 0 16,-38-37 0,-38 75-1,0 0-15,38 0 16,-75-38-16,75 0 16,0 38-16,-38 0 15,-38-38-15,38 38 16,1 0-16,-39 0 15,-38 0 1,76 0-16,-37 0 16,-39 0-16,114 0 0,0 0 15,-189 0-15,151 0 16,-76 0-16,39 0 16,-39 0-16,0 0 15,77 0 1,-1 0-16,38 0 15,-38 0-15,0 38 16,38 0 0,-38-38-16,39 38 15,-1-38-15,0 0 94,0 0-78,0 0 124,76 0-140,38-114 16,37 76-16,1 0 16</inkml:trace>
  <inkml:trace contextRef="#ctx0" brushRef="#br0" timeOffset="22416">4890 2616 0,'0'0'46,"-37"-38"-14,-1 38-32,0 0 15,0 0-15,-38 0 16,-38 76-16,76-76 16,-151 38-1,75-1-15,76-37 16,-38 38-16,-37 0 15,37-38-15,0 38 16,-38 38-16,38-76 16,39 0-16,-77 0 15,0 76-15,38-38 16,-75 0-16,37-38 16,38 38-1,0-38-15,76 37 94,76 1-47,-38-38-47,38 0 15,75 76-15,77-76 16,37 0-16,76 38 16,-265-38-16,152 38 31,-115-38-31,1 0 16,-114 38 30,-38-38-14,0 38-17,-37-38 1,37 38-16,0 0 16,0 0-16,-38-38 15,38 75-15,0-37 16,-76 76-16,39 0 15,-77 75-15,0-37 16,77-76-16,-1 0 16,0-1-16,38 1 15,-38-76-15,-38 114 16,39-76-16,37-38 16,38 38-1,-76-38-15,38 38 16,0 0-1,0-38 1,-38 0-16,38 0 16,0 0-16,-37 0 15,37 0-15,0 0 16,0 0 0,0 0-16,0-38 15,-38-38-15,76 38 16,0 0-16,-76-38 31,76 38-31,-75-37 16,75 37-16,-76-38 15,0 38 1,76 0 0,-76 0-16,38 38 15,38-38 1,-76 0-16,-37-113 15,37 37 1,38 38-16,-38 0 16,0-113-16,38 151 15,1-38-15,-1 0 16,0-76-16,0 115 16,0-77-16,0 76 15,38-76-15,0-37 16,-76 75-16,76 0 15,0 0-15,0 38 16,-38-38-16,38 38 16,0 1-16,0-1 15,0-76-15,0 76 16,0 0-16,-38 0 16,38-38 15,0 38-16,38 38 1,-38-37 0,76-1-1,-76-38 1,38 76 0,0-38-16,0 38 15,0-38 1,0 38-1,0 0 1,75-38 0,-75-38-1,76 76-15,-38-76 16,-38 76 0,0 0-1,37 0-15,1 0 16,0 0-16,0 0 0,0 0 15,-1 0-15,-37 0 32,0 0-17,-38 76 1,0 0 0,0 38-16,0 0 15,0-39-15,-38 39 16,0-76-16,1 0 15,-1 0 1,0 0-16,0 38 16,-38-39-16,76 1 15,-38 0-15,-38 0 16,76 0-16,-76 0 31,76 38-15,-37 0 15,-1-76-31,0 38 16,0 37-1,0-75-15,0 38 16,0-38 0,0 0 62,38-76-63,0 1-15,0-1 16,0-38 0,76 38-16,0 38 15,-38-37-15,38 75 16,227-114-1,-76 0-15,114-38 16,-113 1-16,-38-1 16,-115 76-16,39 1 15,-114 37-15,-114 113 78,39 115-62,-1 37-16,-76 39 16,114-115-16,-76 77 15,1-76-15,-77-1 16,76 1-16,39-38 16,-1-1-1,-114-37-15,114 0 16,38-38-16,-37-38 15,150-38 64,115-76-64,-76-37-15,-1 113 16,115-76-16,-114 76 15,-1 0-15,39-38 16,-38 76-16,75-113 16,-113 37-16,0 76 15,-38 0-15,-38-38 16,-152 114 62,-75-1-62,75-37-1,0 38-15,1 0 16,-77-76-16,115 38 16,37-38-16,0 0 15,38 0 1,0 0-1,38-152 1,0 76-16,0 39 16,0-1-16,190-114 15,37-75-15,-37 37 16,75 38-16,-75 39 16,37-1-16,-113 76 15,38 0-15,-77-38 16,-37 76-16,0 0 15,-76 38 64,-38 38-79,1 38 15,-39-38-15,-38 75 16,39-113-1,-39 76-15,38-38 16,38-38-16,0-1 16,39 1-1,112-38 48,115-38-63,-38-37 15,151-77-15,-114 76 16,39-38-16,37 1 16,-75 113-16,-39-114 15,-37 114-15,-190 38 110,-151 114-110,75-39 15,-151 1-15,151-76 16,1 38-16,37-76 16,76 0 15,0 0 0,76 0 0,190-76-31,75-38 16,-76-37-16,-37 37 16,113 0-16,-189 0 15,-38 76-15,-38 38 16,-1-75-16,-74 37 109,-1 38-78,0 0 1,0 0-32,0 0 31,0 0-31,0 0 16,0 0 15,0 0-16,0 0-15,38-38 16,-38-38 0,-37 38 77,-1 0-77,38 0-16,-38 0 16,38 0-16,0 1 15,0 37 1,38-38 125,0 76-95,0-1-30,0 1-16,38 0 16,0 38-1,0-38-15,-38 0 16,38-38-16,38 38 16,0 0-16,-38-38 15,37 38-15,1 0 16,114-38-16,-114 37 15,-1 1-15,1-38 16,38 76 0,-38-76-16,-38 76 15,37-76-15,1 38 0,-76 0 32,0 0-17,0 0-15,38 37 16,38-37-1,-76 0-15,0 0 16,38 76 0,0-76-16,0 76 15,0-114-15,0 37 32,0-37-32,-1 38 15,-37 0-15,-37 0 63,37 0-63,0 0 15,0 0-15,-38 38 16,38-38-16,-76 75 16,38 1-1,0-114-15,38 38 16,-38 0-16,-114 38 15,114-76-15,-37 0 16,-39 76 0,38-76-16,0 0 31,38 0-31,-37 0 16,-1 0-1,0 75 1,38-75-1,-38 38 17,38 0-32,0 38 15,-37 0 1,-1 0 15,38-76-31,0 38 16,0-38-16,-38 38 15,-38 37 1,77-75 0,-1 0-16,0 0 15,0 76-15,-38-76 16,38 0-16,0 0 16,0 76-16,0-76 15,-37 0 1,37 38-1,0-38-15,0 38 16,0-38 0,0 38-1,0-38 1,0 0 0,0 38-16,-38 0 31,39-38-31,-1 37 15,0-37-15,-114 38 16,114-38-16,0 38 16,-38-38-16,-37 76 15,75-76-15,0 0 16,0 0-16,0 0 16,76 0 62,0 0-78,0 0 15,38 0-15,-39 0 16,39 0 0,-38 0-16,0 0 15,76 0 1,-76 0-16,38 0 15,37 0-15,-37 0 16,0 0-16,0 0 16,38 0-16,-39 0 15,1 0-15,-38 0 16,38 0-16,0 0 16,75 0-1,-151-38-15,38 38 16,38 0-16,38 0 15,-38 0-15,75 0 16,-37 0-16,0 0 16,-76 0-16,37 0 15,-37 0 1,-189 0 78,75 0-79,-38 0-15,38 38 16,1-38 0,-1 38-16,-38 0 15,38 0-15,-38 0 16,77 0-16,-39-38 15,0 75-15,0-75 16,0 76-16,38-76 16,-37 0-16,-39 38 15,38-38 1,76 38-16,-38-38 16,-38 0-16,38 0 15,-37 0 1,37 0-1,-38 76-15,0-76 16,38 0-16,-38 0 16,38 0-16,0 76 15,0-76-15,152 0 172,-38 0-156,76 0-16,-39 0 15,1 0-15,76 0 16,-114 0-16,75 0 16,-37 0-16,38 0 15,-77-76-15,-37 76 16,0 0-16,0 0 16,0 0-1,-114 0 95,0 0-95,1 0-15,-1 76 16,-38-76-16,-38 0 15,39 0-15,-39 76 16,38-76-16,1 0 16,75 0-16,-38 0 15,38 0-15,0 0 16,-38 0 15,0 0-31,0 0 16,1 0-16,-1 0 15,0 0-15,0 0 16,0 0-16,38 0 16,-37 0-16,37 0 15,0 0-15,0 0 16,-38 0 15,38 0-15,0 0-16,-38 0 15,1 0 1,37-38-16,0 38 16,-38-38-16,38 38 15,-38 0 1,76-38-16,-38 38 16,0 0-16,1 0 15,-1 0-15,-38 0 16,0 0-1,-38-76-15,38 38 16,-37 0-16,75 38 16,38-38-16,-38 38 62,38-38-46,76 38-1,0-38-15,113 1 16,-151 37-16,76 0 16,37 0-16,-37 0 15,0 0-15,0 0 16,-1-38-16,-37 38 16,-38-38-1,0 38-15,38 0 16,0 0-1,-39 0 1,1 0-16,-76 0 109,-37 0-109,-1 0 16,-76-38-16,38 38 16,-37 0-16,-1-76 15,-37 38 1,113 38-16,38 0 0,-38 0 16,76-38-1,0 0-15,0 0 110,38 38-110,0-38 15,76 1-15,-39 37 16,39-38-16,0 38 15,-38 0-15,0 0 16,-1 0-16,39 0 16,-76 0-16,38 0 15,0 0 1,-114 0 78,0 0-79,-190-76 1,115 38-16,-39 0 16,-113-76-16,151 114 15,0-38-15,-37 0 16,113 38-1,0-37 1,114 37 109,75 0-125,-75 0 16,38 0-16,75 0 15,39 0-15,-77 0 16,-75-76-16,-38 76 16,-76 0 77,-38 0-77,-37-76 0,-39 76-1,-113-38-15,-1-38 16,39 38-16,-76-38 15,37 38-15,77-37 16,75 75-16,76 0 16,0 0-16,38-38 62,0 0-15,0 0-47,0 0 16,76 38-16,151-76 15,-113 38-15,76 38 16,75-76-16,-151 76 16,75-37-16,-75 37 15,0 0-15,-76-38 16,0 38-16,-76 38 140,-38-1-124,0-37-16,0 0 16,-38 0-16,-37 0 15,75 0-15,-38 0 16,38 0-16,1 0 16,188 0 109,-37 0-125,0 0 15,0 0-15,0 0 16,-38 0 15,-1 0-15</inkml:trace>
  <inkml:trace contextRef="#ctx0" brushRef="#br0" timeOffset="23992">1479 2810 0,'-38'38'0,"-38"0"15,38-38 16,38 38-15,-76 0 0,76 0-1,0 0 1,-38 0 0,-38 0-16,1-1 15,37 1 1,0-38-16,38 38 15,-38-38 1,38 38 0,-38 0-1,38 38 17,0-38 14,-76 38-30,152-266 125,76 1-141,75-39 15,0 1-15,39 37 16,-115 76-16,39 1 16,-76 113-16,-114-38 15,-38 38 110</inkml:trace>
  <inkml:trace contextRef="#ctx0" brushRef="#br0" timeOffset="24820">1989 1554 0,'0'0'0,"0"76"16,0-38 0,0 0-16,0 0 15,0 0 1,0 0-1,0 37 1,-113 1 0,75 0-16,-76 76 31,304-456 344</inkml:trace>
  <inkml:trace contextRef="#ctx0" brushRef="#br0" timeOffset="25772">1554 1668 0,'0'0'0,"-38"0"31,1 0-15,-1 38 0,0-38 15,0 38 31,38 0-62,-76 0 16,76 37 140</inkml:trace>
  <inkml:trace contextRef="#ctx0" brushRef="#br0" timeOffset="26592">2047 1516 0,'0'38'31,"0"0"-15,0-114-16,0 190 15,-38-114-15,38 38 16,-38 0-1,38 0 1,0 0-16,-38 38 16,38-39-1,0 1 1,0 38-16,-37 0 16,-1-38-16,38 0 15,-38 265 157</inkml:trace>
  <inkml:trace contextRef="#ctx0" brushRef="#br0" timeOffset="27408">2464 1516 0,'76'266'140,"-76"-153"-140,-76-492 16,152 834-16,-76-379 16,0 0 31,0-38-16,0 0-16,-38 0 1,38 0 0,0-1 140</inkml:trace>
  <inkml:trace contextRef="#ctx0" brushRef="#br0" timeOffset="30818">5194 2654 0,'38'0'79,"0"0"-79,-1 0 31,-112 0 94,-1 0-110,-76 38-15,114-1 16,-151 1-16,151 0 16,-76-38-16,-75 76 15,113-76-15,-38 38 16,76 0-16,-38-38 16,0 38-16,39-38 15,-1 0-15,-38 76 16,38-76 15,0 0 0</inkml:trace>
  <inkml:trace contextRef="#ctx0" brushRef="#br0" timeOffset="31930">5118 2199 0,'-38'0'78,"-38"0"-62,0 0-1,-1213 455 282,1252-417-281,-1-38-1,0 37 32,-38-37-15</inkml:trace>
  <inkml:trace contextRef="#ctx0" brushRef="#br0" timeOffset="33906">5163 2237 0,'38'0'62,"-76"0"-62,76-38 16,0 0-1,-38 0 1,38 38 0,-38-76 77,-38 76 17,-38 0-79,38 0-15,0 0-1,0 0-15,0 0 110,0 0-79,38 38 31,0 0-62,-38 76 16,38-76 0,-38-1-1,38 1 1,0 0 0,0 0-1,38 38-15,38-38 16,-76 0-1,0 0 1,38-38 203,0 0-219,0-38 15,38 38 1,-76-38 0,38 38-1,0-76 1,-38 38 31,0-38-32,0 38 17,0 1-17,0-1 1,0 0 62</inkml:trace>
  <inkml:trace contextRef="#ctx0" brushRef="#br0" timeOffset="35899">5990 2426 0,'0'38'31,"0"38"16,-38-38-32,0 0-15,38 0 16,-114 113 0,76-113-16,1 0 15,-1 0-15,0 0 16,0 0 0,-38 38-1,0-1-15,0-37 16,76 0-1,-38 0-15,-37 38 16,37-76 0,0 0-1,38 38 1,-38 0-16,0-38 31,0 0-15,0 0-1,0 0 1,0 0-16,-38 38 16,39-38-1,-39 0-15,38 0 16,0 0-16,0 0 16,0 0 46,0 0-46,0 0 15,0 0-15,0 0-1,1 0 1,-39 0-1,0 0 1,0 0 0,38 0-16,0 0 15,0 0-15,0-38 141,76 38-79,0-38-46</inkml:trace>
  <inkml:trace contextRef="#ctx0" brushRef="#br0" timeOffset="37071">5345 3526 0,'76'38'63,"-76"-1"-47,-38 39-1,0-38-15,-37 38 16,-77-38 15,114 0-31,-38-38 16,76 38-1,-38 0-15,0-38 16,0 0 0,38 38-1,-37-38 16,-39 0 16,76 37-47,-38 1 16</inkml:trace>
  <inkml:trace contextRef="#ctx0" brushRef="#br0" timeOffset="38119">5307 3526 0,'-227'38'110,"151"-38"-79,38 75-31,0-75 16,-37 0-1,37 0 1,-38 0-16,38 0 141</inkml:trace>
  <inkml:trace contextRef="#ctx0" brushRef="#br0" timeOffset="40079">5687 2502 0,'0'38'78,"-38"-38"-62,0 38-1,-38 38 1,38-1 15,0-75-31,0 38 16,0 0 15,0-38-15,0 0-16,38 38 15,-37-38-15,-39 38 16,38-38 0,0 0-1,0 38-15,0-38 16,0 0 0,-38 0 30,38 76-30,1-76-16,-1 0 16,0 0-16,0 0 15,0 0 1,0 0 0,-38 0 46,38 0-46,0 0-1,0 38-15,1-38 32,-1 0-17,-38 0 32,38 0-31,0 0-16,0 0 15,0 0 1</inkml:trace>
  <inkml:trace contextRef="#ctx0" brushRef="#br0" timeOffset="43160">4815 4246 0,'-38'38'78,"0"-38"-62,0 0-16,0 38 16,0-38-1,0 0 1,0 0-16,0 0 16,0 0-1,-37 0 1,37 38-1,0-38 1,0 0 0,0 0 31,0 0-32,0 0 1,0 0-1,0 0 17,0 0-1,1 0-15,-1 0 15,0 0 31,0 0-46,0 38-16,0-38 16,0 0-1,-38 0 1,38 0-1,0 0 1,1 0 0,-1 0-1,0 0 32,-38 0-31,38 0 31,0 0-32,0 0 1,0 0-16,0 0 31,-37 0 0,37 0-15,-76 0 0,38 0-1,0 0 1,0 0 0,38 0-1,1 0 1,-1 0-1,-38-38 17,38 38 77,0 0-93,38-38-16,-76 38 15,38 0 79,0 0-78,0 0 15,1 0 47,-1 0-62,0 0-1,0 0-15,-38 0 110,0 0-79,38 0 31,0 0-62,-37 38 47,75 0-31,-38-38 15,0 0-15,0 0-1,38 37-15,-38-37 16,0 38 0,0 0-1,38 0 1,-38 0-16,0-38 16,38 38-1,-38 0 16,0-38-15,1 0 78,-1 0-63</inkml:trace>
  <inkml:trace contextRef="#ctx0" brushRef="#br0" timeOffset="44464">3602 4057 0,'-38'38'78,"76"-76"-78,-114 76 16,38-38-16,0 0 0,-38 38 15,38 0 1,-76-38 0,77 0-1,-39 0-15,0 0 16,38 0-16,0 0 16,-38 38-1,38-38 1,0 0-1,0 0 17,1 0-17,-1 0 1,0 0 15,-38 38-31,38-38 16,-38 0-16,0 0 15,1 0 1,-1 0 0,38 0-16,0 0 15,0 0-15,0 0 16,0 0-16,0 0 47,0 0-47,0-38 31,38 0 0,-37 38-31,37-38 16,0 0-16,0 0 16,0 0-16</inkml:trace>
  <inkml:trace contextRef="#ctx0" brushRef="#br0" timeOffset="45912">2805 4436 0,'-38'0'63,"1"0"-32,-1 38-31,0 0 94,0 0-63,38 0 0,-38-38 0</inkml:trace>
  <inkml:trace contextRef="#ctx0" brushRef="#br0" timeOffset="47433">2881 3678 0,'-38'0'110,"76"0"-110,-114-76 31,38 76-15,-37-113-1,75 75 1,-76-38-16,76 0 16,0 38-16,-76-38 15,76 38 1,38 38 265,38 76-281,-38-38 16,0 0-16,-1 0 15,1 0 1,-38 0 15,76-38-15,-76 76 31,38-76 0</inkml:trace>
  <inkml:trace contextRef="#ctx0" brushRef="#br0" timeOffset="48746">2957 2464 0,'0'0'172,"-76"0"-78,38 0-78,-38 38-16,39-38 15,-1 0-15,38 38 16,-38-38 31,0 0-32,0 0 48,0 0-32,0 0-15,-38 38-1,38-38 1,0 0 0,1 0-16,-1 38 15,0-38-15,0 0 16,-38 0 78</inkml:trace>
  <inkml:trace contextRef="#ctx0" brushRef="#br0" timeOffset="49730">1782 1880 0,'38'-37'0,"-38"74"141,-304 494 171</inkml:trace>
  <inkml:trace contextRef="#ctx0" brushRef="#br0" timeOffset="50962">1671 1554 0,'-114'0'110,"228"0"-110,-228 38 0,39-38 15,75 38-15,0 0 16,-76 0 0,38 0-16,-38 38 15,38-38-15,0-38 16,0 37-16,0-37 31,38 38 157,0 0-188,0 0 15</inkml:trace>
  <inkml:trace contextRef="#ctx0" brushRef="#br0" timeOffset="58098">1403 2085 0,'38'0'156,"-38"-38"-124,0 0-1,0 0-16,0 0 17</inkml:trace>
  <inkml:trace contextRef="#ctx0" brushRef="#br0" timeOffset="60034">2691 1577 0,'-38'0'47,"0"0"-47,-38 0 16,0 0-16,38 0 16,0 0-1,0 0 1,1 0 15,-39 0-31,38 0 0,-38 0 16,-38 0-1,38 0 1,1 0-16,37 0 16,-38 0-16,38 0 15,-76 0 1,76 0-1,0 0-15,1 0 32,-1 0-32,0 0 31,-38 0 0,38 0-15,0 0-16,0 0 15,-38 0-15,1 0 16,-1 0-16,-38 0 16,38 0-16,0 0 15,1 0 17,75 38 46</inkml:trace>
  <inkml:trace contextRef="#ctx0" brushRef="#br0" timeOffset="64743">2331 2199 0,'-37'0'125,"-1"0"-109,0 0-1,-38 0-15,-38 76 16,0-76-16,-37 0 15,-1 37 1,1-37-16,-1 0 16,-38 76-16,77-76 0,37 0 15,0 0-15,38 0 16,0 0 0,76 0 93,0 0-93,0 0-1,76 0-15,37 0 16,77 0-16,37 0 15,38 0-15,-75 0 16,151 0-16,-38 0 16,0 0-16,-151 0 15,-76 0-15,-39 38 16,-75 0 93,-75-38-109,37 0 16,0 0-16,-76 0 16,38 0-16,0 0 15,1 0 1,-1 0-16</inkml:trace>
  <inkml:trace contextRef="#ctx0" brushRef="#br0" timeOffset="66239">2578 2103 0,'0'0'0,"-38"0"0,0 0 16,-38 0-1,38 0 16,0 0 16,38-76-31,-75 0-16,37 1 16,38 37-1,-38 0 1,0 38 15,-38 0 0,0-38-15,0 38 0,1 0-1,37 0-15,-76 0 16,76 0-1,0 0 1,0 0 62,0 38-62,0 38-1</inkml:trace>
</inkml:ink>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2C909-D80C-466F-8ECD-2EFD9DF4E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15</Pages>
  <Words>166</Words>
  <Characters>948</Characters>
  <Application>Microsoft Office Word</Application>
  <DocSecurity>0</DocSecurity>
  <Lines>7</Lines>
  <Paragraphs>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cp:lastPrinted>2018-02-11T12:19:00Z</cp:lastPrinted>
  <dcterms:created xsi:type="dcterms:W3CDTF">2018-02-08T23:20:00Z</dcterms:created>
  <dcterms:modified xsi:type="dcterms:W3CDTF">2018-02-12T18:15:00Z</dcterms:modified>
</cp:coreProperties>
</file>