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65"/>
        <w:gridCol w:w="3853"/>
        <w:gridCol w:w="3330"/>
      </w:tblGrid>
      <w:tr w:rsidR="006D3C83" w:rsidRPr="00BE0B18" w:rsidTr="002F270D">
        <w:tc>
          <w:tcPr>
            <w:tcW w:w="2465" w:type="dxa"/>
            <w:shd w:val="clear" w:color="auto" w:fill="FFFF00"/>
          </w:tcPr>
          <w:p w:rsidR="006D3C83" w:rsidRPr="00A871F0" w:rsidRDefault="006D3C83" w:rsidP="00A54FE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</w:pPr>
            <w:r w:rsidRPr="00A871F0"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  <w:t>Structure</w:t>
            </w:r>
          </w:p>
        </w:tc>
        <w:tc>
          <w:tcPr>
            <w:tcW w:w="3853" w:type="dxa"/>
            <w:shd w:val="clear" w:color="auto" w:fill="FFFF00"/>
          </w:tcPr>
          <w:p w:rsidR="006D3C83" w:rsidRPr="00A871F0" w:rsidRDefault="006D3C83" w:rsidP="00A54FE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</w:pPr>
            <w:r w:rsidRPr="00A871F0"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  <w:t>Function</w:t>
            </w:r>
          </w:p>
        </w:tc>
        <w:tc>
          <w:tcPr>
            <w:tcW w:w="3330" w:type="dxa"/>
            <w:shd w:val="clear" w:color="auto" w:fill="FFFF00"/>
          </w:tcPr>
          <w:p w:rsidR="006D3C83" w:rsidRPr="00A871F0" w:rsidRDefault="006D3C83" w:rsidP="00A54FE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</w:pPr>
            <w:r w:rsidRPr="00A871F0"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  <w:t>Lesion</w:t>
            </w: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A871F0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Corticospinal tract</w:t>
            </w:r>
          </w:p>
        </w:tc>
        <w:tc>
          <w:tcPr>
            <w:tcW w:w="3853" w:type="dxa"/>
          </w:tcPr>
          <w:p w:rsidR="006D3C83" w:rsidRPr="00BE0B18" w:rsidRDefault="00A871F0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Motor pathway</w:t>
            </w: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Contralateral weakness</w:t>
            </w: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Medial lemniscus</w:t>
            </w:r>
          </w:p>
        </w:tc>
        <w:tc>
          <w:tcPr>
            <w:tcW w:w="3853" w:type="dxa"/>
          </w:tcPr>
          <w:p w:rsidR="006D3C83" w:rsidRPr="00BE0B18" w:rsidRDefault="006D3C83" w:rsidP="006D3C8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The medial lemniscus is a second order neuron of the dorsal column-medial lemniscus pathway (DCML)</w:t>
            </w: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Contralateral proprioception/ vibration loss</w:t>
            </w: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Medial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longditudinal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fasciculus</w:t>
            </w:r>
          </w:p>
        </w:tc>
        <w:tc>
          <w:tcPr>
            <w:tcW w:w="3853" w:type="dxa"/>
          </w:tcPr>
          <w:p w:rsidR="006D3C83" w:rsidRPr="00BE0B18" w:rsidRDefault="006D3C83" w:rsidP="00BE0B18">
            <w:pPr>
              <w:rPr>
                <w:rFonts w:asciiTheme="minorBidi" w:hAnsiTheme="minorBidi"/>
                <w:sz w:val="24"/>
                <w:szCs w:val="24"/>
              </w:rPr>
            </w:pPr>
            <w:r w:rsidRPr="00BE0B18">
              <w:rPr>
                <w:rFonts w:asciiTheme="minorBidi" w:hAnsiTheme="minorBidi"/>
                <w:sz w:val="24"/>
                <w:szCs w:val="24"/>
              </w:rPr>
              <w:t xml:space="preserve">The medial longitudinal fasciculus links the three main nerves which control eye movements, i.e. the oculomotor, trochlear and the </w:t>
            </w:r>
            <w:proofErr w:type="spellStart"/>
            <w:r w:rsidRPr="00BE0B18">
              <w:rPr>
                <w:rFonts w:asciiTheme="minorBidi" w:hAnsiTheme="minorBidi"/>
                <w:sz w:val="24"/>
                <w:szCs w:val="24"/>
              </w:rPr>
              <w:t>abducent</w:t>
            </w:r>
            <w:proofErr w:type="spellEnd"/>
            <w:r w:rsidRPr="00BE0B18">
              <w:rPr>
                <w:rFonts w:asciiTheme="minorBidi" w:hAnsiTheme="minorBidi"/>
                <w:sz w:val="24"/>
                <w:szCs w:val="24"/>
              </w:rPr>
              <w:t xml:space="preserve"> nerves, as well as the vestibulocochlear nerve.</w:t>
            </w: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Ipsilateral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internuclear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ophthalmoplegia</w:t>
            </w:r>
            <w:proofErr w:type="spellEnd"/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Spinocerebellar pathway</w:t>
            </w:r>
          </w:p>
        </w:tc>
        <w:tc>
          <w:tcPr>
            <w:tcW w:w="3853" w:type="dxa"/>
          </w:tcPr>
          <w:p w:rsidR="006D3C83" w:rsidRPr="00BE0B18" w:rsidRDefault="006D3C83" w:rsidP="00A871F0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ataxia</w:t>
            </w:r>
          </w:p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Spinothalamic</w:t>
            </w:r>
          </w:p>
        </w:tc>
        <w:tc>
          <w:tcPr>
            <w:tcW w:w="3853" w:type="dxa"/>
          </w:tcPr>
          <w:p w:rsidR="006D3C83" w:rsidRPr="00BE0B18" w:rsidRDefault="002F270D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P</w:t>
            </w:r>
            <w:r w:rsidR="00A871F0" w:rsidRPr="00BE0B18">
              <w:rPr>
                <w:rFonts w:asciiTheme="minorBidi" w:hAnsiTheme="minorBidi"/>
                <w:color w:val="404040"/>
                <w:sz w:val="24"/>
                <w:szCs w:val="24"/>
              </w:rPr>
              <w:t>ain/temp</w:t>
            </w: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Contralateral pain/temp</w:t>
            </w:r>
          </w:p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sensory loss</w:t>
            </w:r>
          </w:p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Sympathetic pathway</w:t>
            </w:r>
          </w:p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A871F0" w:rsidRDefault="00A871F0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  <w:p w:rsidR="006D3C83" w:rsidRPr="00A871F0" w:rsidRDefault="00A871F0" w:rsidP="00A871F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Autonomic</w:t>
            </w: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Horner’s</w:t>
            </w:r>
          </w:p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syndrome</w:t>
            </w:r>
          </w:p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Glossopharyngeal CN9</w:t>
            </w:r>
          </w:p>
        </w:tc>
        <w:tc>
          <w:tcPr>
            <w:tcW w:w="3853" w:type="dxa"/>
          </w:tcPr>
          <w:p w:rsidR="006D3C83" w:rsidRPr="00BE0B18" w:rsidRDefault="00A871F0" w:rsidP="00A871F0">
            <w:pPr>
              <w:tabs>
                <w:tab w:val="left" w:pos="1032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Mixed</w:t>
            </w: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pharyngeal sensory loss</w:t>
            </w: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Vagus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CN10</w:t>
            </w:r>
          </w:p>
        </w:tc>
        <w:tc>
          <w:tcPr>
            <w:tcW w:w="3853" w:type="dxa"/>
          </w:tcPr>
          <w:p w:rsidR="006D3C83" w:rsidRPr="00BE0B18" w:rsidRDefault="00A871F0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Mixed</w:t>
            </w: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palatal weakness</w:t>
            </w: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Spinal accessory CN11</w:t>
            </w:r>
          </w:p>
        </w:tc>
        <w:tc>
          <w:tcPr>
            <w:tcW w:w="3853" w:type="dxa"/>
          </w:tcPr>
          <w:p w:rsidR="006D3C83" w:rsidRPr="00BE0B18" w:rsidRDefault="0066738A" w:rsidP="00A871F0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color w:val="404040"/>
                <w:sz w:val="24"/>
                <w:szCs w:val="24"/>
              </w:rPr>
              <w:t>Trapeziuz</w:t>
            </w:r>
            <w:proofErr w:type="spellEnd"/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Bidi" w:hAnsiTheme="minorBidi"/>
                <w:color w:val="404040"/>
                <w:sz w:val="24"/>
                <w:szCs w:val="24"/>
              </w:rPr>
              <w:t>sternomastoid</w:t>
            </w:r>
            <w:proofErr w:type="spellEnd"/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shoulder weakness</w:t>
            </w: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rPr>
                <w:rFonts w:asciiTheme="minorBidi" w:hAnsiTheme="minorBidi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Hypoglossal CN12</w:t>
            </w:r>
          </w:p>
        </w:tc>
        <w:tc>
          <w:tcPr>
            <w:tcW w:w="3853" w:type="dxa"/>
          </w:tcPr>
          <w:p w:rsidR="006D3C83" w:rsidRPr="00BE0B18" w:rsidRDefault="00A871F0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Motor</w:t>
            </w:r>
          </w:p>
        </w:tc>
        <w:tc>
          <w:tcPr>
            <w:tcW w:w="3330" w:type="dxa"/>
          </w:tcPr>
          <w:p w:rsidR="006D3C83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weakness of tongue</w:t>
            </w:r>
          </w:p>
          <w:p w:rsidR="00AF3110" w:rsidRPr="00BE0B18" w:rsidRDefault="00AF3110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AF3110">
              <w:rPr>
                <w:rFonts w:asciiTheme="minorBidi" w:hAnsiTheme="minorBidi"/>
                <w:color w:val="FF0000"/>
                <w:sz w:val="24"/>
                <w:szCs w:val="24"/>
              </w:rPr>
              <w:t>Remember: The tongue is pushed to the weaker side.</w:t>
            </w:r>
          </w:p>
        </w:tc>
      </w:tr>
      <w:tr w:rsidR="006D3C83" w:rsidRPr="00BE0B18" w:rsidTr="002F270D">
        <w:tc>
          <w:tcPr>
            <w:tcW w:w="2465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Trigeminal CN5</w:t>
            </w:r>
          </w:p>
        </w:tc>
        <w:tc>
          <w:tcPr>
            <w:tcW w:w="3853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6D3C83" w:rsidRPr="00BE0B18" w:rsidRDefault="006D3C83" w:rsidP="00E5728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facial sensory loss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Trigeminal CN5 Mesencephalic nucleus </w:t>
            </w:r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5F0299" w:rsidRPr="00A871F0" w:rsidRDefault="005F0299" w:rsidP="005F029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Sensory</w:t>
            </w: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proprioceptive sensibility.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Loss of </w:t>
            </w: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proprioceptive</w:t>
            </w:r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sensation in distribution on ipsilateral side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Trigeminal CN5    Main sensory nucleus </w:t>
            </w:r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T</w:t>
            </w: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actile sensation.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Loss of tactile sensation in distribution on ipsilateral side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Trigeminal CN5 Spinal tract nucleus </w:t>
            </w:r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P</w:t>
            </w: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ain and temperature.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Loss of P</w:t>
            </w: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ain and temperature.</w:t>
            </w:r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sensation in distribution on ipsilateral side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Mandibular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Motor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Ms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of mastication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Abducent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CN6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Motor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eye abduction weakness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Facial CN7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Mixed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facial weakness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lastRenderedPageBreak/>
              <w:t>Auditory CN8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Sensory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Ipsilateral deafness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Occulomotor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CN3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Mixed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Eye turned out and down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Trochlear CN4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Motor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Eye unable to look down when looking towards nose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Occulomotor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CN3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Eye turned out and down</w:t>
            </w: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  <w:p w:rsidR="005F0299" w:rsidRPr="00BE0B18" w:rsidRDefault="005F0299" w:rsidP="005F0299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sz w:val="24"/>
                <w:szCs w:val="24"/>
              </w:rPr>
              <w:t>Edinger</w:t>
            </w:r>
            <w:proofErr w:type="spellEnd"/>
            <w:r w:rsidRPr="00BE0B1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BE0B18">
              <w:rPr>
                <w:rFonts w:asciiTheme="minorBidi" w:hAnsiTheme="minorBidi"/>
                <w:sz w:val="24"/>
                <w:szCs w:val="24"/>
              </w:rPr>
              <w:t>Westphal</w:t>
            </w:r>
            <w:proofErr w:type="spellEnd"/>
            <w:r w:rsidRPr="00BE0B18">
              <w:rPr>
                <w:rFonts w:asciiTheme="minorBidi" w:hAnsiTheme="minorBidi"/>
                <w:sz w:val="24"/>
                <w:szCs w:val="24"/>
              </w:rPr>
              <w:t xml:space="preserve"> Nucleus 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Parasympathetic pre-ganglionic nucleus that innervates the iris sphincter muscle and the ciliary muscle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rPr>
                <w:rFonts w:asciiTheme="minorBidi" w:hAnsiTheme="minorBidi"/>
                <w:sz w:val="24"/>
                <w:szCs w:val="24"/>
              </w:rPr>
            </w:pPr>
            <w:r w:rsidRPr="00BE0B18">
              <w:rPr>
                <w:rFonts w:asciiTheme="minorBidi" w:hAnsiTheme="minorBidi"/>
                <w:sz w:val="24"/>
                <w:szCs w:val="24"/>
              </w:rPr>
              <w:t xml:space="preserve">CN VII, IX, X, 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Special Sens from Tongue (Taste)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N of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Tract</w:t>
            </w:r>
            <w:r>
              <w:rPr>
                <w:rFonts w:asciiTheme="minorBidi" w:hAnsiTheme="minorBidi"/>
                <w:color w:val="404040"/>
                <w:sz w:val="24"/>
                <w:szCs w:val="24"/>
              </w:rPr>
              <w:t>us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Solitarius</w:t>
            </w:r>
            <w:proofErr w:type="spellEnd"/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BE0B18"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  <w:t>Taste in rostral part</w:t>
            </w:r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  <w:t>cardio-respiratory and gastrointestinal processes in caudal part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N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Ambiguos</w:t>
            </w:r>
            <w:proofErr w:type="spellEnd"/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Facial Vocal Larynx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Ms</w:t>
            </w:r>
            <w:proofErr w:type="spellEnd"/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Vestibular  </w:t>
            </w:r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Sensory 4 Nuclei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Balance</w:t>
            </w:r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Sup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Salivatory</w:t>
            </w:r>
            <w:proofErr w:type="spellEnd"/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Lacrimation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Inf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Salivatory</w:t>
            </w:r>
            <w:proofErr w:type="spellEnd"/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Salivation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Sup Colliculus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Vision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tabs>
                <w:tab w:val="center" w:pos="1156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color w:val="404040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</w:t>
            </w: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Colliculus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Hearing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Medial Geniculate body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Hearing 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Lat</w:t>
            </w:r>
            <w:proofErr w:type="spellEnd"/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Geniculate body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Vision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Medulla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Centers for cough, gag, swallow, and vomiting Reflexes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Midbrain</w:t>
            </w: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Auditory and Visual reflex centers.</w:t>
            </w:r>
          </w:p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BE0B18">
              <w:rPr>
                <w:rFonts w:asciiTheme="minorBidi" w:hAnsiTheme="minorBidi"/>
                <w:color w:val="404040"/>
                <w:sz w:val="24"/>
                <w:szCs w:val="24"/>
              </w:rPr>
              <w:t>Brain stem</w:t>
            </w:r>
          </w:p>
        </w:tc>
        <w:tc>
          <w:tcPr>
            <w:tcW w:w="3853" w:type="dxa"/>
          </w:tcPr>
          <w:p w:rsidR="005F0299" w:rsidRPr="005778C7" w:rsidRDefault="005F0299" w:rsidP="005F02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778C7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Controlling Subconscious, Stereotyped Movements [crying, yawn, suckling, stretch] </w:t>
            </w:r>
            <w:proofErr w:type="spellStart"/>
            <w:r w:rsidRPr="005778C7">
              <w:rPr>
                <w:rFonts w:asciiTheme="minorBidi" w:hAnsiTheme="minorBidi"/>
                <w:color w:val="404040"/>
                <w:sz w:val="24"/>
                <w:szCs w:val="24"/>
              </w:rPr>
              <w:t>eg</w:t>
            </w:r>
            <w:proofErr w:type="spellEnd"/>
            <w:r w:rsidRPr="005778C7">
              <w:rPr>
                <w:rFonts w:asciiTheme="minorBidi" w:hAnsiTheme="minorBidi"/>
                <w:color w:val="404040"/>
                <w:sz w:val="24"/>
                <w:szCs w:val="24"/>
              </w:rPr>
              <w:t>; Anencephaly</w:t>
            </w:r>
          </w:p>
          <w:p w:rsidR="005F0299" w:rsidRPr="005778C7" w:rsidRDefault="005F0299" w:rsidP="005F02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778C7">
              <w:rPr>
                <w:rFonts w:asciiTheme="minorBidi" w:hAnsiTheme="minorBidi"/>
                <w:color w:val="404040"/>
                <w:sz w:val="24"/>
                <w:szCs w:val="24"/>
              </w:rPr>
              <w:t>RAS</w:t>
            </w: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2F270D">
        <w:tc>
          <w:tcPr>
            <w:tcW w:w="2465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0299" w:rsidRPr="00BE0B18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</w:tbl>
    <w:p w:rsidR="00A54FE4" w:rsidRDefault="00A54FE4" w:rsidP="00B0278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66"/>
          <w:szCs w:val="66"/>
        </w:rPr>
      </w:pPr>
    </w:p>
    <w:p w:rsidR="00A54FE4" w:rsidRDefault="00A54FE4" w:rsidP="00B0278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66"/>
          <w:szCs w:val="66"/>
        </w:rPr>
      </w:pPr>
    </w:p>
    <w:p w:rsidR="00A54FE4" w:rsidRDefault="00A54FE4" w:rsidP="00B0278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66"/>
          <w:szCs w:val="66"/>
        </w:rPr>
      </w:pPr>
    </w:p>
    <w:p w:rsidR="0034321D" w:rsidRPr="001E1F46" w:rsidRDefault="0034321D" w:rsidP="003432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34"/>
          <w:szCs w:val="34"/>
        </w:rPr>
      </w:pPr>
      <w:r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lastRenderedPageBreak/>
        <w:t>Some say marry money but my brother says big brains matter more</w:t>
      </w:r>
    </w:p>
    <w:p w:rsidR="0034321D" w:rsidRPr="001E1F46" w:rsidRDefault="0034321D" w:rsidP="003432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34"/>
          <w:szCs w:val="34"/>
        </w:rPr>
      </w:pPr>
      <w:proofErr w:type="gramStart"/>
      <w:r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S </w:t>
      </w:r>
      <w:r w:rsid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 </w:t>
      </w:r>
      <w:r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>=</w:t>
      </w:r>
      <w:proofErr w:type="gramEnd"/>
      <w:r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 pure sensory</w:t>
      </w:r>
    </w:p>
    <w:p w:rsidR="0034321D" w:rsidRPr="001E1F46" w:rsidRDefault="001E1F46" w:rsidP="003432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34"/>
          <w:szCs w:val="34"/>
        </w:rPr>
      </w:pPr>
      <w:proofErr w:type="gramStart"/>
      <w:r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M  </w:t>
      </w:r>
      <w:r w:rsidR="0034321D"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>=</w:t>
      </w:r>
      <w:proofErr w:type="gramEnd"/>
      <w:r w:rsidR="0034321D"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 pure motor</w:t>
      </w:r>
    </w:p>
    <w:p w:rsidR="0034321D" w:rsidRDefault="0034321D" w:rsidP="003432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color w:val="004081"/>
          <w:sz w:val="34"/>
          <w:szCs w:val="34"/>
        </w:rPr>
      </w:pPr>
      <w:proofErr w:type="gramStart"/>
      <w:r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B </w:t>
      </w:r>
      <w:r w:rsid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 </w:t>
      </w:r>
      <w:r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>=</w:t>
      </w:r>
      <w:proofErr w:type="gramEnd"/>
      <w:r w:rsidRPr="001E1F46">
        <w:rPr>
          <w:rFonts w:ascii="Palatino-Roman" w:hAnsi="Palatino-Roman" w:cs="Palatino-Roman"/>
          <w:b/>
          <w:bCs/>
          <w:color w:val="004081"/>
          <w:sz w:val="34"/>
          <w:szCs w:val="34"/>
        </w:rPr>
        <w:t xml:space="preserve"> both (motor and sensory)</w:t>
      </w:r>
    </w:p>
    <w:p w:rsidR="004F0073" w:rsidRDefault="004F0073" w:rsidP="003432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color w:val="004081"/>
          <w:sz w:val="34"/>
          <w:szCs w:val="34"/>
        </w:rPr>
      </w:pPr>
    </w:p>
    <w:p w:rsidR="004F0073" w:rsidRDefault="004F0073" w:rsidP="003432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color w:val="004081"/>
          <w:sz w:val="34"/>
          <w:szCs w:val="34"/>
        </w:rPr>
      </w:pPr>
      <w:r>
        <w:rPr>
          <w:rFonts w:ascii="Palatino-Roman" w:hAnsi="Palatino-Roman" w:cs="Palatino-Roman"/>
          <w:b/>
          <w:bCs/>
          <w:color w:val="004081"/>
          <w:sz w:val="34"/>
          <w:szCs w:val="34"/>
        </w:rPr>
        <w:t>Spinal Cord</w:t>
      </w:r>
    </w:p>
    <w:p w:rsidR="004F0073" w:rsidRPr="001E1F46" w:rsidRDefault="004F0073" w:rsidP="003432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34"/>
          <w:szCs w:val="3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65"/>
        <w:gridCol w:w="3853"/>
        <w:gridCol w:w="3330"/>
      </w:tblGrid>
      <w:tr w:rsidR="004F0073" w:rsidRPr="00A871F0" w:rsidTr="00062811">
        <w:tc>
          <w:tcPr>
            <w:tcW w:w="2465" w:type="dxa"/>
            <w:shd w:val="clear" w:color="auto" w:fill="FFFF00"/>
          </w:tcPr>
          <w:p w:rsidR="004F0073" w:rsidRPr="00A871F0" w:rsidRDefault="004F0073" w:rsidP="0006281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  <w:t>Terms</w:t>
            </w:r>
          </w:p>
        </w:tc>
        <w:tc>
          <w:tcPr>
            <w:tcW w:w="3853" w:type="dxa"/>
            <w:shd w:val="clear" w:color="auto" w:fill="FFFF00"/>
          </w:tcPr>
          <w:p w:rsidR="004F0073" w:rsidRPr="00A871F0" w:rsidRDefault="004F0073" w:rsidP="0006281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  <w:t>Explanation/Examples</w:t>
            </w:r>
          </w:p>
        </w:tc>
        <w:tc>
          <w:tcPr>
            <w:tcW w:w="3330" w:type="dxa"/>
            <w:shd w:val="clear" w:color="auto" w:fill="FFFF00"/>
          </w:tcPr>
          <w:p w:rsidR="004F0073" w:rsidRPr="00A871F0" w:rsidRDefault="004F0073" w:rsidP="0006281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</w:pPr>
            <w:r w:rsidRPr="00A871F0">
              <w:rPr>
                <w:rFonts w:asciiTheme="minorBidi" w:hAnsiTheme="minorBidi"/>
                <w:b/>
                <w:bCs/>
                <w:color w:val="404040"/>
                <w:sz w:val="28"/>
                <w:szCs w:val="28"/>
              </w:rPr>
              <w:t>Lesion</w:t>
            </w:r>
          </w:p>
        </w:tc>
      </w:tr>
      <w:tr w:rsidR="004F0073" w:rsidRPr="00BE0B18" w:rsidTr="00062811">
        <w:tc>
          <w:tcPr>
            <w:tcW w:w="2465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Superficial reflexes</w:t>
            </w:r>
          </w:p>
        </w:tc>
        <w:tc>
          <w:tcPr>
            <w:tcW w:w="3853" w:type="dxa"/>
          </w:tcPr>
          <w:p w:rsidR="005F0299" w:rsidRPr="005F0299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>plantar response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>withdrawl</w:t>
            </w:r>
            <w:proofErr w:type="spellEnd"/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 xml:space="preserve">, abdominal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corneal and conjunctival reflexes. </w:t>
            </w:r>
          </w:p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4F0073" w:rsidRPr="00BE0B18" w:rsidTr="00062811">
        <w:tc>
          <w:tcPr>
            <w:tcW w:w="2465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Deep Reflexes</w:t>
            </w:r>
          </w:p>
        </w:tc>
        <w:tc>
          <w:tcPr>
            <w:tcW w:w="3853" w:type="dxa"/>
          </w:tcPr>
          <w:p w:rsidR="005F0299" w:rsidRPr="005F0299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Stretch reflexes called </w:t>
            </w:r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>tendon reflexes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</w:t>
            </w:r>
          </w:p>
          <w:p w:rsidR="005F0299" w:rsidRPr="005F0299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  <w:lang w:val="nb-NO"/>
              </w:rPr>
              <w:t xml:space="preserve">* E.g. knee jerk, ankle jerk etc. </w:t>
            </w:r>
          </w:p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4F0073" w:rsidRPr="00BE0B18" w:rsidTr="00062811">
        <w:tc>
          <w:tcPr>
            <w:tcW w:w="2465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color w:val="404040"/>
                <w:sz w:val="24"/>
                <w:szCs w:val="24"/>
              </w:rPr>
              <w:t>Monosypatic</w:t>
            </w:r>
            <w:proofErr w:type="spellEnd"/>
          </w:p>
        </w:tc>
        <w:tc>
          <w:tcPr>
            <w:tcW w:w="3853" w:type="dxa"/>
          </w:tcPr>
          <w:p w:rsidR="005F0299" w:rsidRPr="005F0299" w:rsidRDefault="005F0299" w:rsidP="005F0299">
            <w:pPr>
              <w:rPr>
                <w:rFonts w:asciiTheme="minorBidi" w:hAnsiTheme="minorBidi"/>
                <w:sz w:val="24"/>
                <w:szCs w:val="24"/>
              </w:rPr>
            </w:pPr>
            <w:r w:rsidRPr="005F0299">
              <w:rPr>
                <w:rFonts w:asciiTheme="minorBidi" w:hAnsiTheme="minorBidi"/>
                <w:sz w:val="24"/>
                <w:szCs w:val="24"/>
              </w:rPr>
              <w:t xml:space="preserve">Stretch reflexes called </w:t>
            </w:r>
            <w:r w:rsidRPr="005F0299">
              <w:rPr>
                <w:rFonts w:asciiTheme="minorBidi" w:hAnsiTheme="minorBidi"/>
                <w:b/>
                <w:bCs/>
                <w:sz w:val="24"/>
                <w:szCs w:val="24"/>
              </w:rPr>
              <w:t>tendon reflexes</w:t>
            </w:r>
            <w:r w:rsidRPr="005F029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5F0299" w:rsidRPr="005F0299" w:rsidRDefault="005F0299" w:rsidP="005F0299">
            <w:pPr>
              <w:rPr>
                <w:rFonts w:asciiTheme="minorBidi" w:hAnsiTheme="minorBidi"/>
                <w:sz w:val="24"/>
                <w:szCs w:val="24"/>
              </w:rPr>
            </w:pPr>
            <w:r w:rsidRPr="005F0299">
              <w:rPr>
                <w:rFonts w:asciiTheme="minorBidi" w:hAnsiTheme="minorBidi"/>
                <w:sz w:val="24"/>
                <w:szCs w:val="24"/>
                <w:lang w:val="nb-NO"/>
              </w:rPr>
              <w:t xml:space="preserve">* E.g. knee jerk, ankle jerk etc. </w:t>
            </w:r>
          </w:p>
          <w:p w:rsidR="004F0073" w:rsidRPr="00BE0B18" w:rsidRDefault="004F0073" w:rsidP="0006281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4F0073" w:rsidRPr="00BE0B18" w:rsidTr="00062811">
        <w:tc>
          <w:tcPr>
            <w:tcW w:w="2465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Polysynaptic</w:t>
            </w:r>
          </w:p>
        </w:tc>
        <w:tc>
          <w:tcPr>
            <w:tcW w:w="3853" w:type="dxa"/>
          </w:tcPr>
          <w:p w:rsidR="005F0299" w:rsidRPr="005F0299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>plantar response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>withdrawl</w:t>
            </w:r>
            <w:proofErr w:type="spellEnd"/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 xml:space="preserve">, abdominal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corneal and conjunctival reflexes. </w:t>
            </w:r>
            <w:r>
              <w:rPr>
                <w:rFonts w:asciiTheme="minorBidi" w:hAnsiTheme="minorBidi"/>
                <w:color w:val="404040"/>
                <w:sz w:val="24"/>
                <w:szCs w:val="24"/>
              </w:rPr>
              <w:t>All autonomic</w:t>
            </w:r>
          </w:p>
          <w:p w:rsidR="004F0073" w:rsidRPr="00BE0B18" w:rsidRDefault="004F0073" w:rsidP="0006281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4F0073" w:rsidRPr="00BE0B18" w:rsidTr="00062811">
        <w:tc>
          <w:tcPr>
            <w:tcW w:w="2465" w:type="dxa"/>
          </w:tcPr>
          <w:p w:rsidR="004F0073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Autonomic reflexes integrated in spinal cord</w:t>
            </w:r>
          </w:p>
        </w:tc>
        <w:tc>
          <w:tcPr>
            <w:tcW w:w="3853" w:type="dxa"/>
          </w:tcPr>
          <w:p w:rsidR="005F0299" w:rsidRPr="005F0299" w:rsidRDefault="005F0299" w:rsidP="005F0299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>pupillary re</w:t>
            </w:r>
            <w:bookmarkStart w:id="0" w:name="_GoBack"/>
            <w:bookmarkEnd w:id="0"/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flex, carotid sinus reflex </w:t>
            </w:r>
          </w:p>
          <w:p w:rsidR="004F0073" w:rsidRPr="00BE0B18" w:rsidRDefault="004F0073" w:rsidP="0006281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5F0299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Horner’s Syndrome</w:t>
            </w:r>
          </w:p>
        </w:tc>
      </w:tr>
      <w:tr w:rsidR="004F0073" w:rsidRPr="00BE0B18" w:rsidTr="00062811">
        <w:tc>
          <w:tcPr>
            <w:tcW w:w="2465" w:type="dxa"/>
          </w:tcPr>
          <w:p w:rsidR="004F0073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Pathway for </w:t>
            </w:r>
            <w:proofErr w:type="spellStart"/>
            <w:r>
              <w:rPr>
                <w:rFonts w:asciiTheme="minorBidi" w:hAnsiTheme="minorBidi"/>
                <w:color w:val="404040"/>
                <w:sz w:val="24"/>
                <w:szCs w:val="24"/>
              </w:rPr>
              <w:t>withdrawl</w:t>
            </w:r>
            <w:proofErr w:type="spellEnd"/>
            <w:r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reflex</w:t>
            </w:r>
          </w:p>
        </w:tc>
        <w:tc>
          <w:tcPr>
            <w:tcW w:w="3853" w:type="dxa"/>
          </w:tcPr>
          <w:p w:rsidR="004F0073" w:rsidRPr="00BE0B18" w:rsidRDefault="004F0073" w:rsidP="0006281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4F0073" w:rsidRPr="00BE0B18" w:rsidTr="00062811">
        <w:tc>
          <w:tcPr>
            <w:tcW w:w="2465" w:type="dxa"/>
          </w:tcPr>
          <w:p w:rsidR="004F0073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Crossed extensor</w:t>
            </w:r>
          </w:p>
        </w:tc>
        <w:tc>
          <w:tcPr>
            <w:tcW w:w="3853" w:type="dxa"/>
          </w:tcPr>
          <w:p w:rsidR="004F0073" w:rsidRPr="00BE0B18" w:rsidRDefault="004F0073" w:rsidP="0006281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4F0073" w:rsidRPr="00BE0B18" w:rsidTr="00062811">
        <w:tc>
          <w:tcPr>
            <w:tcW w:w="2465" w:type="dxa"/>
          </w:tcPr>
          <w:p w:rsidR="004F0073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>
              <w:rPr>
                <w:rFonts w:asciiTheme="minorBidi" w:hAnsiTheme="minorBidi"/>
                <w:color w:val="404040"/>
                <w:sz w:val="24"/>
                <w:szCs w:val="24"/>
              </w:rPr>
              <w:t>Reciprocal inhibition circuit</w:t>
            </w:r>
          </w:p>
        </w:tc>
        <w:tc>
          <w:tcPr>
            <w:tcW w:w="3853" w:type="dxa"/>
          </w:tcPr>
          <w:p w:rsidR="004F0073" w:rsidRPr="00BE0B18" w:rsidRDefault="004F0073" w:rsidP="0006281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073" w:rsidRPr="00BE0B18" w:rsidRDefault="004F0073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062811">
        <w:tc>
          <w:tcPr>
            <w:tcW w:w="2465" w:type="dxa"/>
          </w:tcPr>
          <w:p w:rsidR="005F0299" w:rsidRPr="005F0299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>Somatic Reflexes Integrated in Spinal Cord</w:t>
            </w:r>
          </w:p>
          <w:p w:rsidR="005F0299" w:rsidRDefault="005F0299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2D1BE2" w:rsidRPr="005F0299" w:rsidRDefault="005F0299" w:rsidP="005F0299">
            <w:pPr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Stretch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sym w:font="Wingdings" w:char="F0E8"/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Maintain Muscle Tone</w:t>
            </w:r>
          </w:p>
          <w:p w:rsidR="002D1BE2" w:rsidRPr="005F0299" w:rsidRDefault="005F0299" w:rsidP="005F0299">
            <w:pPr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Flexor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sym w:font="Wingdings" w:char="F0E8"/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Withdrawal</w:t>
            </w:r>
          </w:p>
          <w:p w:rsidR="002D1BE2" w:rsidRPr="005F0299" w:rsidRDefault="005F0299" w:rsidP="005F0299">
            <w:pPr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Extensor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sym w:font="Wingdings" w:char="F0E8"/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Standing/Posture/Stepping</w:t>
            </w:r>
          </w:p>
          <w:p w:rsidR="002D1BE2" w:rsidRPr="005F0299" w:rsidRDefault="005F0299" w:rsidP="005F0299">
            <w:pPr>
              <w:numPr>
                <w:ilvl w:val="0"/>
                <w:numId w:val="6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Rhythmic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sym w:font="Wingdings" w:char="F0E8"/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Walking/Scratching</w:t>
            </w:r>
          </w:p>
          <w:p w:rsidR="005F0299" w:rsidRPr="00BE0B18" w:rsidRDefault="005F0299" w:rsidP="005F0299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0299" w:rsidRPr="00BE0B18" w:rsidRDefault="005F0299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062811">
        <w:tc>
          <w:tcPr>
            <w:tcW w:w="2465" w:type="dxa"/>
          </w:tcPr>
          <w:p w:rsidR="005F0299" w:rsidRPr="005F0299" w:rsidRDefault="005F0299" w:rsidP="005F029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t xml:space="preserve">Autonomic </w:t>
            </w:r>
            <w:r w:rsidRPr="005F0299">
              <w:rPr>
                <w:rFonts w:asciiTheme="minorBidi" w:hAnsiTheme="minorBidi"/>
                <w:b/>
                <w:bCs/>
                <w:color w:val="404040"/>
                <w:sz w:val="24"/>
                <w:szCs w:val="24"/>
              </w:rPr>
              <w:lastRenderedPageBreak/>
              <w:t>(Visceral) Integrated in Spinal Cord</w:t>
            </w:r>
          </w:p>
          <w:p w:rsidR="005F0299" w:rsidRDefault="005F0299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2D1BE2" w:rsidRPr="005F0299" w:rsidRDefault="005F0299" w:rsidP="005F0299">
            <w:pPr>
              <w:numPr>
                <w:ilvl w:val="0"/>
                <w:numId w:val="7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lastRenderedPageBreak/>
              <w:t xml:space="preserve">Vasomotor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sym w:font="Wingdings" w:char="F0E8"/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Vascular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lastRenderedPageBreak/>
              <w:t xml:space="preserve">tone </w:t>
            </w:r>
          </w:p>
          <w:p w:rsidR="002D1BE2" w:rsidRPr="005F0299" w:rsidRDefault="005F0299" w:rsidP="005F0299">
            <w:pPr>
              <w:numPr>
                <w:ilvl w:val="0"/>
                <w:numId w:val="7"/>
              </w:num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Micturition/Defecation </w:t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sym w:font="Wingdings" w:char="F0E8"/>
            </w:r>
            <w:r w:rsidRPr="005F0299">
              <w:rPr>
                <w:rFonts w:asciiTheme="minorBidi" w:hAnsiTheme="minorBidi"/>
                <w:color w:val="404040"/>
                <w:sz w:val="24"/>
                <w:szCs w:val="24"/>
              </w:rPr>
              <w:t xml:space="preserve"> Bladder/Bowl</w:t>
            </w:r>
          </w:p>
          <w:p w:rsidR="005F0299" w:rsidRPr="00BE0B18" w:rsidRDefault="005F0299" w:rsidP="0006281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0299" w:rsidRPr="00BE0B18" w:rsidRDefault="005F0299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  <w:tr w:rsidR="005F0299" w:rsidRPr="00BE0B18" w:rsidTr="00062811">
        <w:tc>
          <w:tcPr>
            <w:tcW w:w="2465" w:type="dxa"/>
          </w:tcPr>
          <w:p w:rsidR="005F0299" w:rsidRDefault="005F0299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853" w:type="dxa"/>
          </w:tcPr>
          <w:p w:rsidR="005F0299" w:rsidRPr="00BE0B18" w:rsidRDefault="005F0299" w:rsidP="0006281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0299" w:rsidRPr="00BE0B18" w:rsidRDefault="005F0299" w:rsidP="0006281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404040"/>
                <w:sz w:val="24"/>
                <w:szCs w:val="24"/>
              </w:rPr>
            </w:pPr>
          </w:p>
        </w:tc>
      </w:tr>
    </w:tbl>
    <w:p w:rsidR="00A54FE4" w:rsidRDefault="00A54FE4" w:rsidP="00B0278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4081"/>
          <w:sz w:val="66"/>
          <w:szCs w:val="66"/>
        </w:rPr>
      </w:pPr>
    </w:p>
    <w:sectPr w:rsidR="00A5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6BC"/>
    <w:multiLevelType w:val="hybridMultilevel"/>
    <w:tmpl w:val="D04CAF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32C29"/>
    <w:multiLevelType w:val="hybridMultilevel"/>
    <w:tmpl w:val="A5B80AE6"/>
    <w:lvl w:ilvl="0" w:tplc="7DEE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6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8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67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ED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E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4E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138B1"/>
    <w:multiLevelType w:val="hybridMultilevel"/>
    <w:tmpl w:val="1E9A739E"/>
    <w:lvl w:ilvl="0" w:tplc="087CD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A0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A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E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C0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AA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2C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A7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E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D2E24"/>
    <w:multiLevelType w:val="hybridMultilevel"/>
    <w:tmpl w:val="99CA8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2A7F"/>
    <w:multiLevelType w:val="hybridMultilevel"/>
    <w:tmpl w:val="0408D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4471B"/>
    <w:multiLevelType w:val="hybridMultilevel"/>
    <w:tmpl w:val="505C2ECE"/>
    <w:lvl w:ilvl="0" w:tplc="0BA07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7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E9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8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A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2D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D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E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68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643DF4"/>
    <w:multiLevelType w:val="hybridMultilevel"/>
    <w:tmpl w:val="FC283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F"/>
    <w:rsid w:val="000E105F"/>
    <w:rsid w:val="000F1558"/>
    <w:rsid w:val="00151FA7"/>
    <w:rsid w:val="001E1F46"/>
    <w:rsid w:val="002D1BE2"/>
    <w:rsid w:val="002F270D"/>
    <w:rsid w:val="00340D0B"/>
    <w:rsid w:val="0034321D"/>
    <w:rsid w:val="003C6344"/>
    <w:rsid w:val="004C455D"/>
    <w:rsid w:val="004F0073"/>
    <w:rsid w:val="00500B43"/>
    <w:rsid w:val="00551776"/>
    <w:rsid w:val="005778C7"/>
    <w:rsid w:val="005A44C7"/>
    <w:rsid w:val="005E64DA"/>
    <w:rsid w:val="005F0299"/>
    <w:rsid w:val="0066738A"/>
    <w:rsid w:val="006742F0"/>
    <w:rsid w:val="006D3C83"/>
    <w:rsid w:val="006F6CAF"/>
    <w:rsid w:val="00715D83"/>
    <w:rsid w:val="0074289A"/>
    <w:rsid w:val="00891971"/>
    <w:rsid w:val="008C32F1"/>
    <w:rsid w:val="00952B7F"/>
    <w:rsid w:val="00A37603"/>
    <w:rsid w:val="00A54FE4"/>
    <w:rsid w:val="00A871F0"/>
    <w:rsid w:val="00A97F64"/>
    <w:rsid w:val="00AE46DD"/>
    <w:rsid w:val="00AF3110"/>
    <w:rsid w:val="00B02789"/>
    <w:rsid w:val="00B32F3C"/>
    <w:rsid w:val="00B53E4C"/>
    <w:rsid w:val="00BE0B18"/>
    <w:rsid w:val="00C003B7"/>
    <w:rsid w:val="00C34A0C"/>
    <w:rsid w:val="00D647EF"/>
    <w:rsid w:val="00DC51AC"/>
    <w:rsid w:val="00E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1BF8"/>
  <w15:docId w15:val="{9D2B7669-83F3-4EBD-B873-FD61AE1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3422</cp:lastModifiedBy>
  <cp:revision>15</cp:revision>
  <dcterms:created xsi:type="dcterms:W3CDTF">2019-09-15T18:08:00Z</dcterms:created>
  <dcterms:modified xsi:type="dcterms:W3CDTF">2019-09-26T06:52:00Z</dcterms:modified>
</cp:coreProperties>
</file>