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68" w:rsidRDefault="00194968">
      <w:pPr>
        <w:jc w:val="left"/>
        <w:rPr>
          <w:sz w:val="32"/>
          <w:szCs w:val="32"/>
        </w:rPr>
      </w:pPr>
      <w:r>
        <w:rPr>
          <w:b/>
          <w:bCs/>
          <w:color w:val="828282"/>
          <w:sz w:val="40"/>
          <w:szCs w:val="40"/>
        </w:rPr>
        <w:t xml:space="preserve">ANTISCHISTOSOMAL DRUGS </w:t>
      </w:r>
    </w:p>
    <w:p w:rsidR="00194968" w:rsidRDefault="00194968">
      <w:pPr>
        <w:jc w:val="left"/>
        <w:rPr>
          <w:rFonts w:ascii="Arial" w:hAnsi="Arial" w:cs="Arial"/>
          <w:sz w:val="32"/>
          <w:szCs w:val="32"/>
          <w:rtl/>
        </w:rPr>
      </w:pPr>
      <w:r>
        <w:rPr>
          <w:b/>
          <w:bCs/>
          <w:sz w:val="24"/>
          <w:szCs w:val="24"/>
        </w:rPr>
        <w:t>Schistosomiasis</w:t>
      </w:r>
      <w:r>
        <w:rPr>
          <w:sz w:val="24"/>
          <w:szCs w:val="24"/>
        </w:rPr>
        <w:t xml:space="preserve"> is a group of diseases (as paragonimiasis,clonorchiasis) which is effect millions of people around the world. The Middle East area is still suffering from this disease.</w:t>
      </w:r>
    </w:p>
    <w:p w:rsidR="00194968" w:rsidRDefault="00194968" w:rsidP="003D3F22">
      <w:pPr>
        <w:numPr>
          <w:ilvl w:val="0"/>
          <w:numId w:val="1"/>
        </w:numPr>
        <w:tabs>
          <w:tab w:val="left" w:pos="720"/>
        </w:tabs>
        <w:ind w:left="360"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The  tremetodes (flukes) </w:t>
      </w:r>
      <w:r>
        <w:rPr>
          <w:sz w:val="24"/>
          <w:szCs w:val="24"/>
        </w:rPr>
        <w:t>which  cause this disease are</w:t>
      </w:r>
    </w:p>
    <w:p w:rsidR="00194968" w:rsidRDefault="00194968">
      <w:pPr>
        <w:jc w:val="left"/>
        <w:rPr>
          <w:rFonts w:ascii="Arial" w:hAnsi="Arial" w:cs="Arial"/>
          <w:i/>
          <w:iCs/>
          <w:sz w:val="24"/>
          <w:szCs w:val="24"/>
          <w:rtl/>
        </w:rPr>
      </w:pPr>
      <w:r>
        <w:rPr>
          <w:i/>
          <w:iCs/>
          <w:sz w:val="24"/>
          <w:szCs w:val="24"/>
        </w:rPr>
        <w:tab/>
        <w:t>1.</w:t>
      </w:r>
      <w:r>
        <w:rPr>
          <w:i/>
          <w:iCs/>
          <w:sz w:val="24"/>
          <w:szCs w:val="24"/>
        </w:rPr>
        <w:tab/>
        <w:t xml:space="preserve">S.haematobium </w:t>
      </w:r>
    </w:p>
    <w:p w:rsidR="00194968" w:rsidRDefault="00194968">
      <w:pPr>
        <w:jc w:val="left"/>
        <w:rPr>
          <w:rFonts w:ascii="Arial" w:hAnsi="Arial" w:cs="Arial"/>
          <w:i/>
          <w:iCs/>
          <w:sz w:val="24"/>
          <w:szCs w:val="24"/>
          <w:rtl/>
        </w:rPr>
      </w:pPr>
      <w:r>
        <w:rPr>
          <w:i/>
          <w:iCs/>
          <w:sz w:val="24"/>
          <w:szCs w:val="24"/>
        </w:rPr>
        <w:tab/>
        <w:t>2.</w:t>
      </w:r>
      <w:r>
        <w:rPr>
          <w:i/>
          <w:iCs/>
          <w:sz w:val="24"/>
          <w:szCs w:val="24"/>
        </w:rPr>
        <w:tab/>
        <w:t xml:space="preserve">S.mansoni </w:t>
      </w:r>
    </w:p>
    <w:p w:rsidR="00194968" w:rsidRDefault="00194968">
      <w:pPr>
        <w:jc w:val="left"/>
        <w:rPr>
          <w:rFonts w:ascii="Arial" w:hAnsi="Arial" w:cs="Arial"/>
          <w:sz w:val="32"/>
          <w:szCs w:val="32"/>
          <w:rtl/>
        </w:rPr>
      </w:pPr>
      <w:r>
        <w:rPr>
          <w:i/>
          <w:iCs/>
          <w:sz w:val="24"/>
          <w:szCs w:val="24"/>
        </w:rPr>
        <w:tab/>
        <w:t>3.</w:t>
      </w:r>
      <w:r>
        <w:rPr>
          <w:i/>
          <w:iCs/>
          <w:sz w:val="24"/>
          <w:szCs w:val="24"/>
        </w:rPr>
        <w:tab/>
        <w:t xml:space="preserve">S.japonicum </w:t>
      </w:r>
    </w:p>
    <w:p w:rsidR="00194968" w:rsidRDefault="00194968">
      <w:pPr>
        <w:jc w:val="left"/>
        <w:rPr>
          <w:color w:val="828282"/>
          <w:sz w:val="32"/>
          <w:szCs w:val="32"/>
        </w:rPr>
      </w:pPr>
      <w:r>
        <w:rPr>
          <w:b/>
          <w:bCs/>
          <w:color w:val="828282"/>
          <w:sz w:val="32"/>
          <w:szCs w:val="32"/>
        </w:rPr>
        <w:t>Antischistosomal drugs: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sz w:val="26"/>
          <w:szCs w:val="26"/>
        </w:rPr>
        <w:t xml:space="preserve">1.         Praziquantel </w:t>
      </w:r>
    </w:p>
    <w:p w:rsidR="00194968" w:rsidRDefault="00194968">
      <w:pPr>
        <w:jc w:val="left"/>
        <w:rPr>
          <w:rFonts w:ascii="Arial" w:hAnsi="Arial" w:cs="Arial"/>
          <w:sz w:val="26"/>
          <w:szCs w:val="26"/>
          <w:rtl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  <w:t xml:space="preserve">Metrifonate </w:t>
      </w:r>
    </w:p>
    <w:p w:rsidR="00194968" w:rsidRDefault="00194968">
      <w:pPr>
        <w:jc w:val="left"/>
        <w:rPr>
          <w:rFonts w:ascii="Arial" w:hAnsi="Arial" w:cs="Arial"/>
          <w:sz w:val="26"/>
          <w:szCs w:val="26"/>
          <w:rtl/>
        </w:rPr>
      </w:pPr>
      <w:r>
        <w:rPr>
          <w:sz w:val="26"/>
          <w:szCs w:val="26"/>
        </w:rPr>
        <w:tab/>
        <w:t>3.</w:t>
      </w:r>
      <w:r>
        <w:rPr>
          <w:sz w:val="26"/>
          <w:szCs w:val="26"/>
        </w:rPr>
        <w:tab/>
        <w:t xml:space="preserve">Oxamniquine   </w:t>
      </w:r>
    </w:p>
    <w:p w:rsidR="00194968" w:rsidRDefault="00194968">
      <w:pPr>
        <w:jc w:val="left"/>
        <w:rPr>
          <w:b/>
          <w:bCs/>
          <w:color w:val="7F7F7F"/>
          <w:sz w:val="26"/>
          <w:szCs w:val="26"/>
          <w:rtl/>
        </w:rPr>
      </w:pPr>
      <w:r>
        <w:rPr>
          <w:b/>
          <w:bCs/>
          <w:color w:val="828282"/>
          <w:sz w:val="32"/>
          <w:szCs w:val="32"/>
        </w:rPr>
        <w:t>1- Praziquantel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194968" w:rsidRDefault="00194968">
      <w:pPr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It is </w:t>
      </w:r>
      <w:r>
        <w:rPr>
          <w:b/>
          <w:bCs/>
          <w:sz w:val="24"/>
          <w:szCs w:val="24"/>
        </w:rPr>
        <w:t xml:space="preserve">broad spectrum anthelmintic drug </w:t>
      </w:r>
    </w:p>
    <w:p w:rsidR="00194968" w:rsidRDefault="00194968">
      <w:pPr>
        <w:jc w:val="left"/>
        <w:rPr>
          <w:b/>
          <w:bCs/>
          <w:noProof/>
          <w:color w:val="7F7F7F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It is </w:t>
      </w:r>
      <w:r>
        <w:rPr>
          <w:i/>
          <w:iCs/>
          <w:sz w:val="24"/>
          <w:szCs w:val="24"/>
        </w:rPr>
        <w:t>effective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in the treatment of schistosome infections of all species </w:t>
      </w:r>
      <w:r>
        <w:rPr>
          <w:sz w:val="24"/>
          <w:szCs w:val="24"/>
        </w:rPr>
        <w:t xml:space="preserve">and </w:t>
      </w:r>
      <w:r>
        <w:rPr>
          <w:i/>
          <w:iCs/>
          <w:sz w:val="24"/>
          <w:szCs w:val="24"/>
        </w:rPr>
        <w:t xml:space="preserve">most other trematodes and cestode </w:t>
      </w:r>
      <w:r>
        <w:rPr>
          <w:sz w:val="24"/>
          <w:szCs w:val="24"/>
          <w:u w:val="single"/>
        </w:rPr>
        <w:t>but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nematodes are unaffected.</w:t>
      </w:r>
    </w:p>
    <w:p w:rsidR="00194968" w:rsidRDefault="00194968">
      <w:pPr>
        <w:jc w:val="left"/>
        <w:rPr>
          <w:rFonts w:ascii="Arial" w:hAnsi="Arial" w:cs="Arial"/>
          <w:color w:val="828282"/>
          <w:sz w:val="26"/>
          <w:szCs w:val="26"/>
          <w:rtl/>
        </w:rPr>
      </w:pPr>
      <w:r>
        <w:rPr>
          <w:b/>
          <w:bCs/>
          <w:color w:val="828282"/>
          <w:sz w:val="26"/>
          <w:szCs w:val="26"/>
        </w:rPr>
        <w:t xml:space="preserve">Anthelmintic action: </w:t>
      </w:r>
    </w:p>
    <w:p w:rsidR="00194968" w:rsidRDefault="00194968" w:rsidP="003D3F22">
      <w:pPr>
        <w:numPr>
          <w:ilvl w:val="0"/>
          <w:numId w:val="2"/>
        </w:numPr>
        <w:tabs>
          <w:tab w:val="left" w:pos="720"/>
        </w:tabs>
        <w:ind w:left="360" w:right="720" w:hanging="360"/>
        <w:jc w:val="left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The drug </w:t>
      </w:r>
      <w:r>
        <w:rPr>
          <w:b/>
          <w:bCs/>
          <w:sz w:val="24"/>
          <w:szCs w:val="24"/>
        </w:rPr>
        <w:t xml:space="preserve">increases cell membrane permeability to calcium </w:t>
      </w:r>
      <w:r>
        <w:rPr>
          <w:sz w:val="24"/>
          <w:szCs w:val="24"/>
        </w:rPr>
        <w:t xml:space="preserve">resulting in </w:t>
      </w:r>
      <w:r>
        <w:rPr>
          <w:i/>
          <w:iCs/>
          <w:sz w:val="24"/>
          <w:szCs w:val="24"/>
          <w:u w:val="single"/>
        </w:rPr>
        <w:t xml:space="preserve">vacuolization , marked contraction </w:t>
      </w:r>
      <w:r>
        <w:rPr>
          <w:sz w:val="24"/>
          <w:szCs w:val="24"/>
        </w:rPr>
        <w:t xml:space="preserve">(death of parasite) </w:t>
      </w:r>
      <w:r>
        <w:rPr>
          <w:i/>
          <w:iCs/>
          <w:sz w:val="24"/>
          <w:szCs w:val="24"/>
        </w:rPr>
        <w:t>Paralysis , dislodgement</w:t>
      </w:r>
      <w:r>
        <w:rPr>
          <w:sz w:val="24"/>
          <w:szCs w:val="24"/>
        </w:rPr>
        <w:t xml:space="preserve"> from </w:t>
      </w:r>
      <w:r>
        <w:rPr>
          <w:i/>
          <w:iCs/>
          <w:sz w:val="24"/>
          <w:szCs w:val="24"/>
        </w:rPr>
        <w:t xml:space="preserve">blood vessel walls </w:t>
      </w:r>
      <w:r>
        <w:rPr>
          <w:sz w:val="24"/>
          <w:szCs w:val="24"/>
        </w:rPr>
        <w:t xml:space="preserve">and </w:t>
      </w:r>
      <w:r>
        <w:rPr>
          <w:i/>
          <w:iCs/>
          <w:sz w:val="24"/>
          <w:szCs w:val="24"/>
        </w:rPr>
        <w:t xml:space="preserve">rapid shift </w:t>
      </w:r>
      <w:r>
        <w:rPr>
          <w:sz w:val="24"/>
          <w:szCs w:val="24"/>
        </w:rPr>
        <w:t xml:space="preserve">from </w:t>
      </w:r>
      <w:r>
        <w:rPr>
          <w:i/>
          <w:iCs/>
          <w:sz w:val="24"/>
          <w:szCs w:val="24"/>
        </w:rPr>
        <w:t xml:space="preserve">mensentric veins to liver and death of a parasite. 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sz w:val="24"/>
          <w:szCs w:val="24"/>
        </w:rPr>
        <w:t xml:space="preserve">At </w:t>
      </w:r>
      <w:r>
        <w:rPr>
          <w:i/>
          <w:iCs/>
          <w:sz w:val="24"/>
          <w:szCs w:val="24"/>
          <w:u w:val="single"/>
        </w:rPr>
        <w:t xml:space="preserve">lowest effective concentration </w:t>
      </w:r>
      <w:r>
        <w:rPr>
          <w:sz w:val="24"/>
          <w:szCs w:val="24"/>
        </w:rPr>
        <w:t xml:space="preserve">,it causes </w:t>
      </w:r>
      <w:r>
        <w:rPr>
          <w:i/>
          <w:iCs/>
          <w:sz w:val="24"/>
          <w:szCs w:val="24"/>
          <w:u w:val="single"/>
        </w:rPr>
        <w:t xml:space="preserve">increase in muscular activity followed by contraction and paralysis </w:t>
      </w:r>
      <w:r>
        <w:rPr>
          <w:sz w:val="24"/>
          <w:szCs w:val="24"/>
        </w:rPr>
        <w:t xml:space="preserve">. At </w:t>
      </w:r>
      <w:r>
        <w:rPr>
          <w:i/>
          <w:iCs/>
          <w:sz w:val="24"/>
          <w:szCs w:val="24"/>
          <w:u w:val="single"/>
        </w:rPr>
        <w:t xml:space="preserve">higher doses </w:t>
      </w:r>
      <w:r>
        <w:rPr>
          <w:sz w:val="24"/>
          <w:szCs w:val="24"/>
        </w:rPr>
        <w:t xml:space="preserve">it </w:t>
      </w:r>
      <w:r>
        <w:rPr>
          <w:i/>
          <w:iCs/>
          <w:sz w:val="24"/>
          <w:szCs w:val="24"/>
          <w:u w:val="single"/>
        </w:rPr>
        <w:t xml:space="preserve">damages the capsule of the worm </w:t>
      </w:r>
      <w:r>
        <w:rPr>
          <w:sz w:val="24"/>
          <w:szCs w:val="24"/>
        </w:rPr>
        <w:t>by influx of calcium across tegument.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It is </w:t>
      </w:r>
      <w:r>
        <w:rPr>
          <w:i/>
          <w:iCs/>
          <w:sz w:val="24"/>
          <w:szCs w:val="24"/>
        </w:rPr>
        <w:t xml:space="preserve">effective </w:t>
      </w:r>
      <w:r>
        <w:rPr>
          <w:sz w:val="24"/>
          <w:szCs w:val="24"/>
        </w:rPr>
        <w:t xml:space="preserve">against </w:t>
      </w:r>
      <w:r>
        <w:rPr>
          <w:sz w:val="24"/>
          <w:szCs w:val="24"/>
          <w:u w:val="single"/>
        </w:rPr>
        <w:t xml:space="preserve">adult worms </w:t>
      </w:r>
      <w:r>
        <w:rPr>
          <w:sz w:val="24"/>
          <w:szCs w:val="24"/>
        </w:rPr>
        <w:t xml:space="preserve">and also against </w:t>
      </w:r>
      <w:r>
        <w:rPr>
          <w:sz w:val="24"/>
          <w:szCs w:val="24"/>
          <w:u w:val="single"/>
        </w:rPr>
        <w:t>immature stages</w:t>
      </w:r>
      <w:r>
        <w:rPr>
          <w:sz w:val="24"/>
          <w:szCs w:val="24"/>
        </w:rPr>
        <w:t>.</w:t>
      </w:r>
    </w:p>
    <w:p w:rsidR="00194968" w:rsidRDefault="00194968">
      <w:pPr>
        <w:tabs>
          <w:tab w:val="left" w:pos="720"/>
        </w:tabs>
        <w:ind w:left="720" w:hanging="360"/>
        <w:jc w:val="left"/>
        <w:rPr>
          <w:rFonts w:ascii="Arial" w:hAnsi="Arial" w:cs="Arial"/>
          <w:color w:val="828282"/>
          <w:sz w:val="24"/>
          <w:szCs w:val="24"/>
          <w:rtl/>
        </w:rPr>
      </w:pPr>
      <w:r>
        <w:rPr>
          <w:rFonts w:ascii="Wingdings" w:hAnsi="Wingdings" w:cs="Wingdings"/>
          <w:sz w:val="24"/>
          <w:szCs w:val="24"/>
        </w:rPr>
        <w:lastRenderedPageBreak/>
        <w:t></w:t>
      </w:r>
      <w:r>
        <w:rPr>
          <w:rFonts w:ascii="Wingdings" w:hAnsi="Wingdings" w:cs="Wingdings"/>
          <w:sz w:val="24"/>
          <w:szCs w:val="24"/>
        </w:rPr>
        <w:tab/>
      </w:r>
      <w:r>
        <w:rPr>
          <w:sz w:val="24"/>
          <w:szCs w:val="24"/>
        </w:rPr>
        <w:t xml:space="preserve">It also possess </w:t>
      </w:r>
      <w:r>
        <w:rPr>
          <w:b/>
          <w:bCs/>
          <w:sz w:val="24"/>
          <w:szCs w:val="24"/>
        </w:rPr>
        <w:t xml:space="preserve">prophylactic effect </w:t>
      </w:r>
      <w:r>
        <w:rPr>
          <w:sz w:val="24"/>
          <w:szCs w:val="24"/>
        </w:rPr>
        <w:t xml:space="preserve">against </w:t>
      </w:r>
      <w:r>
        <w:rPr>
          <w:b/>
          <w:bCs/>
          <w:sz w:val="24"/>
          <w:szCs w:val="24"/>
        </w:rPr>
        <w:t>cercarial infecti</w:t>
      </w:r>
      <w:r>
        <w:rPr>
          <w:rFonts w:ascii="Times New Roman" w:hAnsi="Times New Roman" w:cs="Times New Roman"/>
          <w:b/>
          <w:bCs/>
          <w:sz w:val="24"/>
          <w:szCs w:val="24"/>
        </w:rPr>
        <w:t>ons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b/>
          <w:bCs/>
          <w:noProof/>
          <w:color w:val="7F7F7F"/>
          <w:sz w:val="26"/>
          <w:szCs w:val="26"/>
        </w:rPr>
        <w:t xml:space="preserve"> 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Times New Roman" w:hAnsi="Times New Roman" w:cs="Times New Roman"/>
          <w:color w:val="828282"/>
          <w:sz w:val="32"/>
          <w:szCs w:val="32"/>
          <w:rtl/>
        </w:rPr>
      </w:pPr>
      <w:r>
        <w:rPr>
          <w:rFonts w:ascii="Times New Roman" w:hAnsi="Times New Roman" w:cs="Times New Roman"/>
          <w:color w:val="828282"/>
          <w:sz w:val="32"/>
          <w:szCs w:val="32"/>
          <w:rtl/>
        </w:rPr>
        <w:t xml:space="preserve"> 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color w:val="828282"/>
          <w:sz w:val="32"/>
          <w:szCs w:val="32"/>
          <w:rtl/>
        </w:rPr>
      </w:pPr>
      <w:r>
        <w:rPr>
          <w:b/>
          <w:bCs/>
          <w:color w:val="828282"/>
          <w:sz w:val="26"/>
          <w:szCs w:val="26"/>
        </w:rPr>
        <w:t>Pharmacokinetics: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It is  </w:t>
      </w:r>
      <w:r>
        <w:rPr>
          <w:b/>
          <w:bCs/>
          <w:sz w:val="24"/>
          <w:szCs w:val="24"/>
        </w:rPr>
        <w:t>a synthetic isoquinoline pyrazine derivative</w:t>
      </w:r>
    </w:p>
    <w:p w:rsidR="00194968" w:rsidRDefault="00194968">
      <w:pPr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It is </w:t>
      </w:r>
      <w:r>
        <w:rPr>
          <w:i/>
          <w:iCs/>
          <w:sz w:val="24"/>
          <w:szCs w:val="24"/>
        </w:rPr>
        <w:t xml:space="preserve">rapidly absorbed </w:t>
      </w:r>
      <w:r>
        <w:rPr>
          <w:sz w:val="24"/>
          <w:szCs w:val="24"/>
        </w:rPr>
        <w:t xml:space="preserve">after </w:t>
      </w:r>
      <w:r>
        <w:rPr>
          <w:b/>
          <w:bCs/>
          <w:sz w:val="24"/>
          <w:szCs w:val="24"/>
        </w:rPr>
        <w:t xml:space="preserve">oral administration 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Its </w:t>
      </w:r>
      <w:r>
        <w:rPr>
          <w:i/>
          <w:iCs/>
          <w:sz w:val="24"/>
          <w:szCs w:val="24"/>
        </w:rPr>
        <w:t xml:space="preserve">maximum plasma concentration reaches </w:t>
      </w:r>
      <w:r>
        <w:rPr>
          <w:sz w:val="24"/>
          <w:szCs w:val="24"/>
        </w:rPr>
        <w:t xml:space="preserve">in </w:t>
      </w:r>
      <w:r>
        <w:rPr>
          <w:i/>
          <w:iCs/>
          <w:sz w:val="24"/>
          <w:szCs w:val="24"/>
        </w:rPr>
        <w:t>1-2 hours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It has </w:t>
      </w:r>
      <w:r>
        <w:rPr>
          <w:sz w:val="24"/>
          <w:szCs w:val="24"/>
          <w:u w:val="single"/>
        </w:rPr>
        <w:t xml:space="preserve">large distribution volume  </w:t>
      </w:r>
      <w:r>
        <w:rPr>
          <w:sz w:val="24"/>
          <w:szCs w:val="24"/>
        </w:rPr>
        <w:t xml:space="preserve">It </w:t>
      </w:r>
      <w:r>
        <w:rPr>
          <w:b/>
          <w:bCs/>
          <w:sz w:val="24"/>
          <w:szCs w:val="24"/>
        </w:rPr>
        <w:t>can cross BBB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i/>
          <w:iCs/>
          <w:sz w:val="24"/>
          <w:szCs w:val="24"/>
        </w:rPr>
        <w:t xml:space="preserve">Highly bound </w:t>
      </w:r>
      <w:r>
        <w:rPr>
          <w:sz w:val="24"/>
          <w:szCs w:val="24"/>
        </w:rPr>
        <w:t>to plasma proteins (80%)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i/>
          <w:iCs/>
          <w:sz w:val="24"/>
          <w:szCs w:val="24"/>
        </w:rPr>
        <w:t xml:space="preserve">Metabolized </w:t>
      </w:r>
      <w:r>
        <w:rPr>
          <w:b/>
          <w:bCs/>
          <w:sz w:val="24"/>
          <w:szCs w:val="24"/>
        </w:rPr>
        <w:t>extensively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in liver </w:t>
      </w:r>
      <w:r>
        <w:rPr>
          <w:sz w:val="24"/>
          <w:szCs w:val="24"/>
        </w:rPr>
        <w:t xml:space="preserve">to </w:t>
      </w:r>
      <w:r>
        <w:rPr>
          <w:i/>
          <w:iCs/>
          <w:sz w:val="24"/>
          <w:szCs w:val="24"/>
        </w:rPr>
        <w:t xml:space="preserve">inactive metabolites </w:t>
      </w:r>
      <w:r>
        <w:rPr>
          <w:sz w:val="24"/>
          <w:szCs w:val="24"/>
        </w:rPr>
        <w:t xml:space="preserve">and excerted in </w:t>
      </w:r>
      <w:r>
        <w:rPr>
          <w:b/>
          <w:bCs/>
          <w:sz w:val="24"/>
          <w:szCs w:val="24"/>
        </w:rPr>
        <w:t>urine.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It has a half life of </w:t>
      </w:r>
      <w:r>
        <w:rPr>
          <w:b/>
          <w:bCs/>
          <w:sz w:val="24"/>
          <w:szCs w:val="24"/>
        </w:rPr>
        <w:t>0.8 to 3 hours</w:t>
      </w:r>
      <w:r>
        <w:rPr>
          <w:sz w:val="24"/>
          <w:szCs w:val="24"/>
        </w:rPr>
        <w:t xml:space="preserve">( which </w:t>
      </w:r>
      <w:r>
        <w:rPr>
          <w:b/>
          <w:bCs/>
          <w:sz w:val="24"/>
          <w:szCs w:val="24"/>
        </w:rPr>
        <w:t>increases in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liver diseases</w:t>
      </w:r>
      <w:r>
        <w:rPr>
          <w:sz w:val="24"/>
          <w:szCs w:val="24"/>
        </w:rPr>
        <w:t>)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 xml:space="preserve">Carbohydrate diet and cimetidine </w:t>
      </w:r>
      <w:r>
        <w:rPr>
          <w:sz w:val="24"/>
          <w:szCs w:val="24"/>
        </w:rPr>
        <w:t xml:space="preserve">(enzyme inhibitors) </w:t>
      </w:r>
      <w:r>
        <w:rPr>
          <w:b/>
          <w:bCs/>
          <w:sz w:val="24"/>
          <w:szCs w:val="24"/>
        </w:rPr>
        <w:t>increases</w:t>
      </w:r>
      <w:r>
        <w:rPr>
          <w:sz w:val="24"/>
          <w:szCs w:val="24"/>
        </w:rPr>
        <w:t xml:space="preserve"> its </w:t>
      </w:r>
      <w:r>
        <w:rPr>
          <w:i/>
          <w:iCs/>
          <w:sz w:val="24"/>
          <w:szCs w:val="24"/>
        </w:rPr>
        <w:t>bioavailability</w:t>
      </w:r>
    </w:p>
    <w:p w:rsidR="00194968" w:rsidRDefault="00194968" w:rsidP="003D3F22">
      <w:pPr>
        <w:numPr>
          <w:ilvl w:val="0"/>
          <w:numId w:val="2"/>
        </w:numPr>
        <w:tabs>
          <w:tab w:val="left" w:pos="720"/>
        </w:tabs>
        <w:ind w:left="360" w:right="720" w:hanging="360"/>
        <w:jc w:val="left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Corticosteroids and antiepileptics</w:t>
      </w:r>
      <w:r>
        <w:rPr>
          <w:sz w:val="24"/>
          <w:szCs w:val="24"/>
        </w:rPr>
        <w:t xml:space="preserve">( </w:t>
      </w:r>
      <w:r>
        <w:rPr>
          <w:i/>
          <w:iCs/>
          <w:sz w:val="24"/>
          <w:szCs w:val="24"/>
        </w:rPr>
        <w:t>phenytoin  and carbamazepine</w:t>
      </w:r>
      <w:r>
        <w:rPr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reduces </w:t>
      </w:r>
      <w:r>
        <w:rPr>
          <w:sz w:val="24"/>
          <w:szCs w:val="24"/>
        </w:rPr>
        <w:t xml:space="preserve">its </w:t>
      </w:r>
      <w:r>
        <w:rPr>
          <w:i/>
          <w:iCs/>
          <w:sz w:val="24"/>
          <w:szCs w:val="24"/>
        </w:rPr>
        <w:t xml:space="preserve">bioavailability  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sz w:val="24"/>
          <w:szCs w:val="24"/>
        </w:rPr>
      </w:pPr>
      <w:r>
        <w:rPr>
          <w:rFonts w:eastAsiaTheme="minorEastAsia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It is taken </w:t>
      </w:r>
      <w:r>
        <w:rPr>
          <w:i/>
          <w:iCs/>
          <w:sz w:val="24"/>
          <w:szCs w:val="24"/>
        </w:rPr>
        <w:t>after</w:t>
      </w:r>
      <w:r>
        <w:rPr>
          <w:rFonts w:eastAsiaTheme="minorEastAsia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meals</w:t>
      </w:r>
      <w:r>
        <w:rPr>
          <w:rFonts w:eastAsiaTheme="minorEastAsia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with</w:t>
      </w:r>
      <w:r>
        <w:rPr>
          <w:rFonts w:eastAsiaTheme="minorEastAsia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liquids</w:t>
      </w:r>
      <w:r>
        <w:rPr>
          <w:rFonts w:eastAsiaTheme="minorEastAsia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without chewing.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b/>
          <w:bCs/>
          <w:color w:val="828282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The interval between the doses should </w:t>
      </w:r>
      <w:r>
        <w:rPr>
          <w:i/>
          <w:iCs/>
          <w:sz w:val="24"/>
          <w:szCs w:val="24"/>
          <w:u w:val="single"/>
        </w:rPr>
        <w:t xml:space="preserve">not be less than 4 hours </w:t>
      </w:r>
      <w:r>
        <w:rPr>
          <w:sz w:val="24"/>
          <w:szCs w:val="24"/>
        </w:rPr>
        <w:t xml:space="preserve">and </w:t>
      </w:r>
      <w:r>
        <w:rPr>
          <w:i/>
          <w:iCs/>
          <w:sz w:val="24"/>
          <w:szCs w:val="24"/>
          <w:u w:val="single"/>
        </w:rPr>
        <w:t xml:space="preserve">not more than 6 hours </w:t>
      </w:r>
      <w:r>
        <w:rPr>
          <w:i/>
          <w:iCs/>
          <w:sz w:val="24"/>
          <w:szCs w:val="24"/>
        </w:rPr>
        <w:t>(taken more than once daily)</w:t>
      </w:r>
    </w:p>
    <w:p w:rsidR="00194968" w:rsidRDefault="00194968">
      <w:pPr>
        <w:jc w:val="left"/>
        <w:rPr>
          <w:rFonts w:ascii="Arial" w:eastAsiaTheme="minorEastAsia" w:hAnsi="Arial" w:cs="Arial"/>
          <w:sz w:val="24"/>
          <w:szCs w:val="24"/>
          <w:rtl/>
        </w:rPr>
      </w:pPr>
      <w:r>
        <w:rPr>
          <w:b/>
          <w:bCs/>
          <w:color w:val="828282"/>
          <w:sz w:val="26"/>
          <w:szCs w:val="26"/>
        </w:rPr>
        <w:t>Clinical uses: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Schistosomiasis: ( drug of choice for all trematodes infections)</w:t>
      </w:r>
    </w:p>
    <w:p w:rsidR="00194968" w:rsidRDefault="00194968" w:rsidP="003D3F22">
      <w:pPr>
        <w:numPr>
          <w:ilvl w:val="0"/>
          <w:numId w:val="2"/>
        </w:numPr>
        <w:ind w:left="36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sz w:val="24"/>
          <w:szCs w:val="24"/>
        </w:rPr>
        <w:t xml:space="preserve">     For </w:t>
      </w:r>
      <w:r>
        <w:rPr>
          <w:i/>
          <w:iCs/>
          <w:sz w:val="24"/>
          <w:szCs w:val="24"/>
          <w:u w:val="single"/>
        </w:rPr>
        <w:t>S.Japonicum infections</w:t>
      </w:r>
      <w:r>
        <w:rPr>
          <w:sz w:val="24"/>
          <w:szCs w:val="24"/>
        </w:rPr>
        <w:t xml:space="preserve">, 20 mg/kg at </w:t>
      </w:r>
      <w:r>
        <w:rPr>
          <w:sz w:val="24"/>
          <w:szCs w:val="24"/>
          <w:u w:val="single"/>
        </w:rPr>
        <w:t>intervals 4-6 hours</w:t>
      </w:r>
      <w:r>
        <w:rPr>
          <w:sz w:val="24"/>
          <w:szCs w:val="24"/>
        </w:rPr>
        <w:t xml:space="preserve"> for a total of </w:t>
      </w:r>
      <w:r>
        <w:rPr>
          <w:sz w:val="24"/>
          <w:szCs w:val="24"/>
          <w:u w:val="single"/>
        </w:rPr>
        <w:t>3 doses.</w:t>
      </w:r>
    </w:p>
    <w:p w:rsidR="00194968" w:rsidRDefault="00194968" w:rsidP="003D3F22">
      <w:pPr>
        <w:numPr>
          <w:ilvl w:val="0"/>
          <w:numId w:val="2"/>
        </w:numPr>
        <w:ind w:left="36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sz w:val="24"/>
          <w:szCs w:val="24"/>
        </w:rPr>
        <w:t xml:space="preserve">     For </w:t>
      </w:r>
      <w:r>
        <w:rPr>
          <w:i/>
          <w:iCs/>
          <w:sz w:val="24"/>
          <w:szCs w:val="24"/>
          <w:u w:val="single"/>
        </w:rPr>
        <w:t xml:space="preserve">S.mansoni and S.hamatobium </w:t>
      </w:r>
      <w:r>
        <w:rPr>
          <w:sz w:val="24"/>
          <w:szCs w:val="24"/>
        </w:rPr>
        <w:t xml:space="preserve">40 mg /kg </w:t>
      </w:r>
      <w:r>
        <w:rPr>
          <w:sz w:val="24"/>
          <w:szCs w:val="24"/>
          <w:u w:val="single"/>
        </w:rPr>
        <w:t>in two divided doses</w:t>
      </w:r>
      <w:r>
        <w:rPr>
          <w:sz w:val="24"/>
          <w:szCs w:val="24"/>
        </w:rPr>
        <w:t>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The drug is </w:t>
      </w:r>
      <w:r>
        <w:rPr>
          <w:i/>
          <w:iCs/>
          <w:sz w:val="24"/>
          <w:szCs w:val="24"/>
        </w:rPr>
        <w:t xml:space="preserve">effective in children </w:t>
      </w:r>
      <w:r>
        <w:rPr>
          <w:b/>
          <w:bCs/>
          <w:i/>
          <w:iCs/>
          <w:sz w:val="24"/>
          <w:szCs w:val="24"/>
        </w:rPr>
        <w:t xml:space="preserve">as well as </w:t>
      </w:r>
      <w:r>
        <w:rPr>
          <w:sz w:val="24"/>
          <w:szCs w:val="24"/>
        </w:rPr>
        <w:t xml:space="preserve">in </w:t>
      </w:r>
      <w:r>
        <w:rPr>
          <w:i/>
          <w:iCs/>
          <w:sz w:val="24"/>
          <w:szCs w:val="24"/>
        </w:rPr>
        <w:t xml:space="preserve">adults </w:t>
      </w:r>
      <w:r>
        <w:rPr>
          <w:sz w:val="24"/>
          <w:szCs w:val="24"/>
        </w:rPr>
        <w:t>and is well tolerated.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32"/>
          <w:szCs w:val="32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It is </w:t>
      </w:r>
      <w:r>
        <w:rPr>
          <w:b/>
          <w:bCs/>
          <w:i/>
          <w:iCs/>
          <w:sz w:val="24"/>
          <w:szCs w:val="24"/>
        </w:rPr>
        <w:t>not clear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whether the drug can safely be used during acute stage of disease (Katayama fever),</w:t>
      </w:r>
      <w:r>
        <w:rPr>
          <w:i/>
          <w:iCs/>
          <w:sz w:val="24"/>
          <w:szCs w:val="24"/>
          <w:u w:val="single"/>
        </w:rPr>
        <w:t xml:space="preserve">because  release of antigens from dying of immature worm </w:t>
      </w:r>
      <w:r>
        <w:rPr>
          <w:sz w:val="24"/>
          <w:szCs w:val="24"/>
        </w:rPr>
        <w:t>may exacerbate the symptoms.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i/>
          <w:iCs/>
          <w:sz w:val="32"/>
          <w:szCs w:val="32"/>
          <w:u w:val="single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Effectiveness of the drug for </w:t>
      </w:r>
      <w:r>
        <w:rPr>
          <w:i/>
          <w:iCs/>
          <w:sz w:val="24"/>
          <w:szCs w:val="24"/>
          <w:u w:val="single"/>
        </w:rPr>
        <w:t xml:space="preserve">chemoprophylaxis has </w:t>
      </w:r>
      <w:r>
        <w:rPr>
          <w:b/>
          <w:bCs/>
          <w:i/>
          <w:iCs/>
          <w:sz w:val="24"/>
          <w:szCs w:val="24"/>
          <w:u w:val="single"/>
        </w:rPr>
        <w:t>not</w:t>
      </w:r>
      <w:r>
        <w:rPr>
          <w:i/>
          <w:iCs/>
          <w:sz w:val="24"/>
          <w:szCs w:val="24"/>
          <w:u w:val="single"/>
        </w:rPr>
        <w:t xml:space="preserve"> been established.</w:t>
      </w:r>
    </w:p>
    <w:p w:rsidR="00194968" w:rsidRDefault="00194968">
      <w:pPr>
        <w:jc w:val="left"/>
        <w:rPr>
          <w:b/>
          <w:bCs/>
          <w:sz w:val="24"/>
          <w:szCs w:val="24"/>
        </w:rPr>
      </w:pPr>
    </w:p>
    <w:p w:rsidR="00194968" w:rsidRDefault="00194968">
      <w:pPr>
        <w:jc w:val="left"/>
        <w:rPr>
          <w:rFonts w:ascii="Arial" w:hAnsi="Arial" w:cs="Arial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2. Use in other infestation (infections):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u w:val="single"/>
        </w:rPr>
        <w:t>Clonorchiasis, opisthorchiasis and paragonimiasis</w:t>
      </w:r>
      <w:r>
        <w:rPr>
          <w:i/>
          <w:iCs/>
          <w:sz w:val="24"/>
          <w:szCs w:val="24"/>
        </w:rPr>
        <w:t>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i/>
          <w:iCs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i/>
          <w:iCs/>
          <w:sz w:val="24"/>
          <w:szCs w:val="24"/>
          <w:u w:val="single"/>
        </w:rPr>
        <w:t xml:space="preserve"> Taeniasis and diphyllobothriasis.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i/>
          <w:iCs/>
          <w:sz w:val="24"/>
          <w:szCs w:val="24"/>
          <w:u w:val="single"/>
        </w:rPr>
        <w:t xml:space="preserve"> Neurocysticercosis ( albendazole is preferred)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H.nana ( the drug of choice)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i/>
          <w:iCs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Hydated cyst and others.(echinococcosis)</w:t>
      </w:r>
    </w:p>
    <w:p w:rsidR="00194968" w:rsidRDefault="00194968">
      <w:pPr>
        <w:jc w:val="left"/>
        <w:rPr>
          <w:rFonts w:ascii="Arial" w:hAnsi="Arial" w:cs="Arial"/>
          <w:color w:val="828282"/>
          <w:sz w:val="26"/>
          <w:szCs w:val="26"/>
          <w:rtl/>
        </w:rPr>
      </w:pPr>
      <w:r>
        <w:rPr>
          <w:b/>
          <w:bCs/>
          <w:color w:val="828282"/>
          <w:sz w:val="26"/>
          <w:szCs w:val="26"/>
        </w:rPr>
        <w:t>Adverse reactions:</w:t>
      </w:r>
    </w:p>
    <w:p w:rsidR="00194968" w:rsidRDefault="00194968">
      <w:pPr>
        <w:jc w:val="left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1.         </w:t>
      </w:r>
      <w:r>
        <w:rPr>
          <w:b/>
          <w:bCs/>
          <w:sz w:val="24"/>
          <w:szCs w:val="24"/>
        </w:rPr>
        <w:t xml:space="preserve">Most frequent </w:t>
      </w:r>
      <w:r>
        <w:rPr>
          <w:sz w:val="24"/>
          <w:szCs w:val="24"/>
        </w:rPr>
        <w:t xml:space="preserve">are </w:t>
      </w:r>
      <w:r>
        <w:rPr>
          <w:i/>
          <w:iCs/>
          <w:sz w:val="24"/>
          <w:szCs w:val="24"/>
          <w:u w:val="single"/>
        </w:rPr>
        <w:t xml:space="preserve">headache, dizziness, drowsiness , and </w:t>
      </w:r>
      <w:r>
        <w:rPr>
          <w:i/>
          <w:iCs/>
          <w:sz w:val="24"/>
          <w:szCs w:val="24"/>
          <w:u w:val="single"/>
        </w:rPr>
        <w:tab/>
        <w:t>lassitude.</w:t>
      </w:r>
    </w:p>
    <w:p w:rsidR="00194968" w:rsidRDefault="00194968">
      <w:pPr>
        <w:jc w:val="left"/>
        <w:rPr>
          <w:rFonts w:ascii="Arial" w:hAnsi="Arial" w:cs="Arial"/>
          <w:sz w:val="24"/>
          <w:szCs w:val="24"/>
          <w:rtl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GIT disturbances</w:t>
      </w:r>
    </w:p>
    <w:p w:rsidR="00194968" w:rsidRDefault="00194968">
      <w:pPr>
        <w:jc w:val="left"/>
        <w:rPr>
          <w:rFonts w:ascii="Arial" w:hAnsi="Arial" w:cs="Arial"/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Pruritus, urticaria ,arthralgia, myalgia ,low grade fever</w:t>
      </w:r>
    </w:p>
    <w:p w:rsidR="00194968" w:rsidRDefault="00194968">
      <w:pPr>
        <w:jc w:val="left"/>
        <w:rPr>
          <w:rFonts w:ascii="Arial" w:hAnsi="Arial" w:cs="Arial"/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Minimal to mild </w:t>
      </w:r>
      <w:r>
        <w:rPr>
          <w:sz w:val="24"/>
          <w:szCs w:val="24"/>
        </w:rPr>
        <w:t xml:space="preserve">transient elevation </w:t>
      </w:r>
      <w:r>
        <w:rPr>
          <w:i/>
          <w:iCs/>
          <w:sz w:val="24"/>
          <w:szCs w:val="24"/>
        </w:rPr>
        <w:t>of liver enzymes</w:t>
      </w:r>
      <w:r>
        <w:rPr>
          <w:sz w:val="24"/>
          <w:szCs w:val="24"/>
        </w:rPr>
        <w:t>.</w:t>
      </w:r>
    </w:p>
    <w:p w:rsidR="00194968" w:rsidRDefault="00194968">
      <w:pPr>
        <w:jc w:val="left"/>
        <w:rPr>
          <w:rFonts w:ascii="Arial" w:hAnsi="Arial" w:cs="Arial"/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5.        </w:t>
      </w:r>
      <w:r>
        <w:rPr>
          <w:i/>
          <w:iCs/>
          <w:sz w:val="24"/>
          <w:szCs w:val="24"/>
        </w:rPr>
        <w:t xml:space="preserve">Skin  rashes ,augmented eosinophilia </w:t>
      </w:r>
      <w:r>
        <w:rPr>
          <w:sz w:val="24"/>
          <w:szCs w:val="24"/>
        </w:rPr>
        <w:t xml:space="preserve">, may appear several days after   starting the medication </w:t>
      </w:r>
      <w:r>
        <w:rPr>
          <w:i/>
          <w:iCs/>
          <w:sz w:val="24"/>
          <w:szCs w:val="24"/>
          <w:u w:val="single"/>
        </w:rPr>
        <w:t>due to release of foreign protein from dying worm</w:t>
      </w:r>
      <w:r>
        <w:rPr>
          <w:sz w:val="24"/>
          <w:szCs w:val="24"/>
        </w:rPr>
        <w:t xml:space="preserve"> rather than direct toxicity.</w:t>
      </w:r>
    </w:p>
    <w:p w:rsidR="00194968" w:rsidRDefault="00194968" w:rsidP="003D3F22">
      <w:pPr>
        <w:numPr>
          <w:ilvl w:val="0"/>
          <w:numId w:val="2"/>
        </w:numPr>
        <w:ind w:left="360" w:hanging="360"/>
        <w:jc w:val="left"/>
        <w:rPr>
          <w:rFonts w:ascii="Arial" w:hAnsi="Arial" w:cs="Arial"/>
          <w:i/>
          <w:iCs/>
          <w:sz w:val="24"/>
          <w:szCs w:val="24"/>
          <w:u w:val="single"/>
          <w:rtl/>
        </w:rPr>
      </w:pPr>
      <w:r>
        <w:rPr>
          <w:sz w:val="24"/>
          <w:szCs w:val="24"/>
        </w:rPr>
        <w:tab/>
        <w:t xml:space="preserve">adverse effects may be more severe , especially in </w:t>
      </w:r>
      <w:r>
        <w:rPr>
          <w:b/>
          <w:bCs/>
          <w:i/>
          <w:iCs/>
          <w:sz w:val="24"/>
          <w:szCs w:val="24"/>
          <w:u w:val="single"/>
        </w:rPr>
        <w:t xml:space="preserve">S.mansoni infections 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b/>
          <w:bCs/>
          <w:color w:val="828282"/>
          <w:sz w:val="26"/>
          <w:szCs w:val="26"/>
        </w:rPr>
      </w:pPr>
      <w:r>
        <w:rPr>
          <w:b/>
          <w:bCs/>
          <w:color w:val="828282"/>
          <w:sz w:val="26"/>
          <w:szCs w:val="26"/>
        </w:rPr>
        <w:t>Contraindications and precautions :</w:t>
      </w:r>
    </w:p>
    <w:p w:rsidR="00194968" w:rsidRDefault="00194968">
      <w:pPr>
        <w:jc w:val="left"/>
        <w:rPr>
          <w:sz w:val="24"/>
          <w:szCs w:val="24"/>
          <w:u w:val="single"/>
        </w:rPr>
      </w:pPr>
      <w:r>
        <w:rPr>
          <w:b/>
          <w:bCs/>
          <w:color w:val="82828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Mainly in ocular cysticercosis </w:t>
      </w:r>
      <w:r>
        <w:rPr>
          <w:sz w:val="24"/>
          <w:szCs w:val="24"/>
        </w:rPr>
        <w:t xml:space="preserve">for fear of </w:t>
      </w:r>
      <w:r>
        <w:rPr>
          <w:sz w:val="24"/>
          <w:szCs w:val="24"/>
          <w:u w:val="single"/>
        </w:rPr>
        <w:t>destruction of parasite in eye.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The drug </w:t>
      </w:r>
      <w:r>
        <w:rPr>
          <w:sz w:val="24"/>
          <w:szCs w:val="24"/>
          <w:u w:val="single"/>
        </w:rPr>
        <w:t>can be used in liver impairment</w:t>
      </w:r>
      <w:r>
        <w:rPr>
          <w:sz w:val="24"/>
          <w:szCs w:val="24"/>
        </w:rPr>
        <w:t xml:space="preserve"> but the dose should be </w:t>
      </w:r>
      <w:r>
        <w:rPr>
          <w:b/>
          <w:bCs/>
          <w:sz w:val="24"/>
          <w:szCs w:val="24"/>
        </w:rPr>
        <w:t>reduced.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 It is </w:t>
      </w:r>
      <w:r>
        <w:rPr>
          <w:b/>
          <w:bCs/>
          <w:sz w:val="24"/>
          <w:szCs w:val="24"/>
        </w:rPr>
        <w:t xml:space="preserve">not safe </w:t>
      </w:r>
      <w:r>
        <w:rPr>
          <w:sz w:val="24"/>
          <w:szCs w:val="24"/>
        </w:rPr>
        <w:t xml:space="preserve">to be used for </w:t>
      </w:r>
      <w:r>
        <w:rPr>
          <w:b/>
          <w:bCs/>
          <w:sz w:val="24"/>
          <w:szCs w:val="24"/>
        </w:rPr>
        <w:t>children below 4 years of age</w:t>
      </w:r>
      <w:r>
        <w:rPr>
          <w:sz w:val="24"/>
          <w:szCs w:val="24"/>
        </w:rPr>
        <w:t>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Driving or work which require alertness and physical coordination </w:t>
      </w:r>
      <w:r>
        <w:rPr>
          <w:b/>
          <w:bCs/>
          <w:sz w:val="24"/>
          <w:szCs w:val="24"/>
        </w:rPr>
        <w:t>should be prohibited.( the drug induce dizziness and drowsiness)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It </w:t>
      </w:r>
      <w:r>
        <w:rPr>
          <w:b/>
          <w:bCs/>
          <w:sz w:val="24"/>
          <w:szCs w:val="24"/>
        </w:rPr>
        <w:t xml:space="preserve">should not </w:t>
      </w:r>
      <w:r>
        <w:rPr>
          <w:sz w:val="24"/>
          <w:szCs w:val="24"/>
        </w:rPr>
        <w:t xml:space="preserve">be used during </w:t>
      </w:r>
      <w:r>
        <w:rPr>
          <w:b/>
          <w:bCs/>
          <w:sz w:val="24"/>
          <w:szCs w:val="24"/>
        </w:rPr>
        <w:t>pregnancy.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In case of </w:t>
      </w:r>
      <w:r>
        <w:rPr>
          <w:i/>
          <w:iCs/>
          <w:sz w:val="24"/>
          <w:szCs w:val="24"/>
        </w:rPr>
        <w:t xml:space="preserve">nursing mother ,feeding </w:t>
      </w:r>
      <w:r>
        <w:rPr>
          <w:sz w:val="24"/>
          <w:szCs w:val="24"/>
        </w:rPr>
        <w:t xml:space="preserve">should be </w:t>
      </w:r>
      <w:r>
        <w:rPr>
          <w:b/>
          <w:bCs/>
          <w:sz w:val="24"/>
          <w:szCs w:val="24"/>
        </w:rPr>
        <w:t>stopped for 3 days.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32"/>
          <w:szCs w:val="32"/>
          <w:rtl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Patient should be informed regarding </w:t>
      </w:r>
      <w:r>
        <w:rPr>
          <w:b/>
          <w:bCs/>
          <w:sz w:val="24"/>
          <w:szCs w:val="24"/>
        </w:rPr>
        <w:t xml:space="preserve">chewing the drug </w:t>
      </w:r>
      <w:r>
        <w:rPr>
          <w:sz w:val="24"/>
          <w:szCs w:val="24"/>
        </w:rPr>
        <w:t xml:space="preserve">because it has a </w:t>
      </w:r>
      <w:r>
        <w:rPr>
          <w:b/>
          <w:bCs/>
          <w:sz w:val="24"/>
          <w:szCs w:val="24"/>
        </w:rPr>
        <w:t xml:space="preserve">bitter taste </w:t>
      </w:r>
      <w:r>
        <w:rPr>
          <w:sz w:val="24"/>
          <w:szCs w:val="24"/>
        </w:rPr>
        <w:t xml:space="preserve">that can induce </w:t>
      </w:r>
      <w:r>
        <w:rPr>
          <w:b/>
          <w:bCs/>
          <w:sz w:val="24"/>
          <w:szCs w:val="24"/>
        </w:rPr>
        <w:t>drug regurgitation</w:t>
      </w:r>
      <w:r>
        <w:rPr>
          <w:sz w:val="24"/>
          <w:szCs w:val="24"/>
        </w:rPr>
        <w:t>.</w:t>
      </w:r>
    </w:p>
    <w:p w:rsidR="00194968" w:rsidRDefault="00194968">
      <w:pPr>
        <w:jc w:val="left"/>
        <w:rPr>
          <w:b/>
          <w:bCs/>
          <w:sz w:val="32"/>
          <w:szCs w:val="32"/>
        </w:rPr>
      </w:pPr>
    </w:p>
    <w:p w:rsidR="00194968" w:rsidRDefault="00194968">
      <w:pPr>
        <w:jc w:val="left"/>
        <w:rPr>
          <w:rFonts w:ascii="Arial" w:hAnsi="Arial" w:cs="Arial"/>
          <w:color w:val="828282"/>
          <w:sz w:val="32"/>
          <w:szCs w:val="32"/>
          <w:rtl/>
        </w:rPr>
      </w:pPr>
      <w:r>
        <w:rPr>
          <w:b/>
          <w:bCs/>
          <w:color w:val="828282"/>
          <w:sz w:val="32"/>
          <w:szCs w:val="32"/>
        </w:rPr>
        <w:t>2- METRIFONATE (TRICHLORFON)</w:t>
      </w:r>
    </w:p>
    <w:p w:rsidR="00194968" w:rsidRDefault="00194968">
      <w:pPr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It is </w:t>
      </w:r>
      <w:r>
        <w:rPr>
          <w:i/>
          <w:iCs/>
          <w:sz w:val="24"/>
          <w:szCs w:val="24"/>
        </w:rPr>
        <w:t xml:space="preserve">safe, low cost alternate </w:t>
      </w:r>
      <w:r>
        <w:rPr>
          <w:sz w:val="24"/>
          <w:szCs w:val="24"/>
        </w:rPr>
        <w:t xml:space="preserve">for treatment of </w:t>
      </w:r>
      <w:r>
        <w:rPr>
          <w:b/>
          <w:bCs/>
          <w:sz w:val="24"/>
          <w:szCs w:val="24"/>
          <w:u w:val="single"/>
        </w:rPr>
        <w:t>S.haematobium infections</w:t>
      </w:r>
      <w:r>
        <w:rPr>
          <w:sz w:val="24"/>
          <w:szCs w:val="24"/>
        </w:rPr>
        <w:t xml:space="preserve">.  (NOT active against S.mansoni and S.japonicum) 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eastAsiaTheme="minorEastAsia" w:hAnsi="Arial" w:cs="Arial"/>
          <w:sz w:val="24"/>
          <w:szCs w:val="24"/>
          <w:rtl/>
        </w:rPr>
      </w:pPr>
      <w:r>
        <w:rPr>
          <w:b/>
          <w:bCs/>
          <w:color w:val="828282"/>
          <w:sz w:val="26"/>
          <w:szCs w:val="26"/>
        </w:rPr>
        <w:t xml:space="preserve"> Pharmacokinetics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It is </w:t>
      </w:r>
      <w:r>
        <w:rPr>
          <w:b/>
          <w:bCs/>
          <w:sz w:val="24"/>
          <w:szCs w:val="24"/>
        </w:rPr>
        <w:t>organophosphate compound.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It is </w:t>
      </w:r>
      <w:r>
        <w:rPr>
          <w:i/>
          <w:iCs/>
          <w:sz w:val="24"/>
          <w:szCs w:val="24"/>
        </w:rPr>
        <w:t xml:space="preserve">rapidly absorbed </w:t>
      </w:r>
      <w:r>
        <w:rPr>
          <w:sz w:val="24"/>
          <w:szCs w:val="24"/>
        </w:rPr>
        <w:t xml:space="preserve">after </w:t>
      </w:r>
      <w:r>
        <w:rPr>
          <w:b/>
          <w:bCs/>
          <w:sz w:val="24"/>
          <w:szCs w:val="24"/>
        </w:rPr>
        <w:t xml:space="preserve">oral admininstration  </w:t>
      </w:r>
      <w:r>
        <w:rPr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gets </w:t>
      </w:r>
      <w:r>
        <w:rPr>
          <w:b/>
          <w:bCs/>
          <w:sz w:val="24"/>
          <w:szCs w:val="24"/>
        </w:rPr>
        <w:t xml:space="preserve">widely distributed </w:t>
      </w:r>
      <w:r>
        <w:rPr>
          <w:sz w:val="24"/>
          <w:szCs w:val="24"/>
        </w:rPr>
        <w:t>to tissues.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It has a half life of </w:t>
      </w:r>
      <w:r>
        <w:rPr>
          <w:i/>
          <w:iCs/>
          <w:sz w:val="24"/>
          <w:szCs w:val="24"/>
          <w:u w:val="single"/>
        </w:rPr>
        <w:t>1-5 hours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Metabolized to active metabolites</w:t>
      </w:r>
    </w:p>
    <w:p w:rsidR="00194968" w:rsidRDefault="00194968">
      <w:pPr>
        <w:jc w:val="left"/>
        <w:rPr>
          <w:rFonts w:ascii="Arial" w:hAnsi="Arial" w:cs="Arial"/>
          <w:color w:val="828284"/>
          <w:sz w:val="26"/>
          <w:szCs w:val="26"/>
          <w:rtl/>
        </w:rPr>
      </w:pPr>
      <w:r>
        <w:rPr>
          <w:b/>
          <w:bCs/>
          <w:color w:val="828284"/>
          <w:sz w:val="26"/>
          <w:szCs w:val="26"/>
        </w:rPr>
        <w:t>Anthelmintic action:</w:t>
      </w:r>
    </w:p>
    <w:p w:rsidR="00194968" w:rsidRDefault="00194968" w:rsidP="003D3F22">
      <w:pPr>
        <w:numPr>
          <w:ilvl w:val="0"/>
          <w:numId w:val="2"/>
        </w:numPr>
        <w:tabs>
          <w:tab w:val="left" w:pos="720"/>
        </w:tabs>
        <w:ind w:left="360" w:right="720" w:hanging="36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</w:t>
      </w:r>
      <w:r>
        <w:rPr>
          <w:sz w:val="24"/>
          <w:szCs w:val="24"/>
        </w:rPr>
        <w:t xml:space="preserve">It is </w:t>
      </w:r>
      <w:r>
        <w:rPr>
          <w:sz w:val="24"/>
          <w:szCs w:val="24"/>
          <w:u w:val="single"/>
        </w:rPr>
        <w:t xml:space="preserve">effective against both </w:t>
      </w:r>
      <w:r>
        <w:rPr>
          <w:sz w:val="24"/>
          <w:szCs w:val="24"/>
        </w:rPr>
        <w:t xml:space="preserve">the </w:t>
      </w:r>
      <w:r>
        <w:rPr>
          <w:b/>
          <w:bCs/>
          <w:i/>
          <w:iCs/>
          <w:sz w:val="24"/>
          <w:szCs w:val="24"/>
        </w:rPr>
        <w:t xml:space="preserve">mature and immature </w:t>
      </w:r>
      <w:r>
        <w:rPr>
          <w:sz w:val="24"/>
          <w:szCs w:val="24"/>
        </w:rPr>
        <w:t xml:space="preserve">stages of </w:t>
      </w:r>
      <w:r>
        <w:rPr>
          <w:b/>
          <w:bCs/>
          <w:i/>
          <w:iCs/>
          <w:sz w:val="24"/>
          <w:szCs w:val="24"/>
        </w:rPr>
        <w:t xml:space="preserve">S.haematobium </w:t>
      </w:r>
      <w:r>
        <w:rPr>
          <w:sz w:val="24"/>
          <w:szCs w:val="24"/>
        </w:rPr>
        <w:t xml:space="preserve">.It is thought it produces this effect by </w:t>
      </w:r>
      <w:r>
        <w:rPr>
          <w:b/>
          <w:bCs/>
          <w:sz w:val="24"/>
          <w:szCs w:val="24"/>
          <w:u w:val="single"/>
        </w:rPr>
        <w:t>inhibition of cholinestrase.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It </w:t>
      </w:r>
      <w:r>
        <w:rPr>
          <w:i/>
          <w:iCs/>
          <w:sz w:val="24"/>
          <w:szCs w:val="24"/>
        </w:rPr>
        <w:t xml:space="preserve">temporarily paralysis </w:t>
      </w:r>
      <w:r>
        <w:rPr>
          <w:sz w:val="24"/>
          <w:szCs w:val="24"/>
        </w:rPr>
        <w:t xml:space="preserve">the adult worm which leads to </w:t>
      </w:r>
      <w:r>
        <w:rPr>
          <w:b/>
          <w:bCs/>
          <w:sz w:val="24"/>
          <w:szCs w:val="24"/>
        </w:rPr>
        <w:t xml:space="preserve">their shift </w:t>
      </w:r>
      <w:r>
        <w:rPr>
          <w:i/>
          <w:iCs/>
          <w:sz w:val="24"/>
          <w:szCs w:val="24"/>
          <w:u w:val="single"/>
        </w:rPr>
        <w:t>from the bladder venous plexus</w:t>
      </w:r>
      <w:r>
        <w:rPr>
          <w:sz w:val="24"/>
          <w:szCs w:val="24"/>
        </w:rPr>
        <w:t>(is the primary site of infection by S.H)</w:t>
      </w:r>
      <w:r>
        <w:rPr>
          <w:i/>
          <w:iCs/>
          <w:sz w:val="24"/>
          <w:szCs w:val="24"/>
          <w:u w:val="single"/>
        </w:rPr>
        <w:t xml:space="preserve">to a small arterioles of the lungs </w:t>
      </w:r>
      <w:r>
        <w:rPr>
          <w:sz w:val="24"/>
          <w:szCs w:val="24"/>
        </w:rPr>
        <w:t xml:space="preserve">,where they are </w:t>
      </w:r>
      <w:r>
        <w:rPr>
          <w:b/>
          <w:bCs/>
          <w:sz w:val="24"/>
          <w:szCs w:val="24"/>
        </w:rPr>
        <w:t>trapped</w:t>
      </w:r>
      <w:r>
        <w:rPr>
          <w:sz w:val="24"/>
          <w:szCs w:val="24"/>
        </w:rPr>
        <w:t xml:space="preserve"> by the immune system and killed.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It is </w:t>
      </w:r>
      <w:r>
        <w:rPr>
          <w:b/>
          <w:bCs/>
          <w:sz w:val="24"/>
          <w:szCs w:val="24"/>
        </w:rPr>
        <w:t xml:space="preserve">not effective </w:t>
      </w:r>
      <w:r>
        <w:rPr>
          <w:i/>
          <w:iCs/>
          <w:sz w:val="24"/>
          <w:szCs w:val="24"/>
        </w:rPr>
        <w:t xml:space="preserve">against S.haematobium eggs 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live eggs continue to pass in the urine for several months after all adult worms have been </w:t>
      </w:r>
      <w:r>
        <w:rPr>
          <w:sz w:val="24"/>
          <w:szCs w:val="24"/>
          <w:u w:val="single"/>
        </w:rPr>
        <w:lastRenderedPageBreak/>
        <w:t>killed.(USED IN DIGNOSIS)</w:t>
      </w:r>
    </w:p>
    <w:p w:rsidR="00194968" w:rsidRDefault="00194968">
      <w:pPr>
        <w:jc w:val="left"/>
        <w:rPr>
          <w:rFonts w:ascii="Arial" w:hAnsi="Arial" w:cs="Arial"/>
          <w:color w:val="828282"/>
          <w:sz w:val="26"/>
          <w:szCs w:val="26"/>
          <w:rtl/>
        </w:rPr>
      </w:pPr>
      <w:r>
        <w:rPr>
          <w:b/>
          <w:bCs/>
          <w:color w:val="828282"/>
          <w:sz w:val="26"/>
          <w:szCs w:val="26"/>
        </w:rPr>
        <w:t>Clinical uses:</w:t>
      </w:r>
    </w:p>
    <w:p w:rsidR="00194968" w:rsidRDefault="00194968" w:rsidP="003D3F22">
      <w:pPr>
        <w:numPr>
          <w:ilvl w:val="0"/>
          <w:numId w:val="2"/>
        </w:numPr>
        <w:tabs>
          <w:tab w:val="left" w:pos="1558"/>
        </w:tabs>
        <w:ind w:left="360" w:hanging="36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A single dose of 7.5-10mg/kg is </w:t>
      </w:r>
      <w:r>
        <w:rPr>
          <w:i/>
          <w:iCs/>
          <w:sz w:val="24"/>
          <w:szCs w:val="24"/>
        </w:rPr>
        <w:t xml:space="preserve">given orally three times </w:t>
      </w:r>
      <w:r>
        <w:rPr>
          <w:sz w:val="24"/>
          <w:szCs w:val="24"/>
        </w:rPr>
        <w:t xml:space="preserve">at </w:t>
      </w:r>
      <w:r>
        <w:rPr>
          <w:sz w:val="24"/>
          <w:szCs w:val="24"/>
          <w:u w:val="single"/>
        </w:rPr>
        <w:t>14 days intervals.</w:t>
      </w:r>
    </w:p>
    <w:p w:rsidR="00194968" w:rsidRDefault="00194968" w:rsidP="003D3F22">
      <w:pPr>
        <w:numPr>
          <w:ilvl w:val="0"/>
          <w:numId w:val="2"/>
        </w:numPr>
        <w:tabs>
          <w:tab w:val="left" w:pos="1558"/>
        </w:tabs>
        <w:ind w:left="360" w:hanging="36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It is also effective as </w:t>
      </w:r>
      <w:r>
        <w:rPr>
          <w:b/>
          <w:bCs/>
          <w:sz w:val="24"/>
          <w:szCs w:val="24"/>
        </w:rPr>
        <w:t>prophylactic</w:t>
      </w:r>
      <w:r>
        <w:rPr>
          <w:sz w:val="24"/>
          <w:szCs w:val="24"/>
        </w:rPr>
        <w:t xml:space="preserve"> when give </w:t>
      </w:r>
      <w:r>
        <w:rPr>
          <w:sz w:val="24"/>
          <w:szCs w:val="24"/>
          <w:u w:val="single"/>
        </w:rPr>
        <w:t>monthly to children in a highly endemic area.</w:t>
      </w:r>
    </w:p>
    <w:p w:rsidR="00194968" w:rsidRDefault="00194968" w:rsidP="003D3F22">
      <w:pPr>
        <w:numPr>
          <w:ilvl w:val="0"/>
          <w:numId w:val="2"/>
        </w:numPr>
        <w:tabs>
          <w:tab w:val="left" w:pos="1558"/>
        </w:tabs>
        <w:ind w:left="360" w:hanging="360"/>
        <w:jc w:val="left"/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    In mixed infection with S.H and S.M 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metrifonate is successfully combined with oxamniquine.</w:t>
      </w:r>
    </w:p>
    <w:p w:rsidR="00194968" w:rsidRDefault="00194968">
      <w:pPr>
        <w:jc w:val="left"/>
        <w:rPr>
          <w:b/>
          <w:bCs/>
          <w:color w:val="828282"/>
          <w:sz w:val="26"/>
          <w:szCs w:val="26"/>
        </w:rPr>
      </w:pPr>
    </w:p>
    <w:p w:rsidR="00194968" w:rsidRDefault="00194968">
      <w:pPr>
        <w:jc w:val="left"/>
        <w:rPr>
          <w:b/>
          <w:bCs/>
          <w:color w:val="828282"/>
          <w:sz w:val="26"/>
          <w:szCs w:val="26"/>
        </w:rPr>
      </w:pPr>
    </w:p>
    <w:p w:rsidR="00194968" w:rsidRDefault="00194968">
      <w:pPr>
        <w:jc w:val="left"/>
        <w:rPr>
          <w:b/>
          <w:bCs/>
          <w:color w:val="828282"/>
          <w:sz w:val="26"/>
          <w:szCs w:val="26"/>
        </w:rPr>
      </w:pPr>
    </w:p>
    <w:p w:rsidR="00194968" w:rsidRDefault="00194968">
      <w:pPr>
        <w:jc w:val="left"/>
        <w:rPr>
          <w:rFonts w:ascii="Times New Roman" w:eastAsiaTheme="minorEastAsia" w:hAnsi="Times New Roman" w:cs="Times New Roman"/>
          <w:sz w:val="24"/>
          <w:szCs w:val="24"/>
          <w:rtl/>
        </w:rPr>
      </w:pPr>
      <w:r>
        <w:rPr>
          <w:b/>
          <w:bCs/>
          <w:color w:val="828282"/>
          <w:sz w:val="26"/>
          <w:szCs w:val="26"/>
        </w:rPr>
        <w:t>Adverse Reactions: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Mild and transient cholinergic symptoms </w:t>
      </w:r>
      <w:r>
        <w:rPr>
          <w:sz w:val="24"/>
          <w:szCs w:val="24"/>
        </w:rPr>
        <w:t>including ,</w:t>
      </w:r>
      <w:r>
        <w:rPr>
          <w:i/>
          <w:iCs/>
          <w:sz w:val="24"/>
          <w:szCs w:val="24"/>
          <w:u w:val="single"/>
        </w:rPr>
        <w:t>nausea , vomiting, diarrhea, abdominal pain, bronchospasm , headache, sweating , fatigue, weakness, dizziness, and vertigo ,</w:t>
      </w:r>
      <w:r>
        <w:rPr>
          <w:sz w:val="24"/>
          <w:szCs w:val="24"/>
        </w:rPr>
        <w:t xml:space="preserve"> that may start  after 30 min and persist up to 12 hours.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The drug is </w:t>
      </w:r>
      <w:r>
        <w:rPr>
          <w:sz w:val="24"/>
          <w:szCs w:val="24"/>
          <w:u w:val="single"/>
        </w:rPr>
        <w:t>tolerated</w:t>
      </w:r>
      <w:r>
        <w:rPr>
          <w:sz w:val="24"/>
          <w:szCs w:val="24"/>
        </w:rPr>
        <w:t xml:space="preserve"> by patients in the </w:t>
      </w:r>
      <w:r>
        <w:rPr>
          <w:i/>
          <w:iCs/>
          <w:sz w:val="24"/>
          <w:szCs w:val="24"/>
        </w:rPr>
        <w:t>advanced hepatosplenic stage.</w:t>
      </w:r>
    </w:p>
    <w:p w:rsidR="00194968" w:rsidRDefault="00194968">
      <w:pPr>
        <w:jc w:val="left"/>
        <w:rPr>
          <w:rFonts w:ascii="Arial" w:hAnsi="Arial" w:cs="Arial"/>
          <w:color w:val="828282"/>
          <w:sz w:val="26"/>
          <w:szCs w:val="26"/>
          <w:rtl/>
        </w:rPr>
      </w:pPr>
      <w:r>
        <w:rPr>
          <w:b/>
          <w:bCs/>
          <w:color w:val="828282"/>
          <w:sz w:val="26"/>
          <w:szCs w:val="26"/>
        </w:rPr>
        <w:t>Contraindications and cautions:</w:t>
      </w:r>
    </w:p>
    <w:p w:rsidR="00194968" w:rsidRDefault="00194968">
      <w:pPr>
        <w:jc w:val="left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It </w:t>
      </w:r>
      <w:r>
        <w:rPr>
          <w:b/>
          <w:bCs/>
          <w:sz w:val="24"/>
          <w:szCs w:val="24"/>
          <w:u w:val="single"/>
        </w:rPr>
        <w:t xml:space="preserve">should  not </w:t>
      </w:r>
      <w:r>
        <w:rPr>
          <w:sz w:val="24"/>
          <w:szCs w:val="24"/>
        </w:rPr>
        <w:t xml:space="preserve">be used </w:t>
      </w:r>
      <w:r>
        <w:rPr>
          <w:b/>
          <w:bCs/>
          <w:i/>
          <w:iCs/>
          <w:sz w:val="24"/>
          <w:szCs w:val="24"/>
        </w:rPr>
        <w:t xml:space="preserve">after recent exposure to insecticides </w:t>
      </w:r>
      <w:r>
        <w:rPr>
          <w:i/>
          <w:iCs/>
          <w:sz w:val="24"/>
          <w:szCs w:val="24"/>
        </w:rPr>
        <w:t>(organophosphate compound)</w:t>
      </w:r>
      <w:r>
        <w:rPr>
          <w:sz w:val="24"/>
          <w:szCs w:val="24"/>
        </w:rPr>
        <w:t xml:space="preserve">or </w:t>
      </w:r>
      <w:r>
        <w:rPr>
          <w:b/>
          <w:bCs/>
          <w:i/>
          <w:iCs/>
          <w:sz w:val="24"/>
          <w:szCs w:val="24"/>
        </w:rPr>
        <w:t>drugs that potenciate cholinestrase inhibition.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b/>
          <w:bCs/>
          <w:i/>
          <w:iCs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The </w:t>
      </w:r>
      <w:r>
        <w:rPr>
          <w:i/>
          <w:iCs/>
          <w:sz w:val="24"/>
          <w:szCs w:val="24"/>
        </w:rPr>
        <w:t xml:space="preserve">use of muscle relaxants </w:t>
      </w:r>
      <w:r>
        <w:rPr>
          <w:b/>
          <w:bCs/>
          <w:i/>
          <w:iCs/>
          <w:sz w:val="24"/>
          <w:szCs w:val="24"/>
        </w:rPr>
        <w:t>should be avoided for 48 hours after administration of the drug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It is contraindicated </w:t>
      </w:r>
      <w:r>
        <w:rPr>
          <w:b/>
          <w:bCs/>
          <w:sz w:val="24"/>
          <w:szCs w:val="24"/>
        </w:rPr>
        <w:t xml:space="preserve">in pregnancy. </w:t>
      </w:r>
    </w:p>
    <w:p w:rsidR="00194968" w:rsidRDefault="00194968">
      <w:pPr>
        <w:jc w:val="left"/>
        <w:rPr>
          <w:rFonts w:ascii="Arial" w:hAnsi="Arial" w:cs="Arial"/>
          <w:color w:val="828282"/>
          <w:sz w:val="32"/>
          <w:szCs w:val="32"/>
          <w:rtl/>
        </w:rPr>
      </w:pPr>
      <w:r>
        <w:rPr>
          <w:b/>
          <w:bCs/>
          <w:color w:val="828282"/>
          <w:sz w:val="32"/>
          <w:szCs w:val="32"/>
        </w:rPr>
        <w:t>3- OXAMNIQUINE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It can be used </w:t>
      </w:r>
      <w:r>
        <w:rPr>
          <w:b/>
          <w:bCs/>
          <w:sz w:val="24"/>
          <w:szCs w:val="24"/>
        </w:rPr>
        <w:t>as alternative to Praziquantel for treatment of S.mansoni infections.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eastAsiaTheme="minorEastAsia" w:hAnsi="Arial" w:cs="Arial"/>
          <w:sz w:val="32"/>
          <w:szCs w:val="32"/>
          <w:rtl/>
        </w:rPr>
      </w:pPr>
      <w:r>
        <w:rPr>
          <w:b/>
          <w:bCs/>
          <w:color w:val="828282"/>
          <w:sz w:val="26"/>
          <w:szCs w:val="26"/>
        </w:rPr>
        <w:t xml:space="preserve"> Pharmacokinetics:</w:t>
      </w:r>
    </w:p>
    <w:p w:rsidR="00194968" w:rsidRDefault="00194968" w:rsidP="003D3F22">
      <w:pPr>
        <w:numPr>
          <w:ilvl w:val="0"/>
          <w:numId w:val="2"/>
        </w:numPr>
        <w:ind w:left="36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sz w:val="24"/>
          <w:szCs w:val="24"/>
        </w:rPr>
        <w:lastRenderedPageBreak/>
        <w:tab/>
        <w:t xml:space="preserve">It is administered </w:t>
      </w:r>
      <w:r>
        <w:rPr>
          <w:b/>
          <w:bCs/>
          <w:sz w:val="24"/>
          <w:szCs w:val="24"/>
        </w:rPr>
        <w:t>orally</w:t>
      </w:r>
    </w:p>
    <w:p w:rsidR="00194968" w:rsidRDefault="00194968" w:rsidP="003D3F22">
      <w:pPr>
        <w:numPr>
          <w:ilvl w:val="0"/>
          <w:numId w:val="2"/>
        </w:numPr>
        <w:ind w:left="360" w:hanging="360"/>
        <w:jc w:val="left"/>
        <w:rPr>
          <w:rFonts w:ascii="Arial" w:hAnsi="Arial" w:cs="Arial"/>
          <w:b/>
          <w:bCs/>
          <w:sz w:val="24"/>
          <w:szCs w:val="24"/>
          <w:rtl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It has a half life of </w:t>
      </w:r>
      <w:r>
        <w:rPr>
          <w:b/>
          <w:bCs/>
          <w:sz w:val="24"/>
          <w:szCs w:val="24"/>
        </w:rPr>
        <w:t>2.5 hours</w:t>
      </w:r>
    </w:p>
    <w:p w:rsidR="00194968" w:rsidRDefault="00194968" w:rsidP="003D3F22">
      <w:pPr>
        <w:numPr>
          <w:ilvl w:val="0"/>
          <w:numId w:val="2"/>
        </w:numPr>
        <w:ind w:left="36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sz w:val="24"/>
          <w:szCs w:val="24"/>
        </w:rPr>
        <w:tab/>
        <w:t xml:space="preserve">It is </w:t>
      </w:r>
      <w:r>
        <w:rPr>
          <w:b/>
          <w:bCs/>
          <w:sz w:val="24"/>
          <w:szCs w:val="24"/>
        </w:rPr>
        <w:t>extensively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metabolized </w:t>
      </w:r>
      <w:r>
        <w:rPr>
          <w:sz w:val="24"/>
          <w:szCs w:val="24"/>
        </w:rPr>
        <w:t xml:space="preserve">and excreted </w:t>
      </w:r>
      <w:r>
        <w:rPr>
          <w:b/>
          <w:bCs/>
          <w:sz w:val="24"/>
          <w:szCs w:val="24"/>
        </w:rPr>
        <w:t>via kidney</w:t>
      </w:r>
      <w:r>
        <w:rPr>
          <w:sz w:val="24"/>
          <w:szCs w:val="24"/>
        </w:rPr>
        <w:t>.</w:t>
      </w:r>
    </w:p>
    <w:p w:rsidR="00194968" w:rsidRDefault="00194968">
      <w:pPr>
        <w:jc w:val="left"/>
        <w:rPr>
          <w:rFonts w:ascii="Arial" w:hAnsi="Arial" w:cs="Arial"/>
          <w:b/>
          <w:bCs/>
          <w:color w:val="828282"/>
          <w:sz w:val="26"/>
          <w:szCs w:val="26"/>
          <w:rtl/>
        </w:rPr>
      </w:pPr>
      <w:r>
        <w:rPr>
          <w:b/>
          <w:bCs/>
          <w:color w:val="828282"/>
          <w:sz w:val="26"/>
          <w:szCs w:val="26"/>
        </w:rPr>
        <w:t>Anthelmintic actions:</w:t>
      </w:r>
    </w:p>
    <w:p w:rsidR="00194968" w:rsidRDefault="00194968">
      <w:pPr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It is </w:t>
      </w:r>
      <w:r>
        <w:rPr>
          <w:i/>
          <w:iCs/>
          <w:sz w:val="24"/>
          <w:szCs w:val="24"/>
        </w:rPr>
        <w:t xml:space="preserve">effective against </w:t>
      </w:r>
      <w:r>
        <w:rPr>
          <w:sz w:val="24"/>
          <w:szCs w:val="24"/>
          <w:u w:val="single"/>
        </w:rPr>
        <w:t xml:space="preserve">mature and immature stages of S.mansoni </w:t>
      </w:r>
      <w:r>
        <w:rPr>
          <w:sz w:val="24"/>
          <w:szCs w:val="24"/>
        </w:rPr>
        <w:t xml:space="preserve">but it is </w:t>
      </w:r>
      <w:r>
        <w:rPr>
          <w:i/>
          <w:iCs/>
          <w:sz w:val="24"/>
          <w:szCs w:val="24"/>
          <w:u w:val="single"/>
        </w:rPr>
        <w:t xml:space="preserve">not effective </w:t>
      </w:r>
      <w:r>
        <w:rPr>
          <w:sz w:val="24"/>
          <w:szCs w:val="24"/>
        </w:rPr>
        <w:t xml:space="preserve">against </w:t>
      </w:r>
      <w:r>
        <w:rPr>
          <w:sz w:val="24"/>
          <w:szCs w:val="24"/>
          <w:u w:val="single"/>
        </w:rPr>
        <w:t>cercaricidal form</w:t>
      </w:r>
      <w:r>
        <w:rPr>
          <w:sz w:val="24"/>
          <w:szCs w:val="24"/>
        </w:rPr>
        <w:t>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Its mechanism of action is </w:t>
      </w:r>
      <w:r>
        <w:rPr>
          <w:b/>
          <w:bCs/>
          <w:sz w:val="24"/>
          <w:szCs w:val="24"/>
          <w:u w:val="single"/>
        </w:rPr>
        <w:t>unknown.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32"/>
          <w:szCs w:val="32"/>
          <w:rtl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It </w:t>
      </w:r>
      <w:r>
        <w:rPr>
          <w:b/>
          <w:bCs/>
          <w:sz w:val="24"/>
          <w:szCs w:val="24"/>
        </w:rPr>
        <w:t>may cause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contraction and paralysis of worms </w:t>
      </w:r>
      <w:r>
        <w:rPr>
          <w:sz w:val="24"/>
          <w:szCs w:val="24"/>
        </w:rPr>
        <w:t xml:space="preserve">which leads to its </w:t>
      </w:r>
      <w:r>
        <w:rPr>
          <w:i/>
          <w:iCs/>
          <w:sz w:val="24"/>
          <w:szCs w:val="24"/>
        </w:rPr>
        <w:t>detachment from the terminal venules in the mesentery (</w:t>
      </w:r>
      <w:r>
        <w:rPr>
          <w:sz w:val="24"/>
          <w:szCs w:val="24"/>
        </w:rPr>
        <w:t>is the primary site of infection by S.M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and </w:t>
      </w:r>
      <w:r>
        <w:rPr>
          <w:b/>
          <w:bCs/>
          <w:sz w:val="24"/>
          <w:szCs w:val="24"/>
        </w:rPr>
        <w:t>shift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to the liver where worm may die</w:t>
      </w:r>
      <w:r>
        <w:rPr>
          <w:sz w:val="24"/>
          <w:szCs w:val="24"/>
        </w:rPr>
        <w:t>, surviving females may return to the mesenteric vessels but cease to lay eggs.</w:t>
      </w:r>
    </w:p>
    <w:p w:rsidR="00194968" w:rsidRDefault="00194968">
      <w:pPr>
        <w:jc w:val="left"/>
        <w:rPr>
          <w:b/>
          <w:bCs/>
          <w:sz w:val="32"/>
          <w:szCs w:val="32"/>
        </w:rPr>
      </w:pPr>
    </w:p>
    <w:p w:rsidR="00194968" w:rsidRDefault="00194968">
      <w:pPr>
        <w:jc w:val="left"/>
        <w:rPr>
          <w:b/>
          <w:bCs/>
          <w:color w:val="828282"/>
          <w:sz w:val="26"/>
          <w:szCs w:val="26"/>
        </w:rPr>
      </w:pPr>
    </w:p>
    <w:p w:rsidR="00194968" w:rsidRDefault="00194968">
      <w:pPr>
        <w:jc w:val="left"/>
        <w:rPr>
          <w:rFonts w:ascii="Arial" w:hAnsi="Arial" w:cs="Arial"/>
          <w:color w:val="828282"/>
          <w:sz w:val="26"/>
          <w:szCs w:val="26"/>
          <w:rtl/>
        </w:rPr>
      </w:pPr>
      <w:r>
        <w:rPr>
          <w:b/>
          <w:bCs/>
          <w:color w:val="828282"/>
          <w:sz w:val="26"/>
          <w:szCs w:val="26"/>
        </w:rPr>
        <w:t>Clinical uses:</w:t>
      </w:r>
    </w:p>
    <w:p w:rsidR="00194968" w:rsidRDefault="00194968">
      <w:pPr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It is </w:t>
      </w:r>
      <w:r>
        <w:rPr>
          <w:b/>
          <w:bCs/>
          <w:sz w:val="24"/>
          <w:szCs w:val="24"/>
        </w:rPr>
        <w:t xml:space="preserve">less effective in children </w:t>
      </w:r>
      <w:r>
        <w:rPr>
          <w:sz w:val="24"/>
          <w:szCs w:val="24"/>
        </w:rPr>
        <w:t>(not used because of severe GI disturbance)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It is </w:t>
      </w:r>
      <w:r>
        <w:rPr>
          <w:i/>
          <w:iCs/>
          <w:sz w:val="24"/>
          <w:szCs w:val="24"/>
        </w:rPr>
        <w:t xml:space="preserve">better tolerated if given with food and at the end of the day </w:t>
      </w:r>
      <w:r>
        <w:rPr>
          <w:sz w:val="24"/>
          <w:szCs w:val="24"/>
        </w:rPr>
        <w:t xml:space="preserve">and in </w:t>
      </w:r>
      <w:r>
        <w:rPr>
          <w:sz w:val="24"/>
          <w:szCs w:val="24"/>
          <w:u w:val="single"/>
        </w:rPr>
        <w:t>divided doses separated by 6-8 hours</w:t>
      </w:r>
      <w:r>
        <w:rPr>
          <w:sz w:val="24"/>
          <w:szCs w:val="24"/>
        </w:rPr>
        <w:t>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15 mg /kg twice daily for 2 days</w:t>
      </w:r>
    </w:p>
    <w:p w:rsidR="00194968" w:rsidRDefault="00194968" w:rsidP="003D3F22">
      <w:pPr>
        <w:numPr>
          <w:ilvl w:val="0"/>
          <w:numId w:val="3"/>
        </w:numPr>
        <w:ind w:left="36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sz w:val="24"/>
          <w:szCs w:val="24"/>
        </w:rPr>
        <w:t xml:space="preserve"> In mixed infection with</w:t>
      </w:r>
      <w:r>
        <w:rPr>
          <w:i/>
          <w:iCs/>
          <w:sz w:val="24"/>
          <w:szCs w:val="24"/>
        </w:rPr>
        <w:t xml:space="preserve"> S.haematobium and S.mansoni</w:t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oxamniquine and metrifonate are given in combination.</w:t>
      </w:r>
    </w:p>
    <w:p w:rsidR="00194968" w:rsidRDefault="00194968">
      <w:pPr>
        <w:jc w:val="left"/>
        <w:rPr>
          <w:rFonts w:ascii="Arial" w:hAnsi="Arial" w:cs="Arial"/>
          <w:color w:val="828282"/>
          <w:sz w:val="26"/>
          <w:szCs w:val="26"/>
          <w:rtl/>
        </w:rPr>
      </w:pPr>
      <w:r>
        <w:rPr>
          <w:b/>
          <w:bCs/>
          <w:color w:val="828282"/>
          <w:sz w:val="26"/>
          <w:szCs w:val="26"/>
        </w:rPr>
        <w:t>Adverse Effects: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rtl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Dizziness , headache ,and drowsiness  (CNS symptoms)*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sz w:val="24"/>
          <w:szCs w:val="24"/>
          <w:u w:val="single"/>
          <w:rtl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GIT disturbance *</w:t>
      </w:r>
    </w:p>
    <w:p w:rsidR="00194968" w:rsidRDefault="00194968" w:rsidP="003D3F22">
      <w:pPr>
        <w:numPr>
          <w:ilvl w:val="0"/>
          <w:numId w:val="2"/>
        </w:numPr>
        <w:tabs>
          <w:tab w:val="left" w:pos="720"/>
        </w:tabs>
        <w:ind w:left="360" w:right="720" w:hanging="360"/>
        <w:jc w:val="left"/>
        <w:rPr>
          <w:rFonts w:ascii="Arial" w:hAnsi="Arial" w:cs="Arial"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Pruritus and urticaria *</w:t>
      </w:r>
    </w:p>
    <w:p w:rsidR="00194968" w:rsidRDefault="00194968" w:rsidP="003D3F22">
      <w:pPr>
        <w:numPr>
          <w:ilvl w:val="0"/>
          <w:numId w:val="2"/>
        </w:numPr>
        <w:tabs>
          <w:tab w:val="left" w:pos="720"/>
        </w:tabs>
        <w:ind w:left="360" w:right="720" w:hanging="360"/>
        <w:jc w:val="left"/>
        <w:rPr>
          <w:rFonts w:ascii="Arial" w:hAnsi="Arial" w:cs="Arial"/>
          <w:sz w:val="24"/>
          <w:szCs w:val="24"/>
          <w:u w:val="single"/>
          <w:rtl/>
        </w:rPr>
      </w:pPr>
      <w:r>
        <w:rPr>
          <w:sz w:val="24"/>
          <w:szCs w:val="24"/>
          <w:u w:val="single"/>
        </w:rPr>
        <w:t xml:space="preserve">       low grade fever, Transient leucocytosis 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sz w:val="24"/>
          <w:szCs w:val="24"/>
          <w:u w:val="single"/>
          <w:rtl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Orange to red discoloration of urine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rtl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Protein urea                         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sz w:val="24"/>
          <w:szCs w:val="24"/>
          <w:u w:val="single"/>
          <w:rtl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Convulsion and seizures 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sz w:val="24"/>
          <w:szCs w:val="24"/>
          <w:u w:val="single"/>
          <w:rtl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Increase in liver enzymes 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32"/>
          <w:szCs w:val="32"/>
          <w:u w:val="single"/>
          <w:rtl/>
        </w:rPr>
      </w:pPr>
      <w:r>
        <w:rPr>
          <w:rFonts w:ascii="Times New Roman" w:hAnsi="Times New Roman" w:cs="Times New Roman"/>
          <w:sz w:val="24"/>
          <w:szCs w:val="24"/>
          <w:u w:val="single"/>
          <w:rtl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Eosinophilia , urticaria (allergic  manifestation due to the death of parasites and release of antigen</w:t>
      </w:r>
      <w:r>
        <w:rPr>
          <w:sz w:val="32"/>
          <w:szCs w:val="32"/>
          <w:u w:val="single"/>
        </w:rPr>
        <w:t>.</w:t>
      </w:r>
    </w:p>
    <w:p w:rsidR="00194968" w:rsidRDefault="00194968">
      <w:pPr>
        <w:jc w:val="left"/>
        <w:rPr>
          <w:rFonts w:ascii="Arial" w:hAnsi="Arial" w:cs="Arial"/>
          <w:color w:val="828282"/>
          <w:sz w:val="26"/>
          <w:szCs w:val="26"/>
          <w:rtl/>
        </w:rPr>
      </w:pPr>
      <w:r>
        <w:rPr>
          <w:b/>
          <w:bCs/>
          <w:color w:val="828282"/>
          <w:sz w:val="26"/>
          <w:szCs w:val="26"/>
        </w:rPr>
        <w:t>Contraindications: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Not for use </w:t>
      </w:r>
      <w:r>
        <w:rPr>
          <w:sz w:val="24"/>
          <w:szCs w:val="24"/>
        </w:rPr>
        <w:t xml:space="preserve">with activities requires </w:t>
      </w:r>
      <w:r>
        <w:rPr>
          <w:b/>
          <w:bCs/>
          <w:sz w:val="24"/>
          <w:szCs w:val="24"/>
        </w:rPr>
        <w:t>mental alertness</w:t>
      </w:r>
      <w:r>
        <w:rPr>
          <w:sz w:val="24"/>
          <w:szCs w:val="24"/>
        </w:rPr>
        <w:t>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Epilepsy.</w:t>
      </w:r>
    </w:p>
    <w:p w:rsidR="00194968" w:rsidRDefault="00194968">
      <w:pPr>
        <w:tabs>
          <w:tab w:val="left" w:pos="720"/>
        </w:tabs>
        <w:ind w:right="72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Pregnancy.</w:t>
      </w:r>
    </w:p>
    <w:p w:rsidR="00194968" w:rsidRDefault="00194968">
      <w:pPr>
        <w:jc w:val="left"/>
        <w:rPr>
          <w:rFonts w:ascii="Arial" w:eastAsiaTheme="minorEastAsia" w:hAnsi="Arial" w:cs="Arial"/>
          <w:sz w:val="32"/>
          <w:szCs w:val="32"/>
          <w:rtl/>
        </w:rPr>
      </w:pPr>
    </w:p>
    <w:sectPr w:rsidR="00194968" w:rsidSect="00194968">
      <w:headerReference w:type="default" r:id="rId7"/>
      <w:footerReference w:type="default" r:id="rId8"/>
      <w:pgSz w:w="11905" w:h="16838"/>
      <w:pgMar w:top="1440" w:right="1800" w:bottom="1440" w:left="1800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5F2" w:rsidRDefault="004E45F2" w:rsidP="00194968">
      <w:pPr>
        <w:spacing w:after="0" w:line="240" w:lineRule="auto"/>
      </w:pPr>
      <w:r>
        <w:separator/>
      </w:r>
    </w:p>
  </w:endnote>
  <w:endnote w:type="continuationSeparator" w:id="1">
    <w:p w:rsidR="004E45F2" w:rsidRDefault="004E45F2" w:rsidP="0019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68" w:rsidRDefault="00194968">
    <w:pPr>
      <w:tabs>
        <w:tab w:val="center" w:pos="4152"/>
        <w:tab w:val="right" w:pos="8305"/>
      </w:tabs>
      <w:rPr>
        <w:rFonts w:eastAsiaTheme="minorEastAsia" w:cstheme="minorBidi"/>
        <w:kern w:val="0"/>
      </w:rPr>
    </w:pPr>
  </w:p>
  <w:p w:rsidR="00194968" w:rsidRDefault="00194968">
    <w:pPr>
      <w:tabs>
        <w:tab w:val="center" w:pos="4152"/>
        <w:tab w:val="right" w:pos="8305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5F2" w:rsidRDefault="004E45F2" w:rsidP="00194968">
      <w:pPr>
        <w:spacing w:after="0" w:line="240" w:lineRule="auto"/>
      </w:pPr>
      <w:r>
        <w:separator/>
      </w:r>
    </w:p>
  </w:footnote>
  <w:footnote w:type="continuationSeparator" w:id="1">
    <w:p w:rsidR="004E45F2" w:rsidRDefault="004E45F2" w:rsidP="0019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68" w:rsidRDefault="00194968">
    <w:pPr>
      <w:tabs>
        <w:tab w:val="center" w:pos="4152"/>
        <w:tab w:val="right" w:pos="8305"/>
      </w:tabs>
      <w:rPr>
        <w:rFonts w:eastAsiaTheme="minorEastAsia" w:cstheme="minorBidi"/>
        <w:kern w:val="0"/>
      </w:rPr>
    </w:pPr>
  </w:p>
  <w:p w:rsidR="00194968" w:rsidRDefault="00194968">
    <w:pPr>
      <w:tabs>
        <w:tab w:val="center" w:pos="4152"/>
        <w:tab w:val="right" w:pos="8305"/>
      </w:tabs>
      <w:rPr>
        <w:rFonts w:eastAsiaTheme="minorEastAsia"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C0A834"/>
    <w:lvl w:ilvl="0">
      <w:numFmt w:val="bullet"/>
      <w:lvlText w:val="*"/>
      <w:lvlJc w:val="left"/>
    </w:lvl>
  </w:abstractNum>
  <w:abstractNum w:abstractNumId="1">
    <w:nsid w:val="1F010F22"/>
    <w:multiLevelType w:val="singleLevel"/>
    <w:tmpl w:val="B67C328E"/>
    <w:lvl w:ilvl="0">
      <w:start w:val="1"/>
      <w:numFmt w:val="decimal"/>
      <w:lvlText w:val="%1"/>
      <w:legacy w:legacy="1" w:legacySpace="0" w:legacyIndent="360"/>
      <w:lvlJc w:val="left"/>
      <w:rPr>
        <w:rFonts w:ascii="Wingdings" w:hAnsi="Wingdings" w:hint="default"/>
      </w:rPr>
    </w:lvl>
  </w:abstractNum>
  <w:abstractNum w:abstractNumId="2">
    <w:nsid w:val="5C1F5A5B"/>
    <w:multiLevelType w:val="singleLevel"/>
    <w:tmpl w:val="B67C328E"/>
    <w:lvl w:ilvl="0">
      <w:start w:val="1"/>
      <w:numFmt w:val="decimal"/>
      <w:lvlText w:val="%1"/>
      <w:legacy w:legacy="1" w:legacySpace="0" w:legacyIndent="360"/>
      <w:lvlJc w:val="left"/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194968"/>
    <w:rsid w:val="00194968"/>
    <w:rsid w:val="003D3F22"/>
    <w:rsid w:val="004E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spacing w:after="240" w:line="275" w:lineRule="auto"/>
      <w:jc w:val="right"/>
    </w:pPr>
    <w:rPr>
      <w:rFonts w:ascii="Calibri" w:eastAsia="Times New Roman" w:hAnsi="Calibri" w:cs="Calibri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2010-01-27T10:09:00Z</dcterms:created>
  <dcterms:modified xsi:type="dcterms:W3CDTF">2010-01-27T10:09:00Z</dcterms:modified>
</cp:coreProperties>
</file>