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43" w:rsidRPr="00D45F43" w:rsidRDefault="00D45F43" w:rsidP="00D45F43">
      <w:pPr>
        <w:bidi w:val="0"/>
        <w:jc w:val="center"/>
        <w:rPr>
          <w:b/>
          <w:sz w:val="40"/>
          <w:u w:val="single"/>
        </w:rPr>
      </w:pPr>
      <w:r w:rsidRPr="00DB58ED">
        <w:rPr>
          <w:b/>
          <w:sz w:val="40"/>
          <w:u w:val="single"/>
        </w:rPr>
        <w:t>Introduction to Radiology</w:t>
      </w:r>
    </w:p>
    <w:p w:rsidR="00D45F43" w:rsidRDefault="00D45F43" w:rsidP="00D45F43">
      <w:pPr>
        <w:bidi w:val="0"/>
      </w:pPr>
      <w:r>
        <w:t>The most minimal invasive imaging technique is:-</w:t>
      </w:r>
    </w:p>
    <w:p w:rsidR="00D45F43" w:rsidRDefault="00D45F43" w:rsidP="00D45F43">
      <w:pPr>
        <w:numPr>
          <w:ilvl w:val="0"/>
          <w:numId w:val="11"/>
        </w:numPr>
        <w:bidi w:val="0"/>
        <w:spacing w:after="0" w:line="240" w:lineRule="auto"/>
      </w:pPr>
      <w:r>
        <w:t>Plain X-ray film.</w:t>
      </w:r>
    </w:p>
    <w:p w:rsidR="00D45F43" w:rsidRDefault="00D45F43" w:rsidP="00D45F43">
      <w:pPr>
        <w:numPr>
          <w:ilvl w:val="0"/>
          <w:numId w:val="11"/>
        </w:numPr>
        <w:bidi w:val="0"/>
        <w:spacing w:after="0" w:line="240" w:lineRule="auto"/>
      </w:pPr>
      <w:r>
        <w:t>Ultrasound T</w:t>
      </w:r>
    </w:p>
    <w:p w:rsidR="00D45F43" w:rsidRDefault="00D45F43" w:rsidP="00D45F43">
      <w:pPr>
        <w:numPr>
          <w:ilvl w:val="0"/>
          <w:numId w:val="11"/>
        </w:numPr>
        <w:bidi w:val="0"/>
        <w:spacing w:after="0" w:line="240" w:lineRule="auto"/>
      </w:pPr>
      <w:r>
        <w:t>CT without contrast</w:t>
      </w:r>
    </w:p>
    <w:p w:rsidR="00D45F43" w:rsidRDefault="00D45F43" w:rsidP="00D45F43">
      <w:pPr>
        <w:numPr>
          <w:ilvl w:val="0"/>
          <w:numId w:val="11"/>
        </w:numPr>
        <w:bidi w:val="0"/>
        <w:spacing w:after="0" w:line="240" w:lineRule="auto"/>
      </w:pPr>
      <w:r>
        <w:t>Nuclear Imaging</w:t>
      </w:r>
    </w:p>
    <w:p w:rsidR="00D45F43" w:rsidRDefault="00D45F43" w:rsidP="00D45F43">
      <w:pPr>
        <w:numPr>
          <w:ilvl w:val="0"/>
          <w:numId w:val="11"/>
        </w:numPr>
        <w:bidi w:val="0"/>
        <w:spacing w:after="0" w:line="240" w:lineRule="auto"/>
      </w:pPr>
      <w:r>
        <w:t>None of the above.</w:t>
      </w:r>
    </w:p>
    <w:p w:rsidR="00D45F43" w:rsidRDefault="00D45F43" w:rsidP="00D45F4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D45F43" w:rsidRPr="00BE6C06" w:rsidRDefault="00D45F43" w:rsidP="00D45F43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BE6C06">
        <w:rPr>
          <w:rFonts w:ascii="Times New Roman" w:hAnsi="Times New Roman" w:cs="Times New Roman"/>
          <w:sz w:val="23"/>
          <w:szCs w:val="23"/>
        </w:rPr>
        <w:t>the best imaging technical tool is :</w:t>
      </w:r>
    </w:p>
    <w:p w:rsidR="00D45F43" w:rsidRPr="00BE6C06" w:rsidRDefault="00D45F43" w:rsidP="00D45F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E6C06">
        <w:rPr>
          <w:rFonts w:ascii="Times New Roman" w:hAnsi="Times New Roman" w:cs="Times New Roman"/>
          <w:b/>
          <w:bCs/>
          <w:sz w:val="23"/>
          <w:szCs w:val="23"/>
        </w:rPr>
        <w:t>1- MRI</w:t>
      </w:r>
    </w:p>
    <w:p w:rsidR="00D45F43" w:rsidRPr="00BE6C06" w:rsidRDefault="00D45F43" w:rsidP="00D45F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E6C06">
        <w:rPr>
          <w:rFonts w:ascii="Times New Roman" w:hAnsi="Times New Roman" w:cs="Times New Roman"/>
          <w:sz w:val="23"/>
          <w:szCs w:val="23"/>
        </w:rPr>
        <w:t>2- Arthroscopy</w:t>
      </w:r>
    </w:p>
    <w:p w:rsidR="00D45F43" w:rsidRPr="00BE6C06" w:rsidRDefault="00D45F43" w:rsidP="00D45F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E6C06">
        <w:rPr>
          <w:rFonts w:ascii="Times New Roman" w:hAnsi="Times New Roman" w:cs="Times New Roman"/>
          <w:sz w:val="23"/>
          <w:szCs w:val="23"/>
        </w:rPr>
        <w:t>3- CT</w:t>
      </w:r>
    </w:p>
    <w:p w:rsidR="00D45F43" w:rsidRPr="00BE6C06" w:rsidRDefault="00D45F43" w:rsidP="00D45F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E6C06">
        <w:rPr>
          <w:rFonts w:ascii="Times New Roman" w:hAnsi="Times New Roman" w:cs="Times New Roman"/>
          <w:sz w:val="23"/>
          <w:szCs w:val="23"/>
        </w:rPr>
        <w:t>4- Ultrasound</w:t>
      </w:r>
    </w:p>
    <w:p w:rsidR="00D45F43" w:rsidRDefault="00D45F43" w:rsidP="00D45F43">
      <w:pPr>
        <w:pStyle w:val="ListParagraph"/>
        <w:numPr>
          <w:ilvl w:val="0"/>
          <w:numId w:val="11"/>
        </w:numPr>
        <w:spacing w:line="240" w:lineRule="auto"/>
        <w:rPr>
          <w:rFonts w:ascii="Arial" w:hAnsi="Arial"/>
        </w:rPr>
      </w:pPr>
      <w:r w:rsidRPr="00BE6C06">
        <w:rPr>
          <w:rFonts w:ascii="Times New Roman" w:hAnsi="Times New Roman" w:cs="Times New Roman"/>
          <w:sz w:val="23"/>
          <w:szCs w:val="23"/>
        </w:rPr>
        <w:t>5- Plain film</w:t>
      </w:r>
    </w:p>
    <w:p w:rsidR="00D45F43" w:rsidRDefault="00D45F43" w:rsidP="00D45F43">
      <w:pPr>
        <w:pStyle w:val="ListParagraph"/>
        <w:rPr>
          <w:rFonts w:ascii="Arial" w:hAnsi="Arial"/>
        </w:rPr>
      </w:pPr>
    </w:p>
    <w:p w:rsidR="00D45F43" w:rsidRDefault="00D45F43" w:rsidP="00D45F43">
      <w:pPr>
        <w:bidi w:val="0"/>
        <w:rPr>
          <w:rFonts w:ascii="Baskerville Old Face" w:hAnsi="Baskerville Old Face" w:cs="Tahoma"/>
          <w:b/>
          <w:bCs/>
          <w:color w:val="000000"/>
          <w:sz w:val="28"/>
          <w:szCs w:val="28"/>
        </w:rPr>
      </w:pPr>
      <w:r w:rsidRPr="00BE6C06">
        <w:rPr>
          <w:rFonts w:ascii="Baskerville Old Face" w:hAnsi="Baskerville Old Face" w:cs="Tahoma"/>
          <w:b/>
          <w:bCs/>
          <w:color w:val="000000"/>
          <w:sz w:val="28"/>
          <w:szCs w:val="28"/>
        </w:rPr>
        <w:t xml:space="preserve">Which of the following is true regarding foreign body </w:t>
      </w:r>
      <w:proofErr w:type="spellStart"/>
      <w:r w:rsidRPr="00BE6C06">
        <w:rPr>
          <w:rFonts w:ascii="Baskerville Old Face" w:hAnsi="Baskerville Old Face" w:cs="Tahoma"/>
          <w:b/>
          <w:bCs/>
          <w:color w:val="000000"/>
          <w:sz w:val="28"/>
          <w:szCs w:val="28"/>
        </w:rPr>
        <w:t>aspiation</w:t>
      </w:r>
      <w:proofErr w:type="spellEnd"/>
      <w:r w:rsidRPr="00BE6C06">
        <w:rPr>
          <w:rFonts w:ascii="Baskerville Old Face" w:hAnsi="Baskerville Old Face" w:cs="Tahoma"/>
          <w:b/>
          <w:bCs/>
          <w:color w:val="000000"/>
          <w:sz w:val="28"/>
          <w:szCs w:val="28"/>
        </w:rPr>
        <w:t xml:space="preserve">? </w:t>
      </w:r>
      <w:r w:rsidRPr="00BE6C06">
        <w:rPr>
          <w:rFonts w:ascii="Baskerville Old Face" w:hAnsi="Baskerville Old Face" w:cs="Tahoma"/>
          <w:color w:val="000000"/>
          <w:sz w:val="28"/>
          <w:szCs w:val="28"/>
        </w:rPr>
        <w:t>:</w:t>
      </w:r>
      <w:r w:rsidRPr="00BE6C06">
        <w:rPr>
          <w:rFonts w:ascii="Baskerville Old Face" w:hAnsi="Baskerville Old Face" w:cs="Tahoma"/>
          <w:color w:val="000000"/>
          <w:sz w:val="28"/>
          <w:szCs w:val="28"/>
        </w:rPr>
        <w:br/>
        <w:t xml:space="preserve">A) </w:t>
      </w:r>
      <w:smartTag w:uri="urn:schemas-microsoft-com:office:smarttags" w:element="place">
        <w:r w:rsidRPr="00BE6C06">
          <w:rPr>
            <w:rFonts w:ascii="Baskerville Old Face" w:hAnsi="Baskerville Old Face" w:cs="Tahoma"/>
            <w:color w:val="000000"/>
            <w:sz w:val="28"/>
            <w:szCs w:val="28"/>
          </w:rPr>
          <w:t>Normal</w:t>
        </w:r>
      </w:smartTag>
      <w:r w:rsidRPr="00BE6C06">
        <w:rPr>
          <w:rFonts w:ascii="Baskerville Old Face" w:hAnsi="Baskerville Old Face" w:cs="Tahoma"/>
          <w:color w:val="000000"/>
          <w:sz w:val="28"/>
          <w:szCs w:val="28"/>
        </w:rPr>
        <w:t xml:space="preserve"> </w:t>
      </w:r>
      <w:proofErr w:type="spellStart"/>
      <w:r w:rsidRPr="00BE6C06">
        <w:rPr>
          <w:rFonts w:ascii="Baskerville Old Face" w:hAnsi="Baskerville Old Face" w:cs="Tahoma"/>
          <w:color w:val="000000"/>
          <w:sz w:val="28"/>
          <w:szCs w:val="28"/>
        </w:rPr>
        <w:t>prevertebral</w:t>
      </w:r>
      <w:proofErr w:type="spellEnd"/>
      <w:r w:rsidRPr="00BE6C06">
        <w:rPr>
          <w:rFonts w:ascii="Baskerville Old Face" w:hAnsi="Baskerville Old Face" w:cs="Tahoma"/>
          <w:color w:val="000000"/>
          <w:sz w:val="28"/>
          <w:szCs w:val="28"/>
        </w:rPr>
        <w:t xml:space="preserve"> soft tissue thickness.</w:t>
      </w:r>
      <w:r w:rsidRPr="00BE6C06">
        <w:rPr>
          <w:rFonts w:ascii="Baskerville Old Face" w:hAnsi="Baskerville Old Face" w:cs="Tahoma"/>
          <w:color w:val="000000"/>
          <w:sz w:val="28"/>
          <w:szCs w:val="28"/>
        </w:rPr>
        <w:br/>
        <w:t>B) Barium should be used if perforation is suspected.</w:t>
      </w:r>
      <w:r w:rsidRPr="00BE6C06">
        <w:rPr>
          <w:rFonts w:ascii="Baskerville Old Face" w:hAnsi="Baskerville Old Face" w:cs="Tahoma"/>
          <w:color w:val="000000"/>
          <w:sz w:val="28"/>
          <w:szCs w:val="28"/>
        </w:rPr>
        <w:br/>
        <w:t>C) Plain X-ray of the neck is not helpful.</w:t>
      </w:r>
      <w:r w:rsidRPr="00BE6C06">
        <w:rPr>
          <w:rFonts w:ascii="Baskerville Old Face" w:hAnsi="Baskerville Old Face" w:cs="Tahoma"/>
          <w:color w:val="000000"/>
          <w:sz w:val="28"/>
          <w:szCs w:val="28"/>
        </w:rPr>
        <w:br/>
        <w:t xml:space="preserve">D) Air bubbles can be seen in the </w:t>
      </w:r>
      <w:proofErr w:type="spellStart"/>
      <w:r w:rsidRPr="00BE6C06">
        <w:rPr>
          <w:rFonts w:ascii="Baskerville Old Face" w:hAnsi="Baskerville Old Face" w:cs="Tahoma"/>
          <w:color w:val="000000"/>
          <w:sz w:val="28"/>
          <w:szCs w:val="28"/>
        </w:rPr>
        <w:t>prevertbral</w:t>
      </w:r>
      <w:proofErr w:type="spellEnd"/>
      <w:r w:rsidRPr="00BE6C06">
        <w:rPr>
          <w:rFonts w:ascii="Baskerville Old Face" w:hAnsi="Baskerville Old Face" w:cs="Tahoma"/>
          <w:color w:val="000000"/>
          <w:sz w:val="28"/>
          <w:szCs w:val="28"/>
        </w:rPr>
        <w:t xml:space="preserve"> soft tissue.</w:t>
      </w:r>
      <w:r w:rsidRPr="00BE6C06">
        <w:rPr>
          <w:rFonts w:ascii="Baskerville Old Face" w:hAnsi="Baskerville Old Face" w:cs="Tahoma"/>
          <w:color w:val="000000"/>
          <w:sz w:val="28"/>
          <w:szCs w:val="28"/>
        </w:rPr>
        <w:br/>
        <w:t>E) U/S examination is better than CT in delineating foreign body.</w:t>
      </w:r>
      <w:r w:rsidRPr="00BE6C06">
        <w:rPr>
          <w:rFonts w:ascii="Baskerville Old Face" w:hAnsi="Baskerville Old Face" w:cs="Tahoma"/>
          <w:color w:val="000000"/>
          <w:sz w:val="28"/>
          <w:szCs w:val="28"/>
        </w:rPr>
        <w:br/>
      </w:r>
    </w:p>
    <w:p w:rsidR="00D45F43" w:rsidRDefault="00D45F43" w:rsidP="00D45F43">
      <w:pPr>
        <w:bidi w:val="0"/>
        <w:rPr>
          <w:rFonts w:ascii="Arial" w:hAnsi="Arial" w:cs="Arial"/>
        </w:rPr>
      </w:pPr>
      <w:r w:rsidRPr="00F7473A">
        <w:rPr>
          <w:rFonts w:ascii="Baskerville Old Face" w:hAnsi="Baskerville Old Face" w:cs="Tahoma"/>
          <w:b/>
          <w:bCs/>
          <w:color w:val="000000"/>
          <w:sz w:val="28"/>
          <w:szCs w:val="28"/>
        </w:rPr>
        <w:t>Which of the following uses ionizing radiation:</w:t>
      </w:r>
      <w:r w:rsidRPr="00F7473A">
        <w:rPr>
          <w:rFonts w:ascii="Baskerville Old Face" w:hAnsi="Baskerville Old Face" w:cs="Tahoma"/>
          <w:b/>
          <w:bCs/>
          <w:color w:val="000000"/>
          <w:sz w:val="28"/>
          <w:szCs w:val="28"/>
        </w:rPr>
        <w:br/>
      </w:r>
      <w:r w:rsidRPr="00F7473A">
        <w:rPr>
          <w:rFonts w:ascii="Baskerville Old Face" w:hAnsi="Baskerville Old Face" w:cs="Tahoma"/>
          <w:color w:val="000000"/>
          <w:sz w:val="28"/>
          <w:szCs w:val="28"/>
        </w:rPr>
        <w:t>A) MRI</w:t>
      </w:r>
      <w:r w:rsidRPr="00F7473A">
        <w:rPr>
          <w:rFonts w:ascii="Baskerville Old Face" w:hAnsi="Baskerville Old Face" w:cs="Tahoma"/>
          <w:color w:val="000000"/>
          <w:sz w:val="28"/>
          <w:szCs w:val="28"/>
        </w:rPr>
        <w:br/>
        <w:t>B) US</w:t>
      </w:r>
      <w:r w:rsidRPr="00F7473A">
        <w:rPr>
          <w:rFonts w:ascii="Baskerville Old Face" w:hAnsi="Baskerville Old Face" w:cs="Tahoma"/>
          <w:color w:val="000000"/>
          <w:sz w:val="28"/>
          <w:szCs w:val="28"/>
        </w:rPr>
        <w:br/>
        <w:t>C) CT scan</w:t>
      </w:r>
      <w:r w:rsidRPr="00F7473A">
        <w:rPr>
          <w:rFonts w:ascii="Baskerville Old Face" w:hAnsi="Baskerville Old Face" w:cs="Tahoma"/>
          <w:color w:val="000000"/>
          <w:sz w:val="28"/>
          <w:szCs w:val="28"/>
        </w:rPr>
        <w:br/>
        <w:t>D) Nuclear Medicine</w:t>
      </w:r>
      <w:r w:rsidRPr="00F7473A">
        <w:rPr>
          <w:rFonts w:ascii="Baskerville Old Face" w:hAnsi="Baskerville Old Face" w:cs="Tahoma"/>
          <w:color w:val="000000"/>
          <w:sz w:val="28"/>
          <w:szCs w:val="28"/>
        </w:rPr>
        <w:br/>
        <w:t xml:space="preserve">E) </w:t>
      </w:r>
      <w:proofErr w:type="spellStart"/>
      <w:r w:rsidRPr="00F7473A">
        <w:rPr>
          <w:rFonts w:ascii="Baskerville Old Face" w:hAnsi="Baskerville Old Face" w:cs="Tahoma"/>
          <w:color w:val="000000"/>
          <w:sz w:val="28"/>
          <w:szCs w:val="28"/>
        </w:rPr>
        <w:t>Ba</w:t>
      </w:r>
      <w:proofErr w:type="spellEnd"/>
      <w:r w:rsidRPr="00F7473A">
        <w:rPr>
          <w:rFonts w:ascii="Baskerville Old Face" w:hAnsi="Baskerville Old Face" w:cs="Tahoma"/>
          <w:color w:val="000000"/>
          <w:sz w:val="28"/>
          <w:szCs w:val="28"/>
        </w:rPr>
        <w:t xml:space="preserve"> meal</w:t>
      </w:r>
    </w:p>
    <w:p w:rsidR="00D45F43" w:rsidRDefault="00D45F43" w:rsidP="00D45F43">
      <w:pPr>
        <w:bidi w:val="0"/>
      </w:pPr>
    </w:p>
    <w:p w:rsidR="00D45F43" w:rsidRDefault="00D45F43" w:rsidP="00D45F43">
      <w:pPr>
        <w:bidi w:val="0"/>
      </w:pPr>
      <w:r>
        <w:t xml:space="preserve">Not contraindicated in </w:t>
      </w:r>
      <w:proofErr w:type="spellStart"/>
      <w:r>
        <w:t>preg</w:t>
      </w:r>
      <w:proofErr w:type="spellEnd"/>
      <w:r>
        <w:t xml:space="preserve"> :</w:t>
      </w:r>
    </w:p>
    <w:p w:rsidR="00D45F43" w:rsidRDefault="00D45F43" w:rsidP="00D45F43">
      <w:pPr>
        <w:bidi w:val="0"/>
      </w:pPr>
      <w:r>
        <w:t>MRCP</w:t>
      </w:r>
    </w:p>
    <w:p w:rsidR="00D45F43" w:rsidRDefault="00D45F43" w:rsidP="00D45F43">
      <w:pPr>
        <w:bidi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Contraindication of MRI, all true except:</w:t>
      </w:r>
      <w:r>
        <w:rPr>
          <w:rFonts w:ascii="Tahoma" w:hAnsi="Tahoma" w:cs="Tahoma"/>
          <w:color w:val="000000"/>
          <w:sz w:val="20"/>
          <w:szCs w:val="20"/>
        </w:rPr>
        <w:br/>
        <w:t>a- Pregnant women</w:t>
      </w:r>
      <w:r>
        <w:rPr>
          <w:rFonts w:ascii="Tahoma" w:hAnsi="Tahoma" w:cs="Tahoma"/>
          <w:color w:val="000000"/>
          <w:sz w:val="20"/>
          <w:szCs w:val="20"/>
        </w:rPr>
        <w:br/>
        <w:t>b- Patient with cardiac pace maker</w:t>
      </w:r>
      <w:r>
        <w:rPr>
          <w:rFonts w:ascii="Tahoma" w:hAnsi="Tahoma" w:cs="Tahoma"/>
          <w:color w:val="000000"/>
          <w:sz w:val="20"/>
          <w:szCs w:val="20"/>
        </w:rPr>
        <w:br/>
        <w:t>c- Claustrophobia</w:t>
      </w:r>
      <w:r>
        <w:rPr>
          <w:rFonts w:ascii="Tahoma" w:hAnsi="Tahoma" w:cs="Tahoma"/>
          <w:color w:val="000000"/>
          <w:sz w:val="20"/>
          <w:szCs w:val="20"/>
        </w:rPr>
        <w:br/>
        <w:t>d- -----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D45F43" w:rsidRDefault="00D45F43" w:rsidP="00D45F43">
      <w:pPr>
        <w:bidi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Which modality doesn't cause ionization:</w:t>
      </w:r>
      <w:r>
        <w:rPr>
          <w:rFonts w:ascii="Tahoma" w:hAnsi="Tahoma" w:cs="Tahoma"/>
          <w:color w:val="000000"/>
          <w:sz w:val="20"/>
          <w:szCs w:val="20"/>
        </w:rPr>
        <w:br/>
        <w:t>a-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MRI</w:t>
      </w:r>
      <w:r>
        <w:rPr>
          <w:rFonts w:ascii="Tahoma" w:hAnsi="Tahoma" w:cs="Tahoma"/>
          <w:color w:val="000000"/>
          <w:sz w:val="20"/>
          <w:szCs w:val="20"/>
        </w:rPr>
        <w:br/>
        <w:t>b- CT scan</w:t>
      </w:r>
      <w:r>
        <w:rPr>
          <w:rFonts w:ascii="Tahoma" w:hAnsi="Tahoma" w:cs="Tahoma"/>
          <w:color w:val="000000"/>
          <w:sz w:val="20"/>
          <w:szCs w:val="20"/>
        </w:rPr>
        <w:br/>
        <w:t>c- Angiography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Monography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Single x-ray of hand is: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 w:hint="cs"/>
          <w:color w:val="000000"/>
          <w:sz w:val="20"/>
          <w:szCs w:val="20"/>
          <w:rtl/>
        </w:rPr>
        <w:t>غير مهم</w:t>
      </w:r>
      <w:r>
        <w:rPr>
          <w:rFonts w:ascii="Tahoma" w:hAnsi="Tahoma" w:cs="Tahoma"/>
          <w:color w:val="000000"/>
          <w:sz w:val="20"/>
          <w:szCs w:val="20"/>
        </w:rPr>
        <w:br/>
        <w:t>a- 3D</w:t>
      </w:r>
      <w:r>
        <w:rPr>
          <w:rFonts w:ascii="Tahoma" w:hAnsi="Tahoma" w:cs="Tahoma"/>
          <w:color w:val="000000"/>
          <w:sz w:val="20"/>
          <w:szCs w:val="20"/>
        </w:rPr>
        <w:br/>
        <w:t>b- 4D</w:t>
      </w:r>
      <w:r>
        <w:rPr>
          <w:rFonts w:ascii="Tahoma" w:hAnsi="Tahoma" w:cs="Tahoma"/>
          <w:color w:val="000000"/>
          <w:sz w:val="20"/>
          <w:szCs w:val="20"/>
        </w:rPr>
        <w:br/>
        <w:t>c- Functioned</w:t>
      </w:r>
      <w:r>
        <w:rPr>
          <w:rFonts w:ascii="Tahoma" w:hAnsi="Tahoma" w:cs="Tahoma"/>
          <w:color w:val="000000"/>
          <w:sz w:val="20"/>
          <w:szCs w:val="20"/>
        </w:rPr>
        <w:br/>
        <w:t>d- Cross-sectional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D45F43" w:rsidRDefault="00D45F43" w:rsidP="00D45F43">
      <w:pPr>
        <w:bidi w:val="0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Regarding tissue mass, all the following are true except:</w:t>
      </w:r>
      <w:r>
        <w:rPr>
          <w:rFonts w:ascii="Tahoma" w:hAnsi="Tahoma" w:cs="Tahoma"/>
          <w:color w:val="000000"/>
          <w:sz w:val="20"/>
          <w:szCs w:val="20"/>
        </w:rPr>
        <w:br/>
        <w:t>a- Can be related to enlarged normal solid organs.</w:t>
      </w:r>
      <w:r>
        <w:rPr>
          <w:rFonts w:ascii="Tahoma" w:hAnsi="Tahoma" w:cs="Tahoma"/>
          <w:color w:val="000000"/>
          <w:sz w:val="20"/>
          <w:szCs w:val="20"/>
        </w:rPr>
        <w:br/>
        <w:t>b- Nature of the mass can be determined by plain film.</w:t>
      </w:r>
      <w:r>
        <w:rPr>
          <w:rFonts w:ascii="Tahoma" w:hAnsi="Tahoma" w:cs="Tahoma"/>
          <w:color w:val="000000"/>
          <w:sz w:val="20"/>
          <w:szCs w:val="20"/>
        </w:rPr>
        <w:br/>
        <w:t>c- -----</w:t>
      </w:r>
      <w:r>
        <w:rPr>
          <w:rFonts w:ascii="Tahoma" w:hAnsi="Tahoma" w:cs="Tahoma"/>
          <w:color w:val="000000"/>
          <w:sz w:val="20"/>
          <w:szCs w:val="20"/>
        </w:rPr>
        <w:br/>
        <w:t>d- -----</w:t>
      </w:r>
      <w:r>
        <w:rPr>
          <w:rFonts w:ascii="Tahoma" w:hAnsi="Tahoma" w:cs="Tahoma"/>
          <w:color w:val="000000"/>
          <w:sz w:val="20"/>
          <w:szCs w:val="20"/>
        </w:rPr>
        <w:br/>
        <w:t>e- 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620806">
        <w:rPr>
          <w:b/>
          <w:bCs/>
          <w:color w:val="000000"/>
        </w:rPr>
        <w:t>which of the following is true regarding natural contrast media in the body :</w:t>
      </w:r>
      <w:r w:rsidRPr="00620806">
        <w:rPr>
          <w:color w:val="000000"/>
        </w:rPr>
        <w:br/>
        <w:t xml:space="preserve">a)hair </w:t>
      </w:r>
      <w:r w:rsidRPr="00620806">
        <w:rPr>
          <w:color w:val="000000"/>
        </w:rPr>
        <w:br/>
        <w:t xml:space="preserve">b)cartilage </w:t>
      </w:r>
      <w:r w:rsidRPr="00620806">
        <w:rPr>
          <w:color w:val="000000"/>
        </w:rPr>
        <w:br/>
        <w:t>c)water</w:t>
      </w:r>
      <w:r w:rsidRPr="00620806">
        <w:rPr>
          <w:color w:val="000000"/>
        </w:rPr>
        <w:br/>
      </w:r>
      <w:r w:rsidRPr="00620806">
        <w:rPr>
          <w:color w:val="000000"/>
          <w:u w:val="single"/>
        </w:rPr>
        <w:t>d)fat</w:t>
      </w:r>
      <w:r w:rsidRPr="00620806">
        <w:rPr>
          <w:color w:val="000000"/>
        </w:rPr>
        <w:t xml:space="preserve"> </w:t>
      </w:r>
      <w:r w:rsidRPr="00620806">
        <w:rPr>
          <w:color w:val="000000"/>
        </w:rPr>
        <w:br/>
        <w:t>e)blood</w:t>
      </w:r>
    </w:p>
    <w:p w:rsidR="00D45F43" w:rsidRDefault="00D45F43" w:rsidP="00D45F43">
      <w:pPr>
        <w:bidi w:val="0"/>
      </w:pPr>
    </w:p>
    <w:p w:rsidR="00D45F43" w:rsidRDefault="00D45F43" w:rsidP="00D45F43">
      <w:pPr>
        <w:bidi w:val="0"/>
      </w:pPr>
      <w:r>
        <w:t>MRI is able to visualize:</w:t>
      </w:r>
    </w:p>
    <w:p w:rsidR="00D45F43" w:rsidRDefault="00D45F43" w:rsidP="00D45F43">
      <w:pPr>
        <w:pStyle w:val="ListParagraph"/>
        <w:numPr>
          <w:ilvl w:val="0"/>
          <w:numId w:val="12"/>
        </w:numPr>
      </w:pPr>
      <w:r>
        <w:t>Vertebral body.</w:t>
      </w:r>
    </w:p>
    <w:p w:rsidR="00D45F43" w:rsidRDefault="00D45F43" w:rsidP="00D45F43">
      <w:pPr>
        <w:pStyle w:val="ListParagraph"/>
        <w:numPr>
          <w:ilvl w:val="0"/>
          <w:numId w:val="12"/>
        </w:numPr>
      </w:pPr>
      <w:r>
        <w:t xml:space="preserve">The </w:t>
      </w:r>
      <w:proofErr w:type="spellStart"/>
      <w:r>
        <w:t>intervertebral</w:t>
      </w:r>
      <w:proofErr w:type="spellEnd"/>
      <w:r>
        <w:t xml:space="preserve"> body.</w:t>
      </w:r>
    </w:p>
    <w:p w:rsidR="00D45F43" w:rsidRDefault="00D45F43" w:rsidP="00D45F43">
      <w:pPr>
        <w:pStyle w:val="ListParagraph"/>
        <w:numPr>
          <w:ilvl w:val="0"/>
          <w:numId w:val="12"/>
        </w:numPr>
      </w:pPr>
      <w:r>
        <w:t>Spinal canal.</w:t>
      </w:r>
    </w:p>
    <w:p w:rsidR="00D45F43" w:rsidRDefault="00D45F43" w:rsidP="00D45F43">
      <w:pPr>
        <w:pStyle w:val="ListParagraph"/>
        <w:numPr>
          <w:ilvl w:val="0"/>
          <w:numId w:val="12"/>
        </w:numPr>
      </w:pPr>
      <w:r>
        <w:t>Spinal canal contents.</w:t>
      </w:r>
    </w:p>
    <w:p w:rsidR="00D45F43" w:rsidRPr="00BE6C06" w:rsidRDefault="00D45F43" w:rsidP="00D45F43">
      <w:pPr>
        <w:pStyle w:val="ListParagraph"/>
        <w:numPr>
          <w:ilvl w:val="0"/>
          <w:numId w:val="12"/>
        </w:numPr>
      </w:pPr>
      <w:r w:rsidRPr="00BE6C06">
        <w:rPr>
          <w:b/>
          <w:bCs/>
        </w:rPr>
        <w:t>All of above</w:t>
      </w:r>
    </w:p>
    <w:p w:rsidR="00D45F43" w:rsidRDefault="00D45F43" w:rsidP="00D45F43">
      <w:pPr>
        <w:pStyle w:val="ListParagraph"/>
        <w:ind w:left="1080"/>
        <w:rPr>
          <w:b/>
          <w:bCs/>
        </w:rPr>
      </w:pPr>
    </w:p>
    <w:p w:rsidR="00D45F43" w:rsidRPr="00904A56" w:rsidRDefault="00D45F43" w:rsidP="00D45F43">
      <w:pPr>
        <w:bidi w:val="0"/>
        <w:spacing w:after="0"/>
        <w:rPr>
          <w:rFonts w:ascii="Cambria" w:eastAsia="Cambria" w:hAnsi="Cambria" w:cs="Arial"/>
          <w:b/>
          <w:bCs/>
        </w:rPr>
      </w:pPr>
      <w:r w:rsidRPr="00904A56">
        <w:rPr>
          <w:rFonts w:ascii="Cambria" w:eastAsia="Cambria" w:hAnsi="Cambria" w:cs="Arial"/>
          <w:b/>
          <w:bCs/>
        </w:rPr>
        <w:t>the best way to take an x-ray for patient in comma:</w:t>
      </w:r>
    </w:p>
    <w:p w:rsidR="00D45F43" w:rsidRPr="00AE7240" w:rsidRDefault="00D45F43" w:rsidP="00D45F43">
      <w:pPr>
        <w:bidi w:val="0"/>
        <w:spacing w:after="0"/>
        <w:rPr>
          <w:rFonts w:ascii="Cambria" w:eastAsia="Cambria" w:hAnsi="Cambria" w:cs="Arial"/>
          <w:u w:val="single"/>
        </w:rPr>
      </w:pPr>
      <w:r w:rsidRPr="00AE7240">
        <w:rPr>
          <w:rFonts w:ascii="Cambria" w:eastAsia="Cambria" w:hAnsi="Cambria" w:cs="Arial"/>
          <w:u w:val="single"/>
        </w:rPr>
        <w:t xml:space="preserve">a- lateral </w:t>
      </w:r>
      <w:proofErr w:type="spellStart"/>
      <w:r w:rsidRPr="00AE7240">
        <w:rPr>
          <w:rFonts w:ascii="Cambria" w:eastAsia="Cambria" w:hAnsi="Cambria" w:cs="Arial"/>
          <w:u w:val="single"/>
        </w:rPr>
        <w:t>decubites</w:t>
      </w:r>
      <w:proofErr w:type="spellEnd"/>
      <w:r w:rsidRPr="00AE7240">
        <w:rPr>
          <w:rFonts w:ascii="Cambria" w:eastAsia="Cambria" w:hAnsi="Cambria" w:cs="Arial"/>
          <w:u w:val="single"/>
        </w:rPr>
        <w:t>.</w:t>
      </w:r>
    </w:p>
    <w:p w:rsidR="00D45F43" w:rsidRPr="00904A56" w:rsidRDefault="00D45F43" w:rsidP="00D45F43">
      <w:pPr>
        <w:bidi w:val="0"/>
        <w:spacing w:after="0"/>
        <w:rPr>
          <w:rFonts w:ascii="Cambria" w:eastAsia="Cambria" w:hAnsi="Cambria" w:cs="Arial"/>
        </w:rPr>
      </w:pPr>
      <w:r w:rsidRPr="00904A56">
        <w:rPr>
          <w:rFonts w:ascii="Cambria" w:eastAsia="Cambria" w:hAnsi="Cambria" w:cs="Arial"/>
        </w:rPr>
        <w:t xml:space="preserve">b- medial </w:t>
      </w:r>
      <w:proofErr w:type="spellStart"/>
      <w:r w:rsidRPr="00904A56">
        <w:rPr>
          <w:rFonts w:ascii="Cambria" w:eastAsia="Cambria" w:hAnsi="Cambria" w:cs="Arial"/>
        </w:rPr>
        <w:t>decubites</w:t>
      </w:r>
      <w:proofErr w:type="spellEnd"/>
      <w:r w:rsidRPr="00904A56">
        <w:rPr>
          <w:rFonts w:ascii="Cambria" w:eastAsia="Cambria" w:hAnsi="Cambria" w:cs="Arial"/>
        </w:rPr>
        <w:t>.</w:t>
      </w:r>
    </w:p>
    <w:p w:rsidR="00D45F43" w:rsidRPr="00904A56" w:rsidRDefault="00D45F43" w:rsidP="00D45F43">
      <w:pPr>
        <w:bidi w:val="0"/>
        <w:spacing w:after="0"/>
        <w:rPr>
          <w:rFonts w:ascii="Cambria" w:eastAsia="Cambria" w:hAnsi="Cambria" w:cs="Arial"/>
        </w:rPr>
      </w:pPr>
      <w:r w:rsidRPr="00904A56">
        <w:rPr>
          <w:rFonts w:ascii="Cambria" w:eastAsia="Cambria" w:hAnsi="Cambria" w:cs="Arial"/>
        </w:rPr>
        <w:t>c- erect position film.</w:t>
      </w:r>
    </w:p>
    <w:p w:rsidR="00D45F43" w:rsidRDefault="00D45F43" w:rsidP="00D45F43">
      <w:pPr>
        <w:bidi w:val="0"/>
        <w:rPr>
          <w:rFonts w:ascii="Cambria" w:eastAsia="Cambria" w:hAnsi="Cambria" w:cs="Arial"/>
        </w:rPr>
      </w:pPr>
      <w:r w:rsidRPr="00904A56">
        <w:rPr>
          <w:rFonts w:ascii="Cambria" w:eastAsia="Cambria" w:hAnsi="Cambria" w:cs="Arial"/>
        </w:rPr>
        <w:t>d-supine position film</w:t>
      </w:r>
    </w:p>
    <w:p w:rsidR="00D45F43" w:rsidRDefault="00D45F43" w:rsidP="00D45F43">
      <w:pPr>
        <w:bidi w:val="0"/>
        <w:rPr>
          <w:rFonts w:ascii="Cambria" w:eastAsia="Cambria" w:hAnsi="Cambria" w:cs="Arial"/>
        </w:rPr>
      </w:pPr>
    </w:p>
    <w:p w:rsidR="00D45F43" w:rsidRPr="00F8199A" w:rsidRDefault="00D45F43" w:rsidP="00D45F43">
      <w:pPr>
        <w:pStyle w:val="ListParagraph"/>
        <w:numPr>
          <w:ilvl w:val="0"/>
          <w:numId w:val="5"/>
        </w:numPr>
        <w:rPr>
          <w:rFonts w:cs="Aharoni"/>
          <w:b/>
          <w:bCs/>
          <w:sz w:val="32"/>
          <w:szCs w:val="32"/>
        </w:rPr>
      </w:pPr>
      <w:r w:rsidRPr="00F8199A">
        <w:rPr>
          <w:rFonts w:cs="Aharoni"/>
          <w:b/>
          <w:bCs/>
          <w:sz w:val="32"/>
          <w:szCs w:val="32"/>
        </w:rPr>
        <w:lastRenderedPageBreak/>
        <w:t>Which of the following imaging technique is safe for a pregnant?</w:t>
      </w:r>
    </w:p>
    <w:p w:rsidR="00D45F43" w:rsidRPr="00F8199A" w:rsidRDefault="00D45F43" w:rsidP="00D45F43">
      <w:pPr>
        <w:pStyle w:val="ListParagraph"/>
        <w:numPr>
          <w:ilvl w:val="0"/>
          <w:numId w:val="13"/>
        </w:numPr>
        <w:rPr>
          <w:rFonts w:cs="Aharoni"/>
        </w:rPr>
      </w:pPr>
      <w:r w:rsidRPr="00F8199A">
        <w:rPr>
          <w:rFonts w:cs="Aharoni"/>
        </w:rPr>
        <w:t>Bone scan</w:t>
      </w:r>
    </w:p>
    <w:p w:rsidR="00D45F43" w:rsidRPr="006B6959" w:rsidRDefault="00D45F43" w:rsidP="00D45F43">
      <w:pPr>
        <w:pStyle w:val="ListParagraph"/>
        <w:numPr>
          <w:ilvl w:val="0"/>
          <w:numId w:val="13"/>
        </w:numPr>
        <w:rPr>
          <w:rFonts w:cs="Aharoni"/>
        </w:rPr>
      </w:pPr>
      <w:r w:rsidRPr="006B6959">
        <w:rPr>
          <w:rFonts w:cs="Aharoni"/>
        </w:rPr>
        <w:t>ERCP</w:t>
      </w:r>
    </w:p>
    <w:p w:rsidR="00D45F43" w:rsidRPr="00F8199A" w:rsidRDefault="00D45F43" w:rsidP="00D45F43">
      <w:pPr>
        <w:pStyle w:val="ListParagraph"/>
        <w:numPr>
          <w:ilvl w:val="0"/>
          <w:numId w:val="13"/>
        </w:numPr>
        <w:rPr>
          <w:rFonts w:cs="Aharoni"/>
        </w:rPr>
      </w:pPr>
      <w:r w:rsidRPr="00F8199A">
        <w:rPr>
          <w:rFonts w:cs="Aharoni"/>
        </w:rPr>
        <w:t>CT scan</w:t>
      </w:r>
    </w:p>
    <w:p w:rsidR="00D45F43" w:rsidRPr="00F8199A" w:rsidRDefault="00D45F43" w:rsidP="00D45F43">
      <w:pPr>
        <w:pStyle w:val="ListParagraph"/>
        <w:numPr>
          <w:ilvl w:val="0"/>
          <w:numId w:val="13"/>
        </w:numPr>
        <w:rPr>
          <w:rFonts w:cs="Aharoni"/>
        </w:rPr>
      </w:pPr>
      <w:r w:rsidRPr="00F8199A">
        <w:rPr>
          <w:rFonts w:cs="Aharoni"/>
        </w:rPr>
        <w:t>X-ray</w:t>
      </w:r>
    </w:p>
    <w:p w:rsidR="00D45F43" w:rsidRPr="00F8199A" w:rsidRDefault="00D45F43" w:rsidP="00D45F43">
      <w:pPr>
        <w:pStyle w:val="ListParagraph"/>
        <w:numPr>
          <w:ilvl w:val="0"/>
          <w:numId w:val="13"/>
        </w:numPr>
        <w:rPr>
          <w:rFonts w:cs="Aharoni"/>
          <w:b/>
          <w:bCs/>
        </w:rPr>
      </w:pPr>
      <w:r w:rsidRPr="00F8199A">
        <w:rPr>
          <w:rFonts w:cs="Aharoni"/>
          <w:b/>
          <w:bCs/>
        </w:rPr>
        <w:t>MRCP</w:t>
      </w:r>
    </w:p>
    <w:p w:rsidR="00D45F43" w:rsidRPr="00F8199A" w:rsidRDefault="00D45F43" w:rsidP="00D45F43">
      <w:pPr>
        <w:bidi w:val="0"/>
        <w:rPr>
          <w:rFonts w:cs="Aharoni"/>
          <w:b/>
          <w:bCs/>
        </w:rPr>
      </w:pPr>
      <w:r w:rsidRPr="00F8199A">
        <w:rPr>
          <w:rFonts w:cs="Aharoni"/>
          <w:b/>
          <w:bCs/>
        </w:rPr>
        <w:t>MRCP is the true answer because it is MRI, bone scan is not safe</w:t>
      </w:r>
      <w:r>
        <w:rPr>
          <w:rFonts w:cs="Aharoni"/>
          <w:b/>
          <w:bCs/>
        </w:rPr>
        <w:t>, also ERCP is safe????</w:t>
      </w:r>
    </w:p>
    <w:p w:rsidR="00D45F43" w:rsidRPr="00071106" w:rsidRDefault="00D45F43" w:rsidP="00D45F43">
      <w:pPr>
        <w:bidi w:val="0"/>
        <w:jc w:val="center"/>
        <w:rPr>
          <w:b/>
          <w:sz w:val="40"/>
          <w:u w:val="single"/>
        </w:rPr>
      </w:pPr>
      <w:r w:rsidRPr="00071106">
        <w:rPr>
          <w:b/>
          <w:sz w:val="40"/>
          <w:u w:val="single"/>
        </w:rPr>
        <w:t>MSK Anatomy &amp; Investigation</w:t>
      </w:r>
    </w:p>
    <w:p w:rsidR="00D45F43" w:rsidRPr="00FF1EBB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FF1EBB">
        <w:rPr>
          <w:rFonts w:asciiTheme="majorBidi" w:hAnsiTheme="majorBidi" w:cstheme="majorBidi"/>
          <w:sz w:val="28"/>
          <w:szCs w:val="28"/>
        </w:rPr>
        <w:t>Bochlar</w:t>
      </w:r>
      <w:proofErr w:type="spellEnd"/>
      <w:r w:rsidRPr="00FF1EBB">
        <w:rPr>
          <w:rFonts w:asciiTheme="majorBidi" w:hAnsiTheme="majorBidi" w:cstheme="majorBidi"/>
          <w:sz w:val="28"/>
          <w:szCs w:val="28"/>
        </w:rPr>
        <w:t xml:space="preserve"> Angle</w:t>
      </w:r>
      <w:r w:rsidRPr="00FF1EBB">
        <w:rPr>
          <w:rFonts w:asciiTheme="majorBidi" w:hAnsiTheme="majorBidi" w:cstheme="majorBidi"/>
          <w:sz w:val="28"/>
          <w:szCs w:val="28"/>
        </w:rPr>
        <w:tab/>
      </w:r>
    </w:p>
    <w:p w:rsidR="00D45F43" w:rsidRPr="00FF1EBB" w:rsidRDefault="00D45F43" w:rsidP="00D45F43">
      <w:pPr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 xml:space="preserve">Angle between </w:t>
      </w:r>
      <w:proofErr w:type="spellStart"/>
      <w:r w:rsidRPr="00FF1EBB">
        <w:rPr>
          <w:rFonts w:asciiTheme="majorBidi" w:hAnsiTheme="majorBidi" w:cstheme="majorBidi"/>
          <w:sz w:val="28"/>
          <w:szCs w:val="28"/>
        </w:rPr>
        <w:t>ulnar</w:t>
      </w:r>
      <w:proofErr w:type="spellEnd"/>
      <w:r w:rsidRPr="00FF1EBB">
        <w:rPr>
          <w:rFonts w:asciiTheme="majorBidi" w:hAnsiTheme="majorBidi" w:cstheme="majorBidi"/>
          <w:sz w:val="28"/>
          <w:szCs w:val="28"/>
        </w:rPr>
        <w:t xml:space="preserve"> and radius</w:t>
      </w:r>
    </w:p>
    <w:p w:rsidR="00D45F43" w:rsidRPr="00FF1EBB" w:rsidRDefault="00D45F43" w:rsidP="00D45F43">
      <w:pPr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 xml:space="preserve">Angle for </w:t>
      </w:r>
      <w:proofErr w:type="spellStart"/>
      <w:r w:rsidRPr="00FF1EBB">
        <w:rPr>
          <w:rFonts w:asciiTheme="majorBidi" w:hAnsiTheme="majorBidi" w:cstheme="majorBidi"/>
          <w:sz w:val="28"/>
          <w:szCs w:val="28"/>
        </w:rPr>
        <w:t>calcaneous</w:t>
      </w:r>
      <w:proofErr w:type="spellEnd"/>
      <w:r w:rsidRPr="00FF1EBB">
        <w:rPr>
          <w:rFonts w:asciiTheme="majorBidi" w:hAnsiTheme="majorBidi" w:cstheme="majorBidi"/>
          <w:sz w:val="28"/>
          <w:szCs w:val="28"/>
        </w:rPr>
        <w:t xml:space="preserve">     (T)</w:t>
      </w:r>
    </w:p>
    <w:p w:rsidR="00D45F43" w:rsidRPr="00FF1EBB" w:rsidRDefault="00D45F43" w:rsidP="00D45F43">
      <w:pPr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>Angle between thoracic &amp; Lumbar spine</w:t>
      </w:r>
    </w:p>
    <w:p w:rsidR="00D45F43" w:rsidRPr="00FF1EBB" w:rsidRDefault="00D45F43" w:rsidP="00D45F43">
      <w:pPr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>Angle for recto-sigmoid junction</w:t>
      </w:r>
    </w:p>
    <w:p w:rsidR="00D45F43" w:rsidRPr="00FF1EBB" w:rsidRDefault="00D45F43" w:rsidP="00D45F43">
      <w:pPr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>Angle for gastro-esophageal junction.</w:t>
      </w:r>
    </w:p>
    <w:p w:rsidR="00D45F43" w:rsidRPr="00FF1EBB" w:rsidRDefault="00D45F43" w:rsidP="00D45F43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FF1EBB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 xml:space="preserve">regarding </w:t>
      </w:r>
      <w:proofErr w:type="spellStart"/>
      <w:r w:rsidRPr="00FF1EBB">
        <w:rPr>
          <w:rFonts w:asciiTheme="majorBidi" w:hAnsiTheme="majorBidi" w:cstheme="majorBidi"/>
          <w:sz w:val="28"/>
          <w:szCs w:val="28"/>
        </w:rPr>
        <w:t>scaphoid</w:t>
      </w:r>
      <w:proofErr w:type="spellEnd"/>
      <w:r w:rsidRPr="00FF1EBB">
        <w:rPr>
          <w:rFonts w:asciiTheme="majorBidi" w:hAnsiTheme="majorBidi" w:cstheme="majorBidi"/>
          <w:sz w:val="28"/>
          <w:szCs w:val="28"/>
        </w:rPr>
        <w:t xml:space="preserve"> fracture which is </w:t>
      </w:r>
      <w:proofErr w:type="spellStart"/>
      <w:r w:rsidRPr="00FF1EBB">
        <w:rPr>
          <w:rFonts w:asciiTheme="majorBidi" w:hAnsiTheme="majorBidi" w:cstheme="majorBidi"/>
          <w:sz w:val="28"/>
          <w:szCs w:val="28"/>
        </w:rPr>
        <w:t>ture</w:t>
      </w:r>
      <w:proofErr w:type="spellEnd"/>
    </w:p>
    <w:p w:rsidR="00D45F43" w:rsidRPr="00FF1EBB" w:rsidRDefault="00D45F43" w:rsidP="00D45F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 w:rsidRPr="00FF1EBB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Pr="00FF1EBB">
        <w:rPr>
          <w:rFonts w:asciiTheme="majorBidi" w:hAnsiTheme="majorBidi" w:cstheme="majorBidi"/>
          <w:sz w:val="28"/>
          <w:szCs w:val="28"/>
        </w:rPr>
        <w:t xml:space="preserve"> usually break at its distal tip</w:t>
      </w:r>
    </w:p>
    <w:p w:rsidR="00D45F43" w:rsidRPr="00FF1EBB" w:rsidRDefault="00D45F43" w:rsidP="00D45F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>2- its commonly bi-lateral</w:t>
      </w:r>
    </w:p>
    <w:p w:rsidR="00D45F43" w:rsidRPr="00FF1EBB" w:rsidRDefault="00D45F43" w:rsidP="00D45F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F1EBB">
        <w:rPr>
          <w:rFonts w:asciiTheme="majorBidi" w:hAnsiTheme="majorBidi" w:cstheme="majorBidi"/>
          <w:b/>
          <w:bCs/>
          <w:sz w:val="28"/>
          <w:szCs w:val="28"/>
        </w:rPr>
        <w:t>3- it articulate with the radius</w:t>
      </w:r>
    </w:p>
    <w:p w:rsidR="00D45F43" w:rsidRPr="00FF1EBB" w:rsidRDefault="00D45F43" w:rsidP="00D45F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 xml:space="preserve">4- it </w:t>
      </w:r>
      <w:proofErr w:type="spellStart"/>
      <w:r w:rsidRPr="00FF1EBB">
        <w:rPr>
          <w:rFonts w:asciiTheme="majorBidi" w:hAnsiTheme="majorBidi" w:cstheme="majorBidi"/>
          <w:sz w:val="28"/>
          <w:szCs w:val="28"/>
        </w:rPr>
        <w:t>articualte</w:t>
      </w:r>
      <w:proofErr w:type="spellEnd"/>
      <w:r w:rsidRPr="00FF1EBB">
        <w:rPr>
          <w:rFonts w:asciiTheme="majorBidi" w:hAnsiTheme="majorBidi" w:cstheme="majorBidi"/>
          <w:sz w:val="28"/>
          <w:szCs w:val="28"/>
        </w:rPr>
        <w:t xml:space="preserve"> with the ulna</w:t>
      </w:r>
    </w:p>
    <w:p w:rsidR="00D45F43" w:rsidRPr="00FF1EBB" w:rsidRDefault="00D45F43" w:rsidP="00D45F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sz w:val="28"/>
          <w:szCs w:val="28"/>
        </w:rPr>
        <w:t>5- happen rarely</w:t>
      </w:r>
    </w:p>
    <w:p w:rsidR="00D45F43" w:rsidRPr="00FF1EBB" w:rsidRDefault="00D45F43" w:rsidP="00D45F43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45F43" w:rsidRPr="00FF1EBB" w:rsidRDefault="00D45F43" w:rsidP="00D45F4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In figure (7) all true except</w:t>
      </w:r>
    </w:p>
    <w:p w:rsidR="00D45F43" w:rsidRPr="00FF1EBB" w:rsidRDefault="00D45F43" w:rsidP="00D45F43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F1EBB">
        <w:rPr>
          <w:rFonts w:asciiTheme="majorBidi" w:hAnsiTheme="majorBidi" w:cstheme="majorBidi"/>
          <w:color w:val="000000"/>
          <w:sz w:val="28"/>
          <w:szCs w:val="28"/>
        </w:rPr>
        <w:t>A refers to tibia.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B) B refers to talus.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C) C refers to fibula.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D) D refers to lateral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malleolus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E) E refers to medial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malleolus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45F43" w:rsidRPr="00FF1EBB" w:rsidRDefault="00D45F43" w:rsidP="00D45F43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D45F43" w:rsidRPr="00FF1EBB" w:rsidRDefault="00D45F43" w:rsidP="00D45F43">
      <w:pPr>
        <w:pStyle w:val="ListParagrap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In figure (8) all are true except :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A) A refers to sacroiliac joints.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B) B refers to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symphysis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 xml:space="preserve"> pubis.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C) C refers to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obturater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 xml:space="preserve"> foramen.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D) D refers to lesser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trochanter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E) E refers to greater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trochanter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In figure (9) all are true except: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A) A refers to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trochlea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B) B refers to radial head.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C) C refers to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trochlea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D) D refers to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coronoid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 xml:space="preserve"> process.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E) This is AP view of the elbow.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D45F43" w:rsidRPr="00FF1EBB" w:rsidRDefault="00D45F43" w:rsidP="00D45F43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3402330</wp:posOffset>
            </wp:positionV>
            <wp:extent cx="3781425" cy="2981325"/>
            <wp:effectExtent l="19050" t="0" r="0" b="0"/>
            <wp:wrapSquare wrapText="bothSides"/>
            <wp:docPr id="8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6854825"/>
                      <a:chOff x="228600" y="3175"/>
                      <a:chExt cx="8915400" cy="6854825"/>
                    </a:xfrm>
                  </a:grpSpPr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228600" y="3175"/>
                        <a:ext cx="8915400" cy="6854825"/>
                        <a:chOff x="228600" y="3175"/>
                        <a:chExt cx="8915400" cy="6854825"/>
                      </a:xfrm>
                    </a:grpSpPr>
                    <a:pic>
                      <a:nvPicPr>
                        <a:cNvPr id="64514" name="Picture 2" descr="PelvisAP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800" y="3175"/>
                          <a:ext cx="8839200" cy="685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4515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52800" y="1600200"/>
                          <a:ext cx="3048000" cy="457200"/>
                        </a:xfrm>
                        <a:prstGeom prst="leftRight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64516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4800" y="4876800"/>
                          <a:ext cx="1295400" cy="304800"/>
                        </a:xfrm>
                        <a:prstGeom prst="leftRightArrow">
                          <a:avLst>
                            <a:gd name="adj1" fmla="val 50000"/>
                            <a:gd name="adj2" fmla="val 8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64517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4800600" y="2819400"/>
                          <a:ext cx="257175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B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518" name="WordArt 6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4724400" y="914400"/>
                          <a:ext cx="228600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 dirty="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A</a:t>
                            </a:r>
                            <a:endParaRPr lang="ar-SA" sz="3600" kern="10" dirty="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519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76600" y="3657600"/>
                          <a:ext cx="3276600" cy="228600"/>
                        </a:xfrm>
                        <a:prstGeom prst="leftRightArrow">
                          <a:avLst>
                            <a:gd name="adj1" fmla="val 50000"/>
                            <a:gd name="adj2" fmla="val 28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64520" name="WordArt 8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4724400" y="4191000"/>
                          <a:ext cx="257175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C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521" name="AutoShap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57400" y="5867400"/>
                          <a:ext cx="5486400" cy="152400"/>
                        </a:xfrm>
                        <a:prstGeom prst="leftRightArrow">
                          <a:avLst>
                            <a:gd name="adj1" fmla="val 50000"/>
                            <a:gd name="adj2" fmla="val 72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64522" name="WordArt 10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4800600" y="5983288"/>
                          <a:ext cx="257175" cy="87471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D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523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2590800"/>
                          <a:ext cx="304800" cy="1905000"/>
                        </a:xfrm>
                        <a:prstGeom prst="downArrow">
                          <a:avLst>
                            <a:gd name="adj1" fmla="val 50000"/>
                            <a:gd name="adj2" fmla="val 156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64524" name="AutoShap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610600" y="2667000"/>
                          <a:ext cx="304800" cy="1828800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64525" name="WordArt 1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04800" y="1676400"/>
                          <a:ext cx="190500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E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526" name="WordArt 1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8610600" y="1828800"/>
                          <a:ext cx="228600" cy="9509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E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13- Lateral aspect of clavicle articulates with: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a- Sternum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b-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Coracoid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 xml:space="preserve"> process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c-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Glenoid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 xml:space="preserve"> labrum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d-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  <w:u w:val="single"/>
        </w:rPr>
        <w:t>Acromion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e-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Humerus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 xml:space="preserve"> head.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14- </w:t>
      </w:r>
      <w:proofErr w:type="spellStart"/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Pisiform</w:t>
      </w:r>
      <w:proofErr w:type="spellEnd"/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bone is located at: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color w:val="000000"/>
          <w:sz w:val="28"/>
          <w:szCs w:val="28"/>
          <w:u w:val="single"/>
        </w:rPr>
        <w:t>a- Carpal bones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b- Foot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c- Knee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d- Skull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e- Vertebral body.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D45F43" w:rsidRPr="00FF1EBB" w:rsidRDefault="00D45F43" w:rsidP="00D45F4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In the above figure all are true except :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A) A refers to sacroiliac joints.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B) B refers to </w:t>
      </w:r>
      <w:proofErr w:type="spellStart"/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symphysis</w:t>
      </w:r>
      <w:proofErr w:type="spellEnd"/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pubis.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C) G refers to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obturater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 xml:space="preserve"> foramen.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D) D refers to lesser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trochanter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E) E refers to greater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trochanter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45F43" w:rsidRPr="00FF1EBB" w:rsidRDefault="00D45F43" w:rsidP="00D45F4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FF1EBB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781550" cy="3781425"/>
            <wp:effectExtent l="0" t="0" r="0" b="0"/>
            <wp:docPr id="9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8375" cy="7543800"/>
                      <a:chOff x="1447800" y="0"/>
                      <a:chExt cx="6048375" cy="7543800"/>
                    </a:xfrm>
                  </a:grpSpPr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1447800" y="0"/>
                        <a:ext cx="6048375" cy="7543800"/>
                        <a:chOff x="1447800" y="0"/>
                        <a:chExt cx="6048375" cy="7543800"/>
                      </a:xfrm>
                    </a:grpSpPr>
                    <a:pic>
                      <a:nvPicPr>
                        <a:cNvPr id="45058" name="Picture 2" descr="ElbowAP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28800" y="0"/>
                          <a:ext cx="5541963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5059" name="AutoShape 3"/>
                        <a:cNvSpPr>
                          <a:spLocks noChangeArrowheads="1"/>
                        </a:cNvSpPr>
                      </a:nvSpPr>
                      <a:spPr bwMode="auto">
                        <a:xfrm rot="10655338">
                          <a:off x="1828800" y="4343400"/>
                          <a:ext cx="1295400" cy="304800"/>
                        </a:xfrm>
                        <a:prstGeom prst="leftArrow">
                          <a:avLst>
                            <a:gd name="adj1" fmla="val 50000"/>
                            <a:gd name="adj2" fmla="val 106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45060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15000" y="4419600"/>
                          <a:ext cx="1295400" cy="304800"/>
                        </a:xfrm>
                        <a:prstGeom prst="leftArrow">
                          <a:avLst>
                            <a:gd name="adj1" fmla="val 50000"/>
                            <a:gd name="adj2" fmla="val 106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45061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15000" y="3962400"/>
                          <a:ext cx="1295400" cy="304800"/>
                        </a:xfrm>
                        <a:prstGeom prst="leftArrow">
                          <a:avLst>
                            <a:gd name="adj1" fmla="val 50000"/>
                            <a:gd name="adj2" fmla="val 106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45062" name="AutoShape 6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1828800" y="3733800"/>
                          <a:ext cx="1295400" cy="304800"/>
                        </a:xfrm>
                        <a:prstGeom prst="leftArrow">
                          <a:avLst>
                            <a:gd name="adj1" fmla="val 50000"/>
                            <a:gd name="adj2" fmla="val 106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45063" name="WordArt 7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47800" y="3505200"/>
                          <a:ext cx="342900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A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064" name="WordArt 8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524000" y="4419600"/>
                          <a:ext cx="257175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B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065" name="WordArt 9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7162800" y="3352800"/>
                          <a:ext cx="257175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C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066" name="WordArt 10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7239000" y="4343400"/>
                          <a:ext cx="257175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D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45F43" w:rsidRPr="00FF1EBB" w:rsidRDefault="00D45F43" w:rsidP="00D45F4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In the above figure all are true except: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A) A refers to </w:t>
      </w:r>
      <w:proofErr w:type="spellStart"/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trochlea</w:t>
      </w:r>
      <w:proofErr w:type="spellEnd"/>
      <w:r w:rsidRPr="00FF1EBB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B) B refers to radial head.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C) G refers to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trochlea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 xml:space="preserve">D) D refers to </w:t>
      </w:r>
      <w:proofErr w:type="spellStart"/>
      <w:r w:rsidRPr="00FF1EBB">
        <w:rPr>
          <w:rFonts w:asciiTheme="majorBidi" w:hAnsiTheme="majorBidi" w:cstheme="majorBidi"/>
          <w:color w:val="000000"/>
          <w:sz w:val="28"/>
          <w:szCs w:val="28"/>
        </w:rPr>
        <w:t>coronoid</w:t>
      </w:r>
      <w:proofErr w:type="spellEnd"/>
      <w:r w:rsidRPr="00FF1EBB">
        <w:rPr>
          <w:rFonts w:asciiTheme="majorBidi" w:hAnsiTheme="majorBidi" w:cstheme="majorBidi"/>
          <w:color w:val="000000"/>
          <w:sz w:val="28"/>
          <w:szCs w:val="28"/>
        </w:rPr>
        <w:t xml:space="preserve"> process.</w:t>
      </w:r>
      <w:r w:rsidRPr="00FF1EBB">
        <w:rPr>
          <w:rFonts w:asciiTheme="majorBidi" w:hAnsiTheme="majorBidi" w:cstheme="majorBidi"/>
          <w:color w:val="000000"/>
          <w:sz w:val="28"/>
          <w:szCs w:val="28"/>
        </w:rPr>
        <w:br/>
        <w:t>E) This is AP view of the elbow.</w:t>
      </w:r>
    </w:p>
    <w:p w:rsidR="00D45F43" w:rsidRPr="00FF1EBB" w:rsidRDefault="00D45F43" w:rsidP="00D45F43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D45F43" w:rsidRDefault="00D45F43" w:rsidP="00D45F43">
      <w:pPr>
        <w:bidi w:val="0"/>
        <w:jc w:val="center"/>
        <w:rPr>
          <w:b/>
          <w:sz w:val="36"/>
          <w:u w:val="single"/>
        </w:rPr>
      </w:pPr>
    </w:p>
    <w:p w:rsidR="00D45F43" w:rsidRPr="007E59BB" w:rsidRDefault="00D45F43" w:rsidP="00D45F43">
      <w:pPr>
        <w:bidi w:val="0"/>
        <w:jc w:val="center"/>
        <w:rPr>
          <w:b/>
          <w:sz w:val="36"/>
          <w:u w:val="single"/>
        </w:rPr>
      </w:pPr>
      <w:r w:rsidRPr="007E59BB">
        <w:rPr>
          <w:b/>
          <w:sz w:val="36"/>
          <w:u w:val="single"/>
        </w:rPr>
        <w:t xml:space="preserve">MSK non Trauma 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For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Periosteal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reaction:</w:t>
      </w:r>
    </w:p>
    <w:p w:rsidR="00D45F43" w:rsidRPr="0053606E" w:rsidRDefault="00D45F43" w:rsidP="00D45F43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Expansion of the bone.</w:t>
      </w:r>
    </w:p>
    <w:p w:rsidR="00D45F43" w:rsidRPr="0053606E" w:rsidRDefault="00D45F43" w:rsidP="00D45F43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Elevation of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periosteum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by pus, blood, tumor  or new bone T</w:t>
      </w:r>
    </w:p>
    <w:p w:rsidR="00D45F43" w:rsidRPr="0053606E" w:rsidRDefault="00D45F43" w:rsidP="00D45F43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Sclerosis of the bone</w:t>
      </w:r>
    </w:p>
    <w:p w:rsidR="00D45F43" w:rsidRPr="0053606E" w:rsidRDefault="00D45F43" w:rsidP="00D45F43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Thickening of the medulla of the bone</w:t>
      </w:r>
    </w:p>
    <w:p w:rsidR="00D45F43" w:rsidRPr="0053606E" w:rsidRDefault="00D45F43" w:rsidP="00D45F43">
      <w:pPr>
        <w:numPr>
          <w:ilvl w:val="0"/>
          <w:numId w:val="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Need CT to diagnose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periosteal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reaction.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The following are feature of aggressive lesion: EXCEPT</w:t>
      </w:r>
    </w:p>
    <w:p w:rsidR="00D45F43" w:rsidRPr="0053606E" w:rsidRDefault="00D45F43" w:rsidP="00D45F43">
      <w:pPr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lastRenderedPageBreak/>
        <w:t>Irregular new bone formation</w:t>
      </w:r>
    </w:p>
    <w:p w:rsidR="00D45F43" w:rsidRPr="0053606E" w:rsidRDefault="00D45F43" w:rsidP="00D45F43">
      <w:pPr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Poorly defined margin</w:t>
      </w:r>
    </w:p>
    <w:p w:rsidR="00D45F43" w:rsidRPr="0053606E" w:rsidRDefault="00D45F43" w:rsidP="00D45F43">
      <w:pPr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3606E">
        <w:rPr>
          <w:rFonts w:asciiTheme="majorBidi" w:hAnsiTheme="majorBidi" w:cstheme="majorBidi"/>
          <w:sz w:val="28"/>
          <w:szCs w:val="28"/>
        </w:rPr>
        <w:t>Periosteal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reaction</w:t>
      </w:r>
    </w:p>
    <w:p w:rsidR="00D45F43" w:rsidRPr="0053606E" w:rsidRDefault="00D45F43" w:rsidP="00D45F43">
      <w:pPr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Soft tissue extension</w:t>
      </w:r>
    </w:p>
    <w:p w:rsidR="00D45F43" w:rsidRPr="0053606E" w:rsidRDefault="00D45F43" w:rsidP="00D45F43">
      <w:pPr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Expansion of intact cortex. T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all of the following can cause </w:t>
      </w:r>
      <w:proofErr w:type="spellStart"/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periosteal</w:t>
      </w:r>
      <w:proofErr w:type="spellEnd"/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reaction except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A)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osteomylitis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b)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osteosarcoma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c) trauma-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fractur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d)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enchondroma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T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when detecting a lesion you do all except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a-look at the bone from the peripheral of the bone and work inwards.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b-Look around the outline of the cortex for a loss of continuity or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periosteal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reaction.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c-Look at the joints.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d-Look at the soft tissues for any mass or swelling.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Regarding the diagnoses if the tumor all of the following are true except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a- how to detect and describe the lesion.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b- the features of the benign and malignant lesion.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c- how to manage the tumor and treat it. 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d- Which other modalities are available to characterize the lesion and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find the extent of the disease.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In regard to bone tumors , all are true except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a- Most bone tumors, both benign and malignant, are radiolucent.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b- Malignant can be primary or secondary.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c- They are uncommon except for secondary deposits in patients with known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metastatic disease.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d- Primary malignant tumors are more common than those that are secondary 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 </w:t>
      </w: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all of the following are mono </w:t>
      </w:r>
      <w:proofErr w:type="spellStart"/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atheropathy</w:t>
      </w:r>
      <w:proofErr w:type="spellEnd"/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except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a-gout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b- osteoarthritis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c- trauma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d-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dermatomyositis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spellStart"/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syndesomophytes</w:t>
      </w:r>
      <w:proofErr w:type="spellEnd"/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most likely found in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a-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ankylosing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spondylitis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 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b- SLE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c- osteoarthritis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d-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rumotoid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arthritis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Regarding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osteosarcoma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all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ture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except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1- </w:t>
      </w:r>
      <w:r w:rsidRPr="0053606E">
        <w:rPr>
          <w:rFonts w:asciiTheme="majorBidi" w:hAnsiTheme="majorBidi" w:cstheme="majorBidi"/>
          <w:b/>
          <w:bCs/>
          <w:sz w:val="28"/>
          <w:szCs w:val="28"/>
        </w:rPr>
        <w:t xml:space="preserve">most common </w:t>
      </w:r>
      <w:proofErr w:type="spellStart"/>
      <w:r w:rsidRPr="0053606E">
        <w:rPr>
          <w:rFonts w:asciiTheme="majorBidi" w:hAnsiTheme="majorBidi" w:cstheme="majorBidi"/>
          <w:b/>
          <w:bCs/>
          <w:sz w:val="28"/>
          <w:szCs w:val="28"/>
        </w:rPr>
        <w:t>secondry</w:t>
      </w:r>
      <w:proofErr w:type="spellEnd"/>
      <w:r w:rsidRPr="0053606E">
        <w:rPr>
          <w:rFonts w:asciiTheme="majorBidi" w:hAnsiTheme="majorBidi" w:cstheme="majorBidi"/>
          <w:b/>
          <w:bCs/>
          <w:sz w:val="28"/>
          <w:szCs w:val="28"/>
        </w:rPr>
        <w:t xml:space="preserve"> tumor of the bone .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can occur in any bone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lastRenderedPageBreak/>
        <w:t>3- prognosis depends on spreading to lungs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it’s a malignant bone cancer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the most common of malignant bone cancer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osteosarcoma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pain and swelling are absent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localized and doesn’t spread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common in lower tibia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4- common in lower femur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doesn't penetrate the cortex .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in a radiograph showing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osteosarcoma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, we see all of the following except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1- the tumor originate in the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metaphyseal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region of the bone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bone destruction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3- cortex is spared .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sun burst sign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a ball like mass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regarding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ewing's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sarcoma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it's common in general population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2- result of genetic alteration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happen in pelvis , but not in ribs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restricted to bone only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its benign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regarding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ewing's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sarcoma , all of the following are true except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a malignant round cell tumor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can involve soft tissue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3- more frequent in old female .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a rare disease .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can occur in femur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on a radiography showing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ewing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sarcoma have the following characteristics except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preosteum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reaction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lytic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lesion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soft tissue involvement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lastRenderedPageBreak/>
        <w:t>4- easy to classify .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all are true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regarding Non ossifying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fibroma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, which is not true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it’s a benign tumor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the commonest bony lesion in children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3- </w:t>
      </w:r>
      <w:r w:rsidRPr="0053606E">
        <w:rPr>
          <w:rFonts w:asciiTheme="majorBidi" w:hAnsiTheme="majorBidi" w:cstheme="majorBidi"/>
          <w:b/>
          <w:bCs/>
          <w:sz w:val="28"/>
          <w:szCs w:val="28"/>
        </w:rPr>
        <w:t>easy to diagnose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adolescents are more prone to have it in general population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pain and swelling are present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which of the following is true regarding NOF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the commonest bony lesion in general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girls are more affected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 xml:space="preserve">3- 50%of it </w:t>
      </w:r>
      <w:proofErr w:type="spellStart"/>
      <w:r w:rsidRPr="0053606E">
        <w:rPr>
          <w:rFonts w:asciiTheme="majorBidi" w:hAnsiTheme="majorBidi" w:cstheme="majorBidi"/>
          <w:b/>
          <w:bCs/>
          <w:sz w:val="28"/>
          <w:szCs w:val="28"/>
        </w:rPr>
        <w:t>occue</w:t>
      </w:r>
      <w:proofErr w:type="spellEnd"/>
      <w:r w:rsidRPr="0053606E">
        <w:rPr>
          <w:rFonts w:asciiTheme="majorBidi" w:hAnsiTheme="majorBidi" w:cstheme="majorBidi"/>
          <w:b/>
          <w:bCs/>
          <w:sz w:val="28"/>
          <w:szCs w:val="28"/>
        </w:rPr>
        <w:t xml:space="preserve"> at multiple form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Have a 60 % likelihood to happen below 2 years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Easy to diagnose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A 10 year old child with NOF will present to u with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vaiarty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of symptoms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usually sever pain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3- his NOF will be localized in his long bones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humerus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is the commonest site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his bone cortex is thick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Which of the following bones are more affective with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osteomyelitis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in children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hip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2- femur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toe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skull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patella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which of the following doesn’t give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osteomyelitis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mycobacterum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TB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open fractures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lastRenderedPageBreak/>
        <w:t>3- surgical operations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4- Rubella virus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Non of the above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The most affected bone with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osteomyelitis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in adult is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1- vertebrae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femur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skull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wrist joint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patella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in radiography showing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osteomeylitis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, we see all except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proofErr w:type="spellStart"/>
      <w:r w:rsidRPr="0053606E">
        <w:rPr>
          <w:rFonts w:asciiTheme="majorBidi" w:hAnsiTheme="majorBidi" w:cstheme="majorBidi"/>
          <w:b/>
          <w:bCs/>
          <w:sz w:val="28"/>
          <w:szCs w:val="28"/>
        </w:rPr>
        <w:t>heamorrhage</w:t>
      </w:r>
      <w:proofErr w:type="spellEnd"/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sequestrium</w:t>
      </w:r>
      <w:proofErr w:type="spellEnd"/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periosteum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reaction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lytic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lesion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all of the above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regarding RA , all true except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1- inflammatory process of the bone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result in swelling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cartilage destruction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more in females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5- bony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erosins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are present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In RA , which of the following is not present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demineralization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bony erosion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soft tissue involvement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4- fever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swelling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on radiography showing RA , all present except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soft tissue swelling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osteopenia</w:t>
      </w:r>
      <w:proofErr w:type="spellEnd"/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symmetrical involvement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proofErr w:type="spellStart"/>
      <w:r w:rsidRPr="0053606E">
        <w:rPr>
          <w:rFonts w:asciiTheme="majorBidi" w:hAnsiTheme="majorBidi" w:cstheme="majorBidi"/>
          <w:b/>
          <w:bCs/>
          <w:sz w:val="28"/>
          <w:szCs w:val="28"/>
        </w:rPr>
        <w:t>lytic</w:t>
      </w:r>
      <w:proofErr w:type="spellEnd"/>
      <w:r w:rsidRPr="0053606E">
        <w:rPr>
          <w:rFonts w:asciiTheme="majorBidi" w:hAnsiTheme="majorBidi" w:cstheme="majorBidi"/>
          <w:b/>
          <w:bCs/>
          <w:sz w:val="28"/>
          <w:szCs w:val="28"/>
        </w:rPr>
        <w:t xml:space="preserve"> lesion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cartilage destruction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which is false regarding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osteochondroma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it’s a benign tumor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called bone spur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more commonly at shoulder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can be multiple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5- account 5%of neoplasm of the skeleton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regarding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osteochondroma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: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most arise from the epiphysis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most common association is a tender lump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3- can result from trauma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comes only with multiple joint involvement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5- comes only with solitary joint involvement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complication of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osteochondroma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include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1- nerve damage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2- hemorrhage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3- malignant transformation</w:t>
      </w:r>
    </w:p>
    <w:p w:rsidR="00D45F43" w:rsidRPr="0053606E" w:rsidRDefault="00D45F43" w:rsidP="00D45F4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4- bone deformity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5- all of the above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Osteoarthrosis</w:t>
      </w:r>
      <w:proofErr w:type="spellEnd"/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, all are true except 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  <w:rtl/>
        </w:rPr>
        <w:t>هااام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A) Hip and knee are commonly affected.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B) Positive rheumatoid factor.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C) Can be secondary to congenital hip dislocation.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D) Marginal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osteophyte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formation of the affected joint.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E) Hand involvement is a recognized feature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In figure (10) all are true except: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A) This is AB view of the hand.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B) No bony erosions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C) The finding are nearly symmetrical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D) There is collapse of the carpal bones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E) The diagnosis is likely rheumatoid arthritis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In figure (11) which is true: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A) The lesion is in the epiphysis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B) The border is ill defined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C) The lesion is likely benign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D) This a sclerotic lesion of the tibia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In figure (12):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Bone scan with multiple metastasis.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336290" cy="2924175"/>
            <wp:effectExtent l="19050" t="0" r="0" b="0"/>
            <wp:docPr id="1" name="Picture 1" descr="G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What's the most likely diagnosis?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A. Positive fat pad sign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B. Pigmented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villonodular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synovitis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C.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Lipoma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  <w:u w:val="single"/>
        </w:rPr>
        <w:t>D. Gout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Regarding bone scan: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A) Distraction of bone occurs more in malignancy then in benign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B) Lesions with narrow zone of transition are more likely to be benign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C) Green stick occurs more in adults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D) Physical injury is a (***) which occurs in the growth plate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E) The most common (***) in adult is in the growth plate.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Rheumatoid Arthritis:</w:t>
      </w: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A) There is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periartecular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osteopenia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B)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Periosteal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reaction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C) Occurs more commonly in the small bones then in the long bones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53606E">
        <w:rPr>
          <w:rFonts w:asciiTheme="majorBidi" w:hAnsiTheme="majorBidi" w:cstheme="majorBidi"/>
          <w:sz w:val="28"/>
          <w:szCs w:val="28"/>
          <w:rtl/>
        </w:rPr>
        <w:t>ارعفوا</w:t>
      </w:r>
      <w:proofErr w:type="spellEnd"/>
      <w:r w:rsidRPr="0053606E">
        <w:rPr>
          <w:rFonts w:asciiTheme="majorBidi" w:hAnsiTheme="majorBidi" w:cstheme="majorBidi"/>
          <w:sz w:val="28"/>
          <w:szCs w:val="28"/>
          <w:rtl/>
        </w:rPr>
        <w:t xml:space="preserve"> خصائص </w:t>
      </w:r>
      <w:proofErr w:type="spellStart"/>
      <w:r w:rsidRPr="0053606E">
        <w:rPr>
          <w:rFonts w:asciiTheme="majorBidi" w:hAnsiTheme="majorBidi" w:cstheme="majorBidi"/>
          <w:sz w:val="28"/>
          <w:szCs w:val="28"/>
          <w:rtl/>
        </w:rPr>
        <w:t>ال</w:t>
      </w:r>
      <w:proofErr w:type="spellEnd"/>
      <w:r w:rsidRPr="0053606E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Rhaumatoid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arthritis 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53606E">
        <w:rPr>
          <w:rFonts w:asciiTheme="majorBidi" w:hAnsiTheme="majorBidi" w:cstheme="majorBidi"/>
          <w:sz w:val="28"/>
          <w:szCs w:val="28"/>
          <w:rtl/>
        </w:rPr>
        <w:t xml:space="preserve">بالصورة و </w:t>
      </w:r>
      <w:r w:rsidRPr="0053606E">
        <w:rPr>
          <w:rFonts w:asciiTheme="majorBidi" w:hAnsiTheme="majorBidi" w:cstheme="majorBidi"/>
          <w:sz w:val="28"/>
          <w:szCs w:val="28"/>
        </w:rPr>
        <w:t xml:space="preserve">effusion 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53606E">
        <w:rPr>
          <w:rFonts w:asciiTheme="majorBidi" w:hAnsiTheme="majorBidi" w:cstheme="majorBidi"/>
          <w:sz w:val="28"/>
          <w:szCs w:val="28"/>
          <w:rtl/>
        </w:rPr>
        <w:t>او</w:t>
      </w:r>
      <w:proofErr w:type="spellEnd"/>
      <w:r w:rsidRPr="0053606E">
        <w:rPr>
          <w:rFonts w:asciiTheme="majorBidi" w:hAnsiTheme="majorBidi" w:cstheme="majorBidi"/>
          <w:sz w:val="28"/>
          <w:szCs w:val="28"/>
          <w:rtl/>
        </w:rPr>
        <w:t xml:space="preserve"> لا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- Which one favor benign over malignancy in MSK tumor: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a- Patient sex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b- Poorly defined margin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  <w:u w:val="single"/>
        </w:rPr>
        <w:t>c- Narrow zone of transition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d- Multifocal involvement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e- Presence of pathologic fracture.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Which one of the following is a mono-arthritis: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a-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Ankylosing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spondylitis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b- </w:t>
      </w:r>
      <w:r w:rsidRPr="0053606E">
        <w:rPr>
          <w:rFonts w:asciiTheme="majorBidi" w:hAnsiTheme="majorBidi" w:cstheme="majorBidi"/>
          <w:color w:val="000000"/>
          <w:sz w:val="28"/>
          <w:szCs w:val="28"/>
          <w:u w:val="single"/>
        </w:rPr>
        <w:t>Septic arthritis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c- Gout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d- RA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e- -----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- 60 years old male with bone ache. An x-ray of spine and pelvis shows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multiple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lytic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lesion. The likely differential is: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a-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Osteosarcoma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b-</w:t>
      </w:r>
      <w:r w:rsidRPr="0053606E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Multiple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  <w:u w:val="single"/>
        </w:rPr>
        <w:t>myoloma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c-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Chondrosarcoma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d- Fibrous dysplasia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53606E">
        <w:rPr>
          <w:rFonts w:asciiTheme="majorBidi" w:hAnsiTheme="majorBidi" w:cstheme="majorBidi"/>
          <w:b/>
          <w:bCs/>
          <w:color w:val="000000"/>
          <w:sz w:val="28"/>
          <w:szCs w:val="28"/>
        </w:rPr>
        <w:t>Features of osteoarthritis: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a-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Osteophyte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b- Bone destruction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lastRenderedPageBreak/>
        <w:t>c- Joint space narrowing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 xml:space="preserve">d-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</w:rPr>
        <w:t>a+b</w:t>
      </w:r>
      <w:proofErr w:type="spellEnd"/>
      <w:r w:rsidRPr="0053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3606E">
        <w:rPr>
          <w:rFonts w:asciiTheme="majorBidi" w:hAnsiTheme="majorBidi" w:cstheme="majorBidi"/>
          <w:color w:val="000000"/>
          <w:sz w:val="28"/>
          <w:szCs w:val="28"/>
        </w:rPr>
        <w:br/>
        <w:t>e-</w:t>
      </w:r>
      <w:r w:rsidRPr="0053606E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proofErr w:type="spellStart"/>
      <w:r w:rsidRPr="0053606E">
        <w:rPr>
          <w:rFonts w:asciiTheme="majorBidi" w:hAnsiTheme="majorBidi" w:cstheme="majorBidi"/>
          <w:color w:val="000000"/>
          <w:sz w:val="28"/>
          <w:szCs w:val="28"/>
          <w:u w:val="single"/>
        </w:rPr>
        <w:t>a+c</w:t>
      </w:r>
      <w:proofErr w:type="spellEnd"/>
    </w:p>
    <w:p w:rsidR="00D45F43" w:rsidRPr="0053606E" w:rsidRDefault="00D45F43" w:rsidP="00D45F43">
      <w:pPr>
        <w:bidi w:val="0"/>
        <w:rPr>
          <w:rFonts w:asciiTheme="majorBidi" w:hAnsiTheme="majorBidi" w:cstheme="majorBidi"/>
          <w:color w:val="000000"/>
          <w:sz w:val="28"/>
          <w:szCs w:val="28"/>
          <w:u w:val="single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color w:val="000000"/>
          <w:sz w:val="28"/>
          <w:szCs w:val="28"/>
          <w:u w:val="single"/>
        </w:rPr>
        <w:t>** INFLAMMATORY FOLD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When thin + long = benign   </w:t>
      </w:r>
    </w:p>
    <w:p w:rsidR="00D45F43" w:rsidRPr="0053606E" w:rsidRDefault="00D45F43" w:rsidP="00D45F43">
      <w:pPr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When short + thick = malignant</w:t>
      </w:r>
    </w:p>
    <w:p w:rsidR="00D45F43" w:rsidRPr="0053606E" w:rsidRDefault="00D45F43" w:rsidP="00D45F43">
      <w:pPr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when detecting a lesion you do all except 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a-look at the bone from the peripheral of the bone and work inwards.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 xml:space="preserve">b-Look around the outline of the cortex for a loss of continuity or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periosteal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</w:rPr>
        <w:t xml:space="preserve"> reaction.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c-Look at the joints.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d-Look at the soft tissues for any mass or swelling.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Regarding the diagnoses if the tumor all of the following are true except: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a-how to detect and describe the lesion.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b-the features of the benign and malignant lesion.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c-how to manage the tumor and treat it.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d-Which other modalities are available to characterize the lesion and find the extent of the disease.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In regard to bone tumors , all are true except 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a-Most bone tumors, both benign and malignant, are radiolucent.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b-Malignant can be primary or secondary.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c-They are uncommon except for secondary deposits in patients with known metastatic disease.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d-Primary malignant tumors are more common than those that are secondary.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Indolent lesions are , all except: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a-poorly defined margin.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b-no extension into the soft tissues.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lastRenderedPageBreak/>
        <w:t xml:space="preserve">c-no extension across the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epiphyseal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</w:rPr>
        <w:t xml:space="preserve"> plate.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d-benign tumors and cysts.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A Characteristics of aggressive lesions is: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 xml:space="preserve">a-bone destruction and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periosteal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 xml:space="preserve"> reaction.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b-no extension into the soft tissues.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 xml:space="preserve">c-no extension across the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epiphyseal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</w:rPr>
        <w:t xml:space="preserve"> plate.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d-a well-defined margin.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proofErr w:type="spellStart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Polyarthopathy</w:t>
      </w:r>
      <w:proofErr w:type="spellEnd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 xml:space="preserve"> is found in: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a-trauma.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b-Rheumatoid Arthritis.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c-gout.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d-Septic Arthritis.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in Rheumatoid arthritis  all are true except 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a-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Errosions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 xml:space="preserve"> occur earlier in the hands than the feet.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b-there is abnormalities of joint alignment.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 xml:space="preserve">c-there might be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Ulnar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</w:rPr>
        <w:t xml:space="preserve"> deviation.</w:t>
      </w:r>
    </w:p>
    <w:p w:rsidR="00D45F43" w:rsidRPr="0053606E" w:rsidRDefault="00D45F43" w:rsidP="00D45F43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d-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Subluxation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</w:rPr>
        <w:t xml:space="preserve"> of MCP joints.</w:t>
      </w:r>
    </w:p>
    <w:p w:rsidR="00D45F43" w:rsidRPr="0053606E" w:rsidRDefault="00D45F43" w:rsidP="00D45F43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 xml:space="preserve">which of the following is a </w:t>
      </w:r>
      <w:proofErr w:type="spellStart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sero</w:t>
      </w:r>
      <w:proofErr w:type="spellEnd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 xml:space="preserve"> negative inflammatory </w:t>
      </w:r>
      <w:proofErr w:type="spellStart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arthropathy</w:t>
      </w:r>
      <w:proofErr w:type="spellEnd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a-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Rieter’s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 xml:space="preserve"> disease.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b-Systemic Sclerosis 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c-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Polymyositis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</w:rPr>
        <w:t>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d-SLE.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 xml:space="preserve">all of the following can cause </w:t>
      </w:r>
      <w:proofErr w:type="spellStart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periosteal</w:t>
      </w:r>
      <w:proofErr w:type="spellEnd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 xml:space="preserve"> reaction except 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 xml:space="preserve">A)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osteomylitis</w:t>
      </w:r>
      <w:proofErr w:type="spellEnd"/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 xml:space="preserve">b)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osteosarcoma</w:t>
      </w:r>
      <w:proofErr w:type="spellEnd"/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c) trauma-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fractur</w:t>
      </w:r>
      <w:proofErr w:type="spellEnd"/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 xml:space="preserve">d)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enchondroma</w:t>
      </w:r>
      <w:proofErr w:type="spellEnd"/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 xml:space="preserve">all of the following are mono </w:t>
      </w:r>
      <w:proofErr w:type="spellStart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atheropathy</w:t>
      </w:r>
      <w:proofErr w:type="spellEnd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 xml:space="preserve"> except 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a-gout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b- osteoarthritis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c- trauma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 xml:space="preserve">d-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dermatomyositis</w:t>
      </w:r>
      <w:proofErr w:type="spellEnd"/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b/>
          <w:bCs/>
          <w:sz w:val="28"/>
          <w:szCs w:val="28"/>
        </w:rPr>
      </w:pPr>
      <w:proofErr w:type="spellStart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>syndesomophytes</w:t>
      </w:r>
      <w:proofErr w:type="spellEnd"/>
      <w:r w:rsidRPr="0053606E">
        <w:rPr>
          <w:rFonts w:asciiTheme="majorBidi" w:eastAsia="Cambria" w:hAnsiTheme="majorBidi" w:cstheme="majorBidi"/>
          <w:b/>
          <w:bCs/>
          <w:sz w:val="28"/>
          <w:szCs w:val="28"/>
        </w:rPr>
        <w:t xml:space="preserve"> most likely found in :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  <w:u w:val="single"/>
        </w:rPr>
      </w:pPr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a-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ankylosing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  <w:u w:val="single"/>
        </w:rPr>
        <w:t>spondylitis</w:t>
      </w:r>
      <w:proofErr w:type="spellEnd"/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b- SLE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c- osteoarthritis</w:t>
      </w:r>
    </w:p>
    <w:p w:rsidR="00D45F43" w:rsidRPr="0053606E" w:rsidRDefault="00D45F43" w:rsidP="00D45F43">
      <w:pPr>
        <w:bidi w:val="0"/>
        <w:spacing w:after="0"/>
        <w:rPr>
          <w:rFonts w:asciiTheme="majorBidi" w:eastAsia="Cambria" w:hAnsiTheme="majorBidi" w:cstheme="majorBidi"/>
          <w:sz w:val="28"/>
          <w:szCs w:val="28"/>
        </w:rPr>
      </w:pPr>
      <w:r w:rsidRPr="0053606E">
        <w:rPr>
          <w:rFonts w:asciiTheme="majorBidi" w:eastAsia="Cambria" w:hAnsiTheme="majorBidi" w:cstheme="majorBidi"/>
          <w:sz w:val="28"/>
          <w:szCs w:val="28"/>
        </w:rPr>
        <w:t>d-</w:t>
      </w:r>
      <w:proofErr w:type="spellStart"/>
      <w:r w:rsidRPr="0053606E">
        <w:rPr>
          <w:rFonts w:asciiTheme="majorBidi" w:eastAsia="Cambria" w:hAnsiTheme="majorBidi" w:cstheme="majorBidi"/>
          <w:sz w:val="28"/>
          <w:szCs w:val="28"/>
        </w:rPr>
        <w:t>rumotoid</w:t>
      </w:r>
      <w:proofErr w:type="spellEnd"/>
      <w:r w:rsidRPr="0053606E">
        <w:rPr>
          <w:rFonts w:asciiTheme="majorBidi" w:eastAsia="Cambria" w:hAnsiTheme="majorBidi" w:cstheme="majorBidi"/>
          <w:sz w:val="28"/>
          <w:szCs w:val="28"/>
        </w:rPr>
        <w:t xml:space="preserve"> arthritis</w:t>
      </w:r>
    </w:p>
    <w:p w:rsidR="00D45F43" w:rsidRPr="0053606E" w:rsidRDefault="00D45F43" w:rsidP="00D45F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  <w:rtl/>
        </w:rPr>
        <w:t>جابوا لنا صورة هيكل عظمي بالبون سكان و السؤال كان على ما أذكر</w:t>
      </w:r>
    </w:p>
    <w:p w:rsidR="00D45F43" w:rsidRPr="0053606E" w:rsidRDefault="00D45F43" w:rsidP="00D45F4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Full body bone scan is required for</w:t>
      </w:r>
    </w:p>
    <w:p w:rsidR="00D45F43" w:rsidRPr="0053606E" w:rsidRDefault="00D45F43" w:rsidP="00D45F4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146050</wp:posOffset>
            </wp:positionV>
            <wp:extent cx="1905000" cy="2867025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06E">
        <w:rPr>
          <w:rFonts w:asciiTheme="majorBidi" w:hAnsiTheme="majorBidi" w:cstheme="majorBidi"/>
          <w:sz w:val="28"/>
          <w:szCs w:val="28"/>
        </w:rPr>
        <w:t>Normal ……</w:t>
      </w:r>
    </w:p>
    <w:p w:rsidR="00D45F43" w:rsidRPr="0053606E" w:rsidRDefault="00D45F43" w:rsidP="00D45F4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Recurrent infection</w:t>
      </w:r>
    </w:p>
    <w:p w:rsidR="00D45F43" w:rsidRPr="0053606E" w:rsidRDefault="00D45F43" w:rsidP="00D45F4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3606E">
        <w:rPr>
          <w:rFonts w:asciiTheme="majorBidi" w:hAnsiTheme="majorBidi" w:cstheme="majorBidi"/>
          <w:sz w:val="28"/>
          <w:szCs w:val="28"/>
        </w:rPr>
        <w:t>Osteomylitis</w:t>
      </w:r>
      <w:proofErr w:type="spellEnd"/>
    </w:p>
    <w:p w:rsidR="00D45F43" w:rsidRPr="0053606E" w:rsidRDefault="00D45F43" w:rsidP="00D45F4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Recurrent bone metastasis</w:t>
      </w:r>
    </w:p>
    <w:p w:rsidR="00D45F43" w:rsidRPr="0053606E" w:rsidRDefault="00D45F43" w:rsidP="00D45F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D45F43" w:rsidRPr="0053606E" w:rsidRDefault="00D45F43" w:rsidP="00D45F43">
      <w:pPr>
        <w:pStyle w:val="ListParagraph"/>
        <w:numPr>
          <w:ilvl w:val="1"/>
          <w:numId w:val="5"/>
        </w:numPr>
        <w:ind w:left="1211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b/>
          <w:bCs/>
          <w:sz w:val="28"/>
          <w:szCs w:val="28"/>
        </w:rPr>
        <w:t>This lesion is likely benign (non aggressive lesion)</w:t>
      </w:r>
    </w:p>
    <w:p w:rsidR="00D45F43" w:rsidRPr="0053606E" w:rsidRDefault="00D45F43" w:rsidP="00D45F43">
      <w:pPr>
        <w:pStyle w:val="ListParagraph"/>
        <w:numPr>
          <w:ilvl w:val="1"/>
          <w:numId w:val="5"/>
        </w:numPr>
        <w:ind w:left="1211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>The borders are ill defined</w:t>
      </w:r>
    </w:p>
    <w:p w:rsidR="00D45F43" w:rsidRPr="0053606E" w:rsidRDefault="00D45F43" w:rsidP="00D45F43">
      <w:pPr>
        <w:pStyle w:val="ListParagraph"/>
        <w:numPr>
          <w:ilvl w:val="1"/>
          <w:numId w:val="5"/>
        </w:numPr>
        <w:ind w:left="1211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sz w:val="28"/>
          <w:szCs w:val="28"/>
        </w:rPr>
        <w:t xml:space="preserve">There is </w:t>
      </w:r>
      <w:proofErr w:type="spellStart"/>
      <w:r w:rsidRPr="0053606E">
        <w:rPr>
          <w:rFonts w:asciiTheme="majorBidi" w:hAnsiTheme="majorBidi" w:cstheme="majorBidi"/>
          <w:sz w:val="28"/>
          <w:szCs w:val="28"/>
        </w:rPr>
        <w:t>perosteal</w:t>
      </w:r>
      <w:proofErr w:type="spellEnd"/>
      <w:r w:rsidRPr="0053606E">
        <w:rPr>
          <w:rFonts w:asciiTheme="majorBidi" w:hAnsiTheme="majorBidi" w:cstheme="majorBidi"/>
          <w:sz w:val="28"/>
          <w:szCs w:val="28"/>
        </w:rPr>
        <w:t xml:space="preserve"> reaction</w:t>
      </w:r>
    </w:p>
    <w:p w:rsidR="00D45F43" w:rsidRPr="0053606E" w:rsidRDefault="00D45F43" w:rsidP="00D45F43">
      <w:pPr>
        <w:pStyle w:val="ListParagraph"/>
        <w:numPr>
          <w:ilvl w:val="1"/>
          <w:numId w:val="5"/>
        </w:numPr>
        <w:ind w:left="1211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color w:val="000000"/>
          <w:sz w:val="28"/>
          <w:szCs w:val="28"/>
        </w:rPr>
        <w:t>This a sclerotic lesion of the tibia</w:t>
      </w:r>
    </w:p>
    <w:p w:rsidR="00D45F43" w:rsidRPr="0053606E" w:rsidRDefault="00D45F43" w:rsidP="00D45F43">
      <w:pPr>
        <w:pStyle w:val="ListParagraph"/>
        <w:numPr>
          <w:ilvl w:val="1"/>
          <w:numId w:val="5"/>
        </w:numPr>
        <w:ind w:left="1211"/>
        <w:rPr>
          <w:rFonts w:asciiTheme="majorBidi" w:hAnsiTheme="majorBidi" w:cstheme="majorBidi"/>
          <w:b/>
          <w:bCs/>
          <w:sz w:val="28"/>
          <w:szCs w:val="28"/>
        </w:rPr>
      </w:pPr>
      <w:r w:rsidRPr="0053606E">
        <w:rPr>
          <w:rFonts w:asciiTheme="majorBidi" w:hAnsiTheme="majorBidi" w:cstheme="majorBidi"/>
          <w:color w:val="000000"/>
          <w:sz w:val="28"/>
          <w:szCs w:val="28"/>
        </w:rPr>
        <w:t>The lesion is in the epiphysis</w:t>
      </w:r>
    </w:p>
    <w:p w:rsidR="00D45F43" w:rsidRPr="0053606E" w:rsidRDefault="00D45F43" w:rsidP="00D45F43">
      <w:pPr>
        <w:pStyle w:val="ListParagraph"/>
        <w:ind w:left="1211"/>
        <w:rPr>
          <w:rFonts w:asciiTheme="majorBidi" w:hAnsiTheme="majorBidi" w:cstheme="majorBidi"/>
          <w:b/>
          <w:bCs/>
          <w:sz w:val="28"/>
          <w:szCs w:val="28"/>
        </w:rPr>
      </w:pPr>
    </w:p>
    <w:p w:rsidR="00D45F43" w:rsidRPr="0053606E" w:rsidRDefault="00D45F43" w:rsidP="00D45F43">
      <w:pPr>
        <w:pStyle w:val="ListParagraph"/>
        <w:ind w:left="1211"/>
        <w:rPr>
          <w:rFonts w:asciiTheme="majorBidi" w:hAnsiTheme="majorBidi" w:cstheme="majorBidi"/>
          <w:b/>
          <w:bCs/>
          <w:sz w:val="28"/>
          <w:szCs w:val="28"/>
        </w:rPr>
      </w:pPr>
    </w:p>
    <w:p w:rsidR="00D45F43" w:rsidRPr="00285805" w:rsidRDefault="00D45F43" w:rsidP="00D45F43">
      <w:pPr>
        <w:jc w:val="center"/>
        <w:rPr>
          <w:b/>
          <w:sz w:val="40"/>
          <w:u w:val="single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Pr="00285805">
        <w:rPr>
          <w:b/>
          <w:sz w:val="40"/>
          <w:u w:val="single"/>
        </w:rPr>
        <w:t xml:space="preserve">MSK Trauma 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Regarding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scaphoid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bone , which is incorrect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its boat shaped bone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2- its fracture usually happen in children less than 10 years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its fracture may be associated with other bone fracture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the fracture heal if treated early</w:t>
      </w:r>
    </w:p>
    <w:p w:rsidR="00D45F43" w:rsidRPr="00D45F43" w:rsidRDefault="00D45F43" w:rsidP="00D45F43">
      <w:pPr>
        <w:bidi w:val="0"/>
        <w:spacing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its blood supply is distal to proximal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regarding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scaphoid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fracture which is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ture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1-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its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usually break at its distal tip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its commonly bi-lateral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3- it articulate with the radius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4- it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articualte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with the ulna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happen rarely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which of the following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carbal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bones most commonly fractured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1-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capitate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2-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pisiform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3- </w:t>
      </w:r>
      <w:proofErr w:type="spellStart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scaphoid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4-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hamate</w:t>
      </w:r>
      <w:proofErr w:type="spellEnd"/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5-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non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of the above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regarding torus fracture , which is incorrect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involve distal one third of radius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common in children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3- children commonly sustain it by firmly impact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known as incomplete fracture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torus means swelling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torus fracture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happen in adult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happen in hard bone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the whole bone is affected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4- it called </w:t>
      </w:r>
      <w:proofErr w:type="spellStart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buckel</w:t>
      </w:r>
      <w:proofErr w:type="spellEnd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fracture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5-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extreamly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common in athletes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regarding torus fracture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adult are more common than children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2- on x-ray there is bending of one side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the two side are involved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treatment is a very long course</w:t>
      </w:r>
    </w:p>
    <w:p w:rsidR="00D45F43" w:rsidRPr="00D45F43" w:rsidRDefault="00D45F43" w:rsidP="00D45F43">
      <w:pPr>
        <w:bidi w:val="0"/>
        <w:spacing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healing is complicated and long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regarding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tibial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plateau fractures all correct except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resulting after high fall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resulting after lateral direct hit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3- happen more in soft bone (children)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fibula fracture maybe associated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5-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cruciated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ligament may be a result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all of the following associated with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tibial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plateau fractures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joint stiffness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soft tissue injury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osteoarthritis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pain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5- bending of one side of the tibia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who of the following is more vulnerable to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tibial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plateau fractures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children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women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teenagers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4- old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all the same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tibial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plateau fractures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lastRenderedPageBreak/>
        <w:t>1- can be simple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result from a fall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twisting injury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result from direct force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5- all of the above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scapula fracture represent of all broken bones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&gt; 1%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2- 1-5 %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3- 5-10 %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&gt; 50 %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5- rare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Which of the following doesn’t cause scapular fracture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motor cycle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falling from a balcony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car accident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4- sudden deceleration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5-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non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of the above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regarding fractured scapula , the following are true except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resulting in a very tender arm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skin abrasions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3- swelling at the ant. Side of the arm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can cause disability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best diagnosed by x-ray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the commonest anatomical site for a fractured scapula is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1-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acromion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2-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coracoid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3- body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neck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5-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non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of the above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regarding fracture of the greater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tuberosity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, the incorrect statement is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occur in ant. Dislocation of the shoulder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occur in scapula trauma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3- </w:t>
      </w:r>
      <w:proofErr w:type="spellStart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accompnied</w:t>
      </w:r>
      <w:proofErr w:type="spellEnd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with complete thickness of rotator cuff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4-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presistent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pain after healing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5-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non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of the above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which of the following greater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tuberosity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fracture need surgical fixation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non-displaced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minimally displaced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&gt; 5 mm displacement in active patient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&gt; 3 mm of displaced in active patient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5- &gt; 5 mm displacement in general population involved in frequent overhead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Activity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lastRenderedPageBreak/>
        <w:t xml:space="preserve">regarding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calcaneal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fracture , which is incorrect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called heal fracture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2- called lover's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frcarure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easily fractured by large force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4- the line of the fracture is easily seen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stress fracture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calcaneal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fracture all are true except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happen during jumping from high balcony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arthritis maybe associated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3- common in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athlet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need tremendous force to cause it</w:t>
      </w:r>
    </w:p>
    <w:p w:rsidR="00D45F43" w:rsidRPr="00D45F43" w:rsidRDefault="00D45F43" w:rsidP="00D45F43">
      <w:pPr>
        <w:bidi w:val="0"/>
        <w:spacing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5- no deformity is present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all false except regarding ant. Dislocation of shoulder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account for 40% of dislocation of the shoulder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2- humeral head is medial &amp; inferior to </w:t>
      </w:r>
      <w:proofErr w:type="spellStart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glenoid</w:t>
      </w:r>
      <w:proofErr w:type="spellEnd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fossa</w:t>
      </w:r>
      <w:proofErr w:type="spellEnd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on frontal film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3- humeral head is displaced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posteriorly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on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transscapular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film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rarely associated with another injury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5- hill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sachs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lesion is when the inf.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glenoid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rim is broken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the most common form of dislocated shoulder is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1- anterior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posterior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3-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anteriolateral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4-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posterolateral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lateral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on frontal film of ant. Dislocation which is incorrect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1- humeral head is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medialy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and inferior displaced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2-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heumerus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is no longer articulate with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glenoid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3- </w:t>
      </w:r>
      <w:proofErr w:type="spellStart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calvicle</w:t>
      </w:r>
      <w:proofErr w:type="spellEnd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is in involved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4-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bankart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lesion maybe seen</w:t>
      </w:r>
    </w:p>
    <w:p w:rsidR="00D45F43" w:rsidRPr="00D45F43" w:rsidRDefault="00D45F43" w:rsidP="00D45F43">
      <w:pPr>
        <w:bidi w:val="0"/>
        <w:spacing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humeral head is medially and inferior displaced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proofErr w:type="spellStart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anurism</w:t>
      </w:r>
      <w:proofErr w:type="spellEnd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 of bone cyst , all of the following are </w:t>
      </w:r>
      <w:proofErr w:type="spellStart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ture</w:t>
      </w:r>
      <w:proofErr w:type="spellEnd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 except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1- </w:t>
      </w:r>
      <w:proofErr w:type="spellStart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osteolytic</w:t>
      </w:r>
      <w:proofErr w:type="spellEnd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 lesion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2- </w:t>
      </w:r>
      <w:proofErr w:type="spellStart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its</w:t>
      </w:r>
      <w:proofErr w:type="spellEnd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 not a </w:t>
      </w:r>
      <w:proofErr w:type="spellStart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anurism</w:t>
      </w:r>
      <w:proofErr w:type="spellEnd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 in nature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3- female are more incident than males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color w:val="000000"/>
          <w:sz w:val="23"/>
          <w:szCs w:val="23"/>
        </w:rPr>
        <w:t>4- the peak incident in those aged 30 years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5- can occur between 10-30 years of age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.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regarding </w:t>
      </w:r>
      <w:proofErr w:type="spellStart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anurismal</w:t>
      </w:r>
      <w:proofErr w:type="spellEnd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 bone cyst , which is correct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1- it has a limited size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2- most of the patient are old aged females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color w:val="000000"/>
          <w:sz w:val="23"/>
          <w:szCs w:val="23"/>
        </w:rPr>
        <w:t>3- happen usually after a trauma .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4- </w:t>
      </w:r>
      <w:proofErr w:type="spellStart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anurism</w:t>
      </w:r>
      <w:proofErr w:type="spellEnd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 of empty cavity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5- 60 years old are more susceptible to it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lastRenderedPageBreak/>
        <w:t xml:space="preserve">in a radiography , </w:t>
      </w:r>
      <w:proofErr w:type="spellStart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>anurismal</w:t>
      </w:r>
      <w:proofErr w:type="spellEnd"/>
      <w:r w:rsidRPr="00D45F43">
        <w:rPr>
          <w:rFonts w:ascii="Times New Roman" w:eastAsia="Cambria" w:hAnsi="Times New Roman" w:cs="Times New Roman"/>
          <w:color w:val="000000"/>
          <w:sz w:val="23"/>
          <w:szCs w:val="23"/>
        </w:rPr>
        <w:t xml:space="preserve"> bone cyst have the following characteristics except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1- most common site is the growth plate of the knee .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can happen is spine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can happen in skull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short bones are less frequently affected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knee is the commonest involved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the clinical presentation of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anurismal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bone cyst include the following except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headaches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increase in the local skin temp.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quadriplegia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4- arthritis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5- neurologic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radiculopathy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.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color w:val="9A9A9A"/>
          <w:sz w:val="18"/>
          <w:szCs w:val="18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regarding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anerior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cruciate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ligament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1- its originate from the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poseromedial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aspect of the medial femoral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condyle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2- course through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anerior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, inferior and lateral direction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inserted into fibula head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4- composed of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elastin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fibers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5- appears as a solid band on imaging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In ACL tear :</w:t>
      </w:r>
    </w:p>
    <w:p w:rsidR="00D45F43" w:rsidRPr="00D45F43" w:rsidRDefault="00D45F43" w:rsidP="00D45F43">
      <w:pPr>
        <w:numPr>
          <w:ilvl w:val="0"/>
          <w:numId w:val="14"/>
        </w:numPr>
        <w:bidi w:val="0"/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most of them occur in lateral aspect of the ligament</w:t>
      </w:r>
    </w:p>
    <w:p w:rsidR="00D45F43" w:rsidRPr="00D45F43" w:rsidRDefault="00D45F43" w:rsidP="00D45F43">
      <w:pPr>
        <w:numPr>
          <w:ilvl w:val="0"/>
          <w:numId w:val="14"/>
        </w:numPr>
        <w:bidi w:val="0"/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happen in the origin more than the insertion .</w:t>
      </w:r>
    </w:p>
    <w:p w:rsidR="00D45F43" w:rsidRPr="00D45F43" w:rsidRDefault="00D45F43" w:rsidP="00D45F43">
      <w:pPr>
        <w:numPr>
          <w:ilvl w:val="0"/>
          <w:numId w:val="14"/>
        </w:numPr>
        <w:bidi w:val="0"/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its more clear if the axis is line projected along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intercondyler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roof</w:t>
      </w:r>
    </w:p>
    <w:p w:rsidR="00D45F43" w:rsidRPr="00D45F43" w:rsidRDefault="00D45F43" w:rsidP="00D45F43">
      <w:pPr>
        <w:numPr>
          <w:ilvl w:val="0"/>
          <w:numId w:val="14"/>
        </w:numPr>
        <w:bidi w:val="0"/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nonvisualization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of the substance is a late sign</w:t>
      </w:r>
    </w:p>
    <w:p w:rsidR="00D45F43" w:rsidRPr="00D45F43" w:rsidRDefault="00D45F43" w:rsidP="00D45F43">
      <w:pPr>
        <w:numPr>
          <w:ilvl w:val="0"/>
          <w:numId w:val="14"/>
        </w:numPr>
        <w:bidi w:val="0"/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all of the above are true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in ACL tear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non-visualization of the substance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cloud focal edema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3-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heamorrhage</w:t>
      </w:r>
      <w:proofErr w:type="spellEnd"/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best seen with MRI</w:t>
      </w:r>
    </w:p>
    <w:p w:rsidR="00D45F43" w:rsidRPr="00D45F43" w:rsidRDefault="00D45F43" w:rsidP="00D45F43">
      <w:pPr>
        <w:numPr>
          <w:ilvl w:val="0"/>
          <w:numId w:val="14"/>
        </w:numPr>
        <w:bidi w:val="0"/>
        <w:spacing w:line="240" w:lineRule="auto"/>
        <w:contextualSpacing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all of the above</w:t>
      </w: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regarding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meniscal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tear , all true except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can come combined with ACL tear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2- movement is there while inflammation presents .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torn by sudden reduction of speed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torn by twisting of the knee joint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popping sensation may occur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clinical manifestation of </w:t>
      </w:r>
      <w:proofErr w:type="spellStart"/>
      <w:r w:rsidRPr="00D45F43">
        <w:rPr>
          <w:rFonts w:ascii="Times New Roman" w:eastAsia="Cambria" w:hAnsi="Times New Roman" w:cs="Times New Roman"/>
          <w:sz w:val="23"/>
          <w:szCs w:val="23"/>
        </w:rPr>
        <w:t>meniscal</w:t>
      </w:r>
      <w:proofErr w:type="spellEnd"/>
      <w:r w:rsidRPr="00D45F43">
        <w:rPr>
          <w:rFonts w:ascii="Times New Roman" w:eastAsia="Cambria" w:hAnsi="Times New Roman" w:cs="Times New Roman"/>
          <w:sz w:val="23"/>
          <w:szCs w:val="23"/>
        </w:rPr>
        <w:t xml:space="preserve"> tear in the knee joint have all of the following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except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1- stiffness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swelling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3- limitation of movement in </w:t>
      </w:r>
      <w:proofErr w:type="spellStart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talar</w:t>
      </w:r>
      <w:proofErr w:type="spellEnd"/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joint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collection of fluid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tenderness In the joint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lastRenderedPageBreak/>
        <w:t>the best imaging technical tool is :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D45F43">
        <w:rPr>
          <w:rFonts w:ascii="Times New Roman" w:eastAsia="Cambria" w:hAnsi="Times New Roman" w:cs="Times New Roman"/>
          <w:b/>
          <w:bCs/>
          <w:sz w:val="23"/>
          <w:szCs w:val="23"/>
        </w:rPr>
        <w:t>1- MRI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2- Arthroscopy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3- CT</w:t>
      </w:r>
    </w:p>
    <w:p w:rsidR="00D45F43" w:rsidRPr="00D45F43" w:rsidRDefault="00D45F43" w:rsidP="00D45F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4- Ultrasound</w:t>
      </w:r>
    </w:p>
    <w:p w:rsidR="00D45F43" w:rsidRPr="00D45F43" w:rsidRDefault="00D45F43" w:rsidP="00D45F43">
      <w:pPr>
        <w:bidi w:val="0"/>
        <w:spacing w:line="240" w:lineRule="auto"/>
        <w:rPr>
          <w:rFonts w:ascii="Times New Roman" w:eastAsia="Cambria" w:hAnsi="Times New Roman" w:cs="Times New Roman"/>
          <w:sz w:val="23"/>
          <w:szCs w:val="23"/>
        </w:rPr>
      </w:pPr>
      <w:r w:rsidRPr="00D45F43">
        <w:rPr>
          <w:rFonts w:ascii="Times New Roman" w:eastAsia="Cambria" w:hAnsi="Times New Roman" w:cs="Times New Roman"/>
          <w:sz w:val="23"/>
          <w:szCs w:val="23"/>
        </w:rPr>
        <w:t>5- Plain film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Baskerville Old Face" w:eastAsia="Cambria" w:hAnsi="Baskerville Old Face" w:cs="Tahoma"/>
          <w:b/>
          <w:bCs/>
          <w:color w:val="000000"/>
          <w:sz w:val="28"/>
          <w:szCs w:val="28"/>
        </w:rPr>
        <w:t xml:space="preserve">Which of the following is true regarding foreign body </w:t>
      </w:r>
      <w:proofErr w:type="spellStart"/>
      <w:r w:rsidRPr="00D45F43">
        <w:rPr>
          <w:rFonts w:ascii="Baskerville Old Face" w:eastAsia="Cambria" w:hAnsi="Baskerville Old Face" w:cs="Tahoma"/>
          <w:b/>
          <w:bCs/>
          <w:color w:val="000000"/>
          <w:sz w:val="28"/>
          <w:szCs w:val="28"/>
        </w:rPr>
        <w:t>aspiation</w:t>
      </w:r>
      <w:proofErr w:type="spellEnd"/>
      <w:r w:rsidRPr="00D45F43">
        <w:rPr>
          <w:rFonts w:ascii="Baskerville Old Face" w:eastAsia="Cambria" w:hAnsi="Baskerville Old Face" w:cs="Tahoma"/>
          <w:b/>
          <w:bCs/>
          <w:color w:val="000000"/>
          <w:sz w:val="28"/>
          <w:szCs w:val="28"/>
        </w:rPr>
        <w:t xml:space="preserve">? 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>: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 xml:space="preserve">A) </w:t>
      </w:r>
      <w:smartTag w:uri="urn:schemas-microsoft-com:office:smarttags" w:element="place">
        <w:r w:rsidRPr="00D45F43">
          <w:rPr>
            <w:rFonts w:ascii="Baskerville Old Face" w:eastAsia="Cambria" w:hAnsi="Baskerville Old Face" w:cs="Tahoma"/>
            <w:color w:val="000000"/>
            <w:sz w:val="28"/>
            <w:szCs w:val="28"/>
          </w:rPr>
          <w:t>Normal</w:t>
        </w:r>
      </w:smartTag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 xml:space="preserve"> </w:t>
      </w:r>
      <w:proofErr w:type="spellStart"/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>prevertebral</w:t>
      </w:r>
      <w:proofErr w:type="spellEnd"/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 xml:space="preserve"> soft tissue thickness.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B) Barium should be used if perforation is suspected.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C) Plain X-ray of the neck is not helpful.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 xml:space="preserve">D) Air bubbles can be seen in the </w:t>
      </w:r>
      <w:proofErr w:type="spellStart"/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>prevertbral</w:t>
      </w:r>
      <w:proofErr w:type="spellEnd"/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 xml:space="preserve"> soft tissue.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E) U/S examination is better than CT in delineating foreign body.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</w:r>
      <w:r w:rsidRPr="00D45F43">
        <w:rPr>
          <w:rFonts w:ascii="Baskerville Old Face" w:eastAsia="Cambria" w:hAnsi="Baskerville Old Face" w:cs="Tahoma"/>
          <w:b/>
          <w:bCs/>
          <w:color w:val="000000"/>
          <w:sz w:val="28"/>
          <w:szCs w:val="28"/>
        </w:rPr>
        <w:br/>
        <w:t>Torus fracture :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A) Is seen in young adult age.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B) Indicating cortical buckling.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C) Disruption of cortex from one side only 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D) Include skull in particular.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 xml:space="preserve">E) Occur at </w:t>
      </w:r>
      <w:proofErr w:type="spellStart"/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>physeal</w:t>
      </w:r>
      <w:proofErr w:type="spellEnd"/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 xml:space="preserve"> plate.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</w:r>
      <w:r w:rsidRPr="00D45F43">
        <w:rPr>
          <w:rFonts w:ascii="Baskerville Old Face" w:eastAsia="Cambria" w:hAnsi="Baskerville Old Face" w:cs="Tahoma"/>
          <w:b/>
          <w:bCs/>
          <w:color w:val="000000"/>
          <w:sz w:val="28"/>
          <w:szCs w:val="28"/>
        </w:rPr>
        <w:t>Which is true, introduction of skeletal trauma :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A) 2 images should be taken always.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B) Weakest link point &gt;&gt; the least area to be injured.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 xml:space="preserve">C) </w:t>
      </w:r>
      <w:proofErr w:type="spellStart"/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>Sublaxation</w:t>
      </w:r>
      <w:proofErr w:type="spellEnd"/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t xml:space="preserve"> &gt;&gt; complete separation.</w:t>
      </w:r>
      <w:r w:rsidRPr="00D45F43">
        <w:rPr>
          <w:rFonts w:ascii="Baskerville Old Face" w:eastAsia="Cambria" w:hAnsi="Baskerville Old Face" w:cs="Tahoma"/>
          <w:color w:val="000000"/>
          <w:sz w:val="28"/>
          <w:szCs w:val="28"/>
        </w:rPr>
        <w:br/>
        <w:t>D) MRI can demonstrate bone injuries</w:t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Regarding introduction to imaging of MSK trauma, one of the following is true: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a- Dislocation can demonstrated in flexion view only.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 xml:space="preserve">b- </w:t>
      </w:r>
      <w:proofErr w:type="spellStart"/>
      <w:r w:rsidRPr="00D45F43">
        <w:rPr>
          <w:rFonts w:ascii="Tahoma" w:eastAsia="Cambria" w:hAnsi="Tahoma" w:cs="Tahoma"/>
          <w:color w:val="000000"/>
          <w:sz w:val="20"/>
          <w:szCs w:val="20"/>
        </w:rPr>
        <w:t>Sublaxation</w:t>
      </w:r>
      <w:proofErr w:type="spellEnd"/>
      <w:r w:rsidRPr="00D45F43">
        <w:rPr>
          <w:rFonts w:ascii="Tahoma" w:eastAsia="Cambria" w:hAnsi="Tahoma" w:cs="Tahoma"/>
          <w:color w:val="000000"/>
          <w:sz w:val="20"/>
          <w:szCs w:val="20"/>
        </w:rPr>
        <w:t xml:space="preserve"> means complete separation of the joint.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c- Greenstick fractions are seen in old patient.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 xml:space="preserve">d- Greenstick fractions indicate </w:t>
      </w:r>
      <w:proofErr w:type="spellStart"/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>distruption</w:t>
      </w:r>
      <w:proofErr w:type="spellEnd"/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 xml:space="preserve"> of cortex from one side only.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e- Greenstick fractions cannot be seen on plain film</w:t>
      </w:r>
    </w:p>
    <w:p w:rsidR="00D45F43" w:rsidRPr="00D45F43" w:rsidRDefault="00D45F43" w:rsidP="00D45F43">
      <w:pPr>
        <w:bidi w:val="0"/>
        <w:spacing w:line="240" w:lineRule="auto"/>
        <w:rPr>
          <w:rFonts w:ascii="Tahoma" w:eastAsia="Cambria" w:hAnsi="Tahoma" w:cs="Tahoma"/>
          <w:color w:val="000000"/>
          <w:sz w:val="20"/>
          <w:szCs w:val="20"/>
        </w:rPr>
      </w:pPr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Regarding introduction to imaging of MSK trauma, the following are true except: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a- Torus fractions indicate cortical buckle.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b- Torus fractions occur at long bones.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c- Torus fractions are seen in pediatric age.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 xml:space="preserve">d- </w:t>
      </w:r>
      <w:proofErr w:type="spellStart"/>
      <w:r w:rsidRPr="00D45F43">
        <w:rPr>
          <w:rFonts w:ascii="Tahoma" w:eastAsia="Cambria" w:hAnsi="Tahoma" w:cs="Tahoma"/>
          <w:color w:val="000000"/>
          <w:sz w:val="20"/>
          <w:szCs w:val="20"/>
        </w:rPr>
        <w:t>Physeal</w:t>
      </w:r>
      <w:proofErr w:type="spellEnd"/>
      <w:r w:rsidRPr="00D45F43">
        <w:rPr>
          <w:rFonts w:ascii="Tahoma" w:eastAsia="Cambria" w:hAnsi="Tahoma" w:cs="Tahoma"/>
          <w:color w:val="000000"/>
          <w:sz w:val="20"/>
          <w:szCs w:val="20"/>
        </w:rPr>
        <w:t xml:space="preserve"> injuries are common in children.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 xml:space="preserve">e- </w:t>
      </w:r>
      <w:proofErr w:type="spellStart"/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>Physeal</w:t>
      </w:r>
      <w:proofErr w:type="spellEnd"/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 xml:space="preserve"> injuries involve the spine.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Regarding introduction to imaging of MSK trauma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>a- Pathological fractures can be visualized on plain film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t>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b- Pathological fractures indicate normal ----- bone.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c- Pathological fractures are better evaluated by US.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e- Stress fractures indicate pressure of weak bone.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d- Stress fracture is seen only by CT.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Regarding pathological fractures, all the following are true except: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proofErr w:type="spellStart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>تاكدوا</w:t>
      </w:r>
      <w:proofErr w:type="spellEnd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 xml:space="preserve"> من </w:t>
      </w:r>
      <w:proofErr w:type="spellStart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>الاجابة</w:t>
      </w:r>
      <w:proofErr w:type="spellEnd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 xml:space="preserve"> لان جانا </w:t>
      </w:r>
      <w:proofErr w:type="spellStart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>هالسؤال</w:t>
      </w:r>
      <w:proofErr w:type="spellEnd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 xml:space="preserve"> </w:t>
      </w:r>
      <w:proofErr w:type="spellStart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>واتذكر</w:t>
      </w:r>
      <w:proofErr w:type="spellEnd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 xml:space="preserve"> محلول خطأ كان وللحين م اعرف الجواب ودوركم تعرفوا </w:t>
      </w:r>
      <w:proofErr w:type="spellStart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>وتتاكدوا</w:t>
      </w:r>
      <w:proofErr w:type="spellEnd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 xml:space="preserve"> من جواب </w:t>
      </w:r>
      <w:proofErr w:type="spellStart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lastRenderedPageBreak/>
        <w:t>هالسؤال</w:t>
      </w:r>
      <w:proofErr w:type="spellEnd"/>
      <w:r w:rsidRPr="00D45F43">
        <w:rPr>
          <w:rFonts w:ascii="Tahoma" w:eastAsia="Cambria" w:hAnsi="Tahoma" w:cs="Tahoma" w:hint="cs"/>
          <w:color w:val="000000"/>
          <w:sz w:val="20"/>
          <w:szCs w:val="20"/>
          <w:rtl/>
        </w:rPr>
        <w:t xml:space="preserve"> ! 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t>:S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>a- Can occur in neonates.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b- Presence of underlying bone tumor.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c- Occurs after major bone injury.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d- CT is useful.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e- Can involve the spine.</w:t>
      </w: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>Regarding S-H injuries one of the following is true: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>a- Involve growth plate.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b- Type 2 is the least common one.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c- Type 4 has the worst prognosis.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d- Type 3 is seen in adult patients.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e- Type 1 evaluated by MRI only.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</w:r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Regarding S-H injuries: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a- Type 2 fracture occurs in both metaphysic and epiphysis.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b- Type 3 fracture occurs in both metaphysic and epiphysis.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c- Type 3 occurs in epiphysis only.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d- Type 1 and 5 are easy to see on radiograph.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 xml:space="preserve">e- </w:t>
      </w:r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>Type 1 carries the best prognosis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t>.</w:t>
      </w: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1 Suspension of </w:t>
      </w:r>
      <w:proofErr w:type="spellStart"/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>tibial</w:t>
      </w:r>
      <w:proofErr w:type="spellEnd"/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fraction and the x-ray doesn't show that. The 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t>modality used to confirm that is: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a- MRI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 xml:space="preserve">b- </w:t>
      </w:r>
      <w:r w:rsidRPr="00D45F43">
        <w:rPr>
          <w:rFonts w:ascii="Tahoma" w:eastAsia="Cambria" w:hAnsi="Tahoma" w:cs="Tahoma"/>
          <w:color w:val="000000"/>
          <w:sz w:val="20"/>
          <w:szCs w:val="20"/>
          <w:u w:val="single"/>
        </w:rPr>
        <w:t>CT scan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c- IVU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 xml:space="preserve">d- Angiography 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e- Mammography</w:t>
      </w: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Tahoma" w:eastAsia="Cambria" w:hAnsi="Tahoma" w:cs="Tahoma"/>
          <w:color w:val="000000"/>
          <w:sz w:val="20"/>
          <w:szCs w:val="20"/>
        </w:rPr>
      </w:pPr>
      <w:r w:rsidRPr="00D45F43">
        <w:rPr>
          <w:rFonts w:ascii="Tahoma" w:eastAsia="Cambria" w:hAnsi="Tahoma" w:cs="Tahoma"/>
          <w:b/>
          <w:bCs/>
          <w:color w:val="000000"/>
          <w:sz w:val="20"/>
          <w:szCs w:val="20"/>
        </w:rPr>
        <w:t>- According to MSK radiology, choose the best answer: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a- Closed fraction present with penetration of the skin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b- -----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c- -----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 xml:space="preserve">d- ----- </w:t>
      </w:r>
      <w:r w:rsidRPr="00D45F43">
        <w:rPr>
          <w:rFonts w:ascii="Tahoma" w:eastAsia="Cambria" w:hAnsi="Tahoma" w:cs="Tahoma"/>
          <w:color w:val="000000"/>
          <w:sz w:val="20"/>
          <w:szCs w:val="20"/>
        </w:rPr>
        <w:br/>
        <w:t>e- -----</w:t>
      </w: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color w:val="000000"/>
          <w:sz w:val="24"/>
          <w:szCs w:val="24"/>
        </w:rPr>
        <w:t>regarding bone trauma which of the following is true :</w:t>
      </w:r>
      <w:r w:rsidRPr="00D45F43">
        <w:rPr>
          <w:rFonts w:ascii="Cambria" w:eastAsia="Cambria" w:hAnsi="Cambria" w:cs="Arial"/>
          <w:b/>
          <w:bCs/>
          <w:color w:val="000000"/>
          <w:sz w:val="24"/>
          <w:szCs w:val="24"/>
        </w:rPr>
        <w:br/>
      </w:r>
      <w:r w:rsidRPr="00D45F43">
        <w:rPr>
          <w:rFonts w:ascii="Cambria" w:eastAsia="Cambria" w:hAnsi="Cambria" w:cs="Arial"/>
          <w:color w:val="000000"/>
          <w:sz w:val="24"/>
          <w:szCs w:val="24"/>
        </w:rPr>
        <w:t xml:space="preserve">a)greenstick fracture is seen in elderly </w:t>
      </w:r>
      <w:r w:rsidRPr="00D45F43">
        <w:rPr>
          <w:rFonts w:ascii="Cambria" w:eastAsia="Cambria" w:hAnsi="Cambria" w:cs="Arial"/>
          <w:color w:val="000000"/>
          <w:sz w:val="24"/>
          <w:szCs w:val="24"/>
        </w:rPr>
        <w:br/>
        <w:t>b)</w:t>
      </w:r>
      <w:proofErr w:type="spellStart"/>
      <w:r w:rsidRPr="00D45F43">
        <w:rPr>
          <w:rFonts w:ascii="Cambria" w:eastAsia="Cambria" w:hAnsi="Cambria" w:cs="Arial"/>
          <w:color w:val="000000"/>
          <w:sz w:val="24"/>
          <w:szCs w:val="24"/>
        </w:rPr>
        <w:t>physeal</w:t>
      </w:r>
      <w:proofErr w:type="spellEnd"/>
      <w:r w:rsidRPr="00D45F43">
        <w:rPr>
          <w:rFonts w:ascii="Cambria" w:eastAsia="Cambria" w:hAnsi="Cambria" w:cs="Arial"/>
          <w:color w:val="000000"/>
          <w:sz w:val="24"/>
          <w:szCs w:val="24"/>
        </w:rPr>
        <w:t xml:space="preserve"> injury occur in adults</w:t>
      </w:r>
      <w:r w:rsidRPr="00D45F43">
        <w:rPr>
          <w:rFonts w:ascii="Cambria" w:eastAsia="Cambria" w:hAnsi="Cambria" w:cs="Arial"/>
          <w:color w:val="000000"/>
          <w:sz w:val="24"/>
          <w:szCs w:val="24"/>
        </w:rPr>
        <w:br/>
        <w:t xml:space="preserve">c)pathological fracture occur with major injury only </w:t>
      </w:r>
      <w:r w:rsidRPr="00D45F43">
        <w:rPr>
          <w:rFonts w:ascii="Cambria" w:eastAsia="Cambria" w:hAnsi="Cambria" w:cs="Arial"/>
          <w:color w:val="000000"/>
          <w:sz w:val="24"/>
          <w:szCs w:val="24"/>
        </w:rPr>
        <w:br/>
      </w:r>
      <w:r w:rsidRPr="00D45F43">
        <w:rPr>
          <w:rFonts w:ascii="Cambria" w:eastAsia="Cambria" w:hAnsi="Cambria" w:cs="Arial"/>
          <w:color w:val="000000"/>
          <w:sz w:val="24"/>
          <w:szCs w:val="24"/>
          <w:u w:val="single"/>
        </w:rPr>
        <w:t>d)</w:t>
      </w:r>
      <w:proofErr w:type="spellStart"/>
      <w:r w:rsidRPr="00D45F43">
        <w:rPr>
          <w:rFonts w:ascii="Cambria" w:eastAsia="Cambria" w:hAnsi="Cambria" w:cs="Arial"/>
          <w:color w:val="000000"/>
          <w:sz w:val="24"/>
          <w:szCs w:val="24"/>
          <w:u w:val="single"/>
        </w:rPr>
        <w:t>salter</w:t>
      </w:r>
      <w:proofErr w:type="spellEnd"/>
      <w:r w:rsidRPr="00D45F43">
        <w:rPr>
          <w:rFonts w:ascii="Cambria" w:eastAsia="Cambria" w:hAnsi="Cambria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D45F43">
        <w:rPr>
          <w:rFonts w:ascii="Cambria" w:eastAsia="Cambria" w:hAnsi="Cambria" w:cs="Arial"/>
          <w:color w:val="000000"/>
          <w:sz w:val="24"/>
          <w:szCs w:val="24"/>
          <w:u w:val="single"/>
        </w:rPr>
        <w:t>harris</w:t>
      </w:r>
      <w:proofErr w:type="spellEnd"/>
      <w:r w:rsidRPr="00D45F43">
        <w:rPr>
          <w:rFonts w:ascii="Cambria" w:eastAsia="Cambria" w:hAnsi="Cambria" w:cs="Arial"/>
          <w:color w:val="000000"/>
          <w:sz w:val="24"/>
          <w:szCs w:val="24"/>
          <w:u w:val="single"/>
        </w:rPr>
        <w:t xml:space="preserve"> injury is seen in children </w:t>
      </w:r>
      <w:r w:rsidRPr="00D45F43">
        <w:rPr>
          <w:rFonts w:ascii="Cambria" w:eastAsia="Cambria" w:hAnsi="Cambria" w:cs="Arial"/>
          <w:color w:val="000000"/>
          <w:sz w:val="24"/>
          <w:szCs w:val="24"/>
          <w:u w:val="single"/>
        </w:rPr>
        <w:br/>
      </w:r>
      <w:r w:rsidRPr="00D45F43">
        <w:rPr>
          <w:rFonts w:ascii="Cambria" w:eastAsia="Cambria" w:hAnsi="Cambria" w:cs="Arial"/>
          <w:color w:val="000000"/>
          <w:sz w:val="24"/>
          <w:szCs w:val="24"/>
        </w:rPr>
        <w:t>e)</w:t>
      </w:r>
      <w:proofErr w:type="spellStart"/>
      <w:r w:rsidRPr="00D45F43">
        <w:rPr>
          <w:rFonts w:ascii="Cambria" w:eastAsia="Cambria" w:hAnsi="Cambria" w:cs="Arial"/>
          <w:color w:val="000000"/>
          <w:sz w:val="24"/>
          <w:szCs w:val="24"/>
        </w:rPr>
        <w:t>strss</w:t>
      </w:r>
      <w:proofErr w:type="spellEnd"/>
      <w:r w:rsidRPr="00D45F43">
        <w:rPr>
          <w:rFonts w:ascii="Cambria" w:eastAsia="Cambria" w:hAnsi="Cambria" w:cs="Arial"/>
          <w:color w:val="000000"/>
          <w:sz w:val="24"/>
          <w:szCs w:val="24"/>
        </w:rPr>
        <w:t xml:space="preserve"> fracture occur over malignant lesion</w:t>
      </w: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bidi w:val="0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What is the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aetiology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of Hangman's fracture:</w:t>
      </w:r>
    </w:p>
    <w:p w:rsidR="00D45F43" w:rsidRPr="00D45F43" w:rsidRDefault="00D45F43" w:rsidP="00D45F43">
      <w:pPr>
        <w:numPr>
          <w:ilvl w:val="0"/>
          <w:numId w:val="15"/>
        </w:numPr>
        <w:bidi w:val="0"/>
        <w:spacing w:line="240" w:lineRule="auto"/>
        <w:contextualSpacing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Collapsed vertebral body.</w:t>
      </w:r>
    </w:p>
    <w:p w:rsidR="00D45F43" w:rsidRPr="00D45F43" w:rsidRDefault="00D45F43" w:rsidP="00D45F43">
      <w:pPr>
        <w:numPr>
          <w:ilvl w:val="0"/>
          <w:numId w:val="15"/>
        </w:numPr>
        <w:bidi w:val="0"/>
        <w:spacing w:line="240" w:lineRule="auto"/>
        <w:contextualSpacing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 xml:space="preserve">Fracture of pars </w:t>
      </w:r>
      <w:proofErr w:type="spellStart"/>
      <w:r w:rsidRPr="00D45F43">
        <w:rPr>
          <w:rFonts w:ascii="Cambria" w:eastAsia="Cambria" w:hAnsi="Cambria" w:cs="Arial"/>
          <w:b/>
          <w:bCs/>
          <w:sz w:val="24"/>
          <w:szCs w:val="24"/>
        </w:rPr>
        <w:t>interarticularis</w:t>
      </w:r>
      <w:proofErr w:type="spellEnd"/>
      <w:r w:rsidRPr="00D45F43">
        <w:rPr>
          <w:rFonts w:ascii="Cambria" w:eastAsia="Cambria" w:hAnsi="Cambria" w:cs="Arial"/>
          <w:b/>
          <w:bCs/>
          <w:sz w:val="24"/>
          <w:szCs w:val="24"/>
        </w:rPr>
        <w:t>.</w:t>
      </w:r>
    </w:p>
    <w:p w:rsidR="00D45F43" w:rsidRPr="00D45F43" w:rsidRDefault="00D45F43" w:rsidP="00D45F43">
      <w:pPr>
        <w:numPr>
          <w:ilvl w:val="0"/>
          <w:numId w:val="15"/>
        </w:numPr>
        <w:bidi w:val="0"/>
        <w:spacing w:line="240" w:lineRule="auto"/>
        <w:contextualSpacing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Disc prolapsed of C3.</w:t>
      </w:r>
    </w:p>
    <w:p w:rsidR="00D45F43" w:rsidRPr="00D45F43" w:rsidRDefault="00D45F43" w:rsidP="00D45F43">
      <w:pPr>
        <w:numPr>
          <w:ilvl w:val="0"/>
          <w:numId w:val="15"/>
        </w:numPr>
        <w:bidi w:val="0"/>
        <w:spacing w:line="240" w:lineRule="auto"/>
        <w:contextualSpacing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TB of spine.</w:t>
      </w: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None of the above</w:t>
      </w: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 xml:space="preserve">In regards to dislocation and </w:t>
      </w:r>
      <w:proofErr w:type="spellStart"/>
      <w:r w:rsidRPr="00D45F43">
        <w:rPr>
          <w:rFonts w:ascii="Cambria" w:eastAsia="Cambria" w:hAnsi="Cambria" w:cs="Arial"/>
          <w:b/>
          <w:bCs/>
          <w:sz w:val="24"/>
          <w:szCs w:val="24"/>
        </w:rPr>
        <w:t>sublaxation</w:t>
      </w:r>
      <w:proofErr w:type="spellEnd"/>
      <w:r w:rsidRPr="00D45F43">
        <w:rPr>
          <w:rFonts w:ascii="Cambria" w:eastAsia="Cambria" w:hAnsi="Cambria" w:cs="Arial"/>
          <w:b/>
          <w:bCs/>
          <w:sz w:val="24"/>
          <w:szCs w:val="24"/>
        </w:rPr>
        <w:t xml:space="preserve"> which is true :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a- dislocation is a partial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sublaxation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>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b- dislocation never leads to ligaments damage.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  <w:u w:val="single"/>
        </w:rPr>
      </w:pPr>
      <w:r w:rsidRPr="00D45F43">
        <w:rPr>
          <w:rFonts w:ascii="Cambria" w:eastAsia="Cambria" w:hAnsi="Cambria" w:cs="Arial"/>
          <w:sz w:val="24"/>
          <w:szCs w:val="24"/>
          <w:u w:val="single"/>
        </w:rPr>
        <w:lastRenderedPageBreak/>
        <w:t xml:space="preserve">c- </w:t>
      </w:r>
      <w:proofErr w:type="spellStart"/>
      <w:r w:rsidRPr="00D45F43">
        <w:rPr>
          <w:rFonts w:ascii="Cambria" w:eastAsia="Cambria" w:hAnsi="Cambria" w:cs="Arial"/>
          <w:sz w:val="24"/>
          <w:szCs w:val="24"/>
          <w:u w:val="single"/>
        </w:rPr>
        <w:t>sublaxation</w:t>
      </w:r>
      <w:proofErr w:type="spellEnd"/>
      <w:r w:rsidRPr="00D45F43">
        <w:rPr>
          <w:rFonts w:ascii="Cambria" w:eastAsia="Cambria" w:hAnsi="Cambria" w:cs="Arial"/>
          <w:sz w:val="24"/>
          <w:szCs w:val="24"/>
          <w:u w:val="single"/>
        </w:rPr>
        <w:t xml:space="preserve"> is a </w:t>
      </w:r>
      <w:proofErr w:type="spellStart"/>
      <w:r w:rsidRPr="00D45F43">
        <w:rPr>
          <w:rFonts w:ascii="Cambria" w:eastAsia="Cambria" w:hAnsi="Cambria" w:cs="Arial"/>
          <w:sz w:val="24"/>
          <w:szCs w:val="24"/>
          <w:u w:val="single"/>
        </w:rPr>
        <w:t>parial</w:t>
      </w:r>
      <w:proofErr w:type="spellEnd"/>
      <w:r w:rsidRPr="00D45F43">
        <w:rPr>
          <w:rFonts w:ascii="Cambria" w:eastAsia="Cambria" w:hAnsi="Cambria" w:cs="Arial"/>
          <w:sz w:val="24"/>
          <w:szCs w:val="24"/>
          <w:u w:val="single"/>
        </w:rPr>
        <w:t xml:space="preserve"> dislocation.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d-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sublaxation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is caused by gradual pressure.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>In regards to Torus and Greenstick fractures all are true except :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  <w:u w:val="single"/>
        </w:rPr>
      </w:pPr>
      <w:r w:rsidRPr="00D45F43">
        <w:rPr>
          <w:rFonts w:ascii="Cambria" w:eastAsia="Cambria" w:hAnsi="Cambria" w:cs="Arial"/>
          <w:sz w:val="24"/>
          <w:szCs w:val="24"/>
          <w:u w:val="single"/>
        </w:rPr>
        <w:t>a- Torus is sufficient to break the cortex.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b- Torus produces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metaphyseal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buckling.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c- Greenstick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pentrates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one cortex leaving the other intact.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d- Greenstick ramifies within the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medullary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bone.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>Stress Fracture is more likely to be seen in :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a- sternum.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b- scapula.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c- clavicle.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  <w:u w:val="single"/>
        </w:rPr>
      </w:pPr>
      <w:r w:rsidRPr="00D45F43">
        <w:rPr>
          <w:rFonts w:ascii="Cambria" w:eastAsia="Cambria" w:hAnsi="Cambria" w:cs="Arial"/>
          <w:sz w:val="24"/>
          <w:szCs w:val="24"/>
          <w:u w:val="single"/>
        </w:rPr>
        <w:t>d- tibia.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>All the following can cause pathological fracture except :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a- tumors.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  <w:u w:val="single"/>
        </w:rPr>
        <w:t xml:space="preserve">b- blunt </w:t>
      </w:r>
      <w:proofErr w:type="spellStart"/>
      <w:r w:rsidRPr="00D45F43">
        <w:rPr>
          <w:rFonts w:ascii="Cambria" w:eastAsia="Cambria" w:hAnsi="Cambria" w:cs="Arial"/>
          <w:sz w:val="24"/>
          <w:szCs w:val="24"/>
          <w:u w:val="single"/>
        </w:rPr>
        <w:t>truma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>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c- infections.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d- inherited bone disorder.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>Radiograph should include :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a- the most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flexable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joint.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b- the smallest joint.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  <w:u w:val="single"/>
        </w:rPr>
      </w:pPr>
      <w:r w:rsidRPr="00D45F43">
        <w:rPr>
          <w:rFonts w:ascii="Cambria" w:eastAsia="Cambria" w:hAnsi="Cambria" w:cs="Arial"/>
          <w:sz w:val="24"/>
          <w:szCs w:val="24"/>
          <w:u w:val="single"/>
        </w:rPr>
        <w:t>c- the nearest joint to the trauma.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d- the largest joint.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>Regarding the weakest link in adults which is not true :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a- it includes the muscle.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  <w:u w:val="single"/>
        </w:rPr>
      </w:pPr>
      <w:r w:rsidRPr="00D45F43">
        <w:rPr>
          <w:rFonts w:ascii="Cambria" w:eastAsia="Cambria" w:hAnsi="Cambria" w:cs="Arial"/>
          <w:sz w:val="24"/>
          <w:szCs w:val="24"/>
          <w:u w:val="single"/>
        </w:rPr>
        <w:t xml:space="preserve">b- it includes the </w:t>
      </w:r>
      <w:proofErr w:type="spellStart"/>
      <w:r w:rsidRPr="00D45F43">
        <w:rPr>
          <w:rFonts w:ascii="Cambria" w:eastAsia="Cambria" w:hAnsi="Cambria" w:cs="Arial"/>
          <w:sz w:val="24"/>
          <w:szCs w:val="24"/>
          <w:u w:val="single"/>
        </w:rPr>
        <w:t>physeal</w:t>
      </w:r>
      <w:proofErr w:type="spellEnd"/>
      <w:r w:rsidRPr="00D45F43">
        <w:rPr>
          <w:rFonts w:ascii="Cambria" w:eastAsia="Cambria" w:hAnsi="Cambria" w:cs="Arial"/>
          <w:sz w:val="24"/>
          <w:szCs w:val="24"/>
          <w:u w:val="single"/>
        </w:rPr>
        <w:t xml:space="preserve"> plate.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c- it includes the ligaments.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d- it includes the tendons.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 xml:space="preserve">In regards </w:t>
      </w:r>
      <w:proofErr w:type="spellStart"/>
      <w:r w:rsidRPr="00D45F43">
        <w:rPr>
          <w:rFonts w:ascii="Cambria" w:eastAsia="Cambria" w:hAnsi="Cambria" w:cs="Arial"/>
          <w:b/>
          <w:bCs/>
          <w:sz w:val="24"/>
          <w:szCs w:val="24"/>
        </w:rPr>
        <w:t>tp</w:t>
      </w:r>
      <w:proofErr w:type="spellEnd"/>
      <w:r w:rsidRPr="00D45F43">
        <w:rPr>
          <w:rFonts w:ascii="Cambria" w:eastAsia="Cambria" w:hAnsi="Cambria" w:cs="Arial"/>
          <w:b/>
          <w:bCs/>
          <w:sz w:val="24"/>
          <w:szCs w:val="24"/>
        </w:rPr>
        <w:t xml:space="preserve"> </w:t>
      </w:r>
      <w:proofErr w:type="spellStart"/>
      <w:r w:rsidRPr="00D45F43">
        <w:rPr>
          <w:rFonts w:ascii="Cambria" w:eastAsia="Cambria" w:hAnsi="Cambria" w:cs="Arial"/>
          <w:b/>
          <w:bCs/>
          <w:sz w:val="24"/>
          <w:szCs w:val="24"/>
        </w:rPr>
        <w:t>physeal</w:t>
      </w:r>
      <w:proofErr w:type="spellEnd"/>
      <w:r w:rsidRPr="00D45F43">
        <w:rPr>
          <w:rFonts w:ascii="Cambria" w:eastAsia="Cambria" w:hAnsi="Cambria" w:cs="Arial"/>
          <w:b/>
          <w:bCs/>
          <w:sz w:val="24"/>
          <w:szCs w:val="24"/>
        </w:rPr>
        <w:t xml:space="preserve"> fracture (Salter-Harris injury) which is not true :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a- SH-I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seprates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epiphysis from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metaphysis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>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 xml:space="preserve">b- SH-II is the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mos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common </w:t>
      </w:r>
      <w:proofErr w:type="spellStart"/>
      <w:r w:rsidRPr="00D45F43">
        <w:rPr>
          <w:rFonts w:ascii="Cambria" w:eastAsia="Cambria" w:hAnsi="Cambria" w:cs="Arial"/>
          <w:sz w:val="24"/>
          <w:szCs w:val="24"/>
        </w:rPr>
        <w:t>physeal</w:t>
      </w:r>
      <w:proofErr w:type="spellEnd"/>
      <w:r w:rsidRPr="00D45F43">
        <w:rPr>
          <w:rFonts w:ascii="Cambria" w:eastAsia="Cambria" w:hAnsi="Cambria" w:cs="Arial"/>
          <w:sz w:val="24"/>
          <w:szCs w:val="24"/>
        </w:rPr>
        <w:t xml:space="preserve"> fracture.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c- SH-III extends to the joint .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  <w:u w:val="single"/>
        </w:rPr>
      </w:pPr>
      <w:r w:rsidRPr="00D45F43">
        <w:rPr>
          <w:rFonts w:ascii="Cambria" w:eastAsia="Cambria" w:hAnsi="Cambria" w:cs="Arial"/>
          <w:sz w:val="24"/>
          <w:szCs w:val="24"/>
          <w:u w:val="single"/>
        </w:rPr>
        <w:t>d- SH-V fracture lines are clear on initial radiographs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b/>
          <w:bCs/>
          <w:sz w:val="24"/>
          <w:szCs w:val="24"/>
        </w:rPr>
      </w:pPr>
      <w:r w:rsidRPr="00D45F43">
        <w:rPr>
          <w:rFonts w:ascii="Cambria" w:eastAsia="Cambria" w:hAnsi="Cambria" w:cs="Arial"/>
          <w:b/>
          <w:bCs/>
          <w:sz w:val="24"/>
          <w:szCs w:val="24"/>
        </w:rPr>
        <w:t>the most common fracture in children is :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a- greenstick fracture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b- dislocation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  <w:u w:val="single"/>
        </w:rPr>
      </w:pPr>
      <w:r w:rsidRPr="00D45F43">
        <w:rPr>
          <w:rFonts w:ascii="Cambria" w:eastAsia="Cambria" w:hAnsi="Cambria" w:cs="Arial"/>
          <w:sz w:val="24"/>
          <w:szCs w:val="24"/>
          <w:u w:val="single"/>
        </w:rPr>
        <w:t>c- tours fracture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  <w:r w:rsidRPr="00D45F43">
        <w:rPr>
          <w:rFonts w:ascii="Cambria" w:eastAsia="Cambria" w:hAnsi="Cambria" w:cs="Arial"/>
          <w:sz w:val="24"/>
          <w:szCs w:val="24"/>
        </w:rPr>
        <w:t>d- bowing fracture</w:t>
      </w:r>
    </w:p>
    <w:p w:rsidR="00D45F43" w:rsidRPr="00D45F43" w:rsidRDefault="00D45F43" w:rsidP="00D45F43">
      <w:pPr>
        <w:bidi w:val="0"/>
        <w:spacing w:after="0" w:line="240" w:lineRule="auto"/>
        <w:rPr>
          <w:rFonts w:ascii="Cambria" w:eastAsia="Cambria" w:hAnsi="Cambria" w:cs="Arial"/>
          <w:sz w:val="24"/>
          <w:szCs w:val="24"/>
        </w:rPr>
      </w:pP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</w:p>
    <w:p w:rsidR="00D45F43" w:rsidRPr="00D45F43" w:rsidRDefault="00D45F43" w:rsidP="00D45F43">
      <w:pPr>
        <w:bidi w:val="0"/>
        <w:spacing w:line="240" w:lineRule="auto"/>
        <w:ind w:left="720"/>
        <w:contextualSpacing/>
        <w:rPr>
          <w:rFonts w:ascii="Arial" w:eastAsia="Cambria" w:hAnsi="Arial" w:cs="Arial"/>
          <w:sz w:val="24"/>
          <w:szCs w:val="24"/>
        </w:rPr>
      </w:pPr>
      <w:r w:rsidRPr="00D45F43">
        <w:rPr>
          <w:rFonts w:ascii="Baskerville Old Face" w:eastAsia="Cambria" w:hAnsi="Baskerville Old Face" w:cs="Aharoni"/>
          <w:noProof/>
          <w:color w:val="000000"/>
          <w:sz w:val="28"/>
          <w:szCs w:val="28"/>
        </w:rPr>
        <w:drawing>
          <wp:inline distT="0" distB="0" distL="0" distR="0">
            <wp:extent cx="3797935" cy="2619375"/>
            <wp:effectExtent l="0" t="0" r="0" b="0"/>
            <wp:docPr id="1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81700" cy="6858000"/>
                      <a:chOff x="1600200" y="0"/>
                      <a:chExt cx="5981700" cy="6858000"/>
                    </a:xfrm>
                  </a:grpSpPr>
                  <a:grpSp>
                    <a:nvGrpSpPr>
                      <a:cNvPr id="14" name="Group 13"/>
                      <a:cNvGrpSpPr/>
                    </a:nvGrpSpPr>
                    <a:grpSpPr>
                      <a:xfrm>
                        <a:off x="1600200" y="0"/>
                        <a:ext cx="5981700" cy="6858000"/>
                        <a:chOff x="1600200" y="0"/>
                        <a:chExt cx="5981700" cy="6858000"/>
                      </a:xfrm>
                    </a:grpSpPr>
                    <a:pic>
                      <a:nvPicPr>
                        <a:cNvPr id="73730" name="Picture 2" descr="AnkleAP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81200" y="0"/>
                          <a:ext cx="4970463" cy="685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3731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0" y="1524000"/>
                          <a:ext cx="1066800" cy="45720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73732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81200" y="4038600"/>
                          <a:ext cx="609600" cy="304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73733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4114800"/>
                          <a:ext cx="1371600" cy="381000"/>
                        </a:xfrm>
                        <a:prstGeom prst="lef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73734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62600" y="1752600"/>
                          <a:ext cx="1295400" cy="533400"/>
                        </a:xfrm>
                        <a:prstGeom prst="leftArrow">
                          <a:avLst>
                            <a:gd name="adj1" fmla="val 50000"/>
                            <a:gd name="adj2" fmla="val 6071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73736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81200" y="5943600"/>
                          <a:ext cx="304800" cy="3048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SA"/>
                          </a:p>
                        </a:txBody>
                        <a:useSpRect/>
                      </a:txSp>
                    </a:sp>
                    <a:sp>
                      <a:nvSpPr>
                        <a:cNvPr id="73737" name="WordArt 9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981200" y="1371600"/>
                          <a:ext cx="228600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 dirty="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A</a:t>
                            </a:r>
                            <a:endParaRPr lang="ar-SA" sz="3600" kern="10" dirty="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738" name="WordArt 10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600200" y="3657600"/>
                          <a:ext cx="257175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B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739" name="WordArt 11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676400" y="5562600"/>
                          <a:ext cx="257175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C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740" name="WordArt 12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7010400" y="1219200"/>
                          <a:ext cx="257175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D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741" name="WordArt 1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7391400" y="3733800"/>
                          <a:ext cx="190500" cy="8747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ascadeUp">
                              <a:avLst>
                                <a:gd name="adj" fmla="val 44444"/>
                              </a:avLst>
                            </a:prstTxWarp>
                            <a:scene3d>
                              <a:camera prst="legacyPerspectiveFront">
                                <a:rot lat="20519997" lon="1080000" rev="0"/>
                              </a:camera>
                              <a:lightRig rig="legacyHarsh2" dir="b"/>
                            </a:scene3d>
                            <a:sp3d extrusionH="430200" prstMaterial="legacyMatte">
                              <a:extrusionClr>
                                <a:srgbClr val="FF6600"/>
                              </a:extrusionClr>
                            </a:sp3d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pitchFamily="34" charset="0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round/>
                                  <a:headEnd/>
                                  <a:tailEnd/>
                                </a:ln>
                                <a:gradFill rotWithShape="1">
                                  <a:gsLst>
                                    <a:gs pos="0">
                                      <a:srgbClr val="FFE701"/>
                                    </a:gs>
                                    <a:gs pos="100000">
                                      <a:srgbClr val="FE3E02"/>
                                    </a:gs>
                                  </a:gsLst>
                                  <a:lin ang="5400000" scaled="1"/>
                                </a:gradFill>
                                <a:latin typeface="Impact"/>
                              </a:rPr>
                              <a:t>E</a:t>
                            </a:r>
                            <a:endParaRPr lang="ar-SA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45F43" w:rsidRPr="00D45F43" w:rsidRDefault="00D45F43" w:rsidP="00D45F43">
      <w:pPr>
        <w:bidi w:val="0"/>
        <w:rPr>
          <w:rFonts w:ascii="Cambria" w:eastAsia="Cambria" w:hAnsi="Cambria" w:cs="Aharoni"/>
          <w:b/>
          <w:bCs/>
          <w:sz w:val="18"/>
          <w:szCs w:val="18"/>
        </w:rPr>
      </w:pPr>
      <w:r w:rsidRPr="00D45F43">
        <w:rPr>
          <w:rFonts w:ascii="Baskerville Old Face" w:eastAsia="Cambria" w:hAnsi="Baskerville Old Face" w:cs="Aharoni"/>
          <w:b/>
          <w:bCs/>
          <w:color w:val="000000"/>
          <w:sz w:val="28"/>
          <w:szCs w:val="28"/>
        </w:rPr>
        <w:t>In figure (7) all true except:</w:t>
      </w:r>
      <w:r w:rsidRPr="00D45F43">
        <w:rPr>
          <w:rFonts w:ascii="Baskerville Old Face" w:eastAsia="Cambria" w:hAnsi="Baskerville Old Face" w:cs="Aharoni"/>
          <w:color w:val="000000"/>
          <w:sz w:val="28"/>
          <w:szCs w:val="28"/>
        </w:rPr>
        <w:br/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A) A refers to tibia.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</w:r>
      <w:r w:rsidRPr="00D45F43">
        <w:rPr>
          <w:rFonts w:ascii="Baskerville Old Face" w:eastAsia="Cambria" w:hAnsi="Baskerville Old Face" w:cs="Aharoni"/>
          <w:b/>
          <w:bCs/>
          <w:color w:val="000000"/>
          <w:sz w:val="24"/>
          <w:szCs w:val="24"/>
        </w:rPr>
        <w:t>B) G refers to talus.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>C) C refers to fibula.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 xml:space="preserve">D) E refers to lateral </w:t>
      </w:r>
      <w:proofErr w:type="spellStart"/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malleolus</w:t>
      </w:r>
      <w:proofErr w:type="spellEnd"/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 xml:space="preserve">E) B refers to medial </w:t>
      </w:r>
      <w:proofErr w:type="spellStart"/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malleolus</w:t>
      </w:r>
      <w:proofErr w:type="spellEnd"/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.</w:t>
      </w:r>
    </w:p>
    <w:p w:rsidR="00D45F43" w:rsidRPr="00D45F43" w:rsidRDefault="00D45F43" w:rsidP="00D45F43">
      <w:pPr>
        <w:bidi w:val="0"/>
        <w:spacing w:line="240" w:lineRule="auto"/>
        <w:ind w:left="360"/>
        <w:contextualSpacing/>
        <w:rPr>
          <w:rFonts w:ascii="Cambria" w:eastAsia="Cambria" w:hAnsi="Cambria" w:cs="Aharoni"/>
          <w:b/>
          <w:bCs/>
          <w:sz w:val="18"/>
          <w:szCs w:val="18"/>
        </w:rPr>
      </w:pPr>
    </w:p>
    <w:p w:rsidR="00D45F43" w:rsidRPr="00D45F43" w:rsidRDefault="00D45F43" w:rsidP="00D45F43">
      <w:pPr>
        <w:bidi w:val="0"/>
        <w:spacing w:line="240" w:lineRule="auto"/>
        <w:ind w:left="360"/>
        <w:contextualSpacing/>
        <w:rPr>
          <w:rFonts w:ascii="Cambria" w:eastAsia="Cambria" w:hAnsi="Cambria" w:cs="Aharoni"/>
          <w:b/>
          <w:bCs/>
          <w:sz w:val="18"/>
          <w:szCs w:val="18"/>
        </w:rPr>
      </w:pPr>
    </w:p>
    <w:p w:rsidR="00D45F43" w:rsidRPr="00D45F43" w:rsidRDefault="00D45F43" w:rsidP="00D45F43">
      <w:pPr>
        <w:bidi w:val="0"/>
        <w:spacing w:line="240" w:lineRule="auto"/>
        <w:rPr>
          <w:rFonts w:ascii="Baskerville Old Face" w:eastAsia="Cambria" w:hAnsi="Baskerville Old Face" w:cs="Aharoni"/>
          <w:color w:val="000000"/>
          <w:sz w:val="28"/>
          <w:szCs w:val="28"/>
        </w:rPr>
      </w:pPr>
      <w:r w:rsidRPr="00D45F43">
        <w:rPr>
          <w:rFonts w:ascii="Baskerville Old Face" w:eastAsia="Cambria" w:hAnsi="Baskerville Old Face" w:cs="Aharoni"/>
          <w:b/>
          <w:bCs/>
          <w:color w:val="000000"/>
          <w:sz w:val="28"/>
          <w:szCs w:val="28"/>
        </w:rPr>
        <w:t>In the above figure all are true except:</w:t>
      </w:r>
      <w:r w:rsidRPr="00D45F43">
        <w:rPr>
          <w:rFonts w:ascii="Baskerville Old Face" w:eastAsia="Cambria" w:hAnsi="Baskerville Old Face" w:cs="Aharoni"/>
          <w:color w:val="000000"/>
          <w:sz w:val="28"/>
          <w:szCs w:val="28"/>
        </w:rPr>
        <w:br/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A) This is AP view of the hand.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</w:r>
      <w:r w:rsidRPr="00D45F43">
        <w:rPr>
          <w:rFonts w:ascii="Baskerville Old Face" w:eastAsia="Cambria" w:hAnsi="Baskerville Old Face" w:cs="Aharoni"/>
          <w:b/>
          <w:bCs/>
          <w:color w:val="000000"/>
          <w:sz w:val="24"/>
          <w:szCs w:val="24"/>
        </w:rPr>
        <w:t>B) No bony erosions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>C) The finding are nearly symmetrical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>D) There is collapse of the carpal bones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>E) The diagnosis is likely rheumatoid arthritis.</w:t>
      </w:r>
    </w:p>
    <w:p w:rsidR="00D45F43" w:rsidRPr="00D45F43" w:rsidRDefault="00D45F43" w:rsidP="00D45F43">
      <w:pPr>
        <w:bidi w:val="0"/>
        <w:spacing w:line="240" w:lineRule="auto"/>
        <w:rPr>
          <w:rFonts w:ascii="Baskerville Old Face" w:eastAsia="Cambria" w:hAnsi="Baskerville Old Face" w:cs="Aharoni"/>
          <w:color w:val="000000"/>
          <w:sz w:val="28"/>
          <w:szCs w:val="28"/>
        </w:rPr>
      </w:pPr>
    </w:p>
    <w:p w:rsidR="00D45F43" w:rsidRPr="00D45F43" w:rsidRDefault="00D45F43" w:rsidP="00D45F43">
      <w:pPr>
        <w:bidi w:val="0"/>
        <w:rPr>
          <w:rFonts w:ascii="Baskerville Old Face" w:eastAsia="Cambria" w:hAnsi="Baskerville Old Face" w:cs="Aharoni"/>
          <w:color w:val="000000"/>
          <w:sz w:val="30"/>
          <w:szCs w:val="30"/>
        </w:rPr>
      </w:pPr>
      <w:r w:rsidRPr="00D45F43">
        <w:rPr>
          <w:rFonts w:ascii="Baskerville Old Face" w:eastAsia="Cambria" w:hAnsi="Baskerville Old Face" w:cs="Aharoni"/>
          <w:color w:val="000000"/>
          <w:sz w:val="28"/>
          <w:szCs w:val="28"/>
        </w:rPr>
        <w:t xml:space="preserve"> </w:t>
      </w:r>
      <w:proofErr w:type="spellStart"/>
      <w:r w:rsidRPr="00D45F43">
        <w:rPr>
          <w:rFonts w:ascii="Baskerville Old Face" w:eastAsia="Cambria" w:hAnsi="Baskerville Old Face" w:cs="Aharoni"/>
          <w:b/>
          <w:bCs/>
          <w:color w:val="000000"/>
          <w:sz w:val="32"/>
          <w:szCs w:val="32"/>
        </w:rPr>
        <w:t>Osteoarthrosis</w:t>
      </w:r>
      <w:proofErr w:type="spellEnd"/>
      <w:r w:rsidRPr="00D45F43">
        <w:rPr>
          <w:rFonts w:ascii="Baskerville Old Face" w:eastAsia="Cambria" w:hAnsi="Baskerville Old Face" w:cs="Aharoni"/>
          <w:b/>
          <w:bCs/>
          <w:color w:val="000000"/>
          <w:sz w:val="32"/>
          <w:szCs w:val="32"/>
        </w:rPr>
        <w:t xml:space="preserve"> (it is osteoarthritis) , all are true except :</w:t>
      </w:r>
      <w:r w:rsidRPr="00D45F43">
        <w:rPr>
          <w:rFonts w:ascii="Baskerville Old Face" w:eastAsia="Cambria" w:hAnsi="Baskerville Old Face" w:cs="Aharoni"/>
          <w:color w:val="000000"/>
          <w:sz w:val="32"/>
          <w:szCs w:val="32"/>
        </w:rPr>
        <w:br/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A)</w:t>
      </w:r>
      <w:r w:rsidRPr="00D45F43">
        <w:rPr>
          <w:rFonts w:ascii="Baskerville Old Face" w:eastAsia="Cambria" w:hAnsi="Baskerville Old Face" w:cs="Aharoni"/>
          <w:color w:val="000000"/>
          <w:sz w:val="30"/>
          <w:szCs w:val="30"/>
        </w:rPr>
        <w:t xml:space="preserve"> 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Hip and knee are commonly affected.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</w:r>
      <w:r w:rsidRPr="00D45F43">
        <w:rPr>
          <w:rFonts w:ascii="Baskerville Old Face" w:eastAsia="Cambria" w:hAnsi="Baskerville Old Face" w:cs="Aharoni"/>
          <w:b/>
          <w:bCs/>
          <w:sz w:val="24"/>
          <w:szCs w:val="24"/>
        </w:rPr>
        <w:t>B) Positive rheumatoid factor.</w:t>
      </w:r>
      <w:r w:rsidRPr="00D45F43">
        <w:rPr>
          <w:rFonts w:ascii="Baskerville Old Face" w:eastAsia="Cambria" w:hAnsi="Baskerville Old Face" w:cs="Aharoni"/>
          <w:b/>
          <w:bCs/>
          <w:color w:val="C0504D"/>
          <w:sz w:val="24"/>
          <w:szCs w:val="24"/>
        </w:rPr>
        <w:br/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C) Can be secondary to congenital hip dislocation.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 xml:space="preserve">D) Marginal </w:t>
      </w:r>
      <w:proofErr w:type="spellStart"/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osteophyte</w:t>
      </w:r>
      <w:proofErr w:type="spellEnd"/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 xml:space="preserve"> formation of the affected joint.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>E) Hand involvement is a recognized feature.</w:t>
      </w:r>
    </w:p>
    <w:p w:rsidR="00D45F43" w:rsidRPr="00D45F43" w:rsidRDefault="00D45F43" w:rsidP="00D45F43">
      <w:pPr>
        <w:bidi w:val="0"/>
        <w:spacing w:line="240" w:lineRule="auto"/>
        <w:rPr>
          <w:rFonts w:ascii="Baskerville Old Face" w:eastAsia="Cambria" w:hAnsi="Baskerville Old Face" w:cs="Aharoni"/>
          <w:color w:val="000000"/>
          <w:sz w:val="24"/>
          <w:szCs w:val="24"/>
        </w:rPr>
      </w:pPr>
    </w:p>
    <w:p w:rsidR="00D45F43" w:rsidRPr="00D45F43" w:rsidRDefault="00D45F43" w:rsidP="00D45F43">
      <w:pPr>
        <w:bidi w:val="0"/>
        <w:spacing w:line="240" w:lineRule="auto"/>
        <w:rPr>
          <w:rFonts w:ascii="Arial" w:eastAsia="Cambria" w:hAnsi="Arial" w:cs="Arial"/>
          <w:sz w:val="24"/>
          <w:szCs w:val="24"/>
        </w:rPr>
      </w:pPr>
      <w:r w:rsidRPr="00D45F43">
        <w:rPr>
          <w:rFonts w:ascii="Baskerville Old Face" w:eastAsia="Cambria" w:hAnsi="Baskerville Old Face" w:cs="Aharoni"/>
          <w:b/>
          <w:bCs/>
          <w:color w:val="000000"/>
          <w:sz w:val="28"/>
          <w:szCs w:val="28"/>
        </w:rPr>
        <w:t>Torus fracture :</w:t>
      </w:r>
      <w:r w:rsidRPr="00D45F43">
        <w:rPr>
          <w:rFonts w:ascii="Baskerville Old Face" w:eastAsia="Cambria" w:hAnsi="Baskerville Old Face" w:cs="Aharoni"/>
          <w:color w:val="000000"/>
          <w:sz w:val="28"/>
          <w:szCs w:val="28"/>
        </w:rPr>
        <w:br/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A) Is seen in young adult age.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</w:r>
      <w:r w:rsidRPr="00D45F43">
        <w:rPr>
          <w:rFonts w:ascii="Baskerville Old Face" w:eastAsia="Cambria" w:hAnsi="Baskerville Old Face" w:cs="Aharoni"/>
          <w:b/>
          <w:bCs/>
          <w:color w:val="000000"/>
          <w:sz w:val="24"/>
          <w:szCs w:val="24"/>
        </w:rPr>
        <w:t>B) Indicating cortical buckling.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lastRenderedPageBreak/>
        <w:t>C) Disruption of cortex from one side only .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 xml:space="preserve">D) Include skull in particular. </w:t>
      </w:r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br/>
        <w:t xml:space="preserve">E) Occur at </w:t>
      </w:r>
      <w:proofErr w:type="spellStart"/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>physeal</w:t>
      </w:r>
      <w:proofErr w:type="spellEnd"/>
      <w:r w:rsidRPr="00D45F43">
        <w:rPr>
          <w:rFonts w:ascii="Baskerville Old Face" w:eastAsia="Cambria" w:hAnsi="Baskerville Old Face" w:cs="Aharoni"/>
          <w:color w:val="000000"/>
          <w:sz w:val="24"/>
          <w:szCs w:val="24"/>
        </w:rPr>
        <w:t xml:space="preserve"> plate</w:t>
      </w:r>
    </w:p>
    <w:p w:rsidR="00D45F43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D45F43" w:rsidRPr="00285805" w:rsidRDefault="00D45F43" w:rsidP="00D45F43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Nuclear Medicine</w:t>
      </w:r>
    </w:p>
    <w:p w:rsidR="00D45F43" w:rsidRDefault="00D45F4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C96C37" w:rsidRPr="003E5FAC" w:rsidRDefault="006635F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MCQS:</w:t>
      </w:r>
    </w:p>
    <w:p w:rsidR="006635F3" w:rsidRPr="003E5FAC" w:rsidRDefault="006635F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>The nuclear dives used in NM :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A) Dose calibrator.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B) Gamma camera 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C) Survey meter.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D) Muller tube !!??.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E) None of the above</w:t>
      </w:r>
    </w:p>
    <w:p w:rsidR="006635F3" w:rsidRPr="003E5FAC" w:rsidRDefault="006635F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6635F3" w:rsidRPr="003E5FAC" w:rsidRDefault="006635F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>Tc-99m is commonly used in nuclear medicine scanning because: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A) It causes less radiation to the tissue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B) It emits beta particles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C) It emits gamma rays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D) It serves as a label to a wide variety of compounds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E) Has a long half life</w:t>
      </w:r>
    </w:p>
    <w:p w:rsidR="006635F3" w:rsidRPr="003E5FAC" w:rsidRDefault="006635F3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6635F3" w:rsidRPr="003E5FAC" w:rsidRDefault="006635F3" w:rsidP="00D45F43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_@- Which material is used in radionuclide bone scan:</w:t>
      </w:r>
    </w:p>
    <w:p w:rsidR="006635F3" w:rsidRPr="003E5FAC" w:rsidRDefault="006635F3" w:rsidP="00D45F43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 xml:space="preserve">a- </w:t>
      </w:r>
      <w:proofErr w:type="spellStart"/>
      <w:r w:rsidRPr="003E5FAC">
        <w:rPr>
          <w:rFonts w:asciiTheme="majorBidi" w:hAnsiTheme="majorBidi" w:cstheme="majorBidi"/>
          <w:sz w:val="28"/>
          <w:szCs w:val="28"/>
        </w:rPr>
        <w:t>Tc</w:t>
      </w:r>
      <w:proofErr w:type="spellEnd"/>
      <w:r w:rsidRPr="003E5FAC">
        <w:rPr>
          <w:rFonts w:asciiTheme="majorBidi" w:hAnsiTheme="majorBidi" w:cstheme="majorBidi"/>
          <w:sz w:val="28"/>
          <w:szCs w:val="28"/>
        </w:rPr>
        <w:t xml:space="preserve"> ++ m </w:t>
      </w:r>
      <w:proofErr w:type="spellStart"/>
      <w:r w:rsidRPr="003E5FAC">
        <w:rPr>
          <w:rFonts w:asciiTheme="majorBidi" w:hAnsiTheme="majorBidi" w:cstheme="majorBidi"/>
          <w:sz w:val="28"/>
          <w:szCs w:val="28"/>
        </w:rPr>
        <w:t>MDp</w:t>
      </w:r>
      <w:proofErr w:type="spellEnd"/>
      <w:r w:rsidRPr="003E5FAC">
        <w:rPr>
          <w:rFonts w:asciiTheme="majorBidi" w:hAnsiTheme="majorBidi" w:cstheme="majorBidi"/>
          <w:sz w:val="28"/>
          <w:szCs w:val="28"/>
        </w:rPr>
        <w:t>.</w:t>
      </w:r>
    </w:p>
    <w:p w:rsidR="006635F3" w:rsidRPr="003E5FAC" w:rsidRDefault="006635F3" w:rsidP="00D45F43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b- I__, MIBG.</w:t>
      </w:r>
    </w:p>
    <w:p w:rsidR="006635F3" w:rsidRPr="003E5FAC" w:rsidRDefault="006635F3" w:rsidP="00D45F43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c- Thallium _@_.</w:t>
      </w:r>
    </w:p>
    <w:p w:rsidR="006635F3" w:rsidRPr="003E5FAC" w:rsidRDefault="006635F3" w:rsidP="00D45F43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 xml:space="preserve">d- </w:t>
      </w:r>
      <w:proofErr w:type="spellStart"/>
      <w:r w:rsidRPr="003E5FAC">
        <w:rPr>
          <w:rFonts w:asciiTheme="majorBidi" w:hAnsiTheme="majorBidi" w:cstheme="majorBidi"/>
          <w:sz w:val="28"/>
          <w:szCs w:val="28"/>
        </w:rPr>
        <w:t>Xe</w:t>
      </w:r>
      <w:proofErr w:type="spellEnd"/>
      <w:r w:rsidRPr="003E5FAC">
        <w:rPr>
          <w:rFonts w:asciiTheme="majorBidi" w:hAnsiTheme="majorBidi" w:cstheme="majorBidi"/>
          <w:sz w:val="28"/>
          <w:szCs w:val="28"/>
        </w:rPr>
        <w:t xml:space="preserve"> _,,.</w:t>
      </w:r>
    </w:p>
    <w:p w:rsidR="006635F3" w:rsidRPr="003E5FAC" w:rsidRDefault="006635F3" w:rsidP="00D45F43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e- None of the above.</w:t>
      </w:r>
    </w:p>
    <w:p w:rsidR="006635F3" w:rsidRPr="003E5FAC" w:rsidRDefault="006635F3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Technetium 99m</w:t>
      </w:r>
      <w:r w:rsidRPr="003E5FAC">
        <w:rPr>
          <w:rFonts w:asciiTheme="majorBidi" w:hAnsiTheme="majorBidi" w:cstheme="majorBidi"/>
          <w:sz w:val="28"/>
          <w:szCs w:val="28"/>
        </w:rPr>
        <w:br/>
        <w:t>Physical half life : 6 hours</w:t>
      </w:r>
    </w:p>
    <w:p w:rsidR="00E13DA5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6635F3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Thyroid gland</w:t>
      </w:r>
      <w:r w:rsidRPr="003E5FAC">
        <w:rPr>
          <w:rFonts w:asciiTheme="majorBidi" w:hAnsiTheme="majorBidi" w:cstheme="majorBidi"/>
          <w:sz w:val="28"/>
          <w:szCs w:val="28"/>
        </w:rPr>
        <w:br/>
      </w:r>
      <w:r w:rsidRPr="003E5FAC">
        <w:rPr>
          <w:rFonts w:asciiTheme="majorBidi" w:hAnsiTheme="majorBidi" w:cstheme="majorBidi"/>
          <w:sz w:val="28"/>
          <w:szCs w:val="28"/>
          <w:rtl/>
        </w:rPr>
        <w:t>متى نقول</w:t>
      </w:r>
      <w:r w:rsidRPr="003E5F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E5FAC">
        <w:rPr>
          <w:rFonts w:asciiTheme="majorBidi" w:hAnsiTheme="majorBidi" w:cstheme="majorBidi"/>
          <w:sz w:val="28"/>
          <w:szCs w:val="28"/>
        </w:rPr>
        <w:t>hypothyrodism</w:t>
      </w:r>
      <w:proofErr w:type="spellEnd"/>
      <w:r w:rsidRPr="003E5FAC">
        <w:rPr>
          <w:rFonts w:asciiTheme="majorBidi" w:hAnsiTheme="majorBidi" w:cstheme="majorBidi"/>
          <w:sz w:val="28"/>
          <w:szCs w:val="28"/>
        </w:rPr>
        <w:t xml:space="preserve"> with cold nodule</w:t>
      </w:r>
    </w:p>
    <w:p w:rsidR="00E13DA5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E13DA5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9- The following favor malignancy than benign on barium swallow examination 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t>except: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 xml:space="preserve">a- Contrast </w:t>
      </w:r>
      <w:proofErr w:type="spellStart"/>
      <w:r w:rsidRPr="003E5FAC">
        <w:rPr>
          <w:rFonts w:asciiTheme="majorBidi" w:hAnsiTheme="majorBidi" w:cstheme="majorBidi"/>
          <w:color w:val="000000"/>
          <w:sz w:val="28"/>
          <w:szCs w:val="28"/>
        </w:rPr>
        <w:t>extravasation</w:t>
      </w:r>
      <w:proofErr w:type="spellEnd"/>
      <w:r w:rsidRPr="003E5FAC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b- Irregular outline stricture.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E5FAC">
        <w:rPr>
          <w:rFonts w:asciiTheme="majorBidi" w:hAnsiTheme="majorBidi" w:cstheme="majorBidi"/>
          <w:color w:val="000000"/>
          <w:sz w:val="28"/>
          <w:szCs w:val="28"/>
          <w:u w:val="single"/>
        </w:rPr>
        <w:t>c- Rat tail appearance of stricture.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d- Shoulder sign.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e- -----</w:t>
      </w:r>
    </w:p>
    <w:p w:rsidR="00E13DA5" w:rsidRPr="003E5FAC" w:rsidRDefault="00E13DA5" w:rsidP="00D45F4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Regarding </w:t>
      </w:r>
      <w:proofErr w:type="spellStart"/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>tracheo</w:t>
      </w:r>
      <w:proofErr w:type="spellEnd"/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>-esophageal fistula, one of the following is true: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a- Iodine water soluble should not be used</w:t>
      </w:r>
    </w:p>
    <w:p w:rsidR="00E13DA5" w:rsidRPr="003E5FAC" w:rsidRDefault="00E13DA5" w:rsidP="00D45F43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3E5FAC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b- Barium will lined both esophagus and trachea.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c- The fistula is not visualized.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d- Dense contrast barium is used.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e- ---- stricture is seen down after the fistula.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E13DA5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>- Regarding contrast media used in Abdomen?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A) ERCP is used in gastric obstruction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B) Barium is radiolucent contrast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E5FAC">
        <w:rPr>
          <w:rFonts w:asciiTheme="majorBidi" w:hAnsiTheme="majorBidi" w:cstheme="majorBidi"/>
          <w:color w:val="000000"/>
          <w:sz w:val="28"/>
          <w:szCs w:val="28"/>
          <w:u w:val="single"/>
        </w:rPr>
        <w:t>C) Double contrast means : barium + air</w:t>
      </w:r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 xml:space="preserve">D) Angiogram is indicated in GI bleeding 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E) US is used to detect abdominal masses</w:t>
      </w:r>
    </w:p>
    <w:p w:rsidR="00E13DA5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E13DA5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color w:val="000000"/>
          <w:sz w:val="28"/>
          <w:szCs w:val="28"/>
        </w:rPr>
        <w:t>which of the following is true regarding natural contrast media in the body :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 xml:space="preserve">a)hair 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 xml:space="preserve">b)cartilage 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c)water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E5FAC">
        <w:rPr>
          <w:rFonts w:asciiTheme="majorBidi" w:hAnsiTheme="majorBidi" w:cstheme="majorBidi"/>
          <w:color w:val="000000"/>
          <w:sz w:val="28"/>
          <w:szCs w:val="28"/>
          <w:u w:val="single"/>
        </w:rPr>
        <w:t>d)fat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E5FAC">
        <w:rPr>
          <w:rFonts w:asciiTheme="majorBidi" w:hAnsiTheme="majorBidi" w:cstheme="majorBidi"/>
          <w:color w:val="000000"/>
          <w:sz w:val="28"/>
          <w:szCs w:val="28"/>
        </w:rPr>
        <w:br/>
        <w:t>e)blood</w:t>
      </w:r>
    </w:p>
    <w:p w:rsidR="00E13DA5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E13DA5" w:rsidRPr="003E5FAC" w:rsidRDefault="00E13DA5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** arterial phase – venous – delayed</w:t>
      </w:r>
    </w:p>
    <w:p w:rsidR="00B07CD0" w:rsidRPr="003E5FAC" w:rsidRDefault="00B07CD0" w:rsidP="00D45F43">
      <w:pPr>
        <w:bidi w:val="0"/>
        <w:rPr>
          <w:rFonts w:asciiTheme="majorBidi" w:hAnsiTheme="majorBidi" w:cstheme="majorBidi"/>
          <w:sz w:val="28"/>
          <w:szCs w:val="28"/>
        </w:rPr>
      </w:pPr>
    </w:p>
    <w:p w:rsidR="00B07CD0" w:rsidRPr="003E5FAC" w:rsidRDefault="00B07CD0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A patient has prostate cancer, the best modality to exclude any bony metastasis in the skull is:</w:t>
      </w:r>
    </w:p>
    <w:p w:rsidR="00B07CD0" w:rsidRPr="003E5FAC" w:rsidRDefault="00B07CD0" w:rsidP="00D45F4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sz w:val="28"/>
          <w:szCs w:val="28"/>
        </w:rPr>
        <w:t>Radionuclide scan.</w:t>
      </w:r>
    </w:p>
    <w:p w:rsidR="00B07CD0" w:rsidRPr="003E5FAC" w:rsidRDefault="00B07CD0" w:rsidP="00D45F4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MRI.</w:t>
      </w:r>
    </w:p>
    <w:p w:rsidR="00B07CD0" w:rsidRPr="003E5FAC" w:rsidRDefault="00B07CD0" w:rsidP="00D45F4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CT scan.</w:t>
      </w:r>
    </w:p>
    <w:p w:rsidR="00B07CD0" w:rsidRPr="003E5FAC" w:rsidRDefault="00B07CD0" w:rsidP="00D45F4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E5FAC">
        <w:rPr>
          <w:rFonts w:asciiTheme="majorBidi" w:hAnsiTheme="majorBidi" w:cstheme="majorBidi"/>
          <w:sz w:val="28"/>
          <w:szCs w:val="28"/>
        </w:rPr>
        <w:t>Myelography</w:t>
      </w:r>
      <w:proofErr w:type="spellEnd"/>
      <w:r w:rsidRPr="003E5FAC">
        <w:rPr>
          <w:rFonts w:asciiTheme="majorBidi" w:hAnsiTheme="majorBidi" w:cstheme="majorBidi"/>
          <w:sz w:val="28"/>
          <w:szCs w:val="28"/>
        </w:rPr>
        <w:t>.</w:t>
      </w:r>
    </w:p>
    <w:p w:rsidR="00B07CD0" w:rsidRPr="003E5FAC" w:rsidRDefault="00B07CD0" w:rsidP="00D45F4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X-ray</w:t>
      </w:r>
    </w:p>
    <w:p w:rsidR="00B07CD0" w:rsidRPr="003E5FAC" w:rsidRDefault="00B07CD0" w:rsidP="00D45F43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155829" w:rsidRPr="003E5FAC" w:rsidRDefault="00155829" w:rsidP="00D45F43">
      <w:pPr>
        <w:bidi w:val="0"/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Which material is used in radionuclide bone scan:</w:t>
      </w:r>
    </w:p>
    <w:p w:rsidR="00155829" w:rsidRPr="003E5FAC" w:rsidRDefault="00155829" w:rsidP="00D45F4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E5FAC">
        <w:rPr>
          <w:rFonts w:asciiTheme="majorBidi" w:hAnsiTheme="majorBidi" w:cstheme="majorBidi"/>
          <w:b/>
          <w:bCs/>
          <w:sz w:val="28"/>
          <w:szCs w:val="28"/>
        </w:rPr>
        <w:t>Tc</w:t>
      </w:r>
      <w:proofErr w:type="spellEnd"/>
      <w:r w:rsidRPr="003E5FAC">
        <w:rPr>
          <w:rFonts w:asciiTheme="majorBidi" w:hAnsiTheme="majorBidi" w:cstheme="majorBidi"/>
          <w:b/>
          <w:bCs/>
          <w:sz w:val="28"/>
          <w:szCs w:val="28"/>
        </w:rPr>
        <w:t xml:space="preserve"> 99 m </w:t>
      </w:r>
      <w:proofErr w:type="spellStart"/>
      <w:r w:rsidRPr="003E5FAC">
        <w:rPr>
          <w:rFonts w:asciiTheme="majorBidi" w:hAnsiTheme="majorBidi" w:cstheme="majorBidi"/>
          <w:b/>
          <w:bCs/>
          <w:sz w:val="28"/>
          <w:szCs w:val="28"/>
        </w:rPr>
        <w:t>MDp</w:t>
      </w:r>
      <w:proofErr w:type="spellEnd"/>
      <w:r w:rsidRPr="003E5FA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55829" w:rsidRPr="003E5FAC" w:rsidRDefault="00155829" w:rsidP="00D45F4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I123 MIBG.</w:t>
      </w:r>
    </w:p>
    <w:p w:rsidR="00155829" w:rsidRPr="003E5FAC" w:rsidRDefault="00155829" w:rsidP="00D45F4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Thallium 201.</w:t>
      </w:r>
    </w:p>
    <w:p w:rsidR="00155829" w:rsidRPr="003E5FAC" w:rsidRDefault="00155829" w:rsidP="00D45F4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E5FAC">
        <w:rPr>
          <w:rFonts w:asciiTheme="majorBidi" w:hAnsiTheme="majorBidi" w:cstheme="majorBidi"/>
          <w:sz w:val="28"/>
          <w:szCs w:val="28"/>
        </w:rPr>
        <w:t>Xe</w:t>
      </w:r>
      <w:proofErr w:type="spellEnd"/>
      <w:r w:rsidRPr="003E5FAC">
        <w:rPr>
          <w:rFonts w:asciiTheme="majorBidi" w:hAnsiTheme="majorBidi" w:cstheme="majorBidi"/>
          <w:sz w:val="28"/>
          <w:szCs w:val="28"/>
        </w:rPr>
        <w:t xml:space="preserve"> 133.</w:t>
      </w:r>
    </w:p>
    <w:p w:rsidR="00B07CD0" w:rsidRPr="003E5FAC" w:rsidRDefault="00155829" w:rsidP="00D45F4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None of the above</w:t>
      </w:r>
    </w:p>
    <w:p w:rsidR="00155829" w:rsidRPr="003E5FAC" w:rsidRDefault="00155829" w:rsidP="00D45F43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4B2D09" w:rsidRPr="003E5FAC" w:rsidRDefault="004B2D09" w:rsidP="00D45F43">
      <w:pPr>
        <w:bidi w:val="0"/>
        <w:spacing w:after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3E5FAC">
        <w:rPr>
          <w:rFonts w:asciiTheme="majorBidi" w:eastAsia="Calibri" w:hAnsiTheme="majorBidi" w:cstheme="majorBidi"/>
          <w:b/>
          <w:bCs/>
          <w:sz w:val="28"/>
          <w:szCs w:val="28"/>
        </w:rPr>
        <w:t>- the only way to make a functional &amp;</w:t>
      </w:r>
      <w:proofErr w:type="spellStart"/>
      <w:r w:rsidRPr="003E5FAC">
        <w:rPr>
          <w:rFonts w:asciiTheme="majorBidi" w:eastAsia="Calibri" w:hAnsiTheme="majorBidi" w:cstheme="majorBidi"/>
          <w:b/>
          <w:bCs/>
          <w:sz w:val="28"/>
          <w:szCs w:val="28"/>
        </w:rPr>
        <w:t>structral</w:t>
      </w:r>
      <w:proofErr w:type="spellEnd"/>
      <w:r w:rsidRPr="003E5FAC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image is by :</w:t>
      </w:r>
    </w:p>
    <w:p w:rsidR="004B2D09" w:rsidRPr="003E5FAC" w:rsidRDefault="004B2D09" w:rsidP="00D45F43">
      <w:pPr>
        <w:bidi w:val="0"/>
        <w:spacing w:after="0"/>
        <w:rPr>
          <w:rFonts w:asciiTheme="majorBidi" w:eastAsia="Calibri" w:hAnsiTheme="majorBidi" w:cstheme="majorBidi"/>
          <w:sz w:val="28"/>
          <w:szCs w:val="28"/>
        </w:rPr>
      </w:pPr>
      <w:r w:rsidRPr="003E5FAC">
        <w:rPr>
          <w:rFonts w:asciiTheme="majorBidi" w:eastAsia="Calibri" w:hAnsiTheme="majorBidi" w:cstheme="majorBidi"/>
          <w:sz w:val="28"/>
          <w:szCs w:val="28"/>
        </w:rPr>
        <w:t>a- MRI</w:t>
      </w:r>
    </w:p>
    <w:p w:rsidR="004B2D09" w:rsidRPr="003E5FAC" w:rsidRDefault="004B2D09" w:rsidP="00D45F43">
      <w:pPr>
        <w:bidi w:val="0"/>
        <w:spacing w:after="0"/>
        <w:rPr>
          <w:rFonts w:asciiTheme="majorBidi" w:eastAsia="Calibri" w:hAnsiTheme="majorBidi" w:cstheme="majorBidi"/>
          <w:sz w:val="28"/>
          <w:szCs w:val="28"/>
        </w:rPr>
      </w:pPr>
      <w:r w:rsidRPr="003E5FAC">
        <w:rPr>
          <w:rFonts w:asciiTheme="majorBidi" w:eastAsia="Calibri" w:hAnsiTheme="majorBidi" w:cstheme="majorBidi"/>
          <w:sz w:val="28"/>
          <w:szCs w:val="28"/>
        </w:rPr>
        <w:t>b- x-ray</w:t>
      </w:r>
    </w:p>
    <w:p w:rsidR="004B2D09" w:rsidRPr="003E5FAC" w:rsidRDefault="004B2D09" w:rsidP="00D45F43">
      <w:pPr>
        <w:bidi w:val="0"/>
        <w:spacing w:after="0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3E5FAC">
        <w:rPr>
          <w:rFonts w:asciiTheme="majorBidi" w:eastAsia="Calibri" w:hAnsiTheme="majorBidi" w:cstheme="majorBidi"/>
          <w:sz w:val="28"/>
          <w:szCs w:val="28"/>
          <w:u w:val="single"/>
        </w:rPr>
        <w:t xml:space="preserve">c- nuclear </w:t>
      </w:r>
      <w:proofErr w:type="spellStart"/>
      <w:r w:rsidRPr="003E5FAC">
        <w:rPr>
          <w:rFonts w:asciiTheme="majorBidi" w:eastAsia="Calibri" w:hAnsiTheme="majorBidi" w:cstheme="majorBidi"/>
          <w:sz w:val="28"/>
          <w:szCs w:val="28"/>
          <w:u w:val="single"/>
        </w:rPr>
        <w:t>midecine</w:t>
      </w:r>
      <w:proofErr w:type="spellEnd"/>
    </w:p>
    <w:p w:rsidR="004B2D09" w:rsidRPr="003E5FAC" w:rsidRDefault="004B2D09" w:rsidP="00D45F43">
      <w:pPr>
        <w:bidi w:val="0"/>
        <w:spacing w:after="0"/>
        <w:rPr>
          <w:rFonts w:asciiTheme="majorBidi" w:eastAsia="Calibri" w:hAnsiTheme="majorBidi" w:cstheme="majorBidi"/>
          <w:sz w:val="28"/>
          <w:szCs w:val="28"/>
        </w:rPr>
      </w:pPr>
      <w:r w:rsidRPr="003E5FAC">
        <w:rPr>
          <w:rFonts w:asciiTheme="majorBidi" w:eastAsia="Calibri" w:hAnsiTheme="majorBidi" w:cstheme="majorBidi"/>
          <w:sz w:val="28"/>
          <w:szCs w:val="28"/>
        </w:rPr>
        <w:t>d- CT scan</w:t>
      </w:r>
    </w:p>
    <w:p w:rsidR="00155829" w:rsidRPr="003E5FAC" w:rsidRDefault="00155829" w:rsidP="00D45F43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D411EE" w:rsidRPr="003E5FAC" w:rsidRDefault="00D411EE" w:rsidP="00D45F4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sz w:val="28"/>
          <w:szCs w:val="28"/>
        </w:rPr>
        <w:t xml:space="preserve">Half life of </w:t>
      </w:r>
      <w:proofErr w:type="spellStart"/>
      <w:r w:rsidRPr="003E5FAC">
        <w:rPr>
          <w:rFonts w:asciiTheme="majorBidi" w:hAnsiTheme="majorBidi" w:cstheme="majorBidi"/>
          <w:b/>
          <w:bCs/>
          <w:sz w:val="28"/>
          <w:szCs w:val="28"/>
        </w:rPr>
        <w:t>Technitium</w:t>
      </w:r>
      <w:proofErr w:type="spellEnd"/>
      <w:r w:rsidRPr="003E5FAC">
        <w:rPr>
          <w:rFonts w:asciiTheme="majorBidi" w:hAnsiTheme="majorBidi" w:cstheme="majorBidi"/>
          <w:b/>
          <w:bCs/>
          <w:sz w:val="28"/>
          <w:szCs w:val="28"/>
        </w:rPr>
        <w:t xml:space="preserve"> 99m is:</w:t>
      </w:r>
    </w:p>
    <w:p w:rsidR="00D411EE" w:rsidRPr="003E5FAC" w:rsidRDefault="00D411EE" w:rsidP="00D45F4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10 hr</w:t>
      </w:r>
    </w:p>
    <w:p w:rsidR="00D411EE" w:rsidRPr="003E5FAC" w:rsidRDefault="00D411EE" w:rsidP="00D45F4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3E5FAC">
        <w:rPr>
          <w:rFonts w:asciiTheme="majorBidi" w:hAnsiTheme="majorBidi" w:cstheme="majorBidi"/>
          <w:b/>
          <w:bCs/>
          <w:sz w:val="28"/>
          <w:szCs w:val="28"/>
        </w:rPr>
        <w:t>6 hr</w:t>
      </w:r>
    </w:p>
    <w:p w:rsidR="00D411EE" w:rsidRPr="003E5FAC" w:rsidRDefault="00D411EE" w:rsidP="00D45F4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4 hr</w:t>
      </w:r>
    </w:p>
    <w:p w:rsidR="004B2D09" w:rsidRPr="003E5FAC" w:rsidRDefault="00D411EE" w:rsidP="00D45F4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3E5FAC">
        <w:rPr>
          <w:rFonts w:asciiTheme="majorBidi" w:hAnsiTheme="majorBidi" w:cstheme="majorBidi"/>
          <w:sz w:val="28"/>
          <w:szCs w:val="28"/>
        </w:rPr>
        <w:t>3 second</w:t>
      </w:r>
    </w:p>
    <w:p w:rsidR="00D411EE" w:rsidRPr="003E5FAC" w:rsidRDefault="00D411EE" w:rsidP="00D45F4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sectPr w:rsidR="00D411EE" w:rsidRPr="003E5FAC" w:rsidSect="00C12F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43" w:rsidRDefault="00D45F43" w:rsidP="00D45F43">
      <w:pPr>
        <w:spacing w:after="0" w:line="240" w:lineRule="auto"/>
      </w:pPr>
      <w:r>
        <w:separator/>
      </w:r>
    </w:p>
  </w:endnote>
  <w:endnote w:type="continuationSeparator" w:id="0">
    <w:p w:rsidR="00D45F43" w:rsidRDefault="00D45F43" w:rsidP="00D4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43" w:rsidRDefault="00D45F43" w:rsidP="00D45F43">
      <w:pPr>
        <w:spacing w:after="0" w:line="240" w:lineRule="auto"/>
      </w:pPr>
      <w:r>
        <w:separator/>
      </w:r>
    </w:p>
  </w:footnote>
  <w:footnote w:type="continuationSeparator" w:id="0">
    <w:p w:rsidR="00D45F43" w:rsidRDefault="00D45F43" w:rsidP="00D4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D6B"/>
    <w:multiLevelType w:val="hybridMultilevel"/>
    <w:tmpl w:val="029C70C6"/>
    <w:lvl w:ilvl="0" w:tplc="8516113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C42E4"/>
    <w:multiLevelType w:val="hybridMultilevel"/>
    <w:tmpl w:val="FCC0ECC4"/>
    <w:lvl w:ilvl="0" w:tplc="6206D3F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F4100"/>
    <w:multiLevelType w:val="hybridMultilevel"/>
    <w:tmpl w:val="59DC9F5E"/>
    <w:lvl w:ilvl="0" w:tplc="9F1A3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B90"/>
    <w:multiLevelType w:val="hybridMultilevel"/>
    <w:tmpl w:val="763096F0"/>
    <w:lvl w:ilvl="0" w:tplc="F2EA97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C78F9"/>
    <w:multiLevelType w:val="hybridMultilevel"/>
    <w:tmpl w:val="776ABC60"/>
    <w:lvl w:ilvl="0" w:tplc="FBCA1F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135"/>
    <w:multiLevelType w:val="hybridMultilevel"/>
    <w:tmpl w:val="50CC2B06"/>
    <w:lvl w:ilvl="0" w:tplc="CEBA62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63525"/>
    <w:multiLevelType w:val="hybridMultilevel"/>
    <w:tmpl w:val="599E8510"/>
    <w:lvl w:ilvl="0" w:tplc="E5FEFF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5440"/>
    <w:multiLevelType w:val="hybridMultilevel"/>
    <w:tmpl w:val="695C6FA0"/>
    <w:lvl w:ilvl="0" w:tplc="90709C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56863"/>
    <w:multiLevelType w:val="hybridMultilevel"/>
    <w:tmpl w:val="A268F796"/>
    <w:lvl w:ilvl="0" w:tplc="67187B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933D2"/>
    <w:multiLevelType w:val="hybridMultilevel"/>
    <w:tmpl w:val="3588FA22"/>
    <w:lvl w:ilvl="0" w:tplc="E5185E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E79C2"/>
    <w:multiLevelType w:val="hybridMultilevel"/>
    <w:tmpl w:val="6922D098"/>
    <w:lvl w:ilvl="0" w:tplc="D6CCC9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C47B00"/>
    <w:multiLevelType w:val="hybridMultilevel"/>
    <w:tmpl w:val="B6F43530"/>
    <w:lvl w:ilvl="0" w:tplc="55506C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157D91"/>
    <w:multiLevelType w:val="hybridMultilevel"/>
    <w:tmpl w:val="6E2CFB5C"/>
    <w:lvl w:ilvl="0" w:tplc="55D2B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75896"/>
    <w:multiLevelType w:val="hybridMultilevel"/>
    <w:tmpl w:val="BCB059B8"/>
    <w:lvl w:ilvl="0" w:tplc="9D125A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A13F01"/>
    <w:multiLevelType w:val="hybridMultilevel"/>
    <w:tmpl w:val="1E96BDE4"/>
    <w:lvl w:ilvl="0" w:tplc="D1647E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CD"/>
    <w:rsid w:val="00155829"/>
    <w:rsid w:val="002132CD"/>
    <w:rsid w:val="003E5FAC"/>
    <w:rsid w:val="004B2D09"/>
    <w:rsid w:val="006635F3"/>
    <w:rsid w:val="006A55EB"/>
    <w:rsid w:val="00B07CD0"/>
    <w:rsid w:val="00B27B97"/>
    <w:rsid w:val="00B31F12"/>
    <w:rsid w:val="00C12F14"/>
    <w:rsid w:val="00C96C37"/>
    <w:rsid w:val="00D411EE"/>
    <w:rsid w:val="00D45F43"/>
    <w:rsid w:val="00E13DA5"/>
    <w:rsid w:val="00F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D0"/>
    <w:pPr>
      <w:bidi w:val="0"/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F43"/>
  </w:style>
  <w:style w:type="paragraph" w:styleId="Footer">
    <w:name w:val="footer"/>
    <w:basedOn w:val="Normal"/>
    <w:link w:val="FooterChar"/>
    <w:uiPriority w:val="99"/>
    <w:semiHidden/>
    <w:unhideWhenUsed/>
    <w:rsid w:val="00D4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0E80-1261-4F56-902E-90D064AB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lib</cp:lastModifiedBy>
  <cp:revision>2</cp:revision>
  <dcterms:created xsi:type="dcterms:W3CDTF">2010-12-06T15:26:00Z</dcterms:created>
  <dcterms:modified xsi:type="dcterms:W3CDTF">2010-12-06T15:26:00Z</dcterms:modified>
</cp:coreProperties>
</file>