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1" w:rsidRDefault="00D92E11" w:rsidP="00D92E11">
      <w:pPr>
        <w:rPr>
          <w:rFonts w:asciiTheme="majorBidi" w:hAnsiTheme="majorBidi" w:cstheme="majorBidi"/>
          <w:u w:val="single"/>
        </w:rPr>
      </w:pPr>
      <w:bookmarkStart w:id="0" w:name="_GoBack"/>
      <w:bookmarkEnd w:id="0"/>
    </w:p>
    <w:p w:rsidR="00D92E11" w:rsidRPr="000E7B15" w:rsidRDefault="00D92E11" w:rsidP="00D92E11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E7B15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CMED 305 (2016-2017)</w:t>
      </w:r>
    </w:p>
    <w:p w:rsidR="00D92E11" w:rsidRPr="000E7B15" w:rsidRDefault="00D92E11" w:rsidP="00D92E11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7B15">
        <w:rPr>
          <w:rFonts w:asciiTheme="majorBidi" w:hAnsiTheme="majorBidi" w:cstheme="majorBidi"/>
          <w:b/>
          <w:bCs/>
          <w:sz w:val="24"/>
          <w:szCs w:val="24"/>
          <w:u w:val="single"/>
        </w:rPr>
        <w:t>Relative risk and Confounding</w:t>
      </w:r>
      <w:r w:rsidR="00173D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(Solutions)</w:t>
      </w:r>
    </w:p>
    <w:p w:rsidR="00D92E11" w:rsidRPr="000E7B15" w:rsidRDefault="00D92E11" w:rsidP="00D92E11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Solution to </w:t>
      </w:r>
      <w:r w:rsidRPr="000E7B15">
        <w:rPr>
          <w:rFonts w:asciiTheme="majorBidi" w:hAnsiTheme="majorBidi" w:cstheme="majorBidi"/>
          <w:u w:val="single"/>
        </w:rPr>
        <w:t>Practical exercise</w:t>
      </w:r>
      <w:r w:rsidR="00173DDC">
        <w:rPr>
          <w:rFonts w:asciiTheme="majorBidi" w:hAnsiTheme="majorBidi" w:cstheme="majorBidi"/>
          <w:u w:val="single"/>
        </w:rPr>
        <w:t>.1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</w:p>
    <w:p w:rsidR="00D92E11" w:rsidRPr="000E7B15" w:rsidRDefault="00317DA5" w:rsidP="00D92E11">
      <w:pPr>
        <w:ind w:left="3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0</wp:posOffset>
                </wp:positionV>
                <wp:extent cx="1583690" cy="196850"/>
                <wp:effectExtent l="6350" t="11430" r="2921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96850"/>
                        </a:xfrm>
                        <a:prstGeom prst="rightArrow">
                          <a:avLst>
                            <a:gd name="adj1" fmla="val 50000"/>
                            <a:gd name="adj2" fmla="val 2011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13.75pt;margin-top:0;width:124.7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"/>
            </w:pict>
          </mc:Fallback>
        </mc:AlternateContent>
      </w:r>
      <w:r w:rsidR="006D7F4A">
        <w:rPr>
          <w:rFonts w:asciiTheme="majorBidi" w:hAnsiTheme="majorBidi" w:cstheme="majorBidi"/>
        </w:rPr>
        <w:t xml:space="preserve">Bed sores </w:t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  <w:t xml:space="preserve">Pa    </w:t>
      </w:r>
      <w:r w:rsidR="006D7F4A">
        <w:rPr>
          <w:rFonts w:asciiTheme="majorBidi" w:hAnsiTheme="majorBidi" w:cstheme="majorBidi"/>
        </w:rPr>
        <w:tab/>
        <w:t>D</w:t>
      </w:r>
      <w:r w:rsidR="00D92E11" w:rsidRPr="000E7B15">
        <w:rPr>
          <w:rFonts w:asciiTheme="majorBidi" w:hAnsiTheme="majorBidi" w:cstheme="majorBidi"/>
        </w:rPr>
        <w:t xml:space="preserve">eath </w:t>
      </w:r>
    </w:p>
    <w:p w:rsidR="00D92E11" w:rsidRPr="000E7B15" w:rsidRDefault="00317DA5" w:rsidP="00D92E1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151765</wp:posOffset>
                </wp:positionV>
                <wp:extent cx="146050" cy="842010"/>
                <wp:effectExtent l="12065" t="17145" r="13335" b="171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842010"/>
                        </a:xfrm>
                        <a:prstGeom prst="upDownArrow">
                          <a:avLst>
                            <a:gd name="adj1" fmla="val 50000"/>
                            <a:gd name="adj2" fmla="val 115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3" o:spid="_x0000_s1026" type="#_x0000_t70" style="position:absolute;margin-left:64.7pt;margin-top:11.95pt;width:11.5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 w:rsidR="00D92E11" w:rsidRPr="000E7B15">
        <w:rPr>
          <w:rFonts w:asciiTheme="majorBidi" w:hAnsiTheme="majorBidi" w:cstheme="majorBidi"/>
        </w:rPr>
        <w:t>(</w:t>
      </w:r>
      <w:r w:rsidR="00BC12FD" w:rsidRPr="000E7B15">
        <w:rPr>
          <w:rFonts w:asciiTheme="majorBidi" w:hAnsiTheme="majorBidi" w:cstheme="majorBidi"/>
        </w:rPr>
        <w:t>Risk</w:t>
      </w:r>
      <w:r w:rsidR="00D92E11" w:rsidRPr="000E7B15">
        <w:rPr>
          <w:rFonts w:asciiTheme="majorBidi" w:hAnsiTheme="majorBidi" w:cstheme="majorBidi"/>
        </w:rPr>
        <w:t xml:space="preserve"> factor A)</w:t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  <w:t>(</w:t>
      </w:r>
      <w:r w:rsidR="00BC12FD" w:rsidRPr="000E7B15">
        <w:rPr>
          <w:rFonts w:asciiTheme="majorBidi" w:hAnsiTheme="majorBidi" w:cstheme="majorBidi"/>
        </w:rPr>
        <w:t>Disease</w:t>
      </w:r>
      <w:r w:rsidR="00D92E11" w:rsidRPr="000E7B15">
        <w:rPr>
          <w:rFonts w:asciiTheme="majorBidi" w:hAnsiTheme="majorBidi" w:cstheme="majorBidi"/>
        </w:rPr>
        <w:t xml:space="preserve"> B)</w:t>
      </w:r>
    </w:p>
    <w:p w:rsidR="00D92E11" w:rsidRPr="000E7B15" w:rsidRDefault="00317DA5" w:rsidP="00D92E1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107950</wp:posOffset>
                </wp:positionV>
                <wp:extent cx="1053465" cy="615950"/>
                <wp:effectExtent l="12065" t="56515" r="39370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346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2.7pt;margin-top:8.5pt;width:82.95pt;height:4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D92E11" w:rsidRPr="000E7B15" w:rsidRDefault="00D92E11" w:rsidP="00D92E11">
      <w:pPr>
        <w:ind w:left="360"/>
        <w:rPr>
          <w:rFonts w:asciiTheme="majorBidi" w:hAnsiTheme="majorBidi" w:cstheme="majorBidi"/>
        </w:rPr>
      </w:pP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 xml:space="preserve">   Medical severity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>(X is a confounder here)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This study was ca</w:t>
      </w:r>
      <w:r>
        <w:rPr>
          <w:rFonts w:asciiTheme="majorBidi" w:hAnsiTheme="majorBidi" w:cstheme="majorBidi"/>
        </w:rPr>
        <w:t>rried out in 9400 patients among people aged</w:t>
      </w:r>
      <w:r w:rsidRPr="000E7B15">
        <w:rPr>
          <w:rFonts w:asciiTheme="majorBidi" w:hAnsiTheme="majorBidi" w:cstheme="majorBidi"/>
        </w:rPr>
        <w:t xml:space="preserve"> 60 and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Died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Died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745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824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286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8290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8576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365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9035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9400</w:t>
            </w:r>
          </w:p>
        </w:tc>
      </w:tr>
    </w:tbl>
    <w:p w:rsidR="0092446C" w:rsidRDefault="0092446C" w:rsidP="00D92E11">
      <w:pPr>
        <w:rPr>
          <w:rFonts w:asciiTheme="majorBidi" w:hAnsiTheme="majorBidi" w:cstheme="majorBidi"/>
        </w:rPr>
      </w:pP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RR = a/(a+b)/c/(c+d)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(79/824)/286/8576 = 2.9</w:t>
      </w:r>
    </w:p>
    <w:p w:rsidR="00D92E11" w:rsidRPr="000E7B15" w:rsidRDefault="00D92E11" w:rsidP="0092446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E7B15">
        <w:rPr>
          <w:rFonts w:asciiTheme="majorBidi" w:hAnsiTheme="majorBidi" w:cstheme="majorBidi"/>
          <w:sz w:val="24"/>
          <w:szCs w:val="24"/>
        </w:rPr>
        <w:t>Thus the proba</w:t>
      </w:r>
      <w:r>
        <w:rPr>
          <w:rFonts w:asciiTheme="majorBidi" w:hAnsiTheme="majorBidi" w:cstheme="majorBidi"/>
          <w:sz w:val="24"/>
          <w:szCs w:val="24"/>
        </w:rPr>
        <w:t>bility of death was 2.9 times</w:t>
      </w:r>
      <w:r w:rsidRPr="000E7B15">
        <w:rPr>
          <w:rFonts w:asciiTheme="majorBidi" w:hAnsiTheme="majorBidi" w:cstheme="majorBidi"/>
          <w:sz w:val="24"/>
          <w:szCs w:val="24"/>
        </w:rPr>
        <w:t xml:space="preserve"> high in people with bedsores</w:t>
      </w:r>
    </w:p>
    <w:p w:rsidR="0092446C" w:rsidRDefault="00D92E11" w:rsidP="00173D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</w:t>
      </w:r>
      <w:r w:rsidRPr="000E7B15">
        <w:rPr>
          <w:rFonts w:asciiTheme="majorBidi" w:hAnsiTheme="majorBidi" w:cstheme="majorBidi"/>
          <w:sz w:val="24"/>
          <w:szCs w:val="24"/>
        </w:rPr>
        <w:t xml:space="preserve"> in people without bedsores.</w:t>
      </w:r>
      <w:r>
        <w:rPr>
          <w:rFonts w:asciiTheme="majorBidi" w:hAnsiTheme="majorBidi" w:cstheme="majorBidi"/>
          <w:sz w:val="24"/>
          <w:szCs w:val="24"/>
        </w:rPr>
        <w:t xml:space="preserve"> So can we conclude that bedsores causes death or is it due to confounding. </w:t>
      </w:r>
      <w:r w:rsidR="00BC12FD">
        <w:rPr>
          <w:rFonts w:asciiTheme="majorBidi" w:hAnsiTheme="majorBidi" w:cstheme="majorBidi"/>
          <w:sz w:val="24"/>
          <w:szCs w:val="24"/>
        </w:rPr>
        <w:t>Let’s</w:t>
      </w:r>
      <w:r>
        <w:rPr>
          <w:rFonts w:asciiTheme="majorBidi" w:hAnsiTheme="majorBidi" w:cstheme="majorBidi"/>
          <w:sz w:val="24"/>
          <w:szCs w:val="24"/>
        </w:rPr>
        <w:t xml:space="preserve"> stratify and study the relationship between medical severity and bedsores.  </w:t>
      </w:r>
    </w:p>
    <w:p w:rsidR="0092446C" w:rsidRDefault="0092446C" w:rsidP="009244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92E11" w:rsidRPr="00580C74" w:rsidRDefault="00D92E11" w:rsidP="00D92E11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580C74">
        <w:rPr>
          <w:rFonts w:asciiTheme="majorBidi" w:hAnsiTheme="majorBidi" w:cstheme="majorBidi"/>
          <w:sz w:val="24"/>
          <w:szCs w:val="24"/>
          <w:u w:val="single"/>
        </w:rPr>
        <w:t>Risk of bed sores and death in high medical severity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</w:tr>
    </w:tbl>
    <w:p w:rsidR="0092446C" w:rsidRDefault="0092446C" w:rsidP="00D92E11">
      <w:pPr>
        <w:rPr>
          <w:rFonts w:asciiTheme="majorBidi" w:hAnsiTheme="majorBidi" w:cstheme="majorBidi"/>
          <w:sz w:val="24"/>
          <w:szCs w:val="24"/>
        </w:rPr>
      </w:pPr>
    </w:p>
    <w:p w:rsidR="00D92E11" w:rsidRDefault="00D92E11" w:rsidP="00D92E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RR = 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Relative risk = A</w:t>
      </w:r>
      <w:r w:rsidR="00BC12FD"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A+B)/C/(C+D)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= </w:t>
      </w:r>
      <w:r>
        <w:rPr>
          <w:rFonts w:asciiTheme="majorBidi" w:hAnsiTheme="majorBidi" w:cstheme="majorBidi"/>
          <w:sz w:val="24"/>
          <w:szCs w:val="24"/>
        </w:rPr>
        <w:t>(55/106)/5/10 = 1.04</w:t>
      </w:r>
    </w:p>
    <w:p w:rsidR="00D92E11" w:rsidRPr="007B2B0F" w:rsidRDefault="00D92E11" w:rsidP="00D92E11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D92E11" w:rsidRPr="00580C74" w:rsidRDefault="00D92E11" w:rsidP="00D92E11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580C74">
        <w:rPr>
          <w:rFonts w:asciiTheme="majorBidi" w:hAnsiTheme="majorBidi" w:cstheme="majorBidi"/>
          <w:sz w:val="24"/>
          <w:szCs w:val="24"/>
          <w:u w:val="single"/>
        </w:rPr>
        <w:t>Bedsores and death in low medical severity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694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718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281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8285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8566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8979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9284</w:t>
            </w:r>
          </w:p>
        </w:tc>
      </w:tr>
    </w:tbl>
    <w:p w:rsidR="00D92E11" w:rsidRDefault="00D92E11" w:rsidP="00D92E11">
      <w:pPr>
        <w:rPr>
          <w:rFonts w:asciiTheme="majorBidi" w:hAnsiTheme="majorBidi" w:cstheme="majorBidi"/>
          <w:sz w:val="24"/>
          <w:szCs w:val="24"/>
        </w:rPr>
      </w:pPr>
    </w:p>
    <w:p w:rsidR="00D92E11" w:rsidRDefault="00D92E11" w:rsidP="00D92E11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RR = 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Relative risk = A</w:t>
      </w:r>
      <w:r w:rsidR="00BC12FD"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A+B)/C/(C+D)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= (24/718)</w:t>
      </w:r>
      <w:r w:rsidR="00BC12FD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281/8566) = 1.02</w:t>
      </w:r>
    </w:p>
    <w:p w:rsidR="00D92E11" w:rsidRDefault="00D92E11" w:rsidP="00D92E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B0F">
        <w:rPr>
          <w:rFonts w:asciiTheme="majorBidi" w:hAnsiTheme="majorBidi" w:cstheme="majorBidi"/>
          <w:sz w:val="24"/>
          <w:szCs w:val="24"/>
        </w:rPr>
        <w:t>This means that the relative risk of death comparing those</w:t>
      </w:r>
      <w:r w:rsidR="00173DDC">
        <w:rPr>
          <w:rFonts w:asciiTheme="majorBidi" w:hAnsiTheme="majorBidi" w:cstheme="majorBidi"/>
          <w:sz w:val="24"/>
          <w:szCs w:val="24"/>
        </w:rPr>
        <w:t xml:space="preserve"> with and without bedsores, across the two strata </w:t>
      </w:r>
      <w:r w:rsidR="00BC12FD">
        <w:rPr>
          <w:rFonts w:asciiTheme="majorBidi" w:hAnsiTheme="majorBidi" w:cstheme="majorBidi"/>
          <w:sz w:val="24"/>
          <w:szCs w:val="24"/>
        </w:rPr>
        <w:t>of medical</w:t>
      </w:r>
      <w:r w:rsidR="00173DDC">
        <w:rPr>
          <w:rFonts w:asciiTheme="majorBidi" w:hAnsiTheme="majorBidi" w:cstheme="majorBidi"/>
          <w:sz w:val="24"/>
          <w:szCs w:val="24"/>
        </w:rPr>
        <w:t xml:space="preserve"> severity </w:t>
      </w:r>
      <w:r w:rsidR="00BC12FD">
        <w:rPr>
          <w:rFonts w:asciiTheme="majorBidi" w:hAnsiTheme="majorBidi" w:cstheme="majorBidi"/>
          <w:sz w:val="24"/>
          <w:szCs w:val="24"/>
        </w:rPr>
        <w:t>(high</w:t>
      </w:r>
      <w:r w:rsidR="00173DDC">
        <w:rPr>
          <w:rFonts w:asciiTheme="majorBidi" w:hAnsiTheme="majorBidi" w:cstheme="majorBidi"/>
          <w:sz w:val="24"/>
          <w:szCs w:val="24"/>
        </w:rPr>
        <w:t xml:space="preserve"> &amp; low)</w:t>
      </w:r>
      <w:r w:rsidRPr="007B2B0F">
        <w:rPr>
          <w:rFonts w:asciiTheme="majorBidi" w:hAnsiTheme="majorBidi" w:cstheme="majorBidi"/>
          <w:sz w:val="24"/>
          <w:szCs w:val="24"/>
        </w:rPr>
        <w:t xml:space="preserve"> is about 1.</w:t>
      </w:r>
      <w:r>
        <w:rPr>
          <w:rFonts w:asciiTheme="majorBidi" w:hAnsiTheme="majorBidi" w:cstheme="majorBidi"/>
          <w:sz w:val="24"/>
          <w:szCs w:val="24"/>
        </w:rPr>
        <w:t xml:space="preserve"> And the original relative risk we found was 2.9</w:t>
      </w:r>
      <w:r w:rsidR="00173DDC">
        <w:rPr>
          <w:rFonts w:asciiTheme="majorBidi" w:hAnsiTheme="majorBidi" w:cstheme="majorBidi"/>
          <w:sz w:val="24"/>
          <w:szCs w:val="24"/>
        </w:rPr>
        <w:t>.</w:t>
      </w:r>
    </w:p>
    <w:p w:rsidR="00D92E11" w:rsidRPr="007B2B0F" w:rsidRDefault="00D92E11" w:rsidP="00D92E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B0F">
        <w:rPr>
          <w:rFonts w:asciiTheme="majorBidi" w:hAnsiTheme="majorBidi" w:cstheme="majorBidi"/>
          <w:sz w:val="24"/>
          <w:szCs w:val="24"/>
        </w:rPr>
        <w:t xml:space="preserve">Thus, if the effect seen in the overall table is reduced or </w:t>
      </w:r>
      <w:r>
        <w:rPr>
          <w:rFonts w:asciiTheme="majorBidi" w:hAnsiTheme="majorBidi" w:cstheme="majorBidi"/>
          <w:sz w:val="24"/>
          <w:szCs w:val="24"/>
        </w:rPr>
        <w:t xml:space="preserve">gets </w:t>
      </w:r>
      <w:r w:rsidRPr="007B2B0F">
        <w:rPr>
          <w:rFonts w:asciiTheme="majorBidi" w:hAnsiTheme="majorBidi" w:cstheme="majorBidi"/>
          <w:sz w:val="24"/>
          <w:szCs w:val="24"/>
        </w:rPr>
        <w:t xml:space="preserve">eliminated when we stratify </w:t>
      </w:r>
      <w:r>
        <w:rPr>
          <w:rFonts w:asciiTheme="majorBidi" w:hAnsiTheme="majorBidi" w:cstheme="majorBidi"/>
          <w:sz w:val="24"/>
          <w:szCs w:val="24"/>
        </w:rPr>
        <w:t>then</w:t>
      </w:r>
      <w:r w:rsidR="00173DDC">
        <w:rPr>
          <w:rFonts w:asciiTheme="majorBidi" w:hAnsiTheme="majorBidi" w:cstheme="majorBidi"/>
          <w:sz w:val="24"/>
          <w:szCs w:val="24"/>
        </w:rPr>
        <w:t xml:space="preserve"> the change in effect. Hence we conclude that </w:t>
      </w:r>
      <w:r w:rsidR="00BC12FD">
        <w:rPr>
          <w:rFonts w:asciiTheme="majorBidi" w:hAnsiTheme="majorBidi" w:cstheme="majorBidi"/>
          <w:sz w:val="24"/>
          <w:szCs w:val="24"/>
        </w:rPr>
        <w:t>(medical</w:t>
      </w:r>
      <w:r w:rsidR="00173DDC">
        <w:rPr>
          <w:rFonts w:asciiTheme="majorBidi" w:hAnsiTheme="majorBidi" w:cstheme="majorBidi"/>
          <w:sz w:val="24"/>
          <w:szCs w:val="24"/>
        </w:rPr>
        <w:t xml:space="preserve"> severity</w:t>
      </w:r>
      <w:r w:rsidR="00BC12FD">
        <w:rPr>
          <w:rFonts w:asciiTheme="majorBidi" w:hAnsiTheme="majorBidi" w:cstheme="majorBidi"/>
          <w:sz w:val="24"/>
          <w:szCs w:val="24"/>
        </w:rPr>
        <w:t>) is</w:t>
      </w:r>
      <w:r w:rsidR="00173DDC">
        <w:rPr>
          <w:rFonts w:asciiTheme="majorBidi" w:hAnsiTheme="majorBidi" w:cstheme="majorBidi"/>
          <w:sz w:val="24"/>
          <w:szCs w:val="24"/>
        </w:rPr>
        <w:t xml:space="preserve"> </w:t>
      </w:r>
      <w:r w:rsidR="00BC12FD">
        <w:rPr>
          <w:rFonts w:asciiTheme="majorBidi" w:hAnsiTheme="majorBidi" w:cstheme="majorBidi"/>
          <w:sz w:val="24"/>
          <w:szCs w:val="24"/>
        </w:rPr>
        <w:t xml:space="preserve">a </w:t>
      </w:r>
      <w:r w:rsidR="00BC12FD" w:rsidRPr="007B2B0F">
        <w:rPr>
          <w:rFonts w:asciiTheme="majorBidi" w:hAnsiTheme="majorBidi" w:cstheme="majorBidi"/>
          <w:sz w:val="24"/>
          <w:szCs w:val="24"/>
        </w:rPr>
        <w:t>confounding</w:t>
      </w:r>
      <w:r w:rsidRPr="007B2B0F">
        <w:rPr>
          <w:rFonts w:asciiTheme="majorBidi" w:hAnsiTheme="majorBidi" w:cstheme="majorBidi"/>
          <w:sz w:val="24"/>
          <w:szCs w:val="24"/>
        </w:rPr>
        <w:t xml:space="preserve"> variable.</w:t>
      </w:r>
    </w:p>
    <w:p w:rsidR="007A4AB2" w:rsidRDefault="007A4AB2"/>
    <w:p w:rsidR="009E2161" w:rsidRPr="00E5290F" w:rsidRDefault="009E2161" w:rsidP="009E2161">
      <w:pPr>
        <w:rPr>
          <w:rFonts w:asciiTheme="majorBidi" w:hAnsiTheme="majorBidi" w:cstheme="majorBidi"/>
          <w:sz w:val="24"/>
          <w:szCs w:val="24"/>
          <w:u w:val="single"/>
        </w:rPr>
      </w:pPr>
      <w:r w:rsidRPr="00E5290F">
        <w:rPr>
          <w:rFonts w:asciiTheme="majorBidi" w:hAnsiTheme="majorBidi" w:cstheme="majorBidi"/>
          <w:sz w:val="24"/>
          <w:szCs w:val="24"/>
          <w:u w:val="single"/>
        </w:rPr>
        <w:t xml:space="preserve">Scenario 2: 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Let us consider another hypothetical example of confounder in a case control study.  The variable - age is a universal confounder and its effect shall be discussed subsequently.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Discussion is between diabetes, CHD and age.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 we obtain the diagram as under;</w:t>
      </w:r>
    </w:p>
    <w:p w:rsidR="009E2161" w:rsidRPr="000E7B15" w:rsidRDefault="009E2161" w:rsidP="009E2161">
      <w:pPr>
        <w:ind w:left="360"/>
        <w:rPr>
          <w:rFonts w:asciiTheme="majorBidi" w:hAnsiTheme="majorBidi" w:cstheme="majorBidi"/>
        </w:rPr>
      </w:pPr>
    </w:p>
    <w:p w:rsidR="0092446C" w:rsidRDefault="0092446C" w:rsidP="009E2161">
      <w:pPr>
        <w:ind w:left="360"/>
        <w:rPr>
          <w:rFonts w:asciiTheme="majorBidi" w:hAnsiTheme="majorBidi" w:cstheme="majorBidi"/>
          <w:noProof/>
        </w:rPr>
      </w:pPr>
    </w:p>
    <w:p w:rsidR="009E2161" w:rsidRPr="000E7B15" w:rsidRDefault="00317DA5" w:rsidP="0092446C">
      <w:pPr>
        <w:ind w:left="3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0</wp:posOffset>
                </wp:positionV>
                <wp:extent cx="1583690" cy="196850"/>
                <wp:effectExtent l="6350" t="17145" r="29210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96850"/>
                        </a:xfrm>
                        <a:prstGeom prst="rightArrow">
                          <a:avLst>
                            <a:gd name="adj1" fmla="val 50000"/>
                            <a:gd name="adj2" fmla="val 2011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13.75pt;margin-top:0;width:124.7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"/>
            </w:pict>
          </mc:Fallback>
        </mc:AlternateContent>
      </w:r>
      <w:r w:rsidR="009E2161">
        <w:rPr>
          <w:rFonts w:asciiTheme="majorBidi" w:hAnsiTheme="majorBidi" w:cstheme="majorBidi"/>
          <w:noProof/>
        </w:rPr>
        <w:t xml:space="preserve">Diabetes </w:t>
      </w:r>
      <w:r w:rsidR="009E2161">
        <w:rPr>
          <w:rFonts w:asciiTheme="majorBidi" w:hAnsiTheme="majorBidi" w:cstheme="majorBidi"/>
        </w:rPr>
        <w:t xml:space="preserve"> </w:t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  <w:t>CHD</w:t>
      </w:r>
    </w:p>
    <w:p w:rsidR="009E2161" w:rsidRPr="000E7B15" w:rsidRDefault="00317DA5" w:rsidP="009E216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146050" cy="842010"/>
                <wp:effectExtent l="19050" t="17780" r="15875" b="260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842010"/>
                        </a:xfrm>
                        <a:prstGeom prst="upDownArrow">
                          <a:avLst>
                            <a:gd name="adj1" fmla="val 50000"/>
                            <a:gd name="adj2" fmla="val 115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70" style="position:absolute;margin-left:69pt;margin-top:7pt;width:11.5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="009E2161" w:rsidRPr="000E7B15">
        <w:rPr>
          <w:rFonts w:asciiTheme="majorBidi" w:hAnsiTheme="majorBidi" w:cstheme="majorBidi"/>
        </w:rPr>
        <w:t>(</w:t>
      </w:r>
      <w:r w:rsidR="00BC12FD" w:rsidRPr="000E7B15">
        <w:rPr>
          <w:rFonts w:asciiTheme="majorBidi" w:hAnsiTheme="majorBidi" w:cstheme="majorBidi"/>
        </w:rPr>
        <w:t>Risk</w:t>
      </w:r>
      <w:r w:rsidR="009E2161" w:rsidRPr="000E7B15">
        <w:rPr>
          <w:rFonts w:asciiTheme="majorBidi" w:hAnsiTheme="majorBidi" w:cstheme="majorBidi"/>
        </w:rPr>
        <w:t xml:space="preserve"> factor A)</w:t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  <w:t>(</w:t>
      </w:r>
      <w:r w:rsidR="00BC12FD" w:rsidRPr="000E7B15">
        <w:rPr>
          <w:rFonts w:asciiTheme="majorBidi" w:hAnsiTheme="majorBidi" w:cstheme="majorBidi"/>
        </w:rPr>
        <w:t>Disease</w:t>
      </w:r>
      <w:r w:rsidR="009E2161" w:rsidRPr="000E7B15">
        <w:rPr>
          <w:rFonts w:asciiTheme="majorBidi" w:hAnsiTheme="majorBidi" w:cstheme="majorBidi"/>
        </w:rPr>
        <w:t xml:space="preserve"> B)</w:t>
      </w:r>
    </w:p>
    <w:p w:rsidR="009E2161" w:rsidRPr="000E7B15" w:rsidRDefault="00317DA5" w:rsidP="009E216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3175</wp:posOffset>
                </wp:positionV>
                <wp:extent cx="1053465" cy="615950"/>
                <wp:effectExtent l="12700" t="53340" r="3873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346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5.5pt;margin-top:.25pt;width:82.95pt;height:4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E2161" w:rsidRPr="000E7B15" w:rsidRDefault="009E2161" w:rsidP="009E2161">
      <w:pPr>
        <w:ind w:left="360"/>
        <w:rPr>
          <w:rFonts w:asciiTheme="majorBidi" w:hAnsiTheme="majorBidi" w:cstheme="majorBidi"/>
        </w:rPr>
      </w:pPr>
    </w:p>
    <w:p w:rsidR="009E2161" w:rsidRPr="000E7B15" w:rsidRDefault="0092446C" w:rsidP="009E2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</w:t>
      </w:r>
      <w:r w:rsidR="009E2161">
        <w:rPr>
          <w:rFonts w:asciiTheme="majorBidi" w:hAnsiTheme="majorBidi" w:cstheme="majorBidi"/>
        </w:rPr>
        <w:t>AGE</w:t>
      </w:r>
    </w:p>
    <w:p w:rsidR="009E2161" w:rsidRPr="000E7B15" w:rsidRDefault="009E2161" w:rsidP="009E216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>(X is a confounder here)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the given data, determine the effect of confounder.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Diabetes</w:t>
            </w:r>
          </w:p>
        </w:tc>
        <w:tc>
          <w:tcPr>
            <w:tcW w:w="2394" w:type="dxa"/>
          </w:tcPr>
          <w:p w:rsidR="0092446C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CHD</w:t>
            </w:r>
          </w:p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tabs>
                <w:tab w:val="left" w:pos="839"/>
                <w:tab w:val="center" w:pos="1089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  <w:t>CHD</w:t>
            </w:r>
          </w:p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</w:tr>
    </w:tbl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 </w:t>
      </w:r>
      <w:r w:rsidR="00BC12FD">
        <w:rPr>
          <w:rFonts w:asciiTheme="majorBidi" w:hAnsiTheme="majorBidi" w:cstheme="majorBidi"/>
          <w:sz w:val="24"/>
          <w:szCs w:val="24"/>
        </w:rPr>
        <w:t>= 30</w:t>
      </w:r>
      <w:r>
        <w:rPr>
          <w:rFonts w:asciiTheme="majorBidi" w:hAnsiTheme="majorBidi" w:cstheme="majorBidi"/>
          <w:sz w:val="24"/>
          <w:szCs w:val="24"/>
        </w:rPr>
        <w:t>* 82/70 *18 = 1.95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means, people with diabetes have 1.95 times higher risk of CHD than people without diabetes.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Now considering the factor age, the population can be stratified as below and above </w:t>
      </w:r>
      <w:r w:rsidR="00BC12FD">
        <w:rPr>
          <w:rFonts w:asciiTheme="majorBidi" w:hAnsiTheme="majorBidi" w:cstheme="majorBidi"/>
          <w:sz w:val="24"/>
          <w:szCs w:val="24"/>
        </w:rPr>
        <w:t>40 years</w:t>
      </w:r>
      <w:r>
        <w:rPr>
          <w:rFonts w:asciiTheme="majorBidi" w:hAnsiTheme="majorBidi" w:cstheme="majorBidi"/>
          <w:sz w:val="24"/>
          <w:szCs w:val="24"/>
        </w:rPr>
        <w:t xml:space="preserve"> and analyzed for the risk.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9E2161" w:rsidTr="00A20B40"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Age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Exposed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Cases </w:t>
            </w:r>
          </w:p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Cases </w:t>
            </w:r>
          </w:p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</w:tc>
      </w:tr>
      <w:tr w:rsidR="009E2161" w:rsidTr="00A20B40"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&lt; 40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161" w:rsidTr="00A20B40"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&gt;40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effect from the overall table has been nullified on stratification. This change i</w:t>
      </w:r>
      <w:r w:rsidR="00173DDC">
        <w:rPr>
          <w:rFonts w:asciiTheme="majorBidi" w:hAnsiTheme="majorBidi" w:cstheme="majorBidi"/>
          <w:sz w:val="24"/>
          <w:szCs w:val="24"/>
        </w:rPr>
        <w:t>n effect is due to confounding. Hence age is a confounder.</w:t>
      </w:r>
    </w:p>
    <w:p w:rsidR="009E2161" w:rsidRDefault="009E2161"/>
    <w:sectPr w:rsidR="009E2161" w:rsidSect="00173DD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1"/>
    <w:rsid w:val="00173DDC"/>
    <w:rsid w:val="00317DA5"/>
    <w:rsid w:val="00487694"/>
    <w:rsid w:val="004E3AD0"/>
    <w:rsid w:val="006D7F4A"/>
    <w:rsid w:val="007A4AB2"/>
    <w:rsid w:val="008E5415"/>
    <w:rsid w:val="0092446C"/>
    <w:rsid w:val="009E2161"/>
    <w:rsid w:val="009E7B67"/>
    <w:rsid w:val="00BC12FD"/>
    <w:rsid w:val="00D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3422</cp:lastModifiedBy>
  <cp:revision>2</cp:revision>
  <dcterms:created xsi:type="dcterms:W3CDTF">2016-10-18T11:26:00Z</dcterms:created>
  <dcterms:modified xsi:type="dcterms:W3CDTF">2016-10-18T11:26:00Z</dcterms:modified>
</cp:coreProperties>
</file>