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4D" w:rsidRPr="004A33D4" w:rsidRDefault="000748F8" w:rsidP="0041263D">
      <w:pPr>
        <w:jc w:val="center"/>
        <w:rPr>
          <w:b/>
          <w:sz w:val="36"/>
          <w:szCs w:val="36"/>
        </w:rPr>
      </w:pPr>
      <w:r>
        <w:rPr>
          <w:b/>
          <w:sz w:val="36"/>
          <w:szCs w:val="36"/>
        </w:rPr>
        <w:t>C</w:t>
      </w:r>
      <w:r w:rsidR="00277291">
        <w:rPr>
          <w:b/>
          <w:sz w:val="36"/>
          <w:szCs w:val="36"/>
        </w:rPr>
        <w:t>ASE-</w:t>
      </w:r>
      <w:r w:rsidR="0041263D">
        <w:rPr>
          <w:b/>
          <w:sz w:val="36"/>
          <w:szCs w:val="36"/>
        </w:rPr>
        <w:t>8</w:t>
      </w:r>
      <w:r w:rsidR="00A8644D">
        <w:rPr>
          <w:b/>
          <w:sz w:val="36"/>
          <w:szCs w:val="36"/>
        </w:rPr>
        <w:t>: JAUNDICE</w:t>
      </w:r>
    </w:p>
    <w:p w:rsidR="00A8644D" w:rsidRDefault="00A8644D" w:rsidP="00A8644D">
      <w:pPr>
        <w:rPr>
          <w:b/>
          <w:bCs/>
        </w:rPr>
      </w:pPr>
    </w:p>
    <w:p w:rsidR="00E249AC" w:rsidRPr="00CF3BBD" w:rsidRDefault="00E249AC" w:rsidP="0041263D">
      <w:pPr>
        <w:jc w:val="center"/>
        <w:rPr>
          <w:b/>
          <w:bCs/>
          <w:sz w:val="30"/>
          <w:szCs w:val="30"/>
        </w:rPr>
      </w:pPr>
      <w:r>
        <w:rPr>
          <w:b/>
          <w:bCs/>
          <w:sz w:val="30"/>
          <w:szCs w:val="30"/>
        </w:rPr>
        <w:t>Student Handout</w:t>
      </w:r>
    </w:p>
    <w:p w:rsidR="00E249AC" w:rsidRPr="00AA34ED" w:rsidRDefault="00E249AC" w:rsidP="00AA34ED">
      <w:pPr>
        <w:spacing w:line="276" w:lineRule="auto"/>
        <w:jc w:val="both"/>
        <w:rPr>
          <w:rFonts w:asciiTheme="majorBidi" w:hAnsiTheme="majorBidi" w:cstheme="majorBidi"/>
          <w:color w:val="FF0000"/>
        </w:rPr>
      </w:pPr>
    </w:p>
    <w:p w:rsidR="00E249AC" w:rsidRPr="00F255BB" w:rsidRDefault="008D1AEA" w:rsidP="00AA34ED">
      <w:pPr>
        <w:spacing w:line="276" w:lineRule="auto"/>
        <w:jc w:val="both"/>
      </w:pPr>
      <w:r w:rsidRPr="00F255BB">
        <w:t>Mrs.</w:t>
      </w:r>
      <w:r w:rsidR="007A1889" w:rsidRPr="00F255BB">
        <w:t xml:space="preserve"> </w:t>
      </w:r>
      <w:proofErr w:type="spellStart"/>
      <w:r w:rsidR="007A1889" w:rsidRPr="00F255BB">
        <w:t>Amnah</w:t>
      </w:r>
      <w:proofErr w:type="spellEnd"/>
      <w:r w:rsidR="007A1889" w:rsidRPr="00F255BB">
        <w:t xml:space="preserve"> a 49</w:t>
      </w:r>
      <w:r w:rsidR="00E249AC" w:rsidRPr="00F255BB">
        <w:t xml:space="preserve"> year</w:t>
      </w:r>
      <w:r w:rsidR="00A8463E" w:rsidRPr="00F255BB">
        <w:t>s</w:t>
      </w:r>
      <w:r w:rsidR="00E249AC" w:rsidRPr="00F255BB">
        <w:t xml:space="preserve"> old house wife, presented to the</w:t>
      </w:r>
      <w:r w:rsidR="00A07F67" w:rsidRPr="00F255BB">
        <w:t xml:space="preserve"> hospital </w:t>
      </w:r>
      <w:r w:rsidR="00336913" w:rsidRPr="00F255BB">
        <w:t>complaining of</w:t>
      </w:r>
      <w:r w:rsidR="00A07F67" w:rsidRPr="00F255BB">
        <w:t xml:space="preserve"> dark urine over the last few weeks</w:t>
      </w:r>
      <w:r w:rsidR="00A8463E" w:rsidRPr="00F255BB">
        <w:t xml:space="preserve">. </w:t>
      </w:r>
      <w:r w:rsidR="00E249AC" w:rsidRPr="00F255BB">
        <w:t xml:space="preserve">At that time, she </w:t>
      </w:r>
      <w:r w:rsidR="00256F70" w:rsidRPr="00F255BB">
        <w:t>also said that her daughter noticed</w:t>
      </w:r>
      <w:r w:rsidR="00E249AC" w:rsidRPr="00F255BB">
        <w:t xml:space="preserve"> a yellowish discoloration of </w:t>
      </w:r>
      <w:r w:rsidR="00256F70" w:rsidRPr="00F255BB">
        <w:t>her eyes</w:t>
      </w:r>
      <w:r w:rsidR="00E249AC" w:rsidRPr="00F255BB">
        <w:t xml:space="preserve">. </w:t>
      </w:r>
    </w:p>
    <w:p w:rsidR="00E249AC" w:rsidRPr="00F255BB" w:rsidRDefault="007103CE" w:rsidP="00AA34ED">
      <w:pPr>
        <w:spacing w:line="276" w:lineRule="auto"/>
        <w:jc w:val="both"/>
      </w:pPr>
      <w:r w:rsidRPr="00F255BB">
        <w:t xml:space="preserve">The </w:t>
      </w:r>
      <w:r w:rsidR="00DB1847" w:rsidRPr="00F255BB">
        <w:t>urine became dark gradually</w:t>
      </w:r>
      <w:r w:rsidR="00A07F67" w:rsidRPr="00F255BB">
        <w:t xml:space="preserve"> without any urgency or burning sensation</w:t>
      </w:r>
      <w:r w:rsidR="00256F70" w:rsidRPr="00F255BB">
        <w:t>. The stool color is pale</w:t>
      </w:r>
      <w:r w:rsidR="00FF6A6A" w:rsidRPr="00F255BB">
        <w:t xml:space="preserve"> </w:t>
      </w:r>
      <w:r w:rsidR="00256F70" w:rsidRPr="00F255BB">
        <w:t xml:space="preserve">which started around </w:t>
      </w:r>
      <w:r w:rsidR="00FF6A6A" w:rsidRPr="00F255BB">
        <w:t xml:space="preserve">the same time with the dark urine. </w:t>
      </w:r>
      <w:r w:rsidR="00731B6B" w:rsidRPr="00F255BB">
        <w:t xml:space="preserve">The yellowish discoloration of her </w:t>
      </w:r>
      <w:r w:rsidR="00DB1847" w:rsidRPr="00F255BB">
        <w:t>eyes was</w:t>
      </w:r>
      <w:r w:rsidR="00731B6B" w:rsidRPr="00F255BB">
        <w:t xml:space="preserve"> </w:t>
      </w:r>
      <w:r w:rsidR="007A1889" w:rsidRPr="00F255BB">
        <w:t>noticed accidently by her daughter a</w:t>
      </w:r>
      <w:r w:rsidR="00DB1847" w:rsidRPr="00F255BB">
        <w:t xml:space="preserve">nd she didn’t notice it before. </w:t>
      </w:r>
      <w:r w:rsidR="007A1889" w:rsidRPr="00F255BB">
        <w:t>The patient has no special habits and there is no recent medication history</w:t>
      </w:r>
      <w:r w:rsidR="00E249AC" w:rsidRPr="00F255BB">
        <w:t xml:space="preserve">. </w:t>
      </w:r>
      <w:r w:rsidR="007A1889" w:rsidRPr="00F255BB">
        <w:t>Her father died of cancer colon</w:t>
      </w:r>
      <w:r w:rsidR="00E249AC" w:rsidRPr="00F255BB">
        <w:t xml:space="preserve"> few years ago. </w:t>
      </w:r>
    </w:p>
    <w:p w:rsidR="00E249AC" w:rsidRPr="00AA34ED" w:rsidRDefault="00E249AC" w:rsidP="00AA34ED">
      <w:pPr>
        <w:jc w:val="both"/>
        <w:rPr>
          <w:rFonts w:asciiTheme="majorBidi" w:hAnsiTheme="majorBidi" w:cstheme="majorBidi"/>
          <w:color w:val="FF0000"/>
        </w:rPr>
      </w:pPr>
    </w:p>
    <w:p w:rsidR="00E249AC" w:rsidRPr="00AA34ED" w:rsidRDefault="00FF6A6A" w:rsidP="00AA34ED">
      <w:pPr>
        <w:spacing w:line="276" w:lineRule="auto"/>
        <w:jc w:val="both"/>
        <w:rPr>
          <w:b/>
          <w:bCs/>
        </w:rPr>
      </w:pPr>
      <w:r w:rsidRPr="00AA34ED">
        <w:rPr>
          <w:b/>
          <w:bCs/>
        </w:rPr>
        <w:t xml:space="preserve">General </w:t>
      </w:r>
      <w:r w:rsidR="00E249AC" w:rsidRPr="00AA34ED">
        <w:rPr>
          <w:b/>
          <w:bCs/>
        </w:rPr>
        <w:t xml:space="preserve">Examination </w:t>
      </w:r>
      <w:r w:rsidR="00AA34ED">
        <w:rPr>
          <w:b/>
          <w:bCs/>
        </w:rPr>
        <w:t>R</w:t>
      </w:r>
      <w:r w:rsidR="00E249AC" w:rsidRPr="00AA34ED">
        <w:rPr>
          <w:b/>
          <w:bCs/>
        </w:rPr>
        <w:t>evealed:</w:t>
      </w:r>
    </w:p>
    <w:p w:rsidR="00AA34ED" w:rsidRPr="00AA34ED" w:rsidRDefault="00AA34ED" w:rsidP="00AA34ED">
      <w:pPr>
        <w:spacing w:line="276" w:lineRule="auto"/>
        <w:jc w:val="both"/>
        <w:rPr>
          <w:rFonts w:asciiTheme="majorBidi" w:hAnsiTheme="majorBidi" w:cstheme="majorBidi"/>
        </w:rPr>
      </w:pPr>
    </w:p>
    <w:p w:rsidR="00C86C22" w:rsidRPr="00F255BB" w:rsidRDefault="00A07F67" w:rsidP="00AA34ED">
      <w:pPr>
        <w:spacing w:line="360" w:lineRule="auto"/>
        <w:jc w:val="both"/>
      </w:pPr>
      <w:r w:rsidRPr="00F255BB">
        <w:t>Weight: 69</w:t>
      </w:r>
      <w:r w:rsidR="00C86C22" w:rsidRPr="00F255BB">
        <w:t xml:space="preserve"> kg.</w:t>
      </w:r>
    </w:p>
    <w:p w:rsidR="00C86C22" w:rsidRPr="00F255BB" w:rsidRDefault="00C86C22" w:rsidP="00AA34ED">
      <w:pPr>
        <w:spacing w:line="360" w:lineRule="auto"/>
        <w:jc w:val="both"/>
      </w:pPr>
      <w:r w:rsidRPr="00F255BB">
        <w:t>Height</w:t>
      </w:r>
      <w:r w:rsidR="00DB1847" w:rsidRPr="00F255BB">
        <w:t>: 167</w:t>
      </w:r>
      <w:r w:rsidRPr="00F255BB">
        <w:t xml:space="preserve"> cm.</w:t>
      </w:r>
    </w:p>
    <w:p w:rsidR="00C86C22" w:rsidRPr="00F255BB" w:rsidRDefault="00C86C22" w:rsidP="00AA34ED">
      <w:pPr>
        <w:spacing w:line="360" w:lineRule="auto"/>
        <w:jc w:val="both"/>
      </w:pPr>
      <w:r w:rsidRPr="00F255BB">
        <w:t>Temp</w:t>
      </w:r>
      <w:r w:rsidR="00DB1847" w:rsidRPr="00F255BB">
        <w:t>: 37.2</w:t>
      </w:r>
      <w:r w:rsidRPr="00F255BB">
        <w:t>˚C orally.</w:t>
      </w:r>
    </w:p>
    <w:p w:rsidR="00321310" w:rsidRPr="00F255BB" w:rsidRDefault="00321310" w:rsidP="00AA34ED">
      <w:pPr>
        <w:spacing w:line="360" w:lineRule="auto"/>
        <w:jc w:val="both"/>
      </w:pPr>
      <w:r w:rsidRPr="00F255BB">
        <w:t>R.R: 21 / min.</w:t>
      </w:r>
    </w:p>
    <w:p w:rsidR="00E249AC" w:rsidRPr="00F255BB" w:rsidRDefault="00E249AC" w:rsidP="00AA34ED">
      <w:pPr>
        <w:spacing w:line="360" w:lineRule="auto"/>
        <w:jc w:val="both"/>
      </w:pPr>
      <w:r w:rsidRPr="00F255BB">
        <w:t xml:space="preserve">Blood Pressure: </w:t>
      </w:r>
      <w:r w:rsidR="007A1889" w:rsidRPr="00F255BB">
        <w:t>125/85</w:t>
      </w:r>
      <w:r w:rsidRPr="00F255BB">
        <w:t xml:space="preserve"> mm</w:t>
      </w:r>
      <w:r w:rsidR="00090CA6" w:rsidRPr="00F255BB">
        <w:t>/</w:t>
      </w:r>
      <w:r w:rsidRPr="00F255BB">
        <w:t xml:space="preserve">Hg. </w:t>
      </w:r>
    </w:p>
    <w:p w:rsidR="00E249AC" w:rsidRPr="00F255BB" w:rsidRDefault="00E249AC" w:rsidP="00AA34ED">
      <w:pPr>
        <w:spacing w:line="360" w:lineRule="auto"/>
        <w:jc w:val="both"/>
      </w:pPr>
      <w:r w:rsidRPr="00F255BB">
        <w:t>Pulse rate: 85/minute with regular rhythm.</w:t>
      </w:r>
    </w:p>
    <w:p w:rsidR="00C86C22" w:rsidRPr="00F255BB" w:rsidRDefault="00C86C22" w:rsidP="00AA34ED">
      <w:pPr>
        <w:spacing w:line="360" w:lineRule="auto"/>
        <w:jc w:val="both"/>
      </w:pPr>
      <w:r w:rsidRPr="00F255BB">
        <w:t>Skin: Slight yello</w:t>
      </w:r>
      <w:r w:rsidR="00A8463E" w:rsidRPr="00F255BB">
        <w:t>wish discoloration of the skin</w:t>
      </w:r>
      <w:r w:rsidRPr="00F255BB">
        <w:t>.</w:t>
      </w:r>
    </w:p>
    <w:p w:rsidR="00C86C22" w:rsidRPr="00F255BB" w:rsidRDefault="00C86C22" w:rsidP="00AA34ED">
      <w:pPr>
        <w:spacing w:line="360" w:lineRule="auto"/>
        <w:jc w:val="both"/>
      </w:pPr>
      <w:r w:rsidRPr="00F255BB">
        <w:t>Eye: Slight yellowish discoloration of the sclera.</w:t>
      </w:r>
    </w:p>
    <w:p w:rsidR="0020095D" w:rsidRPr="00F255BB" w:rsidRDefault="0020095D" w:rsidP="00AA34ED">
      <w:pPr>
        <w:spacing w:line="276" w:lineRule="auto"/>
        <w:jc w:val="both"/>
      </w:pPr>
      <w:r w:rsidRPr="00FF6A6A">
        <w:rPr>
          <w:b/>
          <w:bCs/>
        </w:rPr>
        <w:t>Abdominal Examination</w:t>
      </w:r>
      <w:r>
        <w:t xml:space="preserve">: </w:t>
      </w:r>
      <w:r w:rsidRPr="00F255BB">
        <w:t>The abdomen was lax without tenderness or any palpable masses, no enlarged liver or spleen.</w:t>
      </w:r>
    </w:p>
    <w:p w:rsidR="0020095D" w:rsidRPr="00C86C22" w:rsidRDefault="0020095D" w:rsidP="00E249AC">
      <w:pPr>
        <w:jc w:val="both"/>
        <w:rPr>
          <w:rFonts w:asciiTheme="majorBidi" w:hAnsiTheme="majorBidi" w:cstheme="majorBidi"/>
        </w:rPr>
      </w:pPr>
    </w:p>
    <w:p w:rsidR="00DB1847" w:rsidRDefault="00DB1847" w:rsidP="00FF6A6A">
      <w:pPr>
        <w:spacing w:line="360" w:lineRule="auto"/>
        <w:jc w:val="both"/>
        <w:rPr>
          <w:b/>
          <w:bCs/>
        </w:rPr>
      </w:pPr>
      <w:r>
        <w:rPr>
          <w:b/>
          <w:bCs/>
        </w:rPr>
        <w:t>INVESTIGATIONS:</w:t>
      </w:r>
    </w:p>
    <w:p w:rsidR="00A07F67" w:rsidRDefault="00A07F67" w:rsidP="00FF6A6A">
      <w:pPr>
        <w:spacing w:line="360" w:lineRule="auto"/>
        <w:jc w:val="both"/>
      </w:pPr>
      <w:r w:rsidRPr="00FF6A6A">
        <w:rPr>
          <w:b/>
          <w:bCs/>
        </w:rPr>
        <w:t>Blood tests</w:t>
      </w:r>
      <w:r>
        <w:t>:</w:t>
      </w:r>
      <w:r w:rsidR="00DB1847">
        <w:tab/>
      </w:r>
      <w:r w:rsidR="00DB1847">
        <w:tab/>
      </w:r>
      <w:r w:rsidR="00DB1847">
        <w:tab/>
      </w:r>
      <w:r w:rsidR="00DB1847" w:rsidRPr="00DB1847">
        <w:rPr>
          <w:i/>
          <w:iCs/>
          <w:u w:val="single"/>
        </w:rPr>
        <w:t>Patient’s Values</w:t>
      </w:r>
      <w:r w:rsidR="00DB1847" w:rsidRPr="00DB1847">
        <w:rPr>
          <w:i/>
          <w:iCs/>
        </w:rPr>
        <w:tab/>
      </w:r>
      <w:r w:rsidR="00DB1847" w:rsidRPr="00DB1847">
        <w:rPr>
          <w:i/>
          <w:iCs/>
        </w:rPr>
        <w:tab/>
      </w:r>
      <w:r w:rsidR="00DB1847" w:rsidRPr="00DB1847">
        <w:rPr>
          <w:i/>
          <w:iCs/>
          <w:u w:val="single"/>
        </w:rPr>
        <w:t>Normal</w:t>
      </w:r>
    </w:p>
    <w:p w:rsidR="00A07F67" w:rsidRPr="00F255BB" w:rsidRDefault="00351BDA" w:rsidP="00AA34ED">
      <w:pPr>
        <w:spacing w:line="276" w:lineRule="auto"/>
        <w:jc w:val="both"/>
      </w:pPr>
      <w:r w:rsidRPr="00F255BB">
        <w:t>S</w:t>
      </w:r>
      <w:r w:rsidR="00A07F67" w:rsidRPr="00F255BB">
        <w:t>erum cholesterol</w:t>
      </w:r>
      <w:r w:rsidR="00DB1847" w:rsidRPr="00F255BB">
        <w:t xml:space="preserve">: </w:t>
      </w:r>
      <w:r w:rsidR="00DB1847" w:rsidRPr="00F255BB">
        <w:tab/>
      </w:r>
      <w:r w:rsidR="00DB1847" w:rsidRPr="00F255BB">
        <w:tab/>
        <w:t>300 mg/dl</w:t>
      </w:r>
      <w:r w:rsidR="00DB1847" w:rsidRPr="00F255BB">
        <w:tab/>
      </w:r>
      <w:r w:rsidR="00DB1847" w:rsidRPr="00F255BB">
        <w:tab/>
      </w:r>
      <w:r w:rsidR="00DB1847" w:rsidRPr="00F255BB">
        <w:tab/>
      </w:r>
      <w:r w:rsidRPr="00F255BB">
        <w:t>less than 200 mg/dl</w:t>
      </w:r>
    </w:p>
    <w:p w:rsidR="00F14DF2" w:rsidRPr="00F255BB" w:rsidRDefault="00DB1847" w:rsidP="00AA34ED">
      <w:pPr>
        <w:spacing w:line="276" w:lineRule="auto"/>
        <w:jc w:val="both"/>
      </w:pPr>
      <w:r w:rsidRPr="00F255BB">
        <w:t xml:space="preserve">Total bilirubin: </w:t>
      </w:r>
      <w:r w:rsidRPr="00F255BB">
        <w:tab/>
      </w:r>
      <w:r w:rsidRPr="00F255BB">
        <w:tab/>
      </w:r>
      <w:r w:rsidRPr="00F255BB">
        <w:tab/>
      </w:r>
      <w:r w:rsidR="00F14DF2" w:rsidRPr="00F255BB">
        <w:t>1.7 mg/dl</w:t>
      </w:r>
      <w:r w:rsidR="001D1CD2" w:rsidRPr="00F255BB">
        <w:tab/>
      </w:r>
      <w:r w:rsidR="001D1CD2" w:rsidRPr="00F255BB">
        <w:tab/>
      </w:r>
      <w:r w:rsidR="001D1CD2" w:rsidRPr="00F255BB">
        <w:tab/>
      </w:r>
      <w:r w:rsidR="00C60A00" w:rsidRPr="00F255BB">
        <w:t>0.2-1.4 mg/dl</w:t>
      </w:r>
    </w:p>
    <w:p w:rsidR="00A07F67" w:rsidRPr="00F255BB" w:rsidRDefault="00DB1847" w:rsidP="00AA34ED">
      <w:pPr>
        <w:spacing w:line="276" w:lineRule="auto"/>
        <w:jc w:val="both"/>
      </w:pPr>
      <w:r w:rsidRPr="00F255BB">
        <w:t>Conjugated</w:t>
      </w:r>
      <w:r w:rsidR="00A07F67" w:rsidRPr="00F255BB">
        <w:t xml:space="preserve"> bilirubin</w:t>
      </w:r>
      <w:r w:rsidRPr="00F255BB">
        <w:t xml:space="preserve">: </w:t>
      </w:r>
      <w:r w:rsidR="001D1CD2" w:rsidRPr="00F255BB">
        <w:tab/>
      </w:r>
      <w:r w:rsidR="001D1CD2" w:rsidRPr="00F255BB">
        <w:tab/>
      </w:r>
      <w:r w:rsidR="00F14DF2" w:rsidRPr="00F255BB">
        <w:t>1.2 mg /dl</w:t>
      </w:r>
      <w:r w:rsidR="001D1CD2" w:rsidRPr="00F255BB">
        <w:tab/>
      </w:r>
      <w:r w:rsidR="001D1CD2" w:rsidRPr="00F255BB">
        <w:tab/>
      </w:r>
      <w:r w:rsidR="001D1CD2" w:rsidRPr="00F255BB">
        <w:tab/>
      </w:r>
      <w:r w:rsidR="00C60A00" w:rsidRPr="00F255BB">
        <w:t>0.0- 0.4 mg/dl</w:t>
      </w:r>
    </w:p>
    <w:p w:rsidR="00A07F67" w:rsidRPr="00F255BB" w:rsidRDefault="00A07F67" w:rsidP="00AA34ED">
      <w:pPr>
        <w:spacing w:line="276" w:lineRule="auto"/>
        <w:jc w:val="both"/>
      </w:pPr>
      <w:r w:rsidRPr="00F255BB">
        <w:t>U</w:t>
      </w:r>
      <w:r w:rsidR="00C60A00" w:rsidRPr="00F255BB">
        <w:t>nconjugated bilirubin</w:t>
      </w:r>
      <w:r w:rsidR="00F255BB">
        <w:t xml:space="preserve">: </w:t>
      </w:r>
      <w:r w:rsidR="00F255BB">
        <w:tab/>
      </w:r>
      <w:r w:rsidR="00C60A00" w:rsidRPr="00F255BB">
        <w:t>0.</w:t>
      </w:r>
      <w:r w:rsidR="00F14DF2" w:rsidRPr="00F255BB">
        <w:t>5 mg/dl</w:t>
      </w:r>
    </w:p>
    <w:p w:rsidR="00151094" w:rsidRPr="00F255BB" w:rsidRDefault="00C60A00" w:rsidP="00AA34ED">
      <w:pPr>
        <w:spacing w:line="276" w:lineRule="auto"/>
        <w:jc w:val="both"/>
      </w:pPr>
      <w:r w:rsidRPr="00F255BB">
        <w:t>Alkaline phosphatase</w:t>
      </w:r>
      <w:r w:rsidR="001D1CD2" w:rsidRPr="00F255BB">
        <w:t xml:space="preserve">: </w:t>
      </w:r>
      <w:r w:rsidR="001D1CD2" w:rsidRPr="00F255BB">
        <w:tab/>
      </w:r>
      <w:r w:rsidR="001D1CD2" w:rsidRPr="00F255BB">
        <w:tab/>
      </w:r>
      <w:r w:rsidR="00F14DF2" w:rsidRPr="00F255BB">
        <w:t>44 U/L</w:t>
      </w:r>
      <w:r w:rsidR="001D1CD2" w:rsidRPr="00F255BB">
        <w:tab/>
      </w:r>
      <w:r w:rsidR="001D1CD2" w:rsidRPr="00F255BB">
        <w:tab/>
      </w:r>
      <w:r w:rsidR="001D1CD2" w:rsidRPr="00F255BB">
        <w:tab/>
      </w:r>
      <w:r w:rsidRPr="00F255BB">
        <w:t>32-110 U/L</w:t>
      </w:r>
    </w:p>
    <w:p w:rsidR="00E249AC" w:rsidRPr="00F255BB" w:rsidRDefault="00FF6A6A" w:rsidP="004745E8">
      <w:pPr>
        <w:spacing w:line="276" w:lineRule="auto"/>
        <w:jc w:val="both"/>
      </w:pPr>
      <w:r w:rsidRPr="00FF6A6A">
        <w:rPr>
          <w:b/>
          <w:bCs/>
        </w:rPr>
        <w:lastRenderedPageBreak/>
        <w:t xml:space="preserve">Abdominal ultrasound </w:t>
      </w:r>
      <w:r w:rsidRPr="00F255BB">
        <w:t>revealed a pancreatic swell</w:t>
      </w:r>
      <w:r w:rsidR="00321310" w:rsidRPr="00F255BB">
        <w:t>ing in the head of the pancreas</w:t>
      </w:r>
      <w:r w:rsidRPr="00F255BB">
        <w:t>.</w:t>
      </w:r>
    </w:p>
    <w:p w:rsidR="004745E8" w:rsidRPr="00A8463E" w:rsidRDefault="004745E8" w:rsidP="004745E8">
      <w:pPr>
        <w:jc w:val="both"/>
        <w:rPr>
          <w:rFonts w:asciiTheme="majorBidi" w:hAnsiTheme="majorBidi" w:cstheme="majorBidi"/>
          <w:sz w:val="28"/>
          <w:szCs w:val="28"/>
        </w:rPr>
      </w:pPr>
    </w:p>
    <w:p w:rsidR="00336913" w:rsidRDefault="00336913" w:rsidP="004745E8">
      <w:pPr>
        <w:spacing w:line="276" w:lineRule="auto"/>
        <w:jc w:val="both"/>
        <w:rPr>
          <w:b/>
          <w:bCs/>
        </w:rPr>
      </w:pPr>
      <w:r w:rsidRPr="001D1CD2">
        <w:rPr>
          <w:b/>
          <w:bCs/>
        </w:rPr>
        <w:t>The learning objectives:</w:t>
      </w:r>
    </w:p>
    <w:p w:rsidR="004745E8" w:rsidRPr="004745E8" w:rsidRDefault="004745E8" w:rsidP="004745E8">
      <w:pPr>
        <w:jc w:val="both"/>
        <w:rPr>
          <w:b/>
          <w:bCs/>
        </w:rPr>
      </w:pPr>
    </w:p>
    <w:p w:rsidR="00336913" w:rsidRDefault="001D1CD2" w:rsidP="004745E8">
      <w:pPr>
        <w:spacing w:line="276" w:lineRule="auto"/>
        <w:jc w:val="both"/>
      </w:pPr>
      <w:r w:rsidRPr="001D1CD2">
        <w:t>At the end of the session, the student should be able to:</w:t>
      </w:r>
    </w:p>
    <w:p w:rsidR="004745E8" w:rsidRPr="001D1CD2" w:rsidRDefault="004745E8" w:rsidP="004745E8">
      <w:pPr>
        <w:jc w:val="both"/>
      </w:pPr>
    </w:p>
    <w:p w:rsidR="001D1CD2" w:rsidRDefault="00336913" w:rsidP="004745E8">
      <w:pPr>
        <w:pStyle w:val="ListParagraph"/>
        <w:numPr>
          <w:ilvl w:val="0"/>
          <w:numId w:val="35"/>
        </w:numPr>
        <w:spacing w:line="276" w:lineRule="auto"/>
        <w:ind w:left="720" w:hanging="540"/>
      </w:pPr>
      <w:r w:rsidRPr="001D1CD2">
        <w:t xml:space="preserve">Enlist the differential diagnosis of the jaundice along with dark urine and pale stool as experienced by this patient. </w:t>
      </w:r>
    </w:p>
    <w:p w:rsidR="001D1CD2" w:rsidRDefault="00336913" w:rsidP="004745E8">
      <w:pPr>
        <w:pStyle w:val="ListParagraph"/>
        <w:numPr>
          <w:ilvl w:val="0"/>
          <w:numId w:val="35"/>
        </w:numPr>
        <w:spacing w:line="276" w:lineRule="auto"/>
        <w:ind w:left="720" w:hanging="540"/>
      </w:pPr>
      <w:r w:rsidRPr="001D1CD2">
        <w:t xml:space="preserve">Identify the causes under most likely &amp; less likely categories. </w:t>
      </w:r>
    </w:p>
    <w:p w:rsidR="001D1CD2" w:rsidRPr="001D1CD2" w:rsidRDefault="001D1CD2" w:rsidP="004745E8">
      <w:pPr>
        <w:pStyle w:val="ListParagraph"/>
        <w:numPr>
          <w:ilvl w:val="0"/>
          <w:numId w:val="35"/>
        </w:numPr>
        <w:spacing w:line="276" w:lineRule="auto"/>
        <w:ind w:left="720" w:hanging="540"/>
      </w:pPr>
      <w:r>
        <w:t xml:space="preserve">Explain </w:t>
      </w:r>
      <w:r w:rsidRPr="001D1CD2">
        <w:t>the abnormal findings in the h</w:t>
      </w:r>
      <w:r>
        <w:t>istory and clinical examination.</w:t>
      </w:r>
    </w:p>
    <w:p w:rsidR="00336913" w:rsidRPr="001D1CD2" w:rsidRDefault="001D1CD2" w:rsidP="004745E8">
      <w:pPr>
        <w:pStyle w:val="ListParagraph"/>
        <w:numPr>
          <w:ilvl w:val="0"/>
          <w:numId w:val="35"/>
        </w:numPr>
        <w:spacing w:line="276" w:lineRule="auto"/>
        <w:ind w:left="720" w:hanging="540"/>
      </w:pPr>
      <w:r>
        <w:t xml:space="preserve">Identify </w:t>
      </w:r>
      <w:r w:rsidR="00336913" w:rsidRPr="001D1CD2">
        <w:t>the most likely d</w:t>
      </w:r>
      <w:r>
        <w:t>iagnosis of this patient.</w:t>
      </w:r>
    </w:p>
    <w:p w:rsidR="00336913" w:rsidRPr="001D1CD2" w:rsidRDefault="001D1CD2" w:rsidP="004745E8">
      <w:pPr>
        <w:pStyle w:val="ListParagraph"/>
        <w:numPr>
          <w:ilvl w:val="0"/>
          <w:numId w:val="35"/>
        </w:numPr>
        <w:spacing w:line="276" w:lineRule="auto"/>
        <w:ind w:left="720" w:hanging="540"/>
      </w:pPr>
      <w:r>
        <w:t>Determine the</w:t>
      </w:r>
      <w:r w:rsidR="00336913" w:rsidRPr="001D1CD2">
        <w:t xml:space="preserve"> further investigations required</w:t>
      </w:r>
      <w:r>
        <w:t>.</w:t>
      </w:r>
      <w:r w:rsidR="00336913" w:rsidRPr="001D1CD2">
        <w:t xml:space="preserve"> </w:t>
      </w:r>
    </w:p>
    <w:p w:rsidR="00336913" w:rsidRPr="001D1CD2" w:rsidRDefault="001D1CD2" w:rsidP="004745E8">
      <w:pPr>
        <w:pStyle w:val="ListParagraph"/>
        <w:numPr>
          <w:ilvl w:val="0"/>
          <w:numId w:val="35"/>
        </w:numPr>
        <w:spacing w:line="276" w:lineRule="auto"/>
        <w:ind w:left="720" w:hanging="540"/>
      </w:pPr>
      <w:r>
        <w:t xml:space="preserve">Estimate the </w:t>
      </w:r>
      <w:r w:rsidR="00336913" w:rsidRPr="001D1CD2">
        <w:t>risk for consequences of her presentation</w:t>
      </w:r>
      <w:r>
        <w:t>.</w:t>
      </w:r>
    </w:p>
    <w:p w:rsidR="001D1CD2" w:rsidRDefault="001D1CD2" w:rsidP="004745E8">
      <w:pPr>
        <w:pStyle w:val="ListParagraph"/>
        <w:numPr>
          <w:ilvl w:val="0"/>
          <w:numId w:val="35"/>
        </w:numPr>
        <w:spacing w:line="276" w:lineRule="auto"/>
        <w:ind w:left="720" w:hanging="540"/>
      </w:pPr>
      <w:r>
        <w:t xml:space="preserve">Make a </w:t>
      </w:r>
      <w:r w:rsidR="00336913" w:rsidRPr="001D1CD2">
        <w:t>manage</w:t>
      </w:r>
      <w:r>
        <w:t>ment plan for immediate treatment and follow up.</w:t>
      </w:r>
    </w:p>
    <w:p w:rsidR="00336913" w:rsidRPr="001D1CD2" w:rsidRDefault="00336913" w:rsidP="004745E8">
      <w:pPr>
        <w:pStyle w:val="ListParagraph"/>
        <w:numPr>
          <w:ilvl w:val="0"/>
          <w:numId w:val="35"/>
        </w:numPr>
        <w:spacing w:line="276" w:lineRule="auto"/>
        <w:ind w:left="720" w:hanging="540"/>
      </w:pPr>
      <w:r w:rsidRPr="001D1CD2">
        <w:t>Discuss the non-drug advices the treating phys</w:t>
      </w:r>
      <w:r w:rsidR="001D1CD2">
        <w:t>ician has to give to him.</w:t>
      </w:r>
    </w:p>
    <w:p w:rsidR="005652AB" w:rsidRPr="001D1CD2" w:rsidRDefault="005652AB" w:rsidP="004745E8">
      <w:pPr>
        <w:ind w:left="734" w:hanging="547"/>
        <w:jc w:val="both"/>
      </w:pPr>
    </w:p>
    <w:p w:rsidR="004745E8" w:rsidRDefault="004745E8" w:rsidP="004745E8">
      <w:pPr>
        <w:outlineLvl w:val="0"/>
        <w:rPr>
          <w:b/>
          <w:bCs/>
        </w:rPr>
      </w:pPr>
      <w:r>
        <w:rPr>
          <w:b/>
          <w:bCs/>
        </w:rPr>
        <w:t>INSTRUCTION TO STUDENTS:</w:t>
      </w:r>
    </w:p>
    <w:p w:rsidR="004745E8" w:rsidRDefault="004745E8" w:rsidP="004745E8">
      <w:pPr>
        <w:spacing w:line="276" w:lineRule="auto"/>
      </w:pPr>
      <w:r>
        <w:t>Please, read the case carefully, individually or in the group, before you are coming to the "Case Based Learning" (CBL) session. Look at the objectives and try to fulfill these objectives. Prepare for the case by refer to some suggested reading list. Prepare the case well, the tutor in CBL session will ask you to go through the case, and answer to his some stimulating and specific questions related to the case to ensure that you have fulfill these objectives.</w:t>
      </w:r>
    </w:p>
    <w:p w:rsidR="004745E8" w:rsidRPr="0053436C" w:rsidRDefault="004745E8" w:rsidP="004745E8"/>
    <w:p w:rsidR="00AB6965" w:rsidRPr="00616780" w:rsidRDefault="00AB6965" w:rsidP="00AB6965">
      <w:pPr>
        <w:outlineLvl w:val="0"/>
        <w:rPr>
          <w:b/>
          <w:bCs/>
        </w:rPr>
      </w:pPr>
      <w:r w:rsidRPr="00616780">
        <w:rPr>
          <w:b/>
          <w:bCs/>
        </w:rPr>
        <w:t>Suggested Reading:</w:t>
      </w:r>
    </w:p>
    <w:p w:rsidR="00AB6965" w:rsidRPr="00E66A46" w:rsidRDefault="00AB6965" w:rsidP="00AB6965">
      <w:pPr>
        <w:pStyle w:val="ListParagraph"/>
        <w:autoSpaceDE w:val="0"/>
        <w:autoSpaceDN w:val="0"/>
        <w:adjustRightInd w:val="0"/>
      </w:pPr>
    </w:p>
    <w:p w:rsidR="00AB6965" w:rsidRPr="00E66A46" w:rsidRDefault="00AB6965" w:rsidP="00AB6965">
      <w:pPr>
        <w:pStyle w:val="ListParagraph"/>
        <w:numPr>
          <w:ilvl w:val="0"/>
          <w:numId w:val="4"/>
        </w:numPr>
        <w:autoSpaceDE w:val="0"/>
        <w:autoSpaceDN w:val="0"/>
        <w:adjustRightInd w:val="0"/>
      </w:pPr>
      <w:r w:rsidRPr="00E66A46">
        <w:t xml:space="preserve">Clinical Medicine: </w:t>
      </w:r>
      <w:proofErr w:type="spellStart"/>
      <w:r w:rsidRPr="00E66A46">
        <w:t>Parveen</w:t>
      </w:r>
      <w:proofErr w:type="spellEnd"/>
      <w:r w:rsidRPr="00E66A46">
        <w:t xml:space="preserve"> Kumar. 6</w:t>
      </w:r>
      <w:r w:rsidRPr="00E66A46">
        <w:rPr>
          <w:vertAlign w:val="superscript"/>
        </w:rPr>
        <w:t>th</w:t>
      </w:r>
      <w:r w:rsidRPr="00E66A46">
        <w:t xml:space="preserve"> edition. </w:t>
      </w:r>
    </w:p>
    <w:p w:rsidR="00AB6965" w:rsidRPr="00E66A46" w:rsidRDefault="00AB6965" w:rsidP="00AB6965">
      <w:pPr>
        <w:numPr>
          <w:ilvl w:val="0"/>
          <w:numId w:val="4"/>
        </w:numPr>
        <w:ind w:right="288"/>
        <w:jc w:val="both"/>
      </w:pPr>
      <w:r w:rsidRPr="00E66A46">
        <w:t>Clinical methods by McLeod</w:t>
      </w:r>
    </w:p>
    <w:p w:rsidR="00AB6965" w:rsidRPr="00E66A46" w:rsidRDefault="00AB6965" w:rsidP="00AB6965">
      <w:pPr>
        <w:pStyle w:val="ListParagraph"/>
        <w:autoSpaceDE w:val="0"/>
        <w:autoSpaceDN w:val="0"/>
        <w:adjustRightInd w:val="0"/>
        <w:rPr>
          <w:b/>
          <w:bCs/>
        </w:rPr>
      </w:pPr>
    </w:p>
    <w:p w:rsidR="00AB6965" w:rsidRPr="00E66A46" w:rsidRDefault="00AB6965" w:rsidP="00AB6965">
      <w:pPr>
        <w:pStyle w:val="ListParagraph"/>
        <w:autoSpaceDE w:val="0"/>
        <w:autoSpaceDN w:val="0"/>
        <w:adjustRightInd w:val="0"/>
        <w:outlineLvl w:val="0"/>
        <w:rPr>
          <w:b/>
          <w:bCs/>
        </w:rPr>
      </w:pPr>
      <w:r w:rsidRPr="00E66A46">
        <w:rPr>
          <w:b/>
          <w:bCs/>
        </w:rPr>
        <w:t>Important Information to students:</w:t>
      </w:r>
    </w:p>
    <w:p w:rsidR="00AB6965" w:rsidRPr="00E66A46" w:rsidRDefault="00AB6965" w:rsidP="00AB6965">
      <w:pPr>
        <w:numPr>
          <w:ilvl w:val="0"/>
          <w:numId w:val="2"/>
        </w:numPr>
        <w:spacing w:after="200" w:line="276" w:lineRule="auto"/>
      </w:pPr>
      <w:r w:rsidRPr="00E66A46">
        <w:t>The students are expected to read the case and related question carefully,</w:t>
      </w:r>
      <w:r>
        <w:t xml:space="preserve"> try to answer them</w:t>
      </w:r>
      <w:r w:rsidRPr="00E66A46">
        <w:t xml:space="preserve"> before</w:t>
      </w:r>
      <w:r>
        <w:t xml:space="preserve"> they come case-based learning</w:t>
      </w:r>
      <w:r w:rsidRPr="00E66A46">
        <w:t xml:space="preserve"> session. </w:t>
      </w:r>
    </w:p>
    <w:p w:rsidR="00AB6965" w:rsidRPr="00E66A46" w:rsidRDefault="00AB6965" w:rsidP="00AB6965">
      <w:pPr>
        <w:numPr>
          <w:ilvl w:val="0"/>
          <w:numId w:val="2"/>
        </w:numPr>
        <w:spacing w:after="200" w:line="276" w:lineRule="auto"/>
      </w:pPr>
      <w:r w:rsidRPr="00E66A46">
        <w:t>Every student must bring the following book to the session:</w:t>
      </w:r>
    </w:p>
    <w:p w:rsidR="00AB6965" w:rsidRPr="00E66A46" w:rsidRDefault="00AB6965" w:rsidP="00AB6965">
      <w:pPr>
        <w:ind w:left="720" w:right="288"/>
        <w:jc w:val="both"/>
      </w:pPr>
      <w:r>
        <w:t>Lawrence M Tierney &amp; Mark C Henderson, The Patient History, Evidence-Based Approach, LANGE</w:t>
      </w:r>
    </w:p>
    <w:p w:rsidR="00AA34ED" w:rsidRPr="00F255BB" w:rsidRDefault="00AA34ED" w:rsidP="00F255BB">
      <w:pPr>
        <w:pStyle w:val="ListParagraph"/>
        <w:numPr>
          <w:ilvl w:val="0"/>
          <w:numId w:val="39"/>
        </w:numPr>
        <w:spacing w:after="200" w:line="276" w:lineRule="auto"/>
        <w:ind w:left="720"/>
        <w:jc w:val="both"/>
      </w:pPr>
      <w:bookmarkStart w:id="0" w:name="_GoBack"/>
      <w:bookmarkEnd w:id="0"/>
      <w:r w:rsidRPr="00F255BB">
        <w:t>this patient?</w:t>
      </w:r>
    </w:p>
    <w:sectPr w:rsidR="00AA34ED" w:rsidRPr="00F255BB" w:rsidSect="00EA4E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97" w:rsidRDefault="000D5797" w:rsidP="001569A9">
      <w:r>
        <w:separator/>
      </w:r>
    </w:p>
  </w:endnote>
  <w:endnote w:type="continuationSeparator" w:id="0">
    <w:p w:rsidR="000D5797" w:rsidRDefault="000D5797" w:rsidP="001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2968"/>
      <w:docPartObj>
        <w:docPartGallery w:val="Page Numbers (Bottom of Page)"/>
        <w:docPartUnique/>
      </w:docPartObj>
    </w:sdtPr>
    <w:sdtEndPr/>
    <w:sdtContent>
      <w:p w:rsidR="008D1AEA" w:rsidRDefault="000D5797">
        <w:pPr>
          <w:pStyle w:val="Footer"/>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AB6965" w:rsidRDefault="000D5797">
                    <w:pPr>
                      <w:jc w:val="center"/>
                      <w:rPr>
                        <w:color w:val="4F81BD" w:themeColor="accent1"/>
                      </w:rPr>
                    </w:pPr>
                    <w:r>
                      <w:fldChar w:fldCharType="begin"/>
                    </w:r>
                    <w:r>
                      <w:instrText xml:space="preserve"> PAGE    \* MERGEFORMAT </w:instrText>
                    </w:r>
                    <w:r>
                      <w:fldChar w:fldCharType="separate"/>
                    </w:r>
                    <w:r w:rsidR="0041263D" w:rsidRPr="0041263D">
                      <w:rPr>
                        <w:noProof/>
                        <w:color w:val="4F81BD" w:themeColor="accent1"/>
                      </w:rPr>
                      <w:t>2</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97" w:rsidRDefault="000D5797" w:rsidP="001569A9">
      <w:r>
        <w:separator/>
      </w:r>
    </w:p>
  </w:footnote>
  <w:footnote w:type="continuationSeparator" w:id="0">
    <w:p w:rsidR="000D5797" w:rsidRDefault="000D5797" w:rsidP="00156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FB"/>
      </v:shape>
    </w:pict>
  </w:numPicBullet>
  <w:abstractNum w:abstractNumId="0">
    <w:nsid w:val="06191951"/>
    <w:multiLevelType w:val="hybridMultilevel"/>
    <w:tmpl w:val="CFC41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40543C"/>
    <w:multiLevelType w:val="hybridMultilevel"/>
    <w:tmpl w:val="D2F82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30618"/>
    <w:multiLevelType w:val="hybridMultilevel"/>
    <w:tmpl w:val="44887C82"/>
    <w:lvl w:ilvl="0" w:tplc="550C2D0C">
      <w:start w:val="1"/>
      <w:numFmt w:val="decimal"/>
      <w:lvlText w:val="%1-"/>
      <w:lvlJc w:val="left"/>
      <w:pPr>
        <w:ind w:left="1080" w:hanging="360"/>
      </w:pPr>
      <w:rPr>
        <w:rFonts w:hint="default"/>
      </w:rPr>
    </w:lvl>
    <w:lvl w:ilvl="1" w:tplc="AC86154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A9012C2">
      <w:start w:val="10"/>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D69C9"/>
    <w:multiLevelType w:val="hybridMultilevel"/>
    <w:tmpl w:val="7B4CAABE"/>
    <w:lvl w:ilvl="0" w:tplc="744E6CC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AE36FB"/>
    <w:multiLevelType w:val="hybridMultilevel"/>
    <w:tmpl w:val="130C1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A52"/>
    <w:multiLevelType w:val="hybridMultilevel"/>
    <w:tmpl w:val="2B12D43C"/>
    <w:lvl w:ilvl="0" w:tplc="44529170">
      <w:start w:val="1"/>
      <w:numFmt w:val="bullet"/>
      <w:lvlText w:val=""/>
      <w:lvlJc w:val="left"/>
      <w:pPr>
        <w:ind w:left="814" w:hanging="360"/>
      </w:pPr>
      <w:rPr>
        <w:rFonts w:ascii="Wingdings" w:hAnsi="Wingdings" w:cs="Wingdings" w:hint="default"/>
        <w:color w:val="auto"/>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nsid w:val="16A56ADD"/>
    <w:multiLevelType w:val="multilevel"/>
    <w:tmpl w:val="CED4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5511C"/>
    <w:multiLevelType w:val="hybridMultilevel"/>
    <w:tmpl w:val="47D2B4B2"/>
    <w:lvl w:ilvl="0" w:tplc="DD165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7056B"/>
    <w:multiLevelType w:val="hybridMultilevel"/>
    <w:tmpl w:val="7366B13A"/>
    <w:lvl w:ilvl="0" w:tplc="227E8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370F0"/>
    <w:multiLevelType w:val="hybridMultilevel"/>
    <w:tmpl w:val="E4D69834"/>
    <w:lvl w:ilvl="0" w:tplc="24089A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21860"/>
    <w:multiLevelType w:val="hybridMultilevel"/>
    <w:tmpl w:val="27D47024"/>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AED81C4A">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A234C5"/>
    <w:multiLevelType w:val="hybridMultilevel"/>
    <w:tmpl w:val="C3788248"/>
    <w:lvl w:ilvl="0" w:tplc="A5869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B24CD6"/>
    <w:multiLevelType w:val="hybridMultilevel"/>
    <w:tmpl w:val="DC484A4C"/>
    <w:lvl w:ilvl="0" w:tplc="24089AD6">
      <w:start w:val="1"/>
      <w:numFmt w:val="bullet"/>
      <w:lvlText w:val=""/>
      <w:lvlJc w:val="left"/>
      <w:pPr>
        <w:ind w:left="1800" w:hanging="360"/>
      </w:pPr>
      <w:rPr>
        <w:rFonts w:ascii="Wingdings" w:hAnsi="Wingdings" w:cs="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5C27A6"/>
    <w:multiLevelType w:val="hybridMultilevel"/>
    <w:tmpl w:val="74B0122E"/>
    <w:lvl w:ilvl="0" w:tplc="D5B8AF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907698"/>
    <w:multiLevelType w:val="hybridMultilevel"/>
    <w:tmpl w:val="E64A2FEE"/>
    <w:lvl w:ilvl="0" w:tplc="4DD2D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13E71"/>
    <w:multiLevelType w:val="hybridMultilevel"/>
    <w:tmpl w:val="8CF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CF60F9"/>
    <w:multiLevelType w:val="hybridMultilevel"/>
    <w:tmpl w:val="16F88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2C7F88"/>
    <w:multiLevelType w:val="hybridMultilevel"/>
    <w:tmpl w:val="C968143C"/>
    <w:lvl w:ilvl="0" w:tplc="24089A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963E9"/>
    <w:multiLevelType w:val="hybridMultilevel"/>
    <w:tmpl w:val="36C212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FA335A"/>
    <w:multiLevelType w:val="hybridMultilevel"/>
    <w:tmpl w:val="DAE04EBA"/>
    <w:lvl w:ilvl="0" w:tplc="149AB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F66CE"/>
    <w:multiLevelType w:val="hybridMultilevel"/>
    <w:tmpl w:val="91F6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12669"/>
    <w:multiLevelType w:val="hybridMultilevel"/>
    <w:tmpl w:val="9B0493DC"/>
    <w:lvl w:ilvl="0" w:tplc="24089A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575A7"/>
    <w:multiLevelType w:val="hybridMultilevel"/>
    <w:tmpl w:val="613225E8"/>
    <w:lvl w:ilvl="0" w:tplc="D0841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B367D0"/>
    <w:multiLevelType w:val="hybridMultilevel"/>
    <w:tmpl w:val="06BE2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A770D0"/>
    <w:multiLevelType w:val="hybridMultilevel"/>
    <w:tmpl w:val="D28845E6"/>
    <w:lvl w:ilvl="0" w:tplc="EE828CE6">
      <w:numFmt w:val="bullet"/>
      <w:lvlText w:val="-"/>
      <w:lvlJc w:val="left"/>
      <w:pPr>
        <w:ind w:left="405" w:hanging="360"/>
      </w:pPr>
      <w:rPr>
        <w:rFonts w:ascii="Times New Roman" w:eastAsia="Times New Roman" w:hAnsi="Times New Roman"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50C856F7"/>
    <w:multiLevelType w:val="hybridMultilevel"/>
    <w:tmpl w:val="E96A37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4A365E"/>
    <w:multiLevelType w:val="hybridMultilevel"/>
    <w:tmpl w:val="CC06923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61774"/>
    <w:multiLevelType w:val="hybridMultilevel"/>
    <w:tmpl w:val="53AE9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CD76AC"/>
    <w:multiLevelType w:val="hybridMultilevel"/>
    <w:tmpl w:val="A73C327E"/>
    <w:lvl w:ilvl="0" w:tplc="B0982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C41A5"/>
    <w:multiLevelType w:val="hybridMultilevel"/>
    <w:tmpl w:val="18780D6E"/>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AED81C4A">
      <w:start w:val="1"/>
      <w:numFmt w:val="upperLetter"/>
      <w:lvlText w:val="%3."/>
      <w:lvlJc w:val="left"/>
      <w:pPr>
        <w:ind w:left="2340" w:hanging="360"/>
      </w:pPr>
      <w:rPr>
        <w:rFonts w:hint="default"/>
      </w:rPr>
    </w:lvl>
    <w:lvl w:ilvl="3" w:tplc="4E660DBE">
      <w:numFmt w:val="bullet"/>
      <w:lvlText w:val="-"/>
      <w:lvlJc w:val="left"/>
      <w:pPr>
        <w:ind w:left="2880" w:hanging="360"/>
      </w:pPr>
      <w:rPr>
        <w:rFonts w:ascii="Verdana" w:eastAsia="Times New Roman" w:hAnsi="Verdana" w:cs="Tahoma" w:hint="default"/>
      </w:rPr>
    </w:lvl>
    <w:lvl w:ilvl="4" w:tplc="6FD4B212">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A054C13"/>
    <w:multiLevelType w:val="hybridMultilevel"/>
    <w:tmpl w:val="6524B3C0"/>
    <w:lvl w:ilvl="0" w:tplc="24089A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A05F5"/>
    <w:multiLevelType w:val="hybridMultilevel"/>
    <w:tmpl w:val="A0E28AA8"/>
    <w:lvl w:ilvl="0" w:tplc="D8FCC5F4">
      <w:start w:val="1"/>
      <w:numFmt w:val="decimal"/>
      <w:lvlText w:val="%1-"/>
      <w:lvlJc w:val="left"/>
      <w:pPr>
        <w:ind w:left="7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2A349C9"/>
    <w:multiLevelType w:val="hybridMultilevel"/>
    <w:tmpl w:val="A40498FA"/>
    <w:lvl w:ilvl="0" w:tplc="1F683A52">
      <w:start w:val="1"/>
      <w:numFmt w:val="bullet"/>
      <w:lvlText w:val=""/>
      <w:lvlJc w:val="left"/>
      <w:pPr>
        <w:ind w:left="814" w:hanging="360"/>
      </w:pPr>
      <w:rPr>
        <w:rFonts w:ascii="Wingdings" w:hAnsi="Wingdings" w:hint="default"/>
        <w:color w:val="FF000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3">
    <w:nsid w:val="653C0677"/>
    <w:multiLevelType w:val="hybridMultilevel"/>
    <w:tmpl w:val="618810CC"/>
    <w:lvl w:ilvl="0" w:tplc="24089AD6">
      <w:start w:val="1"/>
      <w:numFmt w:val="bullet"/>
      <w:lvlText w:val=""/>
      <w:lvlJc w:val="left"/>
      <w:pPr>
        <w:ind w:left="900" w:hanging="360"/>
      </w:pPr>
      <w:rPr>
        <w:rFonts w:ascii="Wingdings" w:hAnsi="Wingdings" w:cs="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682C3463"/>
    <w:multiLevelType w:val="hybridMultilevel"/>
    <w:tmpl w:val="0456A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5118B2"/>
    <w:multiLevelType w:val="hybridMultilevel"/>
    <w:tmpl w:val="3DC66158"/>
    <w:lvl w:ilvl="0" w:tplc="24089A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680588"/>
    <w:multiLevelType w:val="hybridMultilevel"/>
    <w:tmpl w:val="D9DC8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6359C7"/>
    <w:multiLevelType w:val="hybridMultilevel"/>
    <w:tmpl w:val="A0E28AA8"/>
    <w:lvl w:ilvl="0" w:tplc="D8FCC5F4">
      <w:start w:val="1"/>
      <w:numFmt w:val="decimal"/>
      <w:lvlText w:val="%1-"/>
      <w:lvlJc w:val="left"/>
      <w:pPr>
        <w:ind w:left="9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D197E55"/>
    <w:multiLevelType w:val="hybridMultilevel"/>
    <w:tmpl w:val="47CAA354"/>
    <w:lvl w:ilvl="0" w:tplc="E3D2AC6A">
      <w:start w:val="1"/>
      <w:numFmt w:val="decimal"/>
      <w:lvlText w:val="%1-"/>
      <w:lvlJc w:val="left"/>
      <w:pPr>
        <w:ind w:left="720" w:hanging="360"/>
      </w:pPr>
      <w:rPr>
        <w:rFonts w:hint="default"/>
      </w:rPr>
    </w:lvl>
    <w:lvl w:ilvl="1" w:tplc="77A696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18"/>
  </w:num>
  <w:num w:numId="4">
    <w:abstractNumId w:val="36"/>
  </w:num>
  <w:num w:numId="5">
    <w:abstractNumId w:val="20"/>
  </w:num>
  <w:num w:numId="6">
    <w:abstractNumId w:val="34"/>
  </w:num>
  <w:num w:numId="7">
    <w:abstractNumId w:val="26"/>
  </w:num>
  <w:num w:numId="8">
    <w:abstractNumId w:val="32"/>
  </w:num>
  <w:num w:numId="9">
    <w:abstractNumId w:val="16"/>
  </w:num>
  <w:num w:numId="10">
    <w:abstractNumId w:val="1"/>
  </w:num>
  <w:num w:numId="11">
    <w:abstractNumId w:val="10"/>
  </w:num>
  <w:num w:numId="12">
    <w:abstractNumId w:val="24"/>
  </w:num>
  <w:num w:numId="13">
    <w:abstractNumId w:val="7"/>
  </w:num>
  <w:num w:numId="14">
    <w:abstractNumId w:val="2"/>
  </w:num>
  <w:num w:numId="15">
    <w:abstractNumId w:val="19"/>
  </w:num>
  <w:num w:numId="16">
    <w:abstractNumId w:val="14"/>
  </w:num>
  <w:num w:numId="17">
    <w:abstractNumId w:val="38"/>
  </w:num>
  <w:num w:numId="18">
    <w:abstractNumId w:val="13"/>
  </w:num>
  <w:num w:numId="19">
    <w:abstractNumId w:val="3"/>
  </w:num>
  <w:num w:numId="20">
    <w:abstractNumId w:val="37"/>
  </w:num>
  <w:num w:numId="21">
    <w:abstractNumId w:val="31"/>
  </w:num>
  <w:num w:numId="22">
    <w:abstractNumId w:val="11"/>
  </w:num>
  <w:num w:numId="23">
    <w:abstractNumId w:val="22"/>
  </w:num>
  <w:num w:numId="24">
    <w:abstractNumId w:val="8"/>
  </w:num>
  <w:num w:numId="25">
    <w:abstractNumId w:val="6"/>
  </w:num>
  <w:num w:numId="26">
    <w:abstractNumId w:val="23"/>
  </w:num>
  <w:num w:numId="27">
    <w:abstractNumId w:val="4"/>
  </w:num>
  <w:num w:numId="28">
    <w:abstractNumId w:val="0"/>
  </w:num>
  <w:num w:numId="29">
    <w:abstractNumId w:val="15"/>
  </w:num>
  <w:num w:numId="30">
    <w:abstractNumId w:val="30"/>
  </w:num>
  <w:num w:numId="31">
    <w:abstractNumId w:val="35"/>
  </w:num>
  <w:num w:numId="32">
    <w:abstractNumId w:val="21"/>
  </w:num>
  <w:num w:numId="33">
    <w:abstractNumId w:val="9"/>
  </w:num>
  <w:num w:numId="34">
    <w:abstractNumId w:val="17"/>
  </w:num>
  <w:num w:numId="35">
    <w:abstractNumId w:val="33"/>
  </w:num>
  <w:num w:numId="36">
    <w:abstractNumId w:val="28"/>
  </w:num>
  <w:num w:numId="37">
    <w:abstractNumId w:val="25"/>
  </w:num>
  <w:num w:numId="38">
    <w:abstractNumId w:val="5"/>
  </w:num>
  <w:num w:numId="3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0488"/>
    <w:rsid w:val="00012080"/>
    <w:rsid w:val="000146CB"/>
    <w:rsid w:val="000549F3"/>
    <w:rsid w:val="0005538B"/>
    <w:rsid w:val="00057327"/>
    <w:rsid w:val="000748F8"/>
    <w:rsid w:val="00090CA6"/>
    <w:rsid w:val="00090D4C"/>
    <w:rsid w:val="0009428E"/>
    <w:rsid w:val="000C7BE8"/>
    <w:rsid w:val="000D5797"/>
    <w:rsid w:val="000E32A3"/>
    <w:rsid w:val="000E6279"/>
    <w:rsid w:val="00106D98"/>
    <w:rsid w:val="001118D6"/>
    <w:rsid w:val="001178CD"/>
    <w:rsid w:val="00120199"/>
    <w:rsid w:val="001327AA"/>
    <w:rsid w:val="00144503"/>
    <w:rsid w:val="001468BF"/>
    <w:rsid w:val="00151094"/>
    <w:rsid w:val="001569A9"/>
    <w:rsid w:val="00165471"/>
    <w:rsid w:val="001A0AE8"/>
    <w:rsid w:val="001B745E"/>
    <w:rsid w:val="001D1CD2"/>
    <w:rsid w:val="001E603C"/>
    <w:rsid w:val="0020095D"/>
    <w:rsid w:val="00221CEF"/>
    <w:rsid w:val="00242151"/>
    <w:rsid w:val="00243D1E"/>
    <w:rsid w:val="00250B96"/>
    <w:rsid w:val="00256F70"/>
    <w:rsid w:val="0025721A"/>
    <w:rsid w:val="00260B85"/>
    <w:rsid w:val="002718E7"/>
    <w:rsid w:val="00277291"/>
    <w:rsid w:val="00287231"/>
    <w:rsid w:val="002A17EC"/>
    <w:rsid w:val="002A2A5A"/>
    <w:rsid w:val="002B3FD1"/>
    <w:rsid w:val="002B6DBB"/>
    <w:rsid w:val="002C58B5"/>
    <w:rsid w:val="002C7489"/>
    <w:rsid w:val="002C7EBE"/>
    <w:rsid w:val="002D1558"/>
    <w:rsid w:val="002D5241"/>
    <w:rsid w:val="002D6EE1"/>
    <w:rsid w:val="002D7EF1"/>
    <w:rsid w:val="002F0334"/>
    <w:rsid w:val="002F2607"/>
    <w:rsid w:val="00311B0F"/>
    <w:rsid w:val="00321310"/>
    <w:rsid w:val="00333ACF"/>
    <w:rsid w:val="00336913"/>
    <w:rsid w:val="0034141B"/>
    <w:rsid w:val="0034399D"/>
    <w:rsid w:val="003440D7"/>
    <w:rsid w:val="00345AA8"/>
    <w:rsid w:val="00351BDA"/>
    <w:rsid w:val="003634DF"/>
    <w:rsid w:val="00370C49"/>
    <w:rsid w:val="00375CE1"/>
    <w:rsid w:val="00377FD9"/>
    <w:rsid w:val="00381B69"/>
    <w:rsid w:val="00381FC1"/>
    <w:rsid w:val="003837F0"/>
    <w:rsid w:val="003A2DBB"/>
    <w:rsid w:val="003A550F"/>
    <w:rsid w:val="003B65DA"/>
    <w:rsid w:val="003C65E8"/>
    <w:rsid w:val="003C7D0A"/>
    <w:rsid w:val="003E581E"/>
    <w:rsid w:val="0041263D"/>
    <w:rsid w:val="00430488"/>
    <w:rsid w:val="00433052"/>
    <w:rsid w:val="00454EBF"/>
    <w:rsid w:val="004664F9"/>
    <w:rsid w:val="004745E8"/>
    <w:rsid w:val="00474A12"/>
    <w:rsid w:val="00474BA4"/>
    <w:rsid w:val="004A6746"/>
    <w:rsid w:val="004B5AEB"/>
    <w:rsid w:val="004C0000"/>
    <w:rsid w:val="004C5C54"/>
    <w:rsid w:val="004D2B0A"/>
    <w:rsid w:val="004D4E30"/>
    <w:rsid w:val="00503559"/>
    <w:rsid w:val="005060C5"/>
    <w:rsid w:val="00506672"/>
    <w:rsid w:val="00510D47"/>
    <w:rsid w:val="00521020"/>
    <w:rsid w:val="00535542"/>
    <w:rsid w:val="0055037A"/>
    <w:rsid w:val="00557F0F"/>
    <w:rsid w:val="005652AB"/>
    <w:rsid w:val="00573D01"/>
    <w:rsid w:val="0057412F"/>
    <w:rsid w:val="00591975"/>
    <w:rsid w:val="005B4719"/>
    <w:rsid w:val="005B718C"/>
    <w:rsid w:val="005D1073"/>
    <w:rsid w:val="005F39D6"/>
    <w:rsid w:val="005F5E89"/>
    <w:rsid w:val="00603E0B"/>
    <w:rsid w:val="006106C9"/>
    <w:rsid w:val="006350B5"/>
    <w:rsid w:val="0066091E"/>
    <w:rsid w:val="006661AA"/>
    <w:rsid w:val="00680BBA"/>
    <w:rsid w:val="006865A8"/>
    <w:rsid w:val="006972FC"/>
    <w:rsid w:val="006A01CD"/>
    <w:rsid w:val="006C4816"/>
    <w:rsid w:val="006E59F9"/>
    <w:rsid w:val="006E6E41"/>
    <w:rsid w:val="006F4C8D"/>
    <w:rsid w:val="007103CE"/>
    <w:rsid w:val="00731B6B"/>
    <w:rsid w:val="00741B16"/>
    <w:rsid w:val="00742A05"/>
    <w:rsid w:val="00753027"/>
    <w:rsid w:val="00760756"/>
    <w:rsid w:val="00762460"/>
    <w:rsid w:val="00772F5A"/>
    <w:rsid w:val="0079162D"/>
    <w:rsid w:val="00791E2F"/>
    <w:rsid w:val="007A1889"/>
    <w:rsid w:val="007A7824"/>
    <w:rsid w:val="007C4EB2"/>
    <w:rsid w:val="007D247A"/>
    <w:rsid w:val="007D57E5"/>
    <w:rsid w:val="007D7200"/>
    <w:rsid w:val="007D7942"/>
    <w:rsid w:val="007F032E"/>
    <w:rsid w:val="007F2C78"/>
    <w:rsid w:val="00827D04"/>
    <w:rsid w:val="008344A4"/>
    <w:rsid w:val="00861260"/>
    <w:rsid w:val="008639F4"/>
    <w:rsid w:val="00880B08"/>
    <w:rsid w:val="008B784E"/>
    <w:rsid w:val="008B7FF8"/>
    <w:rsid w:val="008D1AEA"/>
    <w:rsid w:val="008E67EE"/>
    <w:rsid w:val="008F40E4"/>
    <w:rsid w:val="008F58E8"/>
    <w:rsid w:val="008F6E3C"/>
    <w:rsid w:val="00905D9E"/>
    <w:rsid w:val="009075ED"/>
    <w:rsid w:val="009105E1"/>
    <w:rsid w:val="00920CFF"/>
    <w:rsid w:val="009345F2"/>
    <w:rsid w:val="00962115"/>
    <w:rsid w:val="00966CD3"/>
    <w:rsid w:val="009B4C13"/>
    <w:rsid w:val="009C57AA"/>
    <w:rsid w:val="009F2CD2"/>
    <w:rsid w:val="009F3B39"/>
    <w:rsid w:val="009F6850"/>
    <w:rsid w:val="00A07F67"/>
    <w:rsid w:val="00A355CC"/>
    <w:rsid w:val="00A46833"/>
    <w:rsid w:val="00A6366A"/>
    <w:rsid w:val="00A8463E"/>
    <w:rsid w:val="00A8644D"/>
    <w:rsid w:val="00AA34ED"/>
    <w:rsid w:val="00AB6965"/>
    <w:rsid w:val="00AC427A"/>
    <w:rsid w:val="00AC7209"/>
    <w:rsid w:val="00AD1611"/>
    <w:rsid w:val="00AD1975"/>
    <w:rsid w:val="00AE3B66"/>
    <w:rsid w:val="00AF3923"/>
    <w:rsid w:val="00AF3C5B"/>
    <w:rsid w:val="00AF4D97"/>
    <w:rsid w:val="00AF6BC1"/>
    <w:rsid w:val="00B23742"/>
    <w:rsid w:val="00B41F69"/>
    <w:rsid w:val="00B4232A"/>
    <w:rsid w:val="00B51DD6"/>
    <w:rsid w:val="00B55705"/>
    <w:rsid w:val="00B57052"/>
    <w:rsid w:val="00B6007B"/>
    <w:rsid w:val="00B672E9"/>
    <w:rsid w:val="00B67F44"/>
    <w:rsid w:val="00B73E7A"/>
    <w:rsid w:val="00B97A0A"/>
    <w:rsid w:val="00BA0395"/>
    <w:rsid w:val="00BA403B"/>
    <w:rsid w:val="00BA72C5"/>
    <w:rsid w:val="00BB1190"/>
    <w:rsid w:val="00BB4505"/>
    <w:rsid w:val="00BF1422"/>
    <w:rsid w:val="00BF3506"/>
    <w:rsid w:val="00C01019"/>
    <w:rsid w:val="00C06106"/>
    <w:rsid w:val="00C256FD"/>
    <w:rsid w:val="00C4664E"/>
    <w:rsid w:val="00C60A00"/>
    <w:rsid w:val="00C76C99"/>
    <w:rsid w:val="00C81F04"/>
    <w:rsid w:val="00C86C22"/>
    <w:rsid w:val="00C90161"/>
    <w:rsid w:val="00C9092C"/>
    <w:rsid w:val="00CA66B3"/>
    <w:rsid w:val="00CB5ED5"/>
    <w:rsid w:val="00CD3E22"/>
    <w:rsid w:val="00D02A44"/>
    <w:rsid w:val="00D218DA"/>
    <w:rsid w:val="00D329EE"/>
    <w:rsid w:val="00D32E96"/>
    <w:rsid w:val="00D65DB3"/>
    <w:rsid w:val="00D70B84"/>
    <w:rsid w:val="00D873A6"/>
    <w:rsid w:val="00D9465C"/>
    <w:rsid w:val="00DA3408"/>
    <w:rsid w:val="00DA3640"/>
    <w:rsid w:val="00DB1847"/>
    <w:rsid w:val="00DB3135"/>
    <w:rsid w:val="00E01101"/>
    <w:rsid w:val="00E016A5"/>
    <w:rsid w:val="00E06A8A"/>
    <w:rsid w:val="00E249AC"/>
    <w:rsid w:val="00E27268"/>
    <w:rsid w:val="00E33F57"/>
    <w:rsid w:val="00E37805"/>
    <w:rsid w:val="00E731D1"/>
    <w:rsid w:val="00EA4EDA"/>
    <w:rsid w:val="00EA798C"/>
    <w:rsid w:val="00EB4E47"/>
    <w:rsid w:val="00ED4D3E"/>
    <w:rsid w:val="00EE0E92"/>
    <w:rsid w:val="00EE4AFF"/>
    <w:rsid w:val="00F05A65"/>
    <w:rsid w:val="00F06A34"/>
    <w:rsid w:val="00F14DF2"/>
    <w:rsid w:val="00F16264"/>
    <w:rsid w:val="00F255BB"/>
    <w:rsid w:val="00F47A53"/>
    <w:rsid w:val="00F548BA"/>
    <w:rsid w:val="00F55306"/>
    <w:rsid w:val="00F73AD5"/>
    <w:rsid w:val="00F8720C"/>
    <w:rsid w:val="00FA5F51"/>
    <w:rsid w:val="00FB3479"/>
    <w:rsid w:val="00FC1155"/>
    <w:rsid w:val="00FD22F0"/>
    <w:rsid w:val="00FD247E"/>
    <w:rsid w:val="00FD3DFA"/>
    <w:rsid w:val="00FF1065"/>
    <w:rsid w:val="00FF6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88"/>
    <w:pPr>
      <w:spacing w:after="0" w:line="240" w:lineRule="auto"/>
    </w:pPr>
    <w:rPr>
      <w:rFonts w:ascii="Verdana" w:eastAsia="Times New Roman" w:hAnsi="Verdana" w:cs="Tahoma"/>
      <w:sz w:val="24"/>
      <w:szCs w:val="24"/>
    </w:rPr>
  </w:style>
  <w:style w:type="paragraph" w:styleId="Heading1">
    <w:name w:val="heading 1"/>
    <w:basedOn w:val="Normal"/>
    <w:link w:val="Heading1Char"/>
    <w:uiPriority w:val="9"/>
    <w:qFormat/>
    <w:rsid w:val="00F8720C"/>
    <w:pPr>
      <w:spacing w:before="125" w:after="125" w:line="288" w:lineRule="atLeast"/>
      <w:outlineLvl w:val="0"/>
    </w:pPr>
    <w:rPr>
      <w:rFonts w:ascii="Helvetica" w:hAnsi="Helvetica" w:cs="Helvetica"/>
      <w:color w:val="004F67"/>
      <w:kern w:val="36"/>
      <w:sz w:val="39"/>
      <w:szCs w:val="39"/>
    </w:rPr>
  </w:style>
  <w:style w:type="paragraph" w:styleId="Heading2">
    <w:name w:val="heading 2"/>
    <w:basedOn w:val="Normal"/>
    <w:next w:val="Normal"/>
    <w:link w:val="Heading2Char"/>
    <w:uiPriority w:val="9"/>
    <w:semiHidden/>
    <w:unhideWhenUsed/>
    <w:qFormat/>
    <w:rsid w:val="00FD22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22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48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30488"/>
    <w:pPr>
      <w:ind w:left="720"/>
      <w:contextualSpacing/>
    </w:pPr>
  </w:style>
  <w:style w:type="character" w:styleId="Strong">
    <w:name w:val="Strong"/>
    <w:basedOn w:val="DefaultParagraphFont"/>
    <w:uiPriority w:val="22"/>
    <w:qFormat/>
    <w:rsid w:val="00430488"/>
    <w:rPr>
      <w:b/>
      <w:bCs/>
    </w:rPr>
  </w:style>
  <w:style w:type="character" w:customStyle="1" w:styleId="Heading1Char">
    <w:name w:val="Heading 1 Char"/>
    <w:basedOn w:val="DefaultParagraphFont"/>
    <w:link w:val="Heading1"/>
    <w:uiPriority w:val="9"/>
    <w:rsid w:val="00F8720C"/>
    <w:rPr>
      <w:rFonts w:ascii="Helvetica" w:eastAsia="Times New Roman" w:hAnsi="Helvetica" w:cs="Helvetica"/>
      <w:color w:val="004F67"/>
      <w:kern w:val="36"/>
      <w:sz w:val="39"/>
      <w:szCs w:val="39"/>
    </w:rPr>
  </w:style>
  <w:style w:type="character" w:styleId="Emphasis">
    <w:name w:val="Emphasis"/>
    <w:basedOn w:val="DefaultParagraphFont"/>
    <w:uiPriority w:val="20"/>
    <w:qFormat/>
    <w:rsid w:val="00F8720C"/>
    <w:rPr>
      <w:i/>
      <w:iCs/>
    </w:rPr>
  </w:style>
  <w:style w:type="character" w:customStyle="1" w:styleId="caps">
    <w:name w:val="caps"/>
    <w:basedOn w:val="DefaultParagraphFont"/>
    <w:rsid w:val="00F8720C"/>
  </w:style>
  <w:style w:type="character" w:customStyle="1" w:styleId="apple-style-span">
    <w:name w:val="apple-style-span"/>
    <w:basedOn w:val="DefaultParagraphFont"/>
    <w:rsid w:val="00FD3DFA"/>
  </w:style>
  <w:style w:type="character" w:customStyle="1" w:styleId="apple-converted-space">
    <w:name w:val="apple-converted-space"/>
    <w:basedOn w:val="DefaultParagraphFont"/>
    <w:rsid w:val="0057412F"/>
  </w:style>
  <w:style w:type="character" w:styleId="Hyperlink">
    <w:name w:val="Hyperlink"/>
    <w:basedOn w:val="DefaultParagraphFont"/>
    <w:uiPriority w:val="99"/>
    <w:semiHidden/>
    <w:unhideWhenUsed/>
    <w:rsid w:val="008E67EE"/>
    <w:rPr>
      <w:color w:val="0000FF"/>
      <w:u w:val="single"/>
    </w:rPr>
  </w:style>
  <w:style w:type="paragraph" w:styleId="NormalWeb">
    <w:name w:val="Normal (Web)"/>
    <w:basedOn w:val="Normal"/>
    <w:uiPriority w:val="99"/>
    <w:unhideWhenUsed/>
    <w:rsid w:val="008639F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semiHidden/>
    <w:unhideWhenUsed/>
    <w:rsid w:val="001569A9"/>
    <w:pPr>
      <w:tabs>
        <w:tab w:val="center" w:pos="4320"/>
        <w:tab w:val="right" w:pos="8640"/>
      </w:tabs>
    </w:pPr>
  </w:style>
  <w:style w:type="character" w:customStyle="1" w:styleId="HeaderChar">
    <w:name w:val="Header Char"/>
    <w:basedOn w:val="DefaultParagraphFont"/>
    <w:link w:val="Header"/>
    <w:uiPriority w:val="99"/>
    <w:semiHidden/>
    <w:rsid w:val="001569A9"/>
    <w:rPr>
      <w:rFonts w:ascii="Verdana" w:eastAsia="Times New Roman" w:hAnsi="Verdana" w:cs="Tahoma"/>
      <w:sz w:val="24"/>
      <w:szCs w:val="24"/>
    </w:rPr>
  </w:style>
  <w:style w:type="paragraph" w:styleId="Footer">
    <w:name w:val="footer"/>
    <w:basedOn w:val="Normal"/>
    <w:link w:val="FooterChar"/>
    <w:uiPriority w:val="99"/>
    <w:unhideWhenUsed/>
    <w:rsid w:val="001569A9"/>
    <w:pPr>
      <w:tabs>
        <w:tab w:val="center" w:pos="4320"/>
        <w:tab w:val="right" w:pos="8640"/>
      </w:tabs>
    </w:pPr>
  </w:style>
  <w:style w:type="character" w:customStyle="1" w:styleId="FooterChar">
    <w:name w:val="Footer Char"/>
    <w:basedOn w:val="DefaultParagraphFont"/>
    <w:link w:val="Footer"/>
    <w:uiPriority w:val="99"/>
    <w:rsid w:val="001569A9"/>
    <w:rPr>
      <w:rFonts w:ascii="Verdana" w:eastAsia="Times New Roman" w:hAnsi="Verdana" w:cs="Tahoma"/>
      <w:sz w:val="24"/>
      <w:szCs w:val="24"/>
    </w:rPr>
  </w:style>
  <w:style w:type="character" w:customStyle="1" w:styleId="Heading2Char">
    <w:name w:val="Heading 2 Char"/>
    <w:basedOn w:val="DefaultParagraphFont"/>
    <w:link w:val="Heading2"/>
    <w:uiPriority w:val="9"/>
    <w:semiHidden/>
    <w:rsid w:val="00FD22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22F0"/>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2D7EF1"/>
    <w:rPr>
      <w:rFonts w:ascii="Tahoma" w:hAnsi="Tahoma"/>
      <w:sz w:val="16"/>
      <w:szCs w:val="16"/>
    </w:rPr>
  </w:style>
  <w:style w:type="character" w:customStyle="1" w:styleId="BalloonTextChar">
    <w:name w:val="Balloon Text Char"/>
    <w:basedOn w:val="DefaultParagraphFont"/>
    <w:link w:val="BalloonText"/>
    <w:uiPriority w:val="99"/>
    <w:semiHidden/>
    <w:rsid w:val="002D7EF1"/>
    <w:rPr>
      <w:rFonts w:ascii="Tahoma" w:eastAsia="Times New Roman" w:hAnsi="Tahoma" w:cs="Tahoma"/>
      <w:sz w:val="16"/>
      <w:szCs w:val="16"/>
    </w:rPr>
  </w:style>
  <w:style w:type="character" w:styleId="PlaceholderText">
    <w:name w:val="Placeholder Text"/>
    <w:basedOn w:val="DefaultParagraphFont"/>
    <w:uiPriority w:val="99"/>
    <w:semiHidden/>
    <w:rsid w:val="00A355CC"/>
    <w:rPr>
      <w:color w:val="808080"/>
    </w:rPr>
  </w:style>
  <w:style w:type="character" w:styleId="PageNumber">
    <w:name w:val="page number"/>
    <w:basedOn w:val="DefaultParagraphFont"/>
    <w:rsid w:val="00FB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29">
      <w:bodyDiv w:val="1"/>
      <w:marLeft w:val="0"/>
      <w:marRight w:val="0"/>
      <w:marTop w:val="0"/>
      <w:marBottom w:val="0"/>
      <w:divBdr>
        <w:top w:val="none" w:sz="0" w:space="0" w:color="auto"/>
        <w:left w:val="none" w:sz="0" w:space="0" w:color="auto"/>
        <w:bottom w:val="none" w:sz="0" w:space="0" w:color="auto"/>
        <w:right w:val="none" w:sz="0" w:space="0" w:color="auto"/>
      </w:divBdr>
      <w:divsChild>
        <w:div w:id="23794552">
          <w:marLeft w:val="0"/>
          <w:marRight w:val="0"/>
          <w:marTop w:val="0"/>
          <w:marBottom w:val="0"/>
          <w:divBdr>
            <w:top w:val="none" w:sz="0" w:space="0" w:color="auto"/>
            <w:left w:val="none" w:sz="0" w:space="0" w:color="auto"/>
            <w:bottom w:val="none" w:sz="0" w:space="0" w:color="auto"/>
            <w:right w:val="none" w:sz="0" w:space="0" w:color="auto"/>
          </w:divBdr>
          <w:divsChild>
            <w:div w:id="10260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3046">
      <w:bodyDiv w:val="1"/>
      <w:marLeft w:val="0"/>
      <w:marRight w:val="0"/>
      <w:marTop w:val="0"/>
      <w:marBottom w:val="0"/>
      <w:divBdr>
        <w:top w:val="none" w:sz="0" w:space="0" w:color="auto"/>
        <w:left w:val="none" w:sz="0" w:space="0" w:color="auto"/>
        <w:bottom w:val="none" w:sz="0" w:space="0" w:color="auto"/>
        <w:right w:val="none" w:sz="0" w:space="0" w:color="auto"/>
      </w:divBdr>
    </w:div>
    <w:div w:id="240726151">
      <w:bodyDiv w:val="1"/>
      <w:marLeft w:val="0"/>
      <w:marRight w:val="0"/>
      <w:marTop w:val="0"/>
      <w:marBottom w:val="0"/>
      <w:divBdr>
        <w:top w:val="none" w:sz="0" w:space="0" w:color="auto"/>
        <w:left w:val="none" w:sz="0" w:space="0" w:color="auto"/>
        <w:bottom w:val="none" w:sz="0" w:space="0" w:color="auto"/>
        <w:right w:val="none" w:sz="0" w:space="0" w:color="auto"/>
      </w:divBdr>
      <w:divsChild>
        <w:div w:id="1182010646">
          <w:marLeft w:val="0"/>
          <w:marRight w:val="0"/>
          <w:marTop w:val="0"/>
          <w:marBottom w:val="0"/>
          <w:divBdr>
            <w:top w:val="none" w:sz="0" w:space="0" w:color="auto"/>
            <w:left w:val="none" w:sz="0" w:space="0" w:color="auto"/>
            <w:bottom w:val="none" w:sz="0" w:space="0" w:color="auto"/>
            <w:right w:val="none" w:sz="0" w:space="0" w:color="auto"/>
          </w:divBdr>
          <w:divsChild>
            <w:div w:id="716129593">
              <w:marLeft w:val="0"/>
              <w:marRight w:val="0"/>
              <w:marTop w:val="0"/>
              <w:marBottom w:val="0"/>
              <w:divBdr>
                <w:top w:val="none" w:sz="0" w:space="0" w:color="auto"/>
                <w:left w:val="none" w:sz="0" w:space="0" w:color="auto"/>
                <w:bottom w:val="none" w:sz="0" w:space="0" w:color="auto"/>
                <w:right w:val="none" w:sz="0" w:space="0" w:color="auto"/>
              </w:divBdr>
              <w:divsChild>
                <w:div w:id="2071344793">
                  <w:marLeft w:val="0"/>
                  <w:marRight w:val="0"/>
                  <w:marTop w:val="0"/>
                  <w:marBottom w:val="0"/>
                  <w:divBdr>
                    <w:top w:val="none" w:sz="0" w:space="0" w:color="auto"/>
                    <w:left w:val="none" w:sz="0" w:space="0" w:color="auto"/>
                    <w:bottom w:val="none" w:sz="0" w:space="0" w:color="auto"/>
                    <w:right w:val="none" w:sz="0" w:space="0" w:color="auto"/>
                  </w:divBdr>
                  <w:divsChild>
                    <w:div w:id="366026230">
                      <w:marLeft w:val="0"/>
                      <w:marRight w:val="0"/>
                      <w:marTop w:val="0"/>
                      <w:marBottom w:val="0"/>
                      <w:divBdr>
                        <w:top w:val="none" w:sz="0" w:space="0" w:color="auto"/>
                        <w:left w:val="none" w:sz="0" w:space="0" w:color="auto"/>
                        <w:bottom w:val="none" w:sz="0" w:space="0" w:color="auto"/>
                        <w:right w:val="none" w:sz="0" w:space="0" w:color="auto"/>
                      </w:divBdr>
                      <w:divsChild>
                        <w:div w:id="432360537">
                          <w:marLeft w:val="0"/>
                          <w:marRight w:val="0"/>
                          <w:marTop w:val="0"/>
                          <w:marBottom w:val="0"/>
                          <w:divBdr>
                            <w:top w:val="none" w:sz="0" w:space="0" w:color="auto"/>
                            <w:left w:val="none" w:sz="0" w:space="0" w:color="auto"/>
                            <w:bottom w:val="none" w:sz="0" w:space="0" w:color="auto"/>
                            <w:right w:val="none" w:sz="0" w:space="0" w:color="auto"/>
                          </w:divBdr>
                          <w:divsChild>
                            <w:div w:id="144707055">
                              <w:marLeft w:val="0"/>
                              <w:marRight w:val="0"/>
                              <w:marTop w:val="0"/>
                              <w:marBottom w:val="0"/>
                              <w:divBdr>
                                <w:top w:val="none" w:sz="0" w:space="0" w:color="auto"/>
                                <w:left w:val="none" w:sz="0" w:space="0" w:color="auto"/>
                                <w:bottom w:val="none" w:sz="0" w:space="0" w:color="auto"/>
                                <w:right w:val="none" w:sz="0" w:space="0" w:color="auto"/>
                              </w:divBdr>
                              <w:divsChild>
                                <w:div w:id="214200461">
                                  <w:marLeft w:val="0"/>
                                  <w:marRight w:val="0"/>
                                  <w:marTop w:val="0"/>
                                  <w:marBottom w:val="0"/>
                                  <w:divBdr>
                                    <w:top w:val="none" w:sz="0" w:space="0" w:color="auto"/>
                                    <w:left w:val="none" w:sz="0" w:space="0" w:color="auto"/>
                                    <w:bottom w:val="none" w:sz="0" w:space="0" w:color="auto"/>
                                    <w:right w:val="none" w:sz="0" w:space="0" w:color="auto"/>
                                  </w:divBdr>
                                  <w:divsChild>
                                    <w:div w:id="2637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533500">
      <w:bodyDiv w:val="1"/>
      <w:marLeft w:val="0"/>
      <w:marRight w:val="0"/>
      <w:marTop w:val="0"/>
      <w:marBottom w:val="0"/>
      <w:divBdr>
        <w:top w:val="none" w:sz="0" w:space="0" w:color="auto"/>
        <w:left w:val="none" w:sz="0" w:space="0" w:color="auto"/>
        <w:bottom w:val="none" w:sz="0" w:space="0" w:color="auto"/>
        <w:right w:val="none" w:sz="0" w:space="0" w:color="auto"/>
      </w:divBdr>
      <w:divsChild>
        <w:div w:id="148207505">
          <w:marLeft w:val="0"/>
          <w:marRight w:val="0"/>
          <w:marTop w:val="0"/>
          <w:marBottom w:val="0"/>
          <w:divBdr>
            <w:top w:val="none" w:sz="0" w:space="0" w:color="auto"/>
            <w:left w:val="none" w:sz="0" w:space="0" w:color="auto"/>
            <w:bottom w:val="none" w:sz="0" w:space="0" w:color="auto"/>
            <w:right w:val="none" w:sz="0" w:space="0" w:color="auto"/>
          </w:divBdr>
          <w:divsChild>
            <w:div w:id="1234272065">
              <w:marLeft w:val="0"/>
              <w:marRight w:val="0"/>
              <w:marTop w:val="0"/>
              <w:marBottom w:val="0"/>
              <w:divBdr>
                <w:top w:val="none" w:sz="0" w:space="0" w:color="auto"/>
                <w:left w:val="none" w:sz="0" w:space="0" w:color="auto"/>
                <w:bottom w:val="none" w:sz="0" w:space="0" w:color="auto"/>
                <w:right w:val="none" w:sz="0" w:space="0" w:color="auto"/>
              </w:divBdr>
              <w:divsChild>
                <w:div w:id="844981787">
                  <w:marLeft w:val="0"/>
                  <w:marRight w:val="0"/>
                  <w:marTop w:val="0"/>
                  <w:marBottom w:val="0"/>
                  <w:divBdr>
                    <w:top w:val="none" w:sz="0" w:space="0" w:color="auto"/>
                    <w:left w:val="none" w:sz="0" w:space="0" w:color="auto"/>
                    <w:bottom w:val="none" w:sz="0" w:space="0" w:color="auto"/>
                    <w:right w:val="none" w:sz="0" w:space="0" w:color="auto"/>
                  </w:divBdr>
                  <w:divsChild>
                    <w:div w:id="570896285">
                      <w:marLeft w:val="0"/>
                      <w:marRight w:val="0"/>
                      <w:marTop w:val="0"/>
                      <w:marBottom w:val="0"/>
                      <w:divBdr>
                        <w:top w:val="none" w:sz="0" w:space="0" w:color="auto"/>
                        <w:left w:val="none" w:sz="0" w:space="0" w:color="auto"/>
                        <w:bottom w:val="none" w:sz="0" w:space="0" w:color="auto"/>
                        <w:right w:val="none" w:sz="0" w:space="0" w:color="auto"/>
                      </w:divBdr>
                      <w:divsChild>
                        <w:div w:id="1110078643">
                          <w:marLeft w:val="0"/>
                          <w:marRight w:val="0"/>
                          <w:marTop w:val="0"/>
                          <w:marBottom w:val="0"/>
                          <w:divBdr>
                            <w:top w:val="none" w:sz="0" w:space="0" w:color="auto"/>
                            <w:left w:val="none" w:sz="0" w:space="0" w:color="auto"/>
                            <w:bottom w:val="none" w:sz="0" w:space="0" w:color="auto"/>
                            <w:right w:val="none" w:sz="0" w:space="0" w:color="auto"/>
                          </w:divBdr>
                          <w:divsChild>
                            <w:div w:id="296255078">
                              <w:marLeft w:val="0"/>
                              <w:marRight w:val="0"/>
                              <w:marTop w:val="0"/>
                              <w:marBottom w:val="0"/>
                              <w:divBdr>
                                <w:top w:val="none" w:sz="0" w:space="0" w:color="auto"/>
                                <w:left w:val="none" w:sz="0" w:space="0" w:color="auto"/>
                                <w:bottom w:val="none" w:sz="0" w:space="0" w:color="auto"/>
                                <w:right w:val="none" w:sz="0" w:space="0" w:color="auto"/>
                              </w:divBdr>
                              <w:divsChild>
                                <w:div w:id="824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82014">
      <w:bodyDiv w:val="1"/>
      <w:marLeft w:val="0"/>
      <w:marRight w:val="0"/>
      <w:marTop w:val="0"/>
      <w:marBottom w:val="0"/>
      <w:divBdr>
        <w:top w:val="none" w:sz="0" w:space="0" w:color="auto"/>
        <w:left w:val="none" w:sz="0" w:space="0" w:color="auto"/>
        <w:bottom w:val="none" w:sz="0" w:space="0" w:color="auto"/>
        <w:right w:val="none" w:sz="0" w:space="0" w:color="auto"/>
      </w:divBdr>
      <w:divsChild>
        <w:div w:id="1527793086">
          <w:marLeft w:val="0"/>
          <w:marRight w:val="0"/>
          <w:marTop w:val="0"/>
          <w:marBottom w:val="0"/>
          <w:divBdr>
            <w:top w:val="none" w:sz="0" w:space="0" w:color="auto"/>
            <w:left w:val="none" w:sz="0" w:space="0" w:color="auto"/>
            <w:bottom w:val="none" w:sz="0" w:space="0" w:color="auto"/>
            <w:right w:val="none" w:sz="0" w:space="0" w:color="auto"/>
          </w:divBdr>
          <w:divsChild>
            <w:div w:id="21153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3629">
      <w:bodyDiv w:val="1"/>
      <w:marLeft w:val="0"/>
      <w:marRight w:val="0"/>
      <w:marTop w:val="0"/>
      <w:marBottom w:val="0"/>
      <w:divBdr>
        <w:top w:val="none" w:sz="0" w:space="0" w:color="auto"/>
        <w:left w:val="none" w:sz="0" w:space="0" w:color="auto"/>
        <w:bottom w:val="none" w:sz="0" w:space="0" w:color="auto"/>
        <w:right w:val="none" w:sz="0" w:space="0" w:color="auto"/>
      </w:divBdr>
      <w:divsChild>
        <w:div w:id="2065593974">
          <w:marLeft w:val="0"/>
          <w:marRight w:val="0"/>
          <w:marTop w:val="0"/>
          <w:marBottom w:val="0"/>
          <w:divBdr>
            <w:top w:val="none" w:sz="0" w:space="0" w:color="auto"/>
            <w:left w:val="none" w:sz="0" w:space="0" w:color="auto"/>
            <w:bottom w:val="none" w:sz="0" w:space="0" w:color="auto"/>
            <w:right w:val="none" w:sz="0" w:space="0" w:color="auto"/>
          </w:divBdr>
          <w:divsChild>
            <w:div w:id="17747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889">
      <w:bodyDiv w:val="1"/>
      <w:marLeft w:val="0"/>
      <w:marRight w:val="0"/>
      <w:marTop w:val="0"/>
      <w:marBottom w:val="0"/>
      <w:divBdr>
        <w:top w:val="none" w:sz="0" w:space="0" w:color="auto"/>
        <w:left w:val="none" w:sz="0" w:space="0" w:color="auto"/>
        <w:bottom w:val="none" w:sz="0" w:space="0" w:color="auto"/>
        <w:right w:val="none" w:sz="0" w:space="0" w:color="auto"/>
      </w:divBdr>
    </w:div>
    <w:div w:id="1042025368">
      <w:bodyDiv w:val="1"/>
      <w:marLeft w:val="0"/>
      <w:marRight w:val="0"/>
      <w:marTop w:val="0"/>
      <w:marBottom w:val="0"/>
      <w:divBdr>
        <w:top w:val="none" w:sz="0" w:space="0" w:color="auto"/>
        <w:left w:val="none" w:sz="0" w:space="0" w:color="auto"/>
        <w:bottom w:val="none" w:sz="0" w:space="0" w:color="auto"/>
        <w:right w:val="none" w:sz="0" w:space="0" w:color="auto"/>
      </w:divBdr>
      <w:divsChild>
        <w:div w:id="181818555">
          <w:marLeft w:val="0"/>
          <w:marRight w:val="0"/>
          <w:marTop w:val="0"/>
          <w:marBottom w:val="0"/>
          <w:divBdr>
            <w:top w:val="none" w:sz="0" w:space="0" w:color="auto"/>
            <w:left w:val="none" w:sz="0" w:space="0" w:color="auto"/>
            <w:bottom w:val="none" w:sz="0" w:space="0" w:color="auto"/>
            <w:right w:val="none" w:sz="0" w:space="0" w:color="auto"/>
          </w:divBdr>
          <w:divsChild>
            <w:div w:id="932083484">
              <w:marLeft w:val="0"/>
              <w:marRight w:val="0"/>
              <w:marTop w:val="0"/>
              <w:marBottom w:val="0"/>
              <w:divBdr>
                <w:top w:val="none" w:sz="0" w:space="0" w:color="auto"/>
                <w:left w:val="none" w:sz="0" w:space="0" w:color="auto"/>
                <w:bottom w:val="none" w:sz="0" w:space="0" w:color="auto"/>
                <w:right w:val="none" w:sz="0" w:space="0" w:color="auto"/>
              </w:divBdr>
              <w:divsChild>
                <w:div w:id="1729453371">
                  <w:marLeft w:val="0"/>
                  <w:marRight w:val="0"/>
                  <w:marTop w:val="0"/>
                  <w:marBottom w:val="0"/>
                  <w:divBdr>
                    <w:top w:val="none" w:sz="0" w:space="0" w:color="auto"/>
                    <w:left w:val="none" w:sz="0" w:space="0" w:color="auto"/>
                    <w:bottom w:val="none" w:sz="0" w:space="0" w:color="auto"/>
                    <w:right w:val="none" w:sz="0" w:space="0" w:color="auto"/>
                  </w:divBdr>
                  <w:divsChild>
                    <w:div w:id="1571499331">
                      <w:marLeft w:val="2640"/>
                      <w:marRight w:val="0"/>
                      <w:marTop w:val="0"/>
                      <w:marBottom w:val="0"/>
                      <w:divBdr>
                        <w:top w:val="none" w:sz="0" w:space="0" w:color="auto"/>
                        <w:left w:val="none" w:sz="0" w:space="0" w:color="auto"/>
                        <w:bottom w:val="none" w:sz="0" w:space="0" w:color="auto"/>
                        <w:right w:val="none" w:sz="0" w:space="0" w:color="auto"/>
                      </w:divBdr>
                      <w:divsChild>
                        <w:div w:id="1560290419">
                          <w:marLeft w:val="30"/>
                          <w:marRight w:val="0"/>
                          <w:marTop w:val="0"/>
                          <w:marBottom w:val="0"/>
                          <w:divBdr>
                            <w:top w:val="none" w:sz="0" w:space="0" w:color="auto"/>
                            <w:left w:val="none" w:sz="0" w:space="0" w:color="auto"/>
                            <w:bottom w:val="none" w:sz="0" w:space="0" w:color="auto"/>
                            <w:right w:val="none" w:sz="0" w:space="0" w:color="auto"/>
                          </w:divBdr>
                          <w:divsChild>
                            <w:div w:id="1211187013">
                              <w:marLeft w:val="0"/>
                              <w:marRight w:val="0"/>
                              <w:marTop w:val="0"/>
                              <w:marBottom w:val="0"/>
                              <w:divBdr>
                                <w:top w:val="none" w:sz="0" w:space="0" w:color="auto"/>
                                <w:left w:val="none" w:sz="0" w:space="0" w:color="auto"/>
                                <w:bottom w:val="none" w:sz="0" w:space="0" w:color="auto"/>
                                <w:right w:val="none" w:sz="0" w:space="0" w:color="auto"/>
                              </w:divBdr>
                              <w:divsChild>
                                <w:div w:id="1531263535">
                                  <w:marLeft w:val="0"/>
                                  <w:marRight w:val="0"/>
                                  <w:marTop w:val="0"/>
                                  <w:marBottom w:val="0"/>
                                  <w:divBdr>
                                    <w:top w:val="none" w:sz="0" w:space="0" w:color="auto"/>
                                    <w:left w:val="none" w:sz="0" w:space="0" w:color="auto"/>
                                    <w:bottom w:val="none" w:sz="0" w:space="0" w:color="auto"/>
                                    <w:right w:val="none" w:sz="0" w:space="0" w:color="auto"/>
                                  </w:divBdr>
                                  <w:divsChild>
                                    <w:div w:id="150297342">
                                      <w:marLeft w:val="0"/>
                                      <w:marRight w:val="0"/>
                                      <w:marTop w:val="0"/>
                                      <w:marBottom w:val="0"/>
                                      <w:divBdr>
                                        <w:top w:val="none" w:sz="0" w:space="0" w:color="auto"/>
                                        <w:left w:val="none" w:sz="0" w:space="0" w:color="auto"/>
                                        <w:bottom w:val="none" w:sz="0" w:space="0" w:color="auto"/>
                                        <w:right w:val="none" w:sz="0" w:space="0" w:color="auto"/>
                                      </w:divBdr>
                                      <w:divsChild>
                                        <w:div w:id="654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964878">
      <w:bodyDiv w:val="1"/>
      <w:marLeft w:val="0"/>
      <w:marRight w:val="0"/>
      <w:marTop w:val="0"/>
      <w:marBottom w:val="0"/>
      <w:divBdr>
        <w:top w:val="none" w:sz="0" w:space="0" w:color="auto"/>
        <w:left w:val="none" w:sz="0" w:space="0" w:color="auto"/>
        <w:bottom w:val="none" w:sz="0" w:space="0" w:color="auto"/>
        <w:right w:val="none" w:sz="0" w:space="0" w:color="auto"/>
      </w:divBdr>
      <w:divsChild>
        <w:div w:id="1234312352">
          <w:marLeft w:val="0"/>
          <w:marRight w:val="0"/>
          <w:marTop w:val="0"/>
          <w:marBottom w:val="249"/>
          <w:divBdr>
            <w:top w:val="none" w:sz="0" w:space="0" w:color="auto"/>
            <w:left w:val="none" w:sz="0" w:space="0" w:color="auto"/>
            <w:bottom w:val="none" w:sz="0" w:space="0" w:color="auto"/>
            <w:right w:val="none" w:sz="0" w:space="0" w:color="auto"/>
          </w:divBdr>
          <w:divsChild>
            <w:div w:id="2076467405">
              <w:marLeft w:val="0"/>
              <w:marRight w:val="0"/>
              <w:marTop w:val="0"/>
              <w:marBottom w:val="0"/>
              <w:divBdr>
                <w:top w:val="none" w:sz="0" w:space="0" w:color="auto"/>
                <w:left w:val="none" w:sz="0" w:space="0" w:color="auto"/>
                <w:bottom w:val="none" w:sz="0" w:space="0" w:color="auto"/>
                <w:right w:val="none" w:sz="0" w:space="0" w:color="auto"/>
              </w:divBdr>
              <w:divsChild>
                <w:div w:id="258373033">
                  <w:marLeft w:val="0"/>
                  <w:marRight w:val="1662"/>
                  <w:marTop w:val="0"/>
                  <w:marBottom w:val="0"/>
                  <w:divBdr>
                    <w:top w:val="none" w:sz="0" w:space="0" w:color="auto"/>
                    <w:left w:val="none" w:sz="0" w:space="0" w:color="auto"/>
                    <w:bottom w:val="none" w:sz="0" w:space="0" w:color="auto"/>
                    <w:right w:val="none" w:sz="0" w:space="0" w:color="auto"/>
                  </w:divBdr>
                  <w:divsChild>
                    <w:div w:id="200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6223">
      <w:bodyDiv w:val="1"/>
      <w:marLeft w:val="0"/>
      <w:marRight w:val="0"/>
      <w:marTop w:val="0"/>
      <w:marBottom w:val="0"/>
      <w:divBdr>
        <w:top w:val="none" w:sz="0" w:space="0" w:color="auto"/>
        <w:left w:val="none" w:sz="0" w:space="0" w:color="auto"/>
        <w:bottom w:val="none" w:sz="0" w:space="0" w:color="auto"/>
        <w:right w:val="none" w:sz="0" w:space="0" w:color="auto"/>
      </w:divBdr>
      <w:divsChild>
        <w:div w:id="1510296413">
          <w:marLeft w:val="0"/>
          <w:marRight w:val="0"/>
          <w:marTop w:val="0"/>
          <w:marBottom w:val="0"/>
          <w:divBdr>
            <w:top w:val="none" w:sz="0" w:space="0" w:color="auto"/>
            <w:left w:val="none" w:sz="0" w:space="0" w:color="auto"/>
            <w:bottom w:val="none" w:sz="0" w:space="0" w:color="auto"/>
            <w:right w:val="none" w:sz="0" w:space="0" w:color="auto"/>
          </w:divBdr>
          <w:divsChild>
            <w:div w:id="1549338990">
              <w:marLeft w:val="0"/>
              <w:marRight w:val="0"/>
              <w:marTop w:val="0"/>
              <w:marBottom w:val="0"/>
              <w:divBdr>
                <w:top w:val="none" w:sz="0" w:space="0" w:color="auto"/>
                <w:left w:val="none" w:sz="0" w:space="0" w:color="auto"/>
                <w:bottom w:val="none" w:sz="0" w:space="0" w:color="auto"/>
                <w:right w:val="none" w:sz="0" w:space="0" w:color="auto"/>
              </w:divBdr>
              <w:divsChild>
                <w:div w:id="850877482">
                  <w:marLeft w:val="0"/>
                  <w:marRight w:val="0"/>
                  <w:marTop w:val="0"/>
                  <w:marBottom w:val="0"/>
                  <w:divBdr>
                    <w:top w:val="none" w:sz="0" w:space="0" w:color="auto"/>
                    <w:left w:val="none" w:sz="0" w:space="0" w:color="auto"/>
                    <w:bottom w:val="none" w:sz="0" w:space="0" w:color="auto"/>
                    <w:right w:val="none" w:sz="0" w:space="0" w:color="auto"/>
                  </w:divBdr>
                  <w:divsChild>
                    <w:div w:id="380978676">
                      <w:marLeft w:val="0"/>
                      <w:marRight w:val="0"/>
                      <w:marTop w:val="0"/>
                      <w:marBottom w:val="0"/>
                      <w:divBdr>
                        <w:top w:val="none" w:sz="0" w:space="0" w:color="auto"/>
                        <w:left w:val="none" w:sz="0" w:space="0" w:color="auto"/>
                        <w:bottom w:val="none" w:sz="0" w:space="0" w:color="auto"/>
                        <w:right w:val="none" w:sz="0" w:space="0" w:color="auto"/>
                      </w:divBdr>
                      <w:divsChild>
                        <w:div w:id="847016915">
                          <w:marLeft w:val="0"/>
                          <w:marRight w:val="0"/>
                          <w:marTop w:val="0"/>
                          <w:marBottom w:val="0"/>
                          <w:divBdr>
                            <w:top w:val="none" w:sz="0" w:space="0" w:color="auto"/>
                            <w:left w:val="none" w:sz="0" w:space="0" w:color="auto"/>
                            <w:bottom w:val="none" w:sz="0" w:space="0" w:color="auto"/>
                            <w:right w:val="none" w:sz="0" w:space="0" w:color="auto"/>
                          </w:divBdr>
                          <w:divsChild>
                            <w:div w:id="1817259449">
                              <w:marLeft w:val="0"/>
                              <w:marRight w:val="0"/>
                              <w:marTop w:val="0"/>
                              <w:marBottom w:val="0"/>
                              <w:divBdr>
                                <w:top w:val="none" w:sz="0" w:space="0" w:color="auto"/>
                                <w:left w:val="none" w:sz="0" w:space="0" w:color="auto"/>
                                <w:bottom w:val="none" w:sz="0" w:space="0" w:color="auto"/>
                                <w:right w:val="none" w:sz="0" w:space="0" w:color="auto"/>
                              </w:divBdr>
                              <w:divsChild>
                                <w:div w:id="1926373634">
                                  <w:marLeft w:val="0"/>
                                  <w:marRight w:val="0"/>
                                  <w:marTop w:val="0"/>
                                  <w:marBottom w:val="0"/>
                                  <w:divBdr>
                                    <w:top w:val="none" w:sz="0" w:space="0" w:color="auto"/>
                                    <w:left w:val="none" w:sz="0" w:space="0" w:color="auto"/>
                                    <w:bottom w:val="none" w:sz="0" w:space="0" w:color="auto"/>
                                    <w:right w:val="none" w:sz="0" w:space="0" w:color="auto"/>
                                  </w:divBdr>
                                  <w:divsChild>
                                    <w:div w:id="14665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6871">
      <w:bodyDiv w:val="1"/>
      <w:marLeft w:val="0"/>
      <w:marRight w:val="0"/>
      <w:marTop w:val="0"/>
      <w:marBottom w:val="0"/>
      <w:divBdr>
        <w:top w:val="none" w:sz="0" w:space="0" w:color="auto"/>
        <w:left w:val="none" w:sz="0" w:space="0" w:color="auto"/>
        <w:bottom w:val="none" w:sz="0" w:space="0" w:color="auto"/>
        <w:right w:val="none" w:sz="0" w:space="0" w:color="auto"/>
      </w:divBdr>
      <w:divsChild>
        <w:div w:id="900211126">
          <w:marLeft w:val="0"/>
          <w:marRight w:val="0"/>
          <w:marTop w:val="0"/>
          <w:marBottom w:val="0"/>
          <w:divBdr>
            <w:top w:val="none" w:sz="0" w:space="0" w:color="auto"/>
            <w:left w:val="none" w:sz="0" w:space="0" w:color="auto"/>
            <w:bottom w:val="none" w:sz="0" w:space="0" w:color="auto"/>
            <w:right w:val="none" w:sz="0" w:space="0" w:color="auto"/>
          </w:divBdr>
          <w:divsChild>
            <w:div w:id="1200557071">
              <w:marLeft w:val="0"/>
              <w:marRight w:val="0"/>
              <w:marTop w:val="0"/>
              <w:marBottom w:val="0"/>
              <w:divBdr>
                <w:top w:val="none" w:sz="0" w:space="0" w:color="auto"/>
                <w:left w:val="none" w:sz="0" w:space="0" w:color="auto"/>
                <w:bottom w:val="none" w:sz="0" w:space="0" w:color="auto"/>
                <w:right w:val="none" w:sz="0" w:space="0" w:color="auto"/>
              </w:divBdr>
              <w:divsChild>
                <w:div w:id="1771119213">
                  <w:marLeft w:val="0"/>
                  <w:marRight w:val="0"/>
                  <w:marTop w:val="0"/>
                  <w:marBottom w:val="0"/>
                  <w:divBdr>
                    <w:top w:val="none" w:sz="0" w:space="0" w:color="auto"/>
                    <w:left w:val="none" w:sz="0" w:space="0" w:color="auto"/>
                    <w:bottom w:val="none" w:sz="0" w:space="0" w:color="auto"/>
                    <w:right w:val="none" w:sz="0" w:space="0" w:color="auto"/>
                  </w:divBdr>
                  <w:divsChild>
                    <w:div w:id="1707028069">
                      <w:marLeft w:val="0"/>
                      <w:marRight w:val="0"/>
                      <w:marTop w:val="0"/>
                      <w:marBottom w:val="0"/>
                      <w:divBdr>
                        <w:top w:val="none" w:sz="0" w:space="0" w:color="auto"/>
                        <w:left w:val="none" w:sz="0" w:space="0" w:color="auto"/>
                        <w:bottom w:val="none" w:sz="0" w:space="0" w:color="auto"/>
                        <w:right w:val="none" w:sz="0" w:space="0" w:color="auto"/>
                      </w:divBdr>
                      <w:divsChild>
                        <w:div w:id="1608804916">
                          <w:marLeft w:val="0"/>
                          <w:marRight w:val="0"/>
                          <w:marTop w:val="0"/>
                          <w:marBottom w:val="0"/>
                          <w:divBdr>
                            <w:top w:val="none" w:sz="0" w:space="0" w:color="auto"/>
                            <w:left w:val="none" w:sz="0" w:space="0" w:color="auto"/>
                            <w:bottom w:val="none" w:sz="0" w:space="0" w:color="auto"/>
                            <w:right w:val="none" w:sz="0" w:space="0" w:color="auto"/>
                          </w:divBdr>
                          <w:divsChild>
                            <w:div w:id="72821512">
                              <w:marLeft w:val="0"/>
                              <w:marRight w:val="0"/>
                              <w:marTop w:val="0"/>
                              <w:marBottom w:val="0"/>
                              <w:divBdr>
                                <w:top w:val="none" w:sz="0" w:space="0" w:color="auto"/>
                                <w:left w:val="none" w:sz="0" w:space="0" w:color="auto"/>
                                <w:bottom w:val="none" w:sz="0" w:space="0" w:color="auto"/>
                                <w:right w:val="none" w:sz="0" w:space="0" w:color="auto"/>
                              </w:divBdr>
                              <w:divsChild>
                                <w:div w:id="1063797284">
                                  <w:marLeft w:val="0"/>
                                  <w:marRight w:val="0"/>
                                  <w:marTop w:val="0"/>
                                  <w:marBottom w:val="0"/>
                                  <w:divBdr>
                                    <w:top w:val="none" w:sz="0" w:space="0" w:color="auto"/>
                                    <w:left w:val="none" w:sz="0" w:space="0" w:color="auto"/>
                                    <w:bottom w:val="none" w:sz="0" w:space="0" w:color="auto"/>
                                    <w:right w:val="none" w:sz="0" w:space="0" w:color="auto"/>
                                  </w:divBdr>
                                  <w:divsChild>
                                    <w:div w:id="8194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903170">
      <w:bodyDiv w:val="1"/>
      <w:marLeft w:val="0"/>
      <w:marRight w:val="0"/>
      <w:marTop w:val="75"/>
      <w:marBottom w:val="75"/>
      <w:divBdr>
        <w:top w:val="none" w:sz="0" w:space="0" w:color="auto"/>
        <w:left w:val="none" w:sz="0" w:space="0" w:color="auto"/>
        <w:bottom w:val="none" w:sz="0" w:space="0" w:color="auto"/>
        <w:right w:val="none" w:sz="0" w:space="0" w:color="auto"/>
      </w:divBdr>
      <w:divsChild>
        <w:div w:id="1969432938">
          <w:marLeft w:val="0"/>
          <w:marRight w:val="0"/>
          <w:marTop w:val="0"/>
          <w:marBottom w:val="0"/>
          <w:divBdr>
            <w:top w:val="none" w:sz="0" w:space="0" w:color="auto"/>
            <w:left w:val="none" w:sz="0" w:space="0" w:color="auto"/>
            <w:bottom w:val="none" w:sz="0" w:space="0" w:color="auto"/>
            <w:right w:val="none" w:sz="0" w:space="0" w:color="auto"/>
          </w:divBdr>
          <w:divsChild>
            <w:div w:id="633560290">
              <w:marLeft w:val="0"/>
              <w:marRight w:val="0"/>
              <w:marTop w:val="0"/>
              <w:marBottom w:val="0"/>
              <w:divBdr>
                <w:top w:val="none" w:sz="0" w:space="0" w:color="auto"/>
                <w:left w:val="none" w:sz="0" w:space="0" w:color="auto"/>
                <w:bottom w:val="none" w:sz="0" w:space="0" w:color="auto"/>
                <w:right w:val="none" w:sz="0" w:space="0" w:color="auto"/>
              </w:divBdr>
              <w:divsChild>
                <w:div w:id="1612980818">
                  <w:marLeft w:val="-60"/>
                  <w:marRight w:val="0"/>
                  <w:marTop w:val="0"/>
                  <w:marBottom w:val="0"/>
                  <w:divBdr>
                    <w:top w:val="none" w:sz="0" w:space="0" w:color="auto"/>
                    <w:left w:val="none" w:sz="0" w:space="0" w:color="auto"/>
                    <w:bottom w:val="none" w:sz="0" w:space="0" w:color="auto"/>
                    <w:right w:val="none" w:sz="0" w:space="0" w:color="auto"/>
                  </w:divBdr>
                  <w:divsChild>
                    <w:div w:id="475801165">
                      <w:marLeft w:val="0"/>
                      <w:marRight w:val="0"/>
                      <w:marTop w:val="0"/>
                      <w:marBottom w:val="0"/>
                      <w:divBdr>
                        <w:top w:val="none" w:sz="0" w:space="0" w:color="auto"/>
                        <w:left w:val="none" w:sz="0" w:space="0" w:color="auto"/>
                        <w:bottom w:val="none" w:sz="0" w:space="0" w:color="auto"/>
                        <w:right w:val="none" w:sz="0" w:space="0" w:color="auto"/>
                      </w:divBdr>
                      <w:divsChild>
                        <w:div w:id="4140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931242">
      <w:bodyDiv w:val="1"/>
      <w:marLeft w:val="0"/>
      <w:marRight w:val="0"/>
      <w:marTop w:val="0"/>
      <w:marBottom w:val="0"/>
      <w:divBdr>
        <w:top w:val="none" w:sz="0" w:space="0" w:color="auto"/>
        <w:left w:val="none" w:sz="0" w:space="0" w:color="auto"/>
        <w:bottom w:val="none" w:sz="0" w:space="0" w:color="auto"/>
        <w:right w:val="none" w:sz="0" w:space="0" w:color="auto"/>
      </w:divBdr>
      <w:divsChild>
        <w:div w:id="80031883">
          <w:marLeft w:val="0"/>
          <w:marRight w:val="0"/>
          <w:marTop w:val="0"/>
          <w:marBottom w:val="0"/>
          <w:divBdr>
            <w:top w:val="none" w:sz="0" w:space="0" w:color="auto"/>
            <w:left w:val="none" w:sz="0" w:space="0" w:color="auto"/>
            <w:bottom w:val="none" w:sz="0" w:space="0" w:color="auto"/>
            <w:right w:val="none" w:sz="0" w:space="0" w:color="auto"/>
          </w:divBdr>
          <w:divsChild>
            <w:div w:id="13016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4027">
      <w:bodyDiv w:val="1"/>
      <w:marLeft w:val="0"/>
      <w:marRight w:val="0"/>
      <w:marTop w:val="0"/>
      <w:marBottom w:val="0"/>
      <w:divBdr>
        <w:top w:val="none" w:sz="0" w:space="0" w:color="auto"/>
        <w:left w:val="none" w:sz="0" w:space="0" w:color="auto"/>
        <w:bottom w:val="none" w:sz="0" w:space="0" w:color="auto"/>
        <w:right w:val="none" w:sz="0" w:space="0" w:color="auto"/>
      </w:divBdr>
      <w:divsChild>
        <w:div w:id="2014410396">
          <w:marLeft w:val="0"/>
          <w:marRight w:val="0"/>
          <w:marTop w:val="0"/>
          <w:marBottom w:val="0"/>
          <w:divBdr>
            <w:top w:val="none" w:sz="0" w:space="0" w:color="auto"/>
            <w:left w:val="none" w:sz="0" w:space="0" w:color="auto"/>
            <w:bottom w:val="none" w:sz="0" w:space="0" w:color="auto"/>
            <w:right w:val="none" w:sz="0" w:space="0" w:color="auto"/>
          </w:divBdr>
          <w:divsChild>
            <w:div w:id="605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2508">
      <w:bodyDiv w:val="1"/>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14796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583">
      <w:bodyDiv w:val="1"/>
      <w:marLeft w:val="0"/>
      <w:marRight w:val="0"/>
      <w:marTop w:val="0"/>
      <w:marBottom w:val="0"/>
      <w:divBdr>
        <w:top w:val="none" w:sz="0" w:space="0" w:color="auto"/>
        <w:left w:val="none" w:sz="0" w:space="0" w:color="auto"/>
        <w:bottom w:val="none" w:sz="0" w:space="0" w:color="auto"/>
        <w:right w:val="none" w:sz="0" w:space="0" w:color="auto"/>
      </w:divBdr>
      <w:divsChild>
        <w:div w:id="1479567820">
          <w:marLeft w:val="0"/>
          <w:marRight w:val="0"/>
          <w:marTop w:val="0"/>
          <w:marBottom w:val="0"/>
          <w:divBdr>
            <w:top w:val="none" w:sz="0" w:space="0" w:color="auto"/>
            <w:left w:val="none" w:sz="0" w:space="0" w:color="auto"/>
            <w:bottom w:val="none" w:sz="0" w:space="0" w:color="auto"/>
            <w:right w:val="none" w:sz="0" w:space="0" w:color="auto"/>
          </w:divBdr>
        </w:div>
      </w:divsChild>
    </w:div>
    <w:div w:id="1902401378">
      <w:bodyDiv w:val="1"/>
      <w:marLeft w:val="0"/>
      <w:marRight w:val="0"/>
      <w:marTop w:val="0"/>
      <w:marBottom w:val="0"/>
      <w:divBdr>
        <w:top w:val="none" w:sz="0" w:space="0" w:color="auto"/>
        <w:left w:val="none" w:sz="0" w:space="0" w:color="auto"/>
        <w:bottom w:val="none" w:sz="0" w:space="0" w:color="auto"/>
        <w:right w:val="none" w:sz="0" w:space="0" w:color="auto"/>
      </w:divBdr>
      <w:divsChild>
        <w:div w:id="1206747064">
          <w:marLeft w:val="0"/>
          <w:marRight w:val="0"/>
          <w:marTop w:val="0"/>
          <w:marBottom w:val="0"/>
          <w:divBdr>
            <w:top w:val="none" w:sz="0" w:space="0" w:color="auto"/>
            <w:left w:val="none" w:sz="0" w:space="0" w:color="auto"/>
            <w:bottom w:val="none" w:sz="0" w:space="0" w:color="auto"/>
            <w:right w:val="none" w:sz="0" w:space="0" w:color="auto"/>
          </w:divBdr>
          <w:divsChild>
            <w:div w:id="91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0524">
      <w:bodyDiv w:val="1"/>
      <w:marLeft w:val="0"/>
      <w:marRight w:val="0"/>
      <w:marTop w:val="0"/>
      <w:marBottom w:val="0"/>
      <w:divBdr>
        <w:top w:val="none" w:sz="0" w:space="0" w:color="auto"/>
        <w:left w:val="none" w:sz="0" w:space="0" w:color="auto"/>
        <w:bottom w:val="none" w:sz="0" w:space="0" w:color="auto"/>
        <w:right w:val="none" w:sz="0" w:space="0" w:color="auto"/>
      </w:divBdr>
      <w:divsChild>
        <w:div w:id="672338334">
          <w:marLeft w:val="0"/>
          <w:marRight w:val="0"/>
          <w:marTop w:val="0"/>
          <w:marBottom w:val="0"/>
          <w:divBdr>
            <w:top w:val="none" w:sz="0" w:space="0" w:color="auto"/>
            <w:left w:val="none" w:sz="0" w:space="0" w:color="auto"/>
            <w:bottom w:val="none" w:sz="0" w:space="0" w:color="auto"/>
            <w:right w:val="none" w:sz="0" w:space="0" w:color="auto"/>
          </w:divBdr>
          <w:divsChild>
            <w:div w:id="1638300555">
              <w:marLeft w:val="0"/>
              <w:marRight w:val="0"/>
              <w:marTop w:val="0"/>
              <w:marBottom w:val="0"/>
              <w:divBdr>
                <w:top w:val="none" w:sz="0" w:space="0" w:color="auto"/>
                <w:left w:val="none" w:sz="0" w:space="0" w:color="auto"/>
                <w:bottom w:val="none" w:sz="0" w:space="0" w:color="auto"/>
                <w:right w:val="none" w:sz="0" w:space="0" w:color="auto"/>
              </w:divBdr>
              <w:divsChild>
                <w:div w:id="1000962266">
                  <w:marLeft w:val="0"/>
                  <w:marRight w:val="0"/>
                  <w:marTop w:val="0"/>
                  <w:marBottom w:val="0"/>
                  <w:divBdr>
                    <w:top w:val="none" w:sz="0" w:space="0" w:color="auto"/>
                    <w:left w:val="none" w:sz="0" w:space="0" w:color="auto"/>
                    <w:bottom w:val="none" w:sz="0" w:space="0" w:color="auto"/>
                    <w:right w:val="none" w:sz="0" w:space="0" w:color="auto"/>
                  </w:divBdr>
                  <w:divsChild>
                    <w:div w:id="592855600">
                      <w:marLeft w:val="0"/>
                      <w:marRight w:val="0"/>
                      <w:marTop w:val="0"/>
                      <w:marBottom w:val="0"/>
                      <w:divBdr>
                        <w:top w:val="none" w:sz="0" w:space="0" w:color="auto"/>
                        <w:left w:val="none" w:sz="0" w:space="0" w:color="auto"/>
                        <w:bottom w:val="none" w:sz="0" w:space="0" w:color="auto"/>
                        <w:right w:val="none" w:sz="0" w:space="0" w:color="auto"/>
                      </w:divBdr>
                      <w:divsChild>
                        <w:div w:id="804273367">
                          <w:marLeft w:val="0"/>
                          <w:marRight w:val="0"/>
                          <w:marTop w:val="0"/>
                          <w:marBottom w:val="0"/>
                          <w:divBdr>
                            <w:top w:val="none" w:sz="0" w:space="0" w:color="auto"/>
                            <w:left w:val="none" w:sz="0" w:space="0" w:color="auto"/>
                            <w:bottom w:val="none" w:sz="0" w:space="0" w:color="auto"/>
                            <w:right w:val="none" w:sz="0" w:space="0" w:color="auto"/>
                          </w:divBdr>
                          <w:divsChild>
                            <w:div w:id="972175202">
                              <w:marLeft w:val="0"/>
                              <w:marRight w:val="0"/>
                              <w:marTop w:val="0"/>
                              <w:marBottom w:val="0"/>
                              <w:divBdr>
                                <w:top w:val="none" w:sz="0" w:space="0" w:color="auto"/>
                                <w:left w:val="none" w:sz="0" w:space="0" w:color="auto"/>
                                <w:bottom w:val="none" w:sz="0" w:space="0" w:color="auto"/>
                                <w:right w:val="none" w:sz="0" w:space="0" w:color="auto"/>
                              </w:divBdr>
                              <w:divsChild>
                                <w:div w:id="1457869528">
                                  <w:marLeft w:val="0"/>
                                  <w:marRight w:val="0"/>
                                  <w:marTop w:val="0"/>
                                  <w:marBottom w:val="0"/>
                                  <w:divBdr>
                                    <w:top w:val="none" w:sz="0" w:space="0" w:color="auto"/>
                                    <w:left w:val="none" w:sz="0" w:space="0" w:color="auto"/>
                                    <w:bottom w:val="none" w:sz="0" w:space="0" w:color="auto"/>
                                    <w:right w:val="none" w:sz="0" w:space="0" w:color="auto"/>
                                  </w:divBdr>
                                  <w:divsChild>
                                    <w:div w:id="4906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82FA-1766-4F2C-B10E-150803A4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RONALDO</cp:lastModifiedBy>
  <cp:revision>8</cp:revision>
  <cp:lastPrinted>2011-09-19T12:59:00Z</cp:lastPrinted>
  <dcterms:created xsi:type="dcterms:W3CDTF">2011-09-19T09:10:00Z</dcterms:created>
  <dcterms:modified xsi:type="dcterms:W3CDTF">2014-09-18T11:56:00Z</dcterms:modified>
</cp:coreProperties>
</file>