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30" w:rsidRPr="005B049D" w:rsidRDefault="00A5467B" w:rsidP="009D3030">
      <w:pPr>
        <w:jc w:val="center"/>
        <w:rPr>
          <w:rFonts w:asciiTheme="majorBidi" w:hAnsiTheme="majorBidi" w:cstheme="majorBidi"/>
          <w:b/>
          <w:bCs/>
          <w:color w:val="000000"/>
          <w:sz w:val="28"/>
          <w:szCs w:val="28"/>
          <w:u w:val="single"/>
          <w:shd w:val="clear" w:color="auto" w:fill="FFFFFF"/>
        </w:rPr>
      </w:pPr>
      <w:r>
        <w:rPr>
          <w:rFonts w:asciiTheme="majorBidi" w:hAnsiTheme="majorBidi" w:cstheme="majorBidi"/>
          <w:b/>
          <w:bCs/>
          <w:color w:val="000000"/>
          <w:sz w:val="28"/>
          <w:szCs w:val="28"/>
          <w:u w:val="single"/>
          <w:shd w:val="clear" w:color="auto" w:fill="FFFFFF"/>
        </w:rPr>
        <w:t>CMED 305 (2017-2018</w:t>
      </w:r>
      <w:bookmarkStart w:id="0" w:name="_GoBack"/>
      <w:bookmarkEnd w:id="0"/>
      <w:r w:rsidR="009D3030" w:rsidRPr="005B049D">
        <w:rPr>
          <w:rFonts w:asciiTheme="majorBidi" w:hAnsiTheme="majorBidi" w:cstheme="majorBidi"/>
          <w:b/>
          <w:bCs/>
          <w:color w:val="000000"/>
          <w:sz w:val="28"/>
          <w:szCs w:val="28"/>
          <w:u w:val="single"/>
          <w:shd w:val="clear" w:color="auto" w:fill="FFFFFF"/>
        </w:rPr>
        <w:t>)</w:t>
      </w:r>
    </w:p>
    <w:p w:rsidR="00C21579" w:rsidRPr="005B049D" w:rsidRDefault="009D3030" w:rsidP="005B049D">
      <w:pPr>
        <w:shd w:val="clear" w:color="auto" w:fill="FFFFFF"/>
        <w:spacing w:after="0" w:line="261" w:lineRule="atLeast"/>
        <w:jc w:val="center"/>
        <w:rPr>
          <w:rFonts w:asciiTheme="majorBidi" w:eastAsia="Times New Roman" w:hAnsiTheme="majorBidi" w:cstheme="majorBidi"/>
          <w:b/>
          <w:bCs/>
          <w:sz w:val="28"/>
          <w:szCs w:val="28"/>
          <w:u w:val="single"/>
        </w:rPr>
      </w:pPr>
      <w:r w:rsidRPr="005B049D">
        <w:rPr>
          <w:rFonts w:asciiTheme="majorBidi" w:hAnsiTheme="majorBidi" w:cstheme="majorBidi"/>
          <w:b/>
          <w:bCs/>
          <w:color w:val="000000"/>
          <w:sz w:val="28"/>
          <w:szCs w:val="28"/>
          <w:u w:val="single"/>
          <w:shd w:val="clear" w:color="auto" w:fill="FFFFFF"/>
        </w:rPr>
        <w:t xml:space="preserve">Practical Exercise </w:t>
      </w:r>
      <w:proofErr w:type="gramStart"/>
      <w:r w:rsidRPr="005B049D">
        <w:rPr>
          <w:rFonts w:asciiTheme="majorBidi" w:hAnsiTheme="majorBidi" w:cstheme="majorBidi"/>
          <w:b/>
          <w:bCs/>
          <w:color w:val="000000"/>
          <w:sz w:val="28"/>
          <w:szCs w:val="28"/>
          <w:u w:val="single"/>
          <w:shd w:val="clear" w:color="auto" w:fill="FFFFFF"/>
        </w:rPr>
        <w:t>on :</w:t>
      </w:r>
      <w:proofErr w:type="gramEnd"/>
      <w:r w:rsidRPr="005B049D">
        <w:rPr>
          <w:rFonts w:asciiTheme="majorBidi" w:hAnsiTheme="majorBidi" w:cstheme="majorBidi"/>
          <w:b/>
          <w:bCs/>
          <w:color w:val="000000"/>
          <w:sz w:val="28"/>
          <w:szCs w:val="28"/>
          <w:u w:val="single"/>
          <w:shd w:val="clear" w:color="auto" w:fill="FFFFFF"/>
        </w:rPr>
        <w:t xml:space="preserve"> </w:t>
      </w:r>
      <w:r w:rsidR="00C21579" w:rsidRPr="005B049D">
        <w:rPr>
          <w:rFonts w:asciiTheme="majorBidi" w:eastAsia="Times New Roman" w:hAnsiTheme="majorBidi" w:cstheme="majorBidi"/>
          <w:b/>
          <w:bCs/>
          <w:sz w:val="28"/>
          <w:szCs w:val="28"/>
          <w:u w:val="single"/>
        </w:rPr>
        <w:t>Odds ratio</w:t>
      </w:r>
      <w:r w:rsidR="005B049D" w:rsidRPr="005B049D">
        <w:rPr>
          <w:rFonts w:asciiTheme="majorBidi" w:eastAsia="Times New Roman" w:hAnsiTheme="majorBidi" w:cstheme="majorBidi"/>
          <w:b/>
          <w:bCs/>
          <w:sz w:val="28"/>
          <w:szCs w:val="28"/>
          <w:u w:val="single"/>
        </w:rPr>
        <w:t xml:space="preserve"> &amp; Minimizing Bias</w:t>
      </w:r>
    </w:p>
    <w:p w:rsidR="00A74E75" w:rsidRPr="00A812F5" w:rsidRDefault="00A74E75" w:rsidP="009D3030">
      <w:pPr>
        <w:shd w:val="clear" w:color="auto" w:fill="FFFFFF"/>
        <w:spacing w:after="0" w:line="261" w:lineRule="atLeast"/>
        <w:rPr>
          <w:rFonts w:asciiTheme="majorBidi" w:hAnsiTheme="majorBidi" w:cstheme="majorBidi"/>
          <w:shd w:val="clear" w:color="auto" w:fill="FFFFFF"/>
        </w:rPr>
      </w:pPr>
    </w:p>
    <w:p w:rsidR="009D3030" w:rsidRPr="00A812F5" w:rsidRDefault="005B049D" w:rsidP="009D3030">
      <w:pPr>
        <w:shd w:val="clear" w:color="auto" w:fill="FFFFFF"/>
        <w:spacing w:after="0" w:line="261" w:lineRule="atLeast"/>
        <w:rPr>
          <w:rFonts w:asciiTheme="majorBidi" w:hAnsiTheme="majorBidi" w:cstheme="majorBidi"/>
          <w:shd w:val="clear" w:color="auto" w:fill="FFFFFF"/>
        </w:rPr>
      </w:pPr>
      <w:r w:rsidRPr="005B049D">
        <w:rPr>
          <w:rFonts w:asciiTheme="majorBidi" w:hAnsiTheme="majorBidi" w:cstheme="majorBidi"/>
          <w:u w:val="single"/>
          <w:shd w:val="clear" w:color="auto" w:fill="FFFFFF"/>
        </w:rPr>
        <w:t>Definition:</w:t>
      </w:r>
      <w:r>
        <w:rPr>
          <w:rFonts w:asciiTheme="majorBidi" w:hAnsiTheme="majorBidi" w:cstheme="majorBidi"/>
          <w:shd w:val="clear" w:color="auto" w:fill="FFFFFF"/>
        </w:rPr>
        <w:t xml:space="preserve"> </w:t>
      </w:r>
      <w:r w:rsidR="00C21579" w:rsidRPr="00A812F5">
        <w:rPr>
          <w:rFonts w:asciiTheme="majorBidi" w:hAnsiTheme="majorBidi" w:cstheme="majorBidi"/>
          <w:shd w:val="clear" w:color="auto" w:fill="FFFFFF"/>
        </w:rPr>
        <w:t xml:space="preserve">Odds ratio is a measure of association between exposure and disease occurrence which shows the odds of developing disease risk in the exposed group when compared with unexposed group. </w:t>
      </w:r>
    </w:p>
    <w:p w:rsidR="009D3030" w:rsidRPr="00A812F5" w:rsidRDefault="009D3030" w:rsidP="009D3030">
      <w:pPr>
        <w:shd w:val="clear" w:color="auto" w:fill="FFFFFF"/>
        <w:spacing w:after="0" w:line="261" w:lineRule="atLeast"/>
        <w:rPr>
          <w:rFonts w:asciiTheme="majorBidi" w:eastAsia="Times New Roman" w:hAnsiTheme="majorBidi" w:cstheme="majorBidi"/>
        </w:rPr>
      </w:pPr>
    </w:p>
    <w:p w:rsidR="009D3030" w:rsidRPr="00A812F5" w:rsidRDefault="005B049D" w:rsidP="009D3030">
      <w:pPr>
        <w:shd w:val="clear" w:color="auto" w:fill="FFFFFF"/>
        <w:spacing w:after="0" w:line="261" w:lineRule="atLeast"/>
        <w:rPr>
          <w:rFonts w:asciiTheme="majorBidi" w:eastAsia="Times New Roman" w:hAnsiTheme="majorBidi" w:cstheme="majorBidi"/>
        </w:rPr>
      </w:pPr>
      <w:r w:rsidRPr="005B049D">
        <w:rPr>
          <w:rFonts w:asciiTheme="majorBidi" w:eastAsia="Times New Roman" w:hAnsiTheme="majorBidi" w:cstheme="majorBidi"/>
          <w:u w:val="single"/>
        </w:rPr>
        <w:t xml:space="preserve">Formula </w:t>
      </w:r>
      <w:r w:rsidR="009D3030" w:rsidRPr="005B049D">
        <w:rPr>
          <w:rFonts w:asciiTheme="majorBidi" w:eastAsia="Times New Roman" w:hAnsiTheme="majorBidi" w:cstheme="majorBidi"/>
          <w:u w:val="single"/>
        </w:rPr>
        <w:t>of Odds ratio</w:t>
      </w:r>
      <w:r w:rsidR="009D3030" w:rsidRPr="00A812F5">
        <w:rPr>
          <w:rFonts w:asciiTheme="majorBidi" w:eastAsia="Times New Roman" w:hAnsiTheme="majorBidi" w:cstheme="majorBidi"/>
        </w:rPr>
        <w:t xml:space="preserve"> = AD/BC.</w:t>
      </w:r>
    </w:p>
    <w:p w:rsidR="009D3030" w:rsidRPr="00A812F5" w:rsidRDefault="009D3030" w:rsidP="00C21579">
      <w:pPr>
        <w:pStyle w:val="NormalWeb"/>
        <w:spacing w:before="0" w:beforeAutospacing="0" w:after="0" w:afterAutospacing="0"/>
        <w:textAlignment w:val="baseline"/>
        <w:rPr>
          <w:rFonts w:asciiTheme="majorBidi" w:hAnsiTheme="majorBidi" w:cstheme="majorBidi"/>
          <w:color w:val="000000"/>
          <w:sz w:val="22"/>
          <w:szCs w:val="22"/>
          <w:bdr w:val="none" w:sz="0" w:space="0" w:color="auto" w:frame="1"/>
        </w:rPr>
      </w:pPr>
    </w:p>
    <w:p w:rsidR="005B049D" w:rsidRDefault="005B049D" w:rsidP="00C21579">
      <w:pPr>
        <w:pStyle w:val="NormalWeb"/>
        <w:spacing w:before="0" w:beforeAutospacing="0" w:after="0" w:afterAutospacing="0"/>
        <w:textAlignment w:val="baseline"/>
        <w:rPr>
          <w:rFonts w:asciiTheme="majorBidi" w:hAnsiTheme="majorBidi" w:cstheme="majorBidi"/>
          <w:color w:val="000000"/>
          <w:sz w:val="22"/>
          <w:szCs w:val="22"/>
          <w:bdr w:val="none" w:sz="0" w:space="0" w:color="auto" w:frame="1"/>
        </w:rPr>
      </w:pPr>
      <w:r w:rsidRPr="005B049D">
        <w:rPr>
          <w:rFonts w:asciiTheme="majorBidi" w:hAnsiTheme="majorBidi" w:cstheme="majorBidi"/>
          <w:color w:val="000000"/>
          <w:sz w:val="22"/>
          <w:szCs w:val="22"/>
          <w:u w:val="single"/>
          <w:bdr w:val="none" w:sz="0" w:space="0" w:color="auto" w:frame="1"/>
        </w:rPr>
        <w:t>Interpretation:</w:t>
      </w:r>
      <w:r>
        <w:rPr>
          <w:rFonts w:asciiTheme="majorBidi" w:hAnsiTheme="majorBidi" w:cstheme="majorBidi"/>
          <w:color w:val="000000"/>
          <w:sz w:val="22"/>
          <w:szCs w:val="22"/>
          <w:bdr w:val="none" w:sz="0" w:space="0" w:color="auto" w:frame="1"/>
        </w:rPr>
        <w:t xml:space="preserve"> </w:t>
      </w:r>
    </w:p>
    <w:p w:rsidR="00C21579" w:rsidRPr="00A812F5" w:rsidRDefault="00C21579" w:rsidP="00C21579">
      <w:pPr>
        <w:pStyle w:val="NormalWeb"/>
        <w:spacing w:before="0" w:beforeAutospacing="0" w:after="0" w:afterAutospacing="0"/>
        <w:textAlignment w:val="baseline"/>
        <w:rPr>
          <w:rFonts w:asciiTheme="majorBidi" w:hAnsiTheme="majorBidi" w:cstheme="majorBidi"/>
          <w:color w:val="333434"/>
          <w:sz w:val="22"/>
          <w:szCs w:val="22"/>
        </w:rPr>
      </w:pPr>
      <w:r w:rsidRPr="00A812F5">
        <w:rPr>
          <w:rFonts w:asciiTheme="majorBidi" w:hAnsiTheme="majorBidi" w:cstheme="majorBidi"/>
          <w:color w:val="000000"/>
          <w:sz w:val="22"/>
          <w:szCs w:val="22"/>
          <w:bdr w:val="none" w:sz="0" w:space="0" w:color="auto" w:frame="1"/>
        </w:rPr>
        <w:t>If the OR is = 1 there is no association between exposure and outcome</w:t>
      </w:r>
    </w:p>
    <w:p w:rsidR="00C21579" w:rsidRPr="00A812F5" w:rsidRDefault="00C21579" w:rsidP="00C21579">
      <w:pPr>
        <w:pStyle w:val="NormalWeb"/>
        <w:spacing w:before="0" w:beforeAutospacing="0" w:after="0" w:afterAutospacing="0"/>
        <w:textAlignment w:val="baseline"/>
        <w:rPr>
          <w:rFonts w:asciiTheme="majorBidi" w:hAnsiTheme="majorBidi" w:cstheme="majorBidi"/>
          <w:color w:val="000000"/>
          <w:sz w:val="22"/>
          <w:szCs w:val="22"/>
          <w:bdr w:val="none" w:sz="0" w:space="0" w:color="auto" w:frame="1"/>
        </w:rPr>
      </w:pPr>
      <w:r w:rsidRPr="00A812F5">
        <w:rPr>
          <w:rFonts w:asciiTheme="majorBidi" w:hAnsiTheme="majorBidi" w:cstheme="majorBidi"/>
          <w:color w:val="000000"/>
          <w:sz w:val="22"/>
          <w:szCs w:val="22"/>
          <w:bdr w:val="none" w:sz="0" w:space="0" w:color="auto" w:frame="1"/>
        </w:rPr>
        <w:t>If the OR is &lt; 1 there is negative association (exposure is a protective factor)</w:t>
      </w:r>
    </w:p>
    <w:p w:rsidR="00C21579" w:rsidRPr="00A812F5" w:rsidRDefault="00C21579" w:rsidP="00C21579">
      <w:pPr>
        <w:pStyle w:val="NormalWeb"/>
        <w:spacing w:before="0" w:beforeAutospacing="0" w:after="0" w:afterAutospacing="0"/>
        <w:textAlignment w:val="baseline"/>
        <w:rPr>
          <w:rFonts w:asciiTheme="majorBidi" w:hAnsiTheme="majorBidi" w:cstheme="majorBidi"/>
          <w:color w:val="333434"/>
          <w:sz w:val="22"/>
          <w:szCs w:val="22"/>
        </w:rPr>
      </w:pPr>
      <w:r w:rsidRPr="00A812F5">
        <w:rPr>
          <w:rFonts w:asciiTheme="majorBidi" w:hAnsiTheme="majorBidi" w:cstheme="majorBidi"/>
          <w:color w:val="000000"/>
          <w:sz w:val="22"/>
          <w:szCs w:val="22"/>
          <w:bdr w:val="none" w:sz="0" w:space="0" w:color="auto" w:frame="1"/>
        </w:rPr>
        <w:t>If the OR is &gt;1 there is an positive association between exposure and outcome (exposure is a risk factor)</w:t>
      </w:r>
    </w:p>
    <w:p w:rsidR="00C21579" w:rsidRPr="00A812F5" w:rsidRDefault="00C21579" w:rsidP="00C21579">
      <w:pPr>
        <w:rPr>
          <w:rFonts w:asciiTheme="majorBidi" w:hAnsiTheme="majorBidi" w:cstheme="majorBidi"/>
          <w:shd w:val="clear" w:color="auto" w:fill="FFFFFF"/>
        </w:rPr>
      </w:pPr>
    </w:p>
    <w:p w:rsidR="00C21579" w:rsidRPr="005B049D" w:rsidRDefault="005B049D" w:rsidP="005B049D">
      <w:pPr>
        <w:rPr>
          <w:rFonts w:asciiTheme="majorBidi" w:hAnsiTheme="majorBidi" w:cstheme="majorBidi"/>
          <w:u w:val="single"/>
          <w:shd w:val="clear" w:color="auto" w:fill="FFFFFF"/>
        </w:rPr>
      </w:pPr>
      <w:r>
        <w:rPr>
          <w:rFonts w:asciiTheme="majorBidi" w:hAnsiTheme="majorBidi" w:cstheme="majorBidi"/>
          <w:u w:val="single"/>
          <w:shd w:val="clear" w:color="auto" w:fill="FFFFFF"/>
        </w:rPr>
        <w:t xml:space="preserve">Calculation of Odds ratio </w:t>
      </w:r>
      <w:proofErr w:type="gramStart"/>
      <w:r w:rsidRPr="005B049D">
        <w:rPr>
          <w:rFonts w:asciiTheme="majorBidi" w:hAnsiTheme="majorBidi" w:cstheme="majorBidi"/>
          <w:u w:val="single"/>
          <w:shd w:val="clear" w:color="auto" w:fill="FFFFFF"/>
        </w:rPr>
        <w:t>Example</w:t>
      </w:r>
      <w:r w:rsidR="009D3030" w:rsidRPr="005B049D">
        <w:rPr>
          <w:rFonts w:asciiTheme="majorBidi" w:hAnsiTheme="majorBidi" w:cstheme="majorBidi"/>
          <w:u w:val="single"/>
          <w:shd w:val="clear" w:color="auto" w:fill="FFFFFF"/>
        </w:rPr>
        <w:t xml:space="preserve"> :</w:t>
      </w:r>
      <w:proofErr w:type="gramEnd"/>
      <w:r w:rsidR="009D3030" w:rsidRPr="00A812F5">
        <w:rPr>
          <w:rFonts w:asciiTheme="majorBidi" w:hAnsiTheme="majorBidi" w:cstheme="majorBidi"/>
          <w:shd w:val="clear" w:color="auto" w:fill="FFFFFF"/>
        </w:rPr>
        <w:t xml:space="preserve"> </w:t>
      </w:r>
      <w:r>
        <w:rPr>
          <w:rFonts w:asciiTheme="majorBidi" w:hAnsiTheme="majorBidi" w:cstheme="majorBidi"/>
          <w:shd w:val="clear" w:color="auto" w:fill="FFFFFF"/>
        </w:rPr>
        <w:t>T</w:t>
      </w:r>
      <w:r w:rsidR="00A74E75" w:rsidRPr="00A812F5">
        <w:rPr>
          <w:rFonts w:asciiTheme="majorBidi" w:hAnsiTheme="majorBidi" w:cstheme="majorBidi"/>
          <w:shd w:val="clear" w:color="auto" w:fill="FFFFFF"/>
        </w:rPr>
        <w:t xml:space="preserve">he number of fatal and survived cases of a standard and new treatment regimen is given below. </w:t>
      </w:r>
    </w:p>
    <w:tbl>
      <w:tblPr>
        <w:tblW w:w="6595"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648"/>
        <w:gridCol w:w="1649"/>
        <w:gridCol w:w="1649"/>
        <w:gridCol w:w="1649"/>
      </w:tblGrid>
      <w:tr w:rsidR="00C21579" w:rsidRPr="00A812F5" w:rsidTr="0013552E">
        <w:tc>
          <w:tcPr>
            <w:tcW w:w="1617" w:type="dxa"/>
            <w:tcBorders>
              <w:top w:val="inset" w:sz="4" w:space="0" w:color="816700"/>
              <w:left w:val="inset" w:sz="4" w:space="0" w:color="816700"/>
              <w:bottom w:val="inset" w:sz="4" w:space="0" w:color="816700"/>
              <w:right w:val="inset" w:sz="4" w:space="0" w:color="816700"/>
              <w:tl2br w:val="single" w:sz="4" w:space="0" w:color="auto"/>
            </w:tcBorders>
            <w:shd w:val="clear" w:color="auto" w:fill="FFFFFF"/>
            <w:tcMar>
              <w:top w:w="10" w:type="dxa"/>
              <w:left w:w="10" w:type="dxa"/>
              <w:bottom w:w="10" w:type="dxa"/>
              <w:right w:w="10" w:type="dxa"/>
            </w:tcMar>
            <w:hideMark/>
          </w:tcPr>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 Outcome</w:t>
            </w:r>
          </w:p>
          <w:p w:rsidR="00C21579" w:rsidRPr="00A812F5" w:rsidRDefault="00C21579" w:rsidP="0013552E">
            <w:pPr>
              <w:spacing w:after="0" w:line="176" w:lineRule="atLeast"/>
              <w:jc w:val="center"/>
              <w:rPr>
                <w:rFonts w:asciiTheme="majorBidi" w:eastAsia="Times New Roman" w:hAnsiTheme="majorBidi" w:cstheme="majorBidi"/>
              </w:rPr>
            </w:pPr>
          </w:p>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Exposure</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Died</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Survived</w:t>
            </w:r>
            <w:r w:rsidRPr="00A812F5">
              <w:rPr>
                <w:rFonts w:asciiTheme="majorBidi" w:eastAsia="Times New Roman" w:hAnsiTheme="majorBidi" w:cstheme="majorBidi"/>
              </w:rPr>
              <w:br/>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r>
      <w:tr w:rsidR="00C21579" w:rsidRPr="00A812F5" w:rsidTr="0013552E">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Standard treatment</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150( A)</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2</w:t>
            </w:r>
            <w:r w:rsidR="00957EC8" w:rsidRPr="00A812F5">
              <w:rPr>
                <w:rFonts w:asciiTheme="majorBidi" w:eastAsia="Times New Roman" w:hAnsiTheme="majorBidi" w:cstheme="majorBidi"/>
              </w:rPr>
              <w:t>5</w:t>
            </w:r>
            <w:r w:rsidRPr="00A812F5">
              <w:rPr>
                <w:rFonts w:asciiTheme="majorBidi" w:eastAsia="Times New Roman" w:hAnsiTheme="majorBidi" w:cstheme="majorBidi"/>
              </w:rPr>
              <w:t>0 (B)</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957EC8"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400</w:t>
            </w:r>
            <w:r w:rsidR="005B049D">
              <w:rPr>
                <w:rFonts w:asciiTheme="majorBidi" w:eastAsia="Times New Roman" w:hAnsiTheme="majorBidi" w:cstheme="majorBidi"/>
              </w:rPr>
              <w:t>(A+B)</w:t>
            </w:r>
          </w:p>
        </w:tc>
      </w:tr>
      <w:tr w:rsidR="00C21579" w:rsidRPr="00A812F5" w:rsidTr="0013552E">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New treatment</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957EC8"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20</w:t>
            </w:r>
            <w:r w:rsidR="00C21579" w:rsidRPr="00A812F5">
              <w:rPr>
                <w:rFonts w:asciiTheme="majorBidi" w:eastAsia="Times New Roman" w:hAnsiTheme="majorBidi" w:cstheme="majorBidi"/>
              </w:rPr>
              <w:t xml:space="preserve"> (C)</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C21579" w:rsidP="00957EC8">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 xml:space="preserve">  </w:t>
            </w:r>
            <w:r w:rsidR="00957EC8" w:rsidRPr="00A812F5">
              <w:rPr>
                <w:rFonts w:asciiTheme="majorBidi" w:eastAsia="Times New Roman" w:hAnsiTheme="majorBidi" w:cstheme="majorBidi"/>
              </w:rPr>
              <w:t xml:space="preserve">100 </w:t>
            </w:r>
            <w:r w:rsidRPr="00A812F5">
              <w:rPr>
                <w:rFonts w:asciiTheme="majorBidi" w:eastAsia="Times New Roman" w:hAnsiTheme="majorBidi" w:cstheme="majorBidi"/>
              </w:rPr>
              <w:t>(D)</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957EC8"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120</w:t>
            </w:r>
            <w:r w:rsidR="005B049D">
              <w:rPr>
                <w:rFonts w:asciiTheme="majorBidi" w:eastAsia="Times New Roman" w:hAnsiTheme="majorBidi" w:cstheme="majorBidi"/>
              </w:rPr>
              <w:t>(C+D)</w:t>
            </w:r>
          </w:p>
        </w:tc>
      </w:tr>
      <w:tr w:rsidR="00C21579" w:rsidRPr="00A812F5" w:rsidTr="0013552E">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957EC8"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170</w:t>
            </w:r>
            <w:r w:rsidR="00C21579" w:rsidRPr="00A812F5">
              <w:rPr>
                <w:rFonts w:asciiTheme="majorBidi" w:eastAsia="Times New Roman" w:hAnsiTheme="majorBidi" w:cstheme="majorBidi"/>
              </w:rPr>
              <w:t xml:space="preserve"> (A+C)</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957EC8"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350</w:t>
            </w:r>
            <w:r w:rsidR="00C21579" w:rsidRPr="00A812F5">
              <w:rPr>
                <w:rFonts w:asciiTheme="majorBidi" w:eastAsia="Times New Roman" w:hAnsiTheme="majorBidi" w:cstheme="majorBidi"/>
              </w:rPr>
              <w:t xml:space="preserve"> (B+D)</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A81226"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520</w:t>
            </w:r>
            <w:r w:rsidR="005B049D">
              <w:rPr>
                <w:rFonts w:asciiTheme="majorBidi" w:eastAsia="Times New Roman" w:hAnsiTheme="majorBidi" w:cstheme="majorBidi"/>
              </w:rPr>
              <w:t>(A+B+C+D)</w:t>
            </w:r>
          </w:p>
        </w:tc>
      </w:tr>
    </w:tbl>
    <w:p w:rsidR="00C21579" w:rsidRPr="00A812F5" w:rsidRDefault="00C21579" w:rsidP="00C21579">
      <w:pPr>
        <w:pStyle w:val="ListParagraph"/>
        <w:rPr>
          <w:rFonts w:asciiTheme="majorBidi" w:hAnsiTheme="majorBidi" w:cstheme="majorBidi"/>
          <w:shd w:val="clear" w:color="auto" w:fill="FFFFFF"/>
        </w:rPr>
      </w:pPr>
    </w:p>
    <w:p w:rsidR="00C21579" w:rsidRPr="00A812F5" w:rsidRDefault="00C21579" w:rsidP="00C21579">
      <w:pPr>
        <w:shd w:val="clear" w:color="auto" w:fill="FFFFFF"/>
        <w:spacing w:after="0" w:line="261" w:lineRule="atLeast"/>
        <w:rPr>
          <w:rFonts w:asciiTheme="majorBidi" w:eastAsia="Times New Roman" w:hAnsiTheme="majorBidi" w:cstheme="majorBidi"/>
        </w:rPr>
      </w:pPr>
      <w:r w:rsidRPr="00A812F5">
        <w:rPr>
          <w:rFonts w:asciiTheme="majorBidi" w:eastAsia="Times New Roman" w:hAnsiTheme="majorBidi" w:cstheme="majorBidi"/>
        </w:rPr>
        <w:t>Odds ratio = AD/BC.</w:t>
      </w:r>
    </w:p>
    <w:p w:rsidR="00C21579" w:rsidRPr="005B049D" w:rsidRDefault="005B049D" w:rsidP="005B049D">
      <w:pPr>
        <w:pStyle w:val="ListParagraph"/>
        <w:rPr>
          <w:rFonts w:asciiTheme="majorBidi" w:hAnsiTheme="majorBidi" w:cstheme="majorBidi"/>
          <w:shd w:val="clear" w:color="auto" w:fill="FFFFFF"/>
        </w:rPr>
      </w:pPr>
      <w:r>
        <w:rPr>
          <w:rFonts w:asciiTheme="majorBidi" w:hAnsiTheme="majorBidi" w:cstheme="majorBidi"/>
          <w:shd w:val="clear" w:color="auto" w:fill="FFFFFF"/>
        </w:rPr>
        <w:t xml:space="preserve">Where, </w:t>
      </w:r>
      <w:r w:rsidR="00C21579" w:rsidRPr="00A812F5">
        <w:rPr>
          <w:rFonts w:asciiTheme="majorBidi" w:hAnsiTheme="majorBidi" w:cstheme="majorBidi"/>
          <w:shd w:val="clear" w:color="auto" w:fill="FFFFFF"/>
        </w:rPr>
        <w:t>AD= 15000</w:t>
      </w:r>
      <w:proofErr w:type="gramStart"/>
      <w:r>
        <w:rPr>
          <w:rFonts w:asciiTheme="majorBidi" w:hAnsiTheme="majorBidi" w:cstheme="majorBidi"/>
          <w:shd w:val="clear" w:color="auto" w:fill="FFFFFF"/>
        </w:rPr>
        <w:t xml:space="preserve">,  </w:t>
      </w:r>
      <w:r w:rsidR="00C21579" w:rsidRPr="005B049D">
        <w:rPr>
          <w:rFonts w:asciiTheme="majorBidi" w:hAnsiTheme="majorBidi" w:cstheme="majorBidi"/>
          <w:shd w:val="clear" w:color="auto" w:fill="FFFFFF"/>
        </w:rPr>
        <w:t>BC</w:t>
      </w:r>
      <w:proofErr w:type="gramEnd"/>
      <w:r w:rsidR="00C21579" w:rsidRPr="005B049D">
        <w:rPr>
          <w:rFonts w:asciiTheme="majorBidi" w:hAnsiTheme="majorBidi" w:cstheme="majorBidi"/>
          <w:shd w:val="clear" w:color="auto" w:fill="FFFFFF"/>
        </w:rPr>
        <w:t xml:space="preserve"> = 5000</w:t>
      </w:r>
      <w:r>
        <w:rPr>
          <w:rFonts w:asciiTheme="majorBidi" w:hAnsiTheme="majorBidi" w:cstheme="majorBidi"/>
          <w:shd w:val="clear" w:color="auto" w:fill="FFFFFF"/>
        </w:rPr>
        <w:t xml:space="preserve">   and </w:t>
      </w:r>
      <w:r w:rsidRPr="005B049D">
        <w:rPr>
          <w:rFonts w:asciiTheme="majorBidi" w:hAnsiTheme="majorBidi" w:cstheme="majorBidi"/>
          <w:shd w:val="clear" w:color="auto" w:fill="FFFFFF"/>
        </w:rPr>
        <w:t xml:space="preserve">   OR= </w:t>
      </w:r>
      <w:r w:rsidR="00C21579" w:rsidRPr="005B049D">
        <w:rPr>
          <w:rFonts w:asciiTheme="majorBidi" w:hAnsiTheme="majorBidi" w:cstheme="majorBidi"/>
          <w:shd w:val="clear" w:color="auto" w:fill="FFFFFF"/>
        </w:rPr>
        <w:t>15000/5000 =  3</w:t>
      </w:r>
    </w:p>
    <w:p w:rsidR="00C21579" w:rsidRPr="00A812F5" w:rsidRDefault="00C21579" w:rsidP="00C21579">
      <w:pPr>
        <w:pStyle w:val="ListParagraph"/>
        <w:rPr>
          <w:rFonts w:asciiTheme="majorBidi" w:hAnsiTheme="majorBidi" w:cstheme="majorBidi"/>
          <w:shd w:val="clear" w:color="auto" w:fill="FFFFFF"/>
        </w:rPr>
      </w:pPr>
    </w:p>
    <w:p w:rsidR="00BD1A32" w:rsidRPr="00A812F5" w:rsidRDefault="00C21579" w:rsidP="005B049D">
      <w:pPr>
        <w:pStyle w:val="ListParagraph"/>
        <w:rPr>
          <w:rFonts w:asciiTheme="majorBidi" w:hAnsiTheme="majorBidi" w:cstheme="majorBidi"/>
          <w:shd w:val="clear" w:color="auto" w:fill="FFFFFF"/>
        </w:rPr>
      </w:pPr>
      <w:r w:rsidRPr="00A812F5">
        <w:rPr>
          <w:rFonts w:asciiTheme="majorBidi" w:hAnsiTheme="majorBidi" w:cstheme="majorBidi"/>
          <w:b/>
          <w:u w:val="single"/>
          <w:shd w:val="clear" w:color="auto" w:fill="FFFFFF"/>
        </w:rPr>
        <w:t xml:space="preserve">Interpretation: </w:t>
      </w:r>
      <w:r w:rsidRPr="00A812F5">
        <w:rPr>
          <w:rFonts w:asciiTheme="majorBidi" w:hAnsiTheme="majorBidi" w:cstheme="majorBidi"/>
          <w:shd w:val="clear" w:color="auto" w:fill="FFFFFF"/>
        </w:rPr>
        <w:t xml:space="preserve">The </w:t>
      </w:r>
      <w:proofErr w:type="gramStart"/>
      <w:r w:rsidRPr="00A812F5">
        <w:rPr>
          <w:rFonts w:asciiTheme="majorBidi" w:hAnsiTheme="majorBidi" w:cstheme="majorBidi"/>
          <w:shd w:val="clear" w:color="auto" w:fill="FFFFFF"/>
        </w:rPr>
        <w:t>odds of death is</w:t>
      </w:r>
      <w:proofErr w:type="gramEnd"/>
      <w:r w:rsidRPr="00A812F5">
        <w:rPr>
          <w:rFonts w:asciiTheme="majorBidi" w:hAnsiTheme="majorBidi" w:cstheme="majorBidi"/>
          <w:shd w:val="clear" w:color="auto" w:fill="FFFFFF"/>
        </w:rPr>
        <w:t xml:space="preserve"> 3 times greater in the standard treatment compared to the new treatment</w:t>
      </w:r>
      <w:r w:rsidR="00957EC8" w:rsidRPr="00A812F5">
        <w:rPr>
          <w:rFonts w:asciiTheme="majorBidi" w:hAnsiTheme="majorBidi" w:cstheme="majorBidi"/>
          <w:shd w:val="clear" w:color="auto" w:fill="FFFFFF"/>
        </w:rPr>
        <w:t xml:space="preserve"> regimen</w:t>
      </w:r>
      <w:r w:rsidRPr="00A812F5">
        <w:rPr>
          <w:rFonts w:asciiTheme="majorBidi" w:hAnsiTheme="majorBidi" w:cstheme="majorBidi"/>
          <w:shd w:val="clear" w:color="auto" w:fill="FFFFFF"/>
        </w:rPr>
        <w:t>.</w:t>
      </w:r>
    </w:p>
    <w:tbl>
      <w:tblPr>
        <w:tblStyle w:val="TableGrid"/>
        <w:tblW w:w="0" w:type="auto"/>
        <w:tblLook w:val="04A0" w:firstRow="1" w:lastRow="0" w:firstColumn="1" w:lastColumn="0" w:noHBand="0" w:noVBand="1"/>
      </w:tblPr>
      <w:tblGrid>
        <w:gridCol w:w="9468"/>
      </w:tblGrid>
      <w:tr w:rsidR="00B935BB" w:rsidRPr="00A812F5" w:rsidTr="005B049D">
        <w:trPr>
          <w:trHeight w:val="3181"/>
        </w:trPr>
        <w:tc>
          <w:tcPr>
            <w:tcW w:w="9468" w:type="dxa"/>
          </w:tcPr>
          <w:p w:rsidR="00B935BB" w:rsidRPr="00A812F5" w:rsidRDefault="005B049D" w:rsidP="005B049D">
            <w:pPr>
              <w:rPr>
                <w:rFonts w:asciiTheme="majorBidi" w:hAnsiTheme="majorBidi" w:cstheme="majorBidi"/>
                <w:shd w:val="clear" w:color="auto" w:fill="FFFFFF"/>
              </w:rPr>
            </w:pPr>
            <w:r>
              <w:rPr>
                <w:rFonts w:asciiTheme="majorBidi" w:hAnsiTheme="majorBidi" w:cstheme="majorBidi"/>
                <w:u w:val="single"/>
                <w:shd w:val="clear" w:color="auto" w:fill="FFFFFF"/>
              </w:rPr>
              <w:t>Exercise</w:t>
            </w:r>
            <w:r w:rsidR="00B935BB" w:rsidRPr="005B049D">
              <w:rPr>
                <w:rFonts w:asciiTheme="majorBidi" w:hAnsiTheme="majorBidi" w:cstheme="majorBidi"/>
                <w:u w:val="single"/>
                <w:shd w:val="clear" w:color="auto" w:fill="FFFFFF"/>
              </w:rPr>
              <w:t xml:space="preserve"> </w:t>
            </w:r>
            <w:proofErr w:type="gramStart"/>
            <w:r w:rsidR="00B935BB" w:rsidRPr="005B049D">
              <w:rPr>
                <w:rFonts w:asciiTheme="majorBidi" w:hAnsiTheme="majorBidi" w:cstheme="majorBidi"/>
                <w:u w:val="single"/>
                <w:shd w:val="clear" w:color="auto" w:fill="FFFFFF"/>
              </w:rPr>
              <w:t>1</w:t>
            </w:r>
            <w:r w:rsidR="00B935BB" w:rsidRPr="00A812F5">
              <w:rPr>
                <w:rFonts w:asciiTheme="majorBidi" w:hAnsiTheme="majorBidi" w:cstheme="majorBidi"/>
                <w:shd w:val="clear" w:color="auto" w:fill="FFFFFF"/>
              </w:rPr>
              <w:t xml:space="preserve"> :</w:t>
            </w:r>
            <w:proofErr w:type="gramEnd"/>
            <w:r w:rsidR="00B935BB" w:rsidRPr="00A812F5">
              <w:rPr>
                <w:rFonts w:asciiTheme="majorBidi" w:hAnsiTheme="majorBidi" w:cstheme="majorBidi"/>
                <w:shd w:val="clear" w:color="auto" w:fill="FFFFFF"/>
              </w:rPr>
              <w:t xml:space="preserve"> </w:t>
            </w:r>
            <w:r w:rsidR="00B935BB" w:rsidRPr="00A812F5">
              <w:rPr>
                <w:rFonts w:asciiTheme="majorBidi" w:hAnsiTheme="majorBidi" w:cstheme="majorBidi"/>
              </w:rPr>
              <w:t>Data from a case-control study of 198 esophageal cancer cases and 754 community-based controls are shown below in the table. The exposure factor under study is smoking and details of smokers are as shown under. Calculate the odds of risk for the given scenario.</w:t>
            </w:r>
          </w:p>
          <w:p w:rsidR="00B935BB" w:rsidRPr="00A812F5" w:rsidRDefault="00B935BB" w:rsidP="00B935BB">
            <w:pPr>
              <w:pStyle w:val="ListParagraph"/>
              <w:rPr>
                <w:rFonts w:asciiTheme="majorBidi" w:hAnsiTheme="majorBidi" w:cstheme="majorBidi"/>
                <w:shd w:val="clear" w:color="auto" w:fill="FFFFFF"/>
              </w:rPr>
            </w:pPr>
          </w:p>
          <w:tbl>
            <w:tblPr>
              <w:tblpPr w:leftFromText="180" w:rightFromText="180" w:vertAnchor="text" w:horzAnchor="margin" w:tblpXSpec="center" w:tblpY="-28"/>
              <w:tblW w:w="4695"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173"/>
              <w:gridCol w:w="1174"/>
              <w:gridCol w:w="1174"/>
              <w:gridCol w:w="1174"/>
            </w:tblGrid>
            <w:tr w:rsidR="00B935BB" w:rsidRPr="00A812F5" w:rsidTr="005B049D">
              <w:trPr>
                <w:trHeight w:val="481"/>
              </w:trPr>
              <w:tc>
                <w:tcPr>
                  <w:tcW w:w="117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A5467B" w:rsidP="00BB55E6">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type id="_x0000_t32" coordsize="21600,21600" o:spt="32" o:oned="t" path="m,l21600,21600e" filled="f">
                        <v:path arrowok="t" fillok="f" o:connecttype="none"/>
                        <o:lock v:ext="edit" shapetype="t"/>
                      </v:shapetype>
                      <v:shape id="_x0000_s1029" type="#_x0000_t32" style="position:absolute;left:0;text-align:left;margin-left:1.05pt;margin-top:-.4pt;width:62.35pt;height:38.2pt;z-index:251656704" o:connectortype="straight"/>
                    </w:pict>
                  </w:r>
                  <w:r w:rsidR="00B935BB" w:rsidRPr="00A812F5">
                    <w:rPr>
                      <w:rFonts w:asciiTheme="majorBidi" w:eastAsia="Times New Roman" w:hAnsiTheme="majorBidi" w:cstheme="majorBidi"/>
                    </w:rPr>
                    <w:t>outcome  </w:t>
                  </w:r>
                </w:p>
                <w:p w:rsidR="00B935BB" w:rsidRPr="00A812F5" w:rsidRDefault="00B935BB" w:rsidP="00BB55E6">
                  <w:pPr>
                    <w:spacing w:after="0" w:line="176" w:lineRule="atLeast"/>
                    <w:jc w:val="center"/>
                    <w:rPr>
                      <w:rFonts w:asciiTheme="majorBidi" w:eastAsia="Times New Roman" w:hAnsiTheme="majorBidi" w:cstheme="majorBidi"/>
                    </w:rPr>
                  </w:pPr>
                </w:p>
                <w:p w:rsidR="00B935BB" w:rsidRPr="00A812F5" w:rsidRDefault="00B935BB" w:rsidP="00BB55E6">
                  <w:pPr>
                    <w:spacing w:after="0" w:line="176" w:lineRule="atLeast"/>
                    <w:rPr>
                      <w:rFonts w:asciiTheme="majorBidi" w:eastAsia="Times New Roman" w:hAnsiTheme="majorBidi" w:cstheme="majorBidi"/>
                    </w:rPr>
                  </w:pPr>
                  <w:r w:rsidRPr="00A812F5">
                    <w:rPr>
                      <w:rFonts w:asciiTheme="majorBidi" w:eastAsia="Times New Roman" w:hAnsiTheme="majorBidi" w:cstheme="majorBidi"/>
                    </w:rPr>
                    <w:t xml:space="preserve">exposure </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Esophageal cancer</w:t>
                  </w:r>
                </w:p>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Esophageal cancer</w:t>
                  </w:r>
                </w:p>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r>
            <w:tr w:rsidR="00B935BB" w:rsidRPr="00A812F5" w:rsidTr="005B049D">
              <w:trPr>
                <w:trHeight w:val="162"/>
              </w:trPr>
              <w:tc>
                <w:tcPr>
                  <w:tcW w:w="117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 xml:space="preserve">Smokers  </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96</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104</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p>
              </w:tc>
            </w:tr>
            <w:tr w:rsidR="00B935BB" w:rsidRPr="00A812F5" w:rsidTr="005B049D">
              <w:trPr>
                <w:trHeight w:val="162"/>
              </w:trPr>
              <w:tc>
                <w:tcPr>
                  <w:tcW w:w="117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 xml:space="preserve">Non smokers </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102</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650</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p>
              </w:tc>
            </w:tr>
            <w:tr w:rsidR="00B935BB" w:rsidRPr="00A812F5" w:rsidTr="005B049D">
              <w:trPr>
                <w:trHeight w:val="162"/>
              </w:trPr>
              <w:tc>
                <w:tcPr>
                  <w:tcW w:w="117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p>
              </w:tc>
            </w:tr>
          </w:tbl>
          <w:p w:rsidR="00B935BB" w:rsidRPr="00A812F5" w:rsidRDefault="00B935BB" w:rsidP="00C21579">
            <w:pPr>
              <w:pStyle w:val="ListParagraph"/>
              <w:ind w:left="0"/>
              <w:rPr>
                <w:rFonts w:asciiTheme="majorBidi" w:hAnsiTheme="majorBidi" w:cstheme="majorBidi"/>
                <w:shd w:val="clear" w:color="auto" w:fill="FFFFFF"/>
              </w:rPr>
            </w:pPr>
          </w:p>
          <w:p w:rsidR="00B935BB" w:rsidRPr="00A812F5" w:rsidRDefault="00B935BB" w:rsidP="00C21579">
            <w:pPr>
              <w:pStyle w:val="ListParagraph"/>
              <w:ind w:left="0"/>
              <w:rPr>
                <w:rFonts w:asciiTheme="majorBidi" w:hAnsiTheme="majorBidi" w:cstheme="majorBidi"/>
                <w:shd w:val="clear" w:color="auto" w:fill="FFFFFF"/>
              </w:rPr>
            </w:pPr>
          </w:p>
          <w:p w:rsidR="00B935BB" w:rsidRPr="00A812F5" w:rsidRDefault="00B935BB" w:rsidP="00C21579">
            <w:pPr>
              <w:pStyle w:val="ListParagraph"/>
              <w:ind w:left="0"/>
              <w:rPr>
                <w:rFonts w:asciiTheme="majorBidi" w:hAnsiTheme="majorBidi" w:cstheme="majorBidi"/>
                <w:shd w:val="clear" w:color="auto" w:fill="FFFFFF"/>
              </w:rPr>
            </w:pPr>
          </w:p>
          <w:p w:rsidR="00B935BB" w:rsidRPr="00A812F5" w:rsidRDefault="00B935BB" w:rsidP="00C21579">
            <w:pPr>
              <w:pStyle w:val="ListParagraph"/>
              <w:ind w:left="0"/>
              <w:rPr>
                <w:rFonts w:asciiTheme="majorBidi" w:hAnsiTheme="majorBidi" w:cstheme="majorBidi"/>
                <w:shd w:val="clear" w:color="auto" w:fill="FFFFFF"/>
              </w:rPr>
            </w:pPr>
          </w:p>
          <w:p w:rsidR="00B935BB" w:rsidRPr="00A812F5" w:rsidRDefault="00B935BB" w:rsidP="00C21579">
            <w:pPr>
              <w:pStyle w:val="ListParagraph"/>
              <w:ind w:left="0"/>
              <w:rPr>
                <w:rFonts w:asciiTheme="majorBidi" w:hAnsiTheme="majorBidi" w:cstheme="majorBidi"/>
                <w:shd w:val="clear" w:color="auto" w:fill="FFFFFF"/>
              </w:rPr>
            </w:pPr>
          </w:p>
          <w:p w:rsidR="00B935BB" w:rsidRPr="00A812F5" w:rsidRDefault="00B935BB" w:rsidP="00C21579">
            <w:pPr>
              <w:pStyle w:val="ListParagraph"/>
              <w:ind w:left="0"/>
              <w:rPr>
                <w:rFonts w:asciiTheme="majorBidi" w:hAnsiTheme="majorBidi" w:cstheme="majorBidi"/>
                <w:shd w:val="clear" w:color="auto" w:fill="FFFFFF"/>
              </w:rPr>
            </w:pPr>
          </w:p>
          <w:p w:rsidR="00B935BB" w:rsidRPr="00A812F5" w:rsidRDefault="00B935BB" w:rsidP="00C21579">
            <w:pPr>
              <w:pStyle w:val="ListParagraph"/>
              <w:ind w:left="0"/>
              <w:rPr>
                <w:rFonts w:asciiTheme="majorBidi" w:hAnsiTheme="majorBidi" w:cstheme="majorBidi"/>
                <w:shd w:val="clear" w:color="auto" w:fill="FFFFFF"/>
              </w:rPr>
            </w:pPr>
          </w:p>
          <w:p w:rsidR="00A62F78" w:rsidRPr="00A812F5" w:rsidRDefault="00A62F78" w:rsidP="00B935BB">
            <w:pPr>
              <w:rPr>
                <w:rFonts w:asciiTheme="majorBidi" w:hAnsiTheme="majorBidi" w:cstheme="majorBidi"/>
                <w:u w:val="single"/>
                <w:shd w:val="clear" w:color="auto" w:fill="FFFFFF"/>
              </w:rPr>
            </w:pPr>
          </w:p>
          <w:p w:rsidR="00A62F78" w:rsidRPr="00A812F5" w:rsidRDefault="00A62F78" w:rsidP="00B935BB">
            <w:pPr>
              <w:rPr>
                <w:rFonts w:asciiTheme="majorBidi" w:hAnsiTheme="majorBidi" w:cstheme="majorBidi"/>
                <w:u w:val="single"/>
                <w:shd w:val="clear" w:color="auto" w:fill="FFFFFF"/>
              </w:rPr>
            </w:pPr>
          </w:p>
          <w:p w:rsidR="00B935BB" w:rsidRPr="00A812F5" w:rsidRDefault="00B935BB" w:rsidP="00B935BB">
            <w:pPr>
              <w:rPr>
                <w:rFonts w:asciiTheme="majorBidi" w:hAnsiTheme="majorBidi" w:cstheme="majorBidi"/>
                <w:u w:val="single"/>
                <w:shd w:val="clear" w:color="auto" w:fill="FFFFFF"/>
              </w:rPr>
            </w:pPr>
            <w:r w:rsidRPr="00A812F5">
              <w:rPr>
                <w:rFonts w:asciiTheme="majorBidi" w:hAnsiTheme="majorBidi" w:cstheme="majorBidi"/>
                <w:u w:val="single"/>
                <w:shd w:val="clear" w:color="auto" w:fill="FFFFFF"/>
              </w:rPr>
              <w:t>Solution:</w:t>
            </w:r>
          </w:p>
          <w:p w:rsidR="00B935BB" w:rsidRPr="00A812F5" w:rsidRDefault="00B935BB" w:rsidP="00C21579">
            <w:pPr>
              <w:pStyle w:val="ListParagraph"/>
              <w:ind w:left="0"/>
              <w:rPr>
                <w:rFonts w:asciiTheme="majorBidi" w:hAnsiTheme="majorBidi" w:cstheme="majorBidi"/>
                <w:shd w:val="clear" w:color="auto" w:fill="FFFFFF"/>
              </w:rPr>
            </w:pPr>
          </w:p>
          <w:p w:rsidR="00A62F78" w:rsidRPr="00A812F5" w:rsidRDefault="00A62F78" w:rsidP="00E7745E">
            <w:pPr>
              <w:pStyle w:val="ListParagraph"/>
              <w:ind w:left="0"/>
              <w:rPr>
                <w:rFonts w:asciiTheme="majorBidi" w:hAnsiTheme="majorBidi" w:cstheme="majorBidi"/>
                <w:shd w:val="clear" w:color="auto" w:fill="FFFFFF"/>
              </w:rPr>
            </w:pPr>
          </w:p>
        </w:tc>
      </w:tr>
    </w:tbl>
    <w:p w:rsidR="00D46BC1" w:rsidRPr="005B049D" w:rsidRDefault="00D46BC1" w:rsidP="005B049D">
      <w:pPr>
        <w:rPr>
          <w:rFonts w:asciiTheme="majorBidi" w:hAnsiTheme="majorBidi" w:cstheme="majorBidi"/>
          <w:shd w:val="clear" w:color="auto" w:fill="FFFFFF"/>
        </w:rPr>
      </w:pPr>
    </w:p>
    <w:p w:rsidR="00EA0A79" w:rsidRPr="00A812F5" w:rsidRDefault="00EA0A79" w:rsidP="00EA0A79">
      <w:pPr>
        <w:pStyle w:val="ListParagraph"/>
        <w:rPr>
          <w:rFonts w:asciiTheme="majorBidi" w:hAnsiTheme="majorBidi" w:cstheme="majorBidi"/>
          <w:shd w:val="clear" w:color="auto" w:fill="FFFFFF"/>
        </w:rPr>
      </w:pPr>
    </w:p>
    <w:tbl>
      <w:tblPr>
        <w:tblStyle w:val="TableGrid"/>
        <w:tblW w:w="0" w:type="auto"/>
        <w:tblInd w:w="18" w:type="dxa"/>
        <w:tblLook w:val="04A0" w:firstRow="1" w:lastRow="0" w:firstColumn="1" w:lastColumn="0" w:noHBand="0" w:noVBand="1"/>
      </w:tblPr>
      <w:tblGrid>
        <w:gridCol w:w="9558"/>
      </w:tblGrid>
      <w:tr w:rsidR="00E7745E" w:rsidRPr="00A812F5" w:rsidTr="005B049D">
        <w:tc>
          <w:tcPr>
            <w:tcW w:w="9558" w:type="dxa"/>
          </w:tcPr>
          <w:p w:rsidR="00CC47FE" w:rsidRPr="00A812F5" w:rsidRDefault="00CC47FE" w:rsidP="00E7745E">
            <w:pPr>
              <w:pStyle w:val="ListParagraph"/>
              <w:ind w:left="0"/>
              <w:rPr>
                <w:rFonts w:asciiTheme="majorBidi" w:hAnsiTheme="majorBidi" w:cstheme="majorBidi"/>
                <w:shd w:val="clear" w:color="auto" w:fill="FFFFFF"/>
              </w:rPr>
            </w:pPr>
          </w:p>
          <w:p w:rsidR="00E7745E" w:rsidRPr="00A812F5" w:rsidRDefault="005B049D" w:rsidP="00E7745E">
            <w:pPr>
              <w:pStyle w:val="ListParagraph"/>
              <w:ind w:left="0"/>
              <w:rPr>
                <w:rFonts w:asciiTheme="majorBidi" w:hAnsiTheme="majorBidi" w:cstheme="majorBidi"/>
                <w:shd w:val="clear" w:color="auto" w:fill="FFFFFF"/>
              </w:rPr>
            </w:pPr>
            <w:r>
              <w:rPr>
                <w:rFonts w:asciiTheme="majorBidi" w:hAnsiTheme="majorBidi" w:cstheme="majorBidi"/>
                <w:u w:val="single"/>
                <w:shd w:val="clear" w:color="auto" w:fill="FFFFFF"/>
              </w:rPr>
              <w:t>Exercise</w:t>
            </w:r>
            <w:r w:rsidR="00E7745E" w:rsidRPr="005B049D">
              <w:rPr>
                <w:rFonts w:asciiTheme="majorBidi" w:hAnsiTheme="majorBidi" w:cstheme="majorBidi"/>
                <w:u w:val="single"/>
                <w:shd w:val="clear" w:color="auto" w:fill="FFFFFF"/>
              </w:rPr>
              <w:t xml:space="preserve"> </w:t>
            </w:r>
            <w:proofErr w:type="gramStart"/>
            <w:r w:rsidR="00E7745E" w:rsidRPr="005B049D">
              <w:rPr>
                <w:rFonts w:asciiTheme="majorBidi" w:hAnsiTheme="majorBidi" w:cstheme="majorBidi"/>
                <w:u w:val="single"/>
                <w:shd w:val="clear" w:color="auto" w:fill="FFFFFF"/>
              </w:rPr>
              <w:t>2 :</w:t>
            </w:r>
            <w:proofErr w:type="gramEnd"/>
            <w:r w:rsidR="00E7745E" w:rsidRPr="00A812F5">
              <w:rPr>
                <w:rFonts w:asciiTheme="majorBidi" w:hAnsiTheme="majorBidi" w:cstheme="majorBidi"/>
                <w:shd w:val="clear" w:color="auto" w:fill="FFFFFF"/>
              </w:rPr>
              <w:t xml:space="preserve">  A case control study  taking 200 subjects as cases and 400 controls was done to study the effect of tobacco smoke on coronary heart disease. About 112 developed CHD who also smoked and 88 who developed CHD had no exposure to smoking while 176 among the </w:t>
            </w:r>
            <w:proofErr w:type="gramStart"/>
            <w:r w:rsidR="00E7745E" w:rsidRPr="00A812F5">
              <w:rPr>
                <w:rFonts w:asciiTheme="majorBidi" w:hAnsiTheme="majorBidi" w:cstheme="majorBidi"/>
                <w:shd w:val="clear" w:color="auto" w:fill="FFFFFF"/>
              </w:rPr>
              <w:t>controls  smoked</w:t>
            </w:r>
            <w:proofErr w:type="gramEnd"/>
            <w:r w:rsidR="00E7745E" w:rsidRPr="00A812F5">
              <w:rPr>
                <w:rFonts w:asciiTheme="majorBidi" w:hAnsiTheme="majorBidi" w:cstheme="majorBidi"/>
                <w:shd w:val="clear" w:color="auto" w:fill="FFFFFF"/>
              </w:rPr>
              <w:t xml:space="preserve"> but did not develop the disease. Draw a 2*2 table and calculate the odds of risk for the given data.</w:t>
            </w:r>
          </w:p>
          <w:p w:rsidR="00E7745E" w:rsidRPr="00A812F5" w:rsidRDefault="00E7745E" w:rsidP="00E7745E">
            <w:pPr>
              <w:pStyle w:val="ListParagraph"/>
              <w:ind w:left="0"/>
              <w:rPr>
                <w:rFonts w:asciiTheme="majorBidi" w:hAnsiTheme="majorBidi" w:cstheme="majorBidi"/>
                <w:shd w:val="clear" w:color="auto" w:fill="FFFFFF"/>
              </w:rPr>
            </w:pPr>
          </w:p>
          <w:p w:rsidR="005E2E3D" w:rsidRPr="005B049D" w:rsidRDefault="005E2E3D" w:rsidP="00E7745E">
            <w:pPr>
              <w:pStyle w:val="ListParagraph"/>
              <w:ind w:left="0"/>
              <w:rPr>
                <w:rFonts w:asciiTheme="majorBidi" w:hAnsiTheme="majorBidi" w:cstheme="majorBidi"/>
                <w:u w:val="single"/>
                <w:shd w:val="clear" w:color="auto" w:fill="FFFFFF"/>
              </w:rPr>
            </w:pPr>
            <w:r w:rsidRPr="005B049D">
              <w:rPr>
                <w:rFonts w:asciiTheme="majorBidi" w:hAnsiTheme="majorBidi" w:cstheme="majorBidi"/>
                <w:u w:val="single"/>
                <w:shd w:val="clear" w:color="auto" w:fill="FFFFFF"/>
              </w:rPr>
              <w:t>Solution:</w:t>
            </w:r>
          </w:p>
          <w:p w:rsidR="005E2E3D" w:rsidRPr="00A812F5" w:rsidRDefault="005E2E3D" w:rsidP="00E7745E">
            <w:pPr>
              <w:pStyle w:val="ListParagraph"/>
              <w:ind w:left="0"/>
              <w:rPr>
                <w:rFonts w:asciiTheme="majorBidi" w:hAnsiTheme="majorBidi" w:cstheme="majorBidi"/>
                <w:shd w:val="clear" w:color="auto" w:fill="FFFFFF"/>
              </w:rPr>
            </w:pPr>
          </w:p>
          <w:p w:rsidR="005E2E3D" w:rsidRPr="00A812F5" w:rsidRDefault="005E2E3D" w:rsidP="00E7745E">
            <w:pPr>
              <w:pStyle w:val="ListParagraph"/>
              <w:ind w:left="0"/>
              <w:rPr>
                <w:rFonts w:asciiTheme="majorBidi" w:hAnsiTheme="majorBidi" w:cstheme="majorBidi"/>
                <w:shd w:val="clear" w:color="auto" w:fill="FFFFFF"/>
              </w:rPr>
            </w:pPr>
          </w:p>
          <w:p w:rsidR="005E2E3D" w:rsidRPr="00A812F5" w:rsidRDefault="005E2E3D" w:rsidP="00E7745E">
            <w:pPr>
              <w:pStyle w:val="ListParagraph"/>
              <w:ind w:left="0"/>
              <w:rPr>
                <w:rFonts w:asciiTheme="majorBidi" w:hAnsiTheme="majorBidi" w:cstheme="majorBidi"/>
                <w:shd w:val="clear" w:color="auto" w:fill="FFFFFF"/>
              </w:rPr>
            </w:pPr>
          </w:p>
          <w:p w:rsidR="003E781A" w:rsidRPr="00A812F5" w:rsidRDefault="003E781A" w:rsidP="00E7745E">
            <w:pPr>
              <w:pStyle w:val="ListParagraph"/>
              <w:ind w:left="0"/>
              <w:rPr>
                <w:rFonts w:asciiTheme="majorBidi" w:hAnsiTheme="majorBidi" w:cstheme="majorBidi"/>
                <w:shd w:val="clear" w:color="auto" w:fill="FFFFFF"/>
              </w:rPr>
            </w:pPr>
          </w:p>
          <w:p w:rsidR="003E781A" w:rsidRPr="00A812F5" w:rsidRDefault="003E781A" w:rsidP="00E7745E">
            <w:pPr>
              <w:pStyle w:val="ListParagraph"/>
              <w:ind w:left="0"/>
              <w:rPr>
                <w:rFonts w:asciiTheme="majorBidi" w:hAnsiTheme="majorBidi" w:cstheme="majorBidi"/>
                <w:shd w:val="clear" w:color="auto" w:fill="FFFFFF"/>
              </w:rPr>
            </w:pPr>
          </w:p>
          <w:p w:rsidR="005E2E3D" w:rsidRPr="00A812F5" w:rsidRDefault="005E2E3D" w:rsidP="00E7745E">
            <w:pPr>
              <w:pStyle w:val="ListParagraph"/>
              <w:ind w:left="0"/>
              <w:rPr>
                <w:rFonts w:asciiTheme="majorBidi" w:hAnsiTheme="majorBidi" w:cstheme="majorBidi"/>
                <w:shd w:val="clear" w:color="auto" w:fill="FFFFFF"/>
              </w:rPr>
            </w:pPr>
          </w:p>
          <w:p w:rsidR="005E2E3D" w:rsidRPr="00A812F5" w:rsidRDefault="005E2E3D" w:rsidP="00E7745E">
            <w:pPr>
              <w:pStyle w:val="ListParagraph"/>
              <w:ind w:left="0"/>
              <w:rPr>
                <w:rFonts w:asciiTheme="majorBidi" w:hAnsiTheme="majorBidi" w:cstheme="majorBidi"/>
                <w:shd w:val="clear" w:color="auto" w:fill="FFFFFF"/>
              </w:rPr>
            </w:pPr>
          </w:p>
          <w:p w:rsidR="00E7745E" w:rsidRPr="00A812F5" w:rsidRDefault="00E7745E" w:rsidP="00E7745E">
            <w:pPr>
              <w:pStyle w:val="ListParagraph"/>
              <w:ind w:left="0"/>
              <w:rPr>
                <w:rFonts w:asciiTheme="majorBidi" w:hAnsiTheme="majorBidi" w:cstheme="majorBidi"/>
                <w:shd w:val="clear" w:color="auto" w:fill="FFFFFF"/>
              </w:rPr>
            </w:pPr>
          </w:p>
          <w:p w:rsidR="003E781A" w:rsidRPr="00A812F5" w:rsidRDefault="003E781A" w:rsidP="00E7745E">
            <w:pPr>
              <w:pStyle w:val="ListParagraph"/>
              <w:ind w:left="0"/>
              <w:rPr>
                <w:rFonts w:asciiTheme="majorBidi" w:hAnsiTheme="majorBidi" w:cstheme="majorBidi"/>
                <w:shd w:val="clear" w:color="auto" w:fill="FFFFFF"/>
              </w:rPr>
            </w:pPr>
          </w:p>
          <w:p w:rsidR="003E781A" w:rsidRPr="00A812F5" w:rsidRDefault="003E781A" w:rsidP="00E7745E">
            <w:pPr>
              <w:pStyle w:val="ListParagraph"/>
              <w:ind w:left="0"/>
              <w:rPr>
                <w:rFonts w:asciiTheme="majorBidi" w:hAnsiTheme="majorBidi" w:cstheme="majorBidi"/>
                <w:shd w:val="clear" w:color="auto" w:fill="FFFFFF"/>
              </w:rPr>
            </w:pPr>
          </w:p>
          <w:p w:rsidR="00E7745E" w:rsidRPr="00A812F5" w:rsidRDefault="00E7745E" w:rsidP="00EA0A79">
            <w:pPr>
              <w:pStyle w:val="ListParagraph"/>
              <w:ind w:left="0"/>
              <w:rPr>
                <w:rFonts w:asciiTheme="majorBidi" w:hAnsiTheme="majorBidi" w:cstheme="majorBidi"/>
                <w:shd w:val="clear" w:color="auto" w:fill="FFFFFF"/>
              </w:rPr>
            </w:pPr>
          </w:p>
        </w:tc>
      </w:tr>
    </w:tbl>
    <w:p w:rsidR="00EA0A79" w:rsidRPr="005B049D" w:rsidRDefault="00EA0A79" w:rsidP="005B049D">
      <w:pPr>
        <w:rPr>
          <w:rFonts w:asciiTheme="majorBidi" w:hAnsiTheme="majorBidi" w:cstheme="majorBidi"/>
          <w:shd w:val="clear" w:color="auto" w:fill="FFFFFF"/>
        </w:rPr>
      </w:pPr>
    </w:p>
    <w:tbl>
      <w:tblPr>
        <w:tblStyle w:val="TableGrid"/>
        <w:tblW w:w="0" w:type="auto"/>
        <w:tblInd w:w="108" w:type="dxa"/>
        <w:tblLook w:val="04A0" w:firstRow="1" w:lastRow="0" w:firstColumn="1" w:lastColumn="0" w:noHBand="0" w:noVBand="1"/>
      </w:tblPr>
      <w:tblGrid>
        <w:gridCol w:w="9468"/>
      </w:tblGrid>
      <w:tr w:rsidR="00E7745E" w:rsidRPr="00A812F5" w:rsidTr="005B049D">
        <w:tc>
          <w:tcPr>
            <w:tcW w:w="9468" w:type="dxa"/>
          </w:tcPr>
          <w:p w:rsidR="00567DBE" w:rsidRPr="00A812F5" w:rsidRDefault="00567DBE" w:rsidP="00BF695E">
            <w:pPr>
              <w:pStyle w:val="ListParagraph"/>
              <w:ind w:left="0"/>
              <w:rPr>
                <w:rFonts w:asciiTheme="majorBidi" w:hAnsiTheme="majorBidi" w:cstheme="majorBidi"/>
                <w:shd w:val="clear" w:color="auto" w:fill="FFFFFF"/>
              </w:rPr>
            </w:pPr>
          </w:p>
          <w:p w:rsidR="00E7745E" w:rsidRPr="00A812F5" w:rsidRDefault="005B049D" w:rsidP="00BF695E">
            <w:pPr>
              <w:pStyle w:val="ListParagraph"/>
              <w:ind w:left="0"/>
              <w:rPr>
                <w:rFonts w:asciiTheme="majorBidi" w:hAnsiTheme="majorBidi" w:cstheme="majorBidi"/>
                <w:shd w:val="clear" w:color="auto" w:fill="FFFFFF"/>
              </w:rPr>
            </w:pPr>
            <w:r w:rsidRPr="005B049D">
              <w:rPr>
                <w:rFonts w:asciiTheme="majorBidi" w:hAnsiTheme="majorBidi" w:cstheme="majorBidi"/>
                <w:u w:val="single"/>
                <w:shd w:val="clear" w:color="auto" w:fill="FFFFFF"/>
              </w:rPr>
              <w:t>Exercise</w:t>
            </w:r>
            <w:r w:rsidR="00E7745E" w:rsidRPr="005B049D">
              <w:rPr>
                <w:rFonts w:asciiTheme="majorBidi" w:hAnsiTheme="majorBidi" w:cstheme="majorBidi"/>
                <w:u w:val="single"/>
                <w:shd w:val="clear" w:color="auto" w:fill="FFFFFF"/>
              </w:rPr>
              <w:t xml:space="preserve"> 3</w:t>
            </w:r>
            <w:r w:rsidR="005E2E3D" w:rsidRPr="005B049D">
              <w:rPr>
                <w:rFonts w:asciiTheme="majorBidi" w:hAnsiTheme="majorBidi" w:cstheme="majorBidi"/>
                <w:u w:val="single"/>
                <w:shd w:val="clear" w:color="auto" w:fill="FFFFFF"/>
              </w:rPr>
              <w:t>:</w:t>
            </w:r>
            <w:r w:rsidR="005E2E3D" w:rsidRPr="00A812F5">
              <w:rPr>
                <w:rFonts w:asciiTheme="majorBidi" w:hAnsiTheme="majorBidi" w:cstheme="majorBidi"/>
                <w:shd w:val="clear" w:color="auto" w:fill="FFFFFF"/>
              </w:rPr>
              <w:t xml:space="preserve">  </w:t>
            </w:r>
            <w:r w:rsidR="00CC47FE" w:rsidRPr="00A812F5">
              <w:rPr>
                <w:rFonts w:asciiTheme="majorBidi" w:hAnsiTheme="majorBidi" w:cstheme="majorBidi"/>
                <w:shd w:val="clear" w:color="auto" w:fill="FFFFFF"/>
              </w:rPr>
              <w:t xml:space="preserve"> Two classes consisting of 100 students</w:t>
            </w:r>
            <w:r w:rsidR="000D6462" w:rsidRPr="00A812F5">
              <w:rPr>
                <w:rFonts w:asciiTheme="majorBidi" w:hAnsiTheme="majorBidi" w:cstheme="majorBidi"/>
                <w:shd w:val="clear" w:color="auto" w:fill="FFFFFF"/>
              </w:rPr>
              <w:t xml:space="preserve"> in</w:t>
            </w:r>
            <w:r w:rsidR="00CC47FE" w:rsidRPr="00A812F5">
              <w:rPr>
                <w:rFonts w:asciiTheme="majorBidi" w:hAnsiTheme="majorBidi" w:cstheme="majorBidi"/>
                <w:shd w:val="clear" w:color="auto" w:fill="FFFFFF"/>
              </w:rPr>
              <w:t xml:space="preserve"> each </w:t>
            </w:r>
            <w:r w:rsidR="000D6462" w:rsidRPr="00A812F5">
              <w:rPr>
                <w:rFonts w:asciiTheme="majorBidi" w:hAnsiTheme="majorBidi" w:cstheme="majorBidi"/>
                <w:shd w:val="clear" w:color="auto" w:fill="FFFFFF"/>
              </w:rPr>
              <w:t xml:space="preserve">were studied to determine the exposure of TV viewing and binge eating on obesity. </w:t>
            </w:r>
            <w:r w:rsidR="00BF695E" w:rsidRPr="00A812F5">
              <w:rPr>
                <w:rFonts w:asciiTheme="majorBidi" w:hAnsiTheme="majorBidi" w:cstheme="majorBidi"/>
                <w:shd w:val="clear" w:color="auto" w:fill="FFFFFF"/>
              </w:rPr>
              <w:t xml:space="preserve">  A total of 75 obese cases were studied, among whom 50 had TV viewing with binge eating habit.</w:t>
            </w:r>
            <w:r w:rsidR="00B813B2" w:rsidRPr="00A812F5">
              <w:rPr>
                <w:rFonts w:asciiTheme="majorBidi" w:hAnsiTheme="majorBidi" w:cstheme="majorBidi"/>
                <w:shd w:val="clear" w:color="auto" w:fill="FFFFFF"/>
              </w:rPr>
              <w:t xml:space="preserve"> Also </w:t>
            </w:r>
            <w:proofErr w:type="gramStart"/>
            <w:r w:rsidR="00B813B2" w:rsidRPr="00A812F5">
              <w:rPr>
                <w:rFonts w:asciiTheme="majorBidi" w:hAnsiTheme="majorBidi" w:cstheme="majorBidi"/>
                <w:shd w:val="clear" w:color="auto" w:fill="FFFFFF"/>
              </w:rPr>
              <w:t>50  students</w:t>
            </w:r>
            <w:proofErr w:type="gramEnd"/>
            <w:r w:rsidR="00B813B2" w:rsidRPr="00A812F5">
              <w:rPr>
                <w:rFonts w:asciiTheme="majorBidi" w:hAnsiTheme="majorBidi" w:cstheme="majorBidi"/>
                <w:shd w:val="clear" w:color="auto" w:fill="FFFFFF"/>
              </w:rPr>
              <w:t xml:space="preserve"> from among the controls too had the habit. Draw the 2*2 table and determine the risk associated with the habit.</w:t>
            </w:r>
          </w:p>
          <w:p w:rsidR="00B813B2" w:rsidRPr="00A812F5" w:rsidRDefault="00B813B2" w:rsidP="00BF695E">
            <w:pPr>
              <w:pStyle w:val="ListParagraph"/>
              <w:ind w:left="0"/>
              <w:rPr>
                <w:rFonts w:asciiTheme="majorBidi" w:hAnsiTheme="majorBidi" w:cstheme="majorBidi"/>
                <w:shd w:val="clear" w:color="auto" w:fill="FFFFFF"/>
              </w:rPr>
            </w:pPr>
          </w:p>
          <w:p w:rsidR="00B813B2" w:rsidRPr="00A812F5" w:rsidRDefault="00715EF1" w:rsidP="00BF695E">
            <w:pPr>
              <w:pStyle w:val="ListParagraph"/>
              <w:ind w:left="0"/>
              <w:rPr>
                <w:rFonts w:asciiTheme="majorBidi" w:hAnsiTheme="majorBidi" w:cstheme="majorBidi"/>
                <w:shd w:val="clear" w:color="auto" w:fill="FFFFFF"/>
              </w:rPr>
            </w:pPr>
            <w:r w:rsidRPr="00A812F5">
              <w:rPr>
                <w:rFonts w:asciiTheme="majorBidi" w:hAnsiTheme="majorBidi" w:cstheme="majorBidi"/>
                <w:shd w:val="clear" w:color="auto" w:fill="FFFFFF"/>
              </w:rPr>
              <w:t>Solution :</w:t>
            </w:r>
          </w:p>
          <w:p w:rsidR="00B813B2" w:rsidRPr="00A812F5" w:rsidRDefault="00B813B2" w:rsidP="00BF695E">
            <w:pPr>
              <w:pStyle w:val="ListParagraph"/>
              <w:ind w:left="0"/>
              <w:rPr>
                <w:rFonts w:asciiTheme="majorBidi" w:hAnsiTheme="majorBidi" w:cstheme="majorBidi"/>
                <w:shd w:val="clear" w:color="auto" w:fill="FFFFFF"/>
              </w:rPr>
            </w:pPr>
          </w:p>
          <w:p w:rsidR="00B813B2" w:rsidRPr="00A812F5" w:rsidRDefault="00B813B2" w:rsidP="00BF695E">
            <w:pPr>
              <w:pStyle w:val="ListParagraph"/>
              <w:ind w:left="0"/>
              <w:rPr>
                <w:rFonts w:asciiTheme="majorBidi" w:hAnsiTheme="majorBidi" w:cstheme="majorBidi"/>
                <w:shd w:val="clear" w:color="auto" w:fill="FFFFFF"/>
              </w:rPr>
            </w:pPr>
          </w:p>
          <w:p w:rsidR="00B813B2" w:rsidRPr="00A812F5" w:rsidRDefault="00B813B2" w:rsidP="00BF695E">
            <w:pPr>
              <w:pStyle w:val="ListParagraph"/>
              <w:ind w:left="0"/>
              <w:rPr>
                <w:rFonts w:asciiTheme="majorBidi" w:hAnsiTheme="majorBidi" w:cstheme="majorBidi"/>
                <w:shd w:val="clear" w:color="auto" w:fill="FFFFFF"/>
              </w:rPr>
            </w:pPr>
          </w:p>
          <w:p w:rsidR="00B813B2" w:rsidRPr="00A812F5" w:rsidRDefault="00B813B2" w:rsidP="00BF695E">
            <w:pPr>
              <w:pStyle w:val="ListParagraph"/>
              <w:ind w:left="0"/>
              <w:rPr>
                <w:rFonts w:asciiTheme="majorBidi" w:hAnsiTheme="majorBidi" w:cstheme="majorBidi"/>
                <w:shd w:val="clear" w:color="auto" w:fill="FFFFFF"/>
              </w:rPr>
            </w:pPr>
          </w:p>
          <w:p w:rsidR="00B813B2" w:rsidRPr="00A812F5" w:rsidRDefault="00B813B2" w:rsidP="00BF695E">
            <w:pPr>
              <w:pStyle w:val="ListParagraph"/>
              <w:ind w:left="0"/>
              <w:rPr>
                <w:rFonts w:asciiTheme="majorBidi" w:hAnsiTheme="majorBidi" w:cstheme="majorBidi"/>
                <w:shd w:val="clear" w:color="auto" w:fill="FFFFFF"/>
              </w:rPr>
            </w:pPr>
          </w:p>
          <w:p w:rsidR="00B813B2" w:rsidRPr="00A812F5" w:rsidRDefault="00B813B2" w:rsidP="00BF695E">
            <w:pPr>
              <w:pStyle w:val="ListParagraph"/>
              <w:ind w:left="0"/>
              <w:rPr>
                <w:rFonts w:asciiTheme="majorBidi" w:hAnsiTheme="majorBidi" w:cstheme="majorBidi"/>
                <w:shd w:val="clear" w:color="auto" w:fill="FFFFFF"/>
              </w:rPr>
            </w:pPr>
          </w:p>
          <w:p w:rsidR="00B813B2" w:rsidRPr="00A812F5" w:rsidRDefault="00B813B2" w:rsidP="00BF695E">
            <w:pPr>
              <w:pStyle w:val="ListParagraph"/>
              <w:ind w:left="0"/>
              <w:rPr>
                <w:rFonts w:asciiTheme="majorBidi" w:hAnsiTheme="majorBidi" w:cstheme="majorBidi"/>
                <w:shd w:val="clear" w:color="auto" w:fill="FFFFFF"/>
              </w:rPr>
            </w:pPr>
          </w:p>
          <w:p w:rsidR="00B813B2" w:rsidRPr="00A812F5" w:rsidRDefault="00B813B2" w:rsidP="00BF695E">
            <w:pPr>
              <w:pStyle w:val="ListParagraph"/>
              <w:ind w:left="0"/>
              <w:rPr>
                <w:rFonts w:asciiTheme="majorBidi" w:hAnsiTheme="majorBidi" w:cstheme="majorBidi"/>
                <w:shd w:val="clear" w:color="auto" w:fill="FFFFFF"/>
              </w:rPr>
            </w:pPr>
          </w:p>
          <w:p w:rsidR="00B813B2" w:rsidRPr="00A812F5" w:rsidRDefault="00B813B2" w:rsidP="00BF695E">
            <w:pPr>
              <w:pStyle w:val="ListParagraph"/>
              <w:ind w:left="0"/>
              <w:rPr>
                <w:rFonts w:asciiTheme="majorBidi" w:hAnsiTheme="majorBidi" w:cstheme="majorBidi"/>
                <w:shd w:val="clear" w:color="auto" w:fill="FFFFFF"/>
              </w:rPr>
            </w:pPr>
          </w:p>
          <w:p w:rsidR="00E7745E" w:rsidRPr="00A812F5" w:rsidRDefault="00E7745E" w:rsidP="00EA0A79">
            <w:pPr>
              <w:pStyle w:val="ListParagraph"/>
              <w:ind w:left="0"/>
              <w:rPr>
                <w:rFonts w:asciiTheme="majorBidi" w:hAnsiTheme="majorBidi" w:cstheme="majorBidi"/>
                <w:shd w:val="clear" w:color="auto" w:fill="FFFFFF"/>
              </w:rPr>
            </w:pPr>
          </w:p>
        </w:tc>
      </w:tr>
    </w:tbl>
    <w:p w:rsidR="005B049D" w:rsidRDefault="005B049D" w:rsidP="005B049D">
      <w:pPr>
        <w:rPr>
          <w:rFonts w:asciiTheme="majorBidi" w:hAnsiTheme="majorBidi" w:cstheme="majorBidi"/>
        </w:rPr>
      </w:pPr>
    </w:p>
    <w:p w:rsidR="000E47AB" w:rsidRPr="005B049D" w:rsidRDefault="000E47AB" w:rsidP="005B049D">
      <w:pPr>
        <w:rPr>
          <w:rFonts w:asciiTheme="majorBidi" w:hAnsiTheme="majorBidi" w:cstheme="majorBidi"/>
        </w:rPr>
      </w:pPr>
      <w:r w:rsidRPr="00A812F5">
        <w:rPr>
          <w:rFonts w:asciiTheme="majorBidi" w:hAnsiTheme="majorBidi" w:cstheme="majorBidi"/>
          <w:b/>
          <w:bCs/>
          <w:u w:val="single"/>
        </w:rPr>
        <w:t>Bias in epidemiological studies - Minimizing Bias</w:t>
      </w:r>
    </w:p>
    <w:p w:rsidR="000E47AB" w:rsidRPr="00A812F5" w:rsidRDefault="000E47AB" w:rsidP="000E47AB">
      <w:pPr>
        <w:rPr>
          <w:rFonts w:asciiTheme="majorBidi" w:hAnsiTheme="majorBidi" w:cstheme="majorBidi"/>
        </w:rPr>
      </w:pPr>
      <w:r w:rsidRPr="00A812F5">
        <w:rPr>
          <w:rFonts w:asciiTheme="majorBidi" w:hAnsiTheme="majorBidi" w:cstheme="majorBidi"/>
        </w:rPr>
        <w:t xml:space="preserve">Epidemiological studies are prone to </w:t>
      </w:r>
      <w:proofErr w:type="gramStart"/>
      <w:r w:rsidRPr="00A812F5">
        <w:rPr>
          <w:rFonts w:asciiTheme="majorBidi" w:hAnsiTheme="majorBidi" w:cstheme="majorBidi"/>
        </w:rPr>
        <w:t>bias,</w:t>
      </w:r>
      <w:proofErr w:type="gramEnd"/>
      <w:r w:rsidRPr="00A812F5">
        <w:rPr>
          <w:rFonts w:asciiTheme="majorBidi" w:hAnsiTheme="majorBidi" w:cstheme="majorBidi"/>
        </w:rPr>
        <w:t xml:space="preserve"> hence it is the duty of every epidemiologist to minimize bias in every step of design, planning and execution of studies.</w:t>
      </w:r>
    </w:p>
    <w:p w:rsidR="000E47AB" w:rsidRPr="00A812F5" w:rsidRDefault="000E47AB" w:rsidP="000E47AB">
      <w:pPr>
        <w:rPr>
          <w:rFonts w:asciiTheme="majorBidi" w:hAnsiTheme="majorBidi" w:cstheme="majorBidi"/>
        </w:rPr>
      </w:pPr>
      <w:r w:rsidRPr="00A812F5">
        <w:rPr>
          <w:rFonts w:asciiTheme="majorBidi" w:hAnsiTheme="majorBidi" w:cstheme="majorBidi"/>
        </w:rPr>
        <w:t>Types of bias: the three types of common bias studied in the earlier session were;</w:t>
      </w:r>
    </w:p>
    <w:p w:rsidR="000E47AB" w:rsidRPr="00A812F5" w:rsidRDefault="000E47AB" w:rsidP="000E47AB">
      <w:pPr>
        <w:pStyle w:val="ListParagraph"/>
        <w:numPr>
          <w:ilvl w:val="0"/>
          <w:numId w:val="7"/>
        </w:numPr>
        <w:rPr>
          <w:rFonts w:asciiTheme="majorBidi" w:hAnsiTheme="majorBidi" w:cstheme="majorBidi"/>
        </w:rPr>
      </w:pPr>
      <w:r w:rsidRPr="00A812F5">
        <w:rPr>
          <w:rFonts w:asciiTheme="majorBidi" w:hAnsiTheme="majorBidi" w:cstheme="majorBidi"/>
        </w:rPr>
        <w:t>Recall bias</w:t>
      </w:r>
    </w:p>
    <w:p w:rsidR="000E47AB" w:rsidRPr="00A812F5" w:rsidRDefault="000E47AB" w:rsidP="000E47AB">
      <w:pPr>
        <w:pStyle w:val="ListParagraph"/>
        <w:numPr>
          <w:ilvl w:val="0"/>
          <w:numId w:val="7"/>
        </w:numPr>
        <w:rPr>
          <w:rFonts w:asciiTheme="majorBidi" w:hAnsiTheme="majorBidi" w:cstheme="majorBidi"/>
        </w:rPr>
      </w:pPr>
      <w:r w:rsidRPr="00A812F5">
        <w:rPr>
          <w:rFonts w:asciiTheme="majorBidi" w:hAnsiTheme="majorBidi" w:cstheme="majorBidi"/>
        </w:rPr>
        <w:t>Selection bias</w:t>
      </w:r>
    </w:p>
    <w:p w:rsidR="000E47AB" w:rsidRPr="00A812F5" w:rsidRDefault="000E47AB" w:rsidP="000E47AB">
      <w:pPr>
        <w:pStyle w:val="ListParagraph"/>
        <w:numPr>
          <w:ilvl w:val="0"/>
          <w:numId w:val="7"/>
        </w:numPr>
        <w:rPr>
          <w:rFonts w:asciiTheme="majorBidi" w:hAnsiTheme="majorBidi" w:cstheme="majorBidi"/>
        </w:rPr>
      </w:pPr>
      <w:r w:rsidRPr="00A812F5">
        <w:rPr>
          <w:rFonts w:asciiTheme="majorBidi" w:hAnsiTheme="majorBidi" w:cstheme="majorBidi"/>
        </w:rPr>
        <w:t>Interviewer bias</w:t>
      </w:r>
    </w:p>
    <w:p w:rsidR="005B049D" w:rsidRDefault="005B049D" w:rsidP="00876D6A">
      <w:pPr>
        <w:rPr>
          <w:rFonts w:asciiTheme="majorBidi" w:hAnsiTheme="majorBidi" w:cstheme="majorBidi"/>
          <w:u w:val="single"/>
        </w:rPr>
      </w:pPr>
    </w:p>
    <w:p w:rsidR="000E47AB" w:rsidRPr="00A812F5" w:rsidRDefault="000E47AB" w:rsidP="00876D6A">
      <w:pPr>
        <w:rPr>
          <w:rFonts w:asciiTheme="majorBidi" w:hAnsiTheme="majorBidi" w:cstheme="majorBidi"/>
          <w:u w:val="single"/>
        </w:rPr>
      </w:pPr>
      <w:r w:rsidRPr="00A812F5">
        <w:rPr>
          <w:rFonts w:asciiTheme="majorBidi" w:hAnsiTheme="majorBidi" w:cstheme="majorBidi"/>
          <w:u w:val="single"/>
        </w:rPr>
        <w:lastRenderedPageBreak/>
        <w:t xml:space="preserve"> </w:t>
      </w:r>
      <w:r w:rsidR="00876D6A" w:rsidRPr="00A812F5">
        <w:rPr>
          <w:rFonts w:asciiTheme="majorBidi" w:hAnsiTheme="majorBidi" w:cstheme="majorBidi"/>
          <w:u w:val="single"/>
        </w:rPr>
        <w:t>R</w:t>
      </w:r>
      <w:r w:rsidRPr="00A812F5">
        <w:rPr>
          <w:rFonts w:asciiTheme="majorBidi" w:hAnsiTheme="majorBidi" w:cstheme="majorBidi"/>
          <w:u w:val="single"/>
        </w:rPr>
        <w:t>ecall</w:t>
      </w:r>
      <w:r w:rsidR="00876D6A" w:rsidRPr="00A812F5">
        <w:rPr>
          <w:rFonts w:asciiTheme="majorBidi" w:hAnsiTheme="majorBidi" w:cstheme="majorBidi"/>
          <w:u w:val="single"/>
        </w:rPr>
        <w:t xml:space="preserve"> </w:t>
      </w:r>
      <w:r w:rsidRPr="00A812F5">
        <w:rPr>
          <w:rFonts w:asciiTheme="majorBidi" w:hAnsiTheme="majorBidi" w:cstheme="majorBidi"/>
          <w:u w:val="single"/>
        </w:rPr>
        <w:t>bias</w:t>
      </w:r>
    </w:p>
    <w:p w:rsidR="000E47AB" w:rsidRPr="00A812F5" w:rsidRDefault="000E47AB" w:rsidP="000E47AB">
      <w:pPr>
        <w:rPr>
          <w:rFonts w:asciiTheme="majorBidi" w:hAnsiTheme="majorBidi" w:cstheme="majorBidi"/>
        </w:rPr>
      </w:pPr>
      <w:r w:rsidRPr="00A812F5">
        <w:rPr>
          <w:rFonts w:asciiTheme="majorBidi" w:hAnsiTheme="majorBidi" w:cstheme="majorBidi"/>
        </w:rPr>
        <w:t>Recall bias is a major problem in case control studies as the subjects may face difficulties in recalling the vital information leading to serious distortion or errors in recording details.</w:t>
      </w:r>
    </w:p>
    <w:p w:rsidR="00D319E9" w:rsidRPr="00A812F5" w:rsidRDefault="00A5467B" w:rsidP="000E47AB">
      <w:pPr>
        <w:rPr>
          <w:rFonts w:asciiTheme="majorBidi" w:hAnsiTheme="majorBidi" w:cstheme="majorBidi"/>
        </w:rPr>
      </w:pPr>
      <w:r>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1pt;margin-top:-10.4pt;width:251.95pt;height:83.15pt;z-index:251659776" filled="t" strokecolor="white">
            <v:imagedata r:id="rId6" o:title="" croptop="1887f" cropbottom="2641f" cropleft="2468f" cropright="22129f"/>
            <v:shadow color="#0c38c2"/>
          </v:shape>
        </w:pict>
      </w:r>
      <w:r w:rsidR="00D319E9" w:rsidRPr="00A812F5">
        <w:rPr>
          <w:rFonts w:asciiTheme="majorBidi" w:hAnsiTheme="majorBidi" w:cstheme="majorBidi"/>
        </w:rPr>
        <w:t xml:space="preserve">For example consider the example given; </w:t>
      </w:r>
    </w:p>
    <w:p w:rsidR="00876D6A" w:rsidRPr="005A0BB5" w:rsidRDefault="00A5467B" w:rsidP="005A0BB5">
      <w:pPr>
        <w:spacing w:line="240" w:lineRule="auto"/>
        <w:ind w:left="360" w:firstLine="4680"/>
        <w:jc w:val="center"/>
        <w:rPr>
          <w:rFonts w:asciiTheme="majorBidi" w:hAnsiTheme="majorBidi" w:cstheme="majorBidi"/>
        </w:rPr>
      </w:pPr>
      <w:r>
        <w:rPr>
          <w:rFonts w:asciiTheme="majorBidi" w:hAnsiTheme="majorBidi" w:cstheme="majorBid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131.55pt;margin-top:5.45pt;width:7.15pt;height:11.9pt;z-index:251660800">
            <v:textbox style="layout-flow:vertical-ideographic"/>
          </v:shape>
        </w:pict>
      </w:r>
      <w:r w:rsidR="00D319E9" w:rsidRPr="005A0BB5">
        <w:rPr>
          <w:rFonts w:asciiTheme="majorBidi" w:hAnsiTheme="majorBidi" w:cstheme="majorBidi"/>
        </w:rPr>
        <w:t>Difficulty in recalling the information has led to</w:t>
      </w:r>
    </w:p>
    <w:p w:rsidR="00876D6A" w:rsidRPr="005A0BB5" w:rsidRDefault="00D319E9" w:rsidP="005A0BB5">
      <w:pPr>
        <w:spacing w:line="240" w:lineRule="auto"/>
        <w:ind w:left="4320" w:firstLine="720"/>
        <w:jc w:val="center"/>
        <w:rPr>
          <w:rFonts w:asciiTheme="majorBidi" w:hAnsiTheme="majorBidi" w:cstheme="majorBidi"/>
        </w:rPr>
      </w:pPr>
      <w:proofErr w:type="gramStart"/>
      <w:r w:rsidRPr="005A0BB5">
        <w:rPr>
          <w:rFonts w:asciiTheme="majorBidi" w:hAnsiTheme="majorBidi" w:cstheme="majorBidi"/>
        </w:rPr>
        <w:t>under</w:t>
      </w:r>
      <w:proofErr w:type="gramEnd"/>
      <w:r w:rsidRPr="005A0BB5">
        <w:rPr>
          <w:rFonts w:asciiTheme="majorBidi" w:hAnsiTheme="majorBidi" w:cstheme="majorBidi"/>
        </w:rPr>
        <w:t xml:space="preserve"> estimation of ‘a’</w:t>
      </w:r>
      <w:r w:rsidR="00876D6A" w:rsidRPr="005A0BB5">
        <w:rPr>
          <w:rFonts w:asciiTheme="majorBidi" w:hAnsiTheme="majorBidi" w:cstheme="majorBidi"/>
        </w:rPr>
        <w:t xml:space="preserve"> </w:t>
      </w:r>
      <w:proofErr w:type="spellStart"/>
      <w:r w:rsidR="00876D6A" w:rsidRPr="005A0BB5">
        <w:rPr>
          <w:rFonts w:asciiTheme="majorBidi" w:hAnsiTheme="majorBidi" w:cstheme="majorBidi"/>
        </w:rPr>
        <w:t>ie</w:t>
      </w:r>
      <w:proofErr w:type="spellEnd"/>
      <w:r w:rsidR="00876D6A" w:rsidRPr="005A0BB5">
        <w:rPr>
          <w:rFonts w:asciiTheme="majorBidi" w:hAnsiTheme="majorBidi" w:cstheme="majorBidi"/>
        </w:rPr>
        <w:t xml:space="preserve">. </w:t>
      </w:r>
      <w:proofErr w:type="gramStart"/>
      <w:r w:rsidR="00876D6A" w:rsidRPr="005A0BB5">
        <w:rPr>
          <w:rFonts w:asciiTheme="majorBidi" w:hAnsiTheme="majorBidi" w:cstheme="majorBidi"/>
        </w:rPr>
        <w:t>cases</w:t>
      </w:r>
      <w:proofErr w:type="gramEnd"/>
      <w:r w:rsidR="00876D6A" w:rsidRPr="005A0BB5">
        <w:rPr>
          <w:rFonts w:asciiTheme="majorBidi" w:hAnsiTheme="majorBidi" w:cstheme="majorBidi"/>
        </w:rPr>
        <w:t xml:space="preserve"> with exposure.</w:t>
      </w:r>
    </w:p>
    <w:p w:rsidR="00D319E9" w:rsidRPr="005A0BB5" w:rsidRDefault="005A0BB5" w:rsidP="005A0BB5">
      <w:pPr>
        <w:spacing w:line="240" w:lineRule="auto"/>
        <w:jc w:val="center"/>
        <w:rPr>
          <w:rFonts w:asciiTheme="majorBidi" w:hAnsiTheme="majorBidi" w:cstheme="majorBidi"/>
        </w:rPr>
      </w:pPr>
      <w:r>
        <w:rPr>
          <w:rFonts w:asciiTheme="majorBidi" w:hAnsiTheme="majorBidi" w:cstheme="majorBidi"/>
        </w:rPr>
        <w:t xml:space="preserve">                                                                                </w:t>
      </w:r>
      <w:r w:rsidR="00876D6A" w:rsidRPr="005A0BB5">
        <w:rPr>
          <w:rFonts w:asciiTheme="majorBidi" w:hAnsiTheme="majorBidi" w:cstheme="majorBidi"/>
        </w:rPr>
        <w:t xml:space="preserve">Hence </w:t>
      </w:r>
      <w:r w:rsidR="00490C4A" w:rsidRPr="005A0BB5">
        <w:rPr>
          <w:rFonts w:asciiTheme="majorBidi" w:hAnsiTheme="majorBidi" w:cstheme="majorBidi"/>
        </w:rPr>
        <w:t>i</w:t>
      </w:r>
      <w:r w:rsidR="00876D6A" w:rsidRPr="005A0BB5">
        <w:rPr>
          <w:rFonts w:asciiTheme="majorBidi" w:hAnsiTheme="majorBidi" w:cstheme="majorBidi"/>
        </w:rPr>
        <w:t>t leads to under estimation of OR.</w:t>
      </w:r>
    </w:p>
    <w:p w:rsidR="00D319E9" w:rsidRPr="005B049D" w:rsidRDefault="00876D6A" w:rsidP="000E47AB">
      <w:pPr>
        <w:rPr>
          <w:rFonts w:asciiTheme="majorBidi" w:hAnsiTheme="majorBidi" w:cstheme="majorBidi"/>
          <w:u w:val="single"/>
        </w:rPr>
      </w:pPr>
      <w:r w:rsidRPr="005B049D">
        <w:rPr>
          <w:rFonts w:asciiTheme="majorBidi" w:hAnsiTheme="majorBidi" w:cstheme="majorBidi"/>
          <w:u w:val="single"/>
        </w:rPr>
        <w:t>Methods to reduce recall bias</w:t>
      </w:r>
      <w:r w:rsidR="005A0BB5">
        <w:rPr>
          <w:rFonts w:asciiTheme="majorBidi" w:hAnsiTheme="majorBidi" w:cstheme="majorBidi"/>
          <w:u w:val="single"/>
        </w:rPr>
        <w:t>:</w:t>
      </w:r>
    </w:p>
    <w:p w:rsidR="000E47AB" w:rsidRPr="00A812F5" w:rsidRDefault="000E47AB" w:rsidP="000E47AB">
      <w:pPr>
        <w:pStyle w:val="ListParagraph"/>
        <w:numPr>
          <w:ilvl w:val="0"/>
          <w:numId w:val="4"/>
        </w:numPr>
        <w:rPr>
          <w:rFonts w:asciiTheme="majorBidi" w:hAnsiTheme="majorBidi" w:cstheme="majorBidi"/>
        </w:rPr>
      </w:pPr>
      <w:r w:rsidRPr="00A812F5">
        <w:rPr>
          <w:rFonts w:asciiTheme="majorBidi" w:hAnsiTheme="majorBidi" w:cstheme="majorBidi"/>
        </w:rPr>
        <w:t xml:space="preserve">Time interval between the study and event of interest must be short </w:t>
      </w:r>
      <w:proofErr w:type="spellStart"/>
      <w:proofErr w:type="gramStart"/>
      <w:r w:rsidRPr="00A812F5">
        <w:rPr>
          <w:rFonts w:asciiTheme="majorBidi" w:hAnsiTheme="majorBidi" w:cstheme="majorBidi"/>
        </w:rPr>
        <w:t>ie</w:t>
      </w:r>
      <w:proofErr w:type="spellEnd"/>
      <w:r w:rsidRPr="00A812F5">
        <w:rPr>
          <w:rFonts w:asciiTheme="majorBidi" w:hAnsiTheme="majorBidi" w:cstheme="majorBidi"/>
        </w:rPr>
        <w:t xml:space="preserve"> ,minimize</w:t>
      </w:r>
      <w:proofErr w:type="gramEnd"/>
      <w:r w:rsidRPr="00A812F5">
        <w:rPr>
          <w:rFonts w:asciiTheme="majorBidi" w:hAnsiTheme="majorBidi" w:cstheme="majorBidi"/>
        </w:rPr>
        <w:t xml:space="preserve"> the recall period.</w:t>
      </w:r>
    </w:p>
    <w:p w:rsidR="000E47AB" w:rsidRPr="00A812F5" w:rsidRDefault="000E47AB" w:rsidP="000E47AB">
      <w:pPr>
        <w:pStyle w:val="ListParagraph"/>
        <w:numPr>
          <w:ilvl w:val="0"/>
          <w:numId w:val="4"/>
        </w:numPr>
        <w:rPr>
          <w:rFonts w:asciiTheme="majorBidi" w:hAnsiTheme="majorBidi" w:cstheme="majorBidi"/>
        </w:rPr>
      </w:pPr>
      <w:r w:rsidRPr="00A812F5">
        <w:rPr>
          <w:rFonts w:asciiTheme="majorBidi" w:hAnsiTheme="majorBidi" w:cstheme="majorBidi"/>
        </w:rPr>
        <w:t>Questionnaire must be designed to contain accurate questions to aid in quick recall.</w:t>
      </w:r>
    </w:p>
    <w:p w:rsidR="000E47AB" w:rsidRPr="00A812F5" w:rsidRDefault="000E47AB" w:rsidP="000E47AB">
      <w:pPr>
        <w:pStyle w:val="ListParagraph"/>
        <w:numPr>
          <w:ilvl w:val="0"/>
          <w:numId w:val="4"/>
        </w:numPr>
        <w:rPr>
          <w:rFonts w:asciiTheme="majorBidi" w:hAnsiTheme="majorBidi" w:cstheme="majorBidi"/>
        </w:rPr>
      </w:pPr>
      <w:r w:rsidRPr="00A812F5">
        <w:rPr>
          <w:rFonts w:asciiTheme="majorBidi" w:hAnsiTheme="majorBidi" w:cstheme="majorBidi"/>
        </w:rPr>
        <w:t>Using information from medical records, employment records, and other reliable sources of health department in order to reduce recall bias.</w:t>
      </w:r>
    </w:p>
    <w:p w:rsidR="000E47AB" w:rsidRPr="00A812F5" w:rsidRDefault="000E47AB" w:rsidP="000E47AB">
      <w:pPr>
        <w:pStyle w:val="ListParagraph"/>
        <w:numPr>
          <w:ilvl w:val="0"/>
          <w:numId w:val="4"/>
        </w:numPr>
        <w:rPr>
          <w:rFonts w:asciiTheme="majorBidi" w:hAnsiTheme="majorBidi" w:cstheme="majorBidi"/>
        </w:rPr>
      </w:pPr>
      <w:r w:rsidRPr="00A812F5">
        <w:rPr>
          <w:rFonts w:asciiTheme="majorBidi" w:hAnsiTheme="majorBidi" w:cstheme="majorBidi"/>
        </w:rPr>
        <w:t>Careful selection of controls with similar cultural and geographical features as that of cases, but different disease under study</w:t>
      </w:r>
    </w:p>
    <w:p w:rsidR="00876D6A" w:rsidRPr="00A812F5" w:rsidRDefault="000E47AB" w:rsidP="00876D6A">
      <w:pPr>
        <w:pStyle w:val="ListParagraph"/>
        <w:numPr>
          <w:ilvl w:val="0"/>
          <w:numId w:val="4"/>
        </w:numPr>
        <w:rPr>
          <w:rFonts w:asciiTheme="majorBidi" w:hAnsiTheme="majorBidi" w:cstheme="majorBidi"/>
        </w:rPr>
      </w:pPr>
      <w:r w:rsidRPr="00A812F5">
        <w:rPr>
          <w:rFonts w:asciiTheme="majorBidi" w:hAnsiTheme="majorBidi" w:cstheme="majorBidi"/>
        </w:rPr>
        <w:t>Confirming the recorded information by verifying with close family members.</w:t>
      </w:r>
    </w:p>
    <w:p w:rsidR="000E47AB" w:rsidRPr="00A812F5" w:rsidRDefault="000E47AB" w:rsidP="00F067E5">
      <w:pPr>
        <w:rPr>
          <w:rFonts w:asciiTheme="majorBidi" w:hAnsiTheme="majorBidi" w:cstheme="majorBidi"/>
        </w:rPr>
      </w:pPr>
      <w:r w:rsidRPr="00A812F5">
        <w:rPr>
          <w:rFonts w:asciiTheme="majorBidi" w:hAnsiTheme="majorBidi" w:cstheme="majorBidi"/>
          <w:u w:val="single"/>
        </w:rPr>
        <w:t>Selection bias</w:t>
      </w:r>
    </w:p>
    <w:p w:rsidR="00E71FF7" w:rsidRPr="00A812F5" w:rsidRDefault="000E47AB" w:rsidP="00FD1BEB">
      <w:pPr>
        <w:rPr>
          <w:rFonts w:asciiTheme="majorBidi" w:hAnsiTheme="majorBidi" w:cstheme="majorBidi"/>
        </w:rPr>
      </w:pPr>
      <w:r w:rsidRPr="00A812F5">
        <w:rPr>
          <w:rFonts w:asciiTheme="majorBidi" w:hAnsiTheme="majorBidi" w:cstheme="majorBidi"/>
        </w:rPr>
        <w:t>Errors during recruiting study subjects may introduce selection bias.</w:t>
      </w:r>
      <w:r w:rsidR="00E71FF7" w:rsidRPr="00A812F5">
        <w:rPr>
          <w:rFonts w:asciiTheme="majorBidi" w:hAnsiTheme="majorBidi" w:cstheme="majorBidi"/>
        </w:rPr>
        <w:t xml:space="preserve"> Selection of cases from a single hospital, or same economic strata or selection of complicated cases may distort results</w:t>
      </w:r>
    </w:p>
    <w:p w:rsidR="000E47AB" w:rsidRPr="005B049D" w:rsidRDefault="000E47AB" w:rsidP="000E47AB">
      <w:pPr>
        <w:rPr>
          <w:rFonts w:asciiTheme="majorBidi" w:hAnsiTheme="majorBidi" w:cstheme="majorBidi"/>
          <w:u w:val="single"/>
        </w:rPr>
      </w:pPr>
      <w:r w:rsidRPr="00A812F5">
        <w:rPr>
          <w:rFonts w:asciiTheme="majorBidi" w:hAnsiTheme="majorBidi" w:cstheme="majorBidi"/>
        </w:rPr>
        <w:t xml:space="preserve"> </w:t>
      </w:r>
      <w:r w:rsidRPr="005B049D">
        <w:rPr>
          <w:rFonts w:asciiTheme="majorBidi" w:hAnsiTheme="majorBidi" w:cstheme="majorBidi"/>
          <w:u w:val="single"/>
        </w:rPr>
        <w:t>Selection bias may be reduced by careful selection of cases and</w:t>
      </w:r>
      <w:r w:rsidR="005B049D">
        <w:rPr>
          <w:rFonts w:asciiTheme="majorBidi" w:hAnsiTheme="majorBidi" w:cstheme="majorBidi"/>
          <w:u w:val="single"/>
        </w:rPr>
        <w:t xml:space="preserve"> controls in the following ways:</w:t>
      </w:r>
    </w:p>
    <w:p w:rsidR="000E47AB" w:rsidRPr="00A812F5" w:rsidRDefault="000E47AB" w:rsidP="000E47AB">
      <w:pPr>
        <w:pStyle w:val="ListParagraph"/>
        <w:numPr>
          <w:ilvl w:val="0"/>
          <w:numId w:val="5"/>
        </w:numPr>
        <w:rPr>
          <w:rFonts w:asciiTheme="majorBidi" w:hAnsiTheme="majorBidi" w:cstheme="majorBidi"/>
        </w:rPr>
      </w:pPr>
      <w:r w:rsidRPr="00A812F5">
        <w:rPr>
          <w:rFonts w:asciiTheme="majorBidi" w:hAnsiTheme="majorBidi" w:cstheme="majorBidi"/>
        </w:rPr>
        <w:t>The study population should be clearly defined.</w:t>
      </w:r>
    </w:p>
    <w:p w:rsidR="000E47AB" w:rsidRPr="00A812F5" w:rsidRDefault="000E47AB" w:rsidP="000E47AB">
      <w:pPr>
        <w:pStyle w:val="ListParagraph"/>
        <w:numPr>
          <w:ilvl w:val="0"/>
          <w:numId w:val="5"/>
        </w:numPr>
        <w:rPr>
          <w:rFonts w:asciiTheme="majorBidi" w:hAnsiTheme="majorBidi" w:cstheme="majorBidi"/>
        </w:rPr>
      </w:pPr>
      <w:r w:rsidRPr="00A812F5">
        <w:rPr>
          <w:rFonts w:asciiTheme="majorBidi" w:hAnsiTheme="majorBidi" w:cstheme="majorBidi"/>
        </w:rPr>
        <w:t>Case definition and exposure definition must be clearly defined.</w:t>
      </w:r>
    </w:p>
    <w:p w:rsidR="000E47AB" w:rsidRPr="00A812F5" w:rsidRDefault="000E47AB" w:rsidP="000E47AB">
      <w:pPr>
        <w:pStyle w:val="ListParagraph"/>
        <w:numPr>
          <w:ilvl w:val="0"/>
          <w:numId w:val="5"/>
        </w:numPr>
        <w:rPr>
          <w:rFonts w:asciiTheme="majorBidi" w:hAnsiTheme="majorBidi" w:cstheme="majorBidi"/>
        </w:rPr>
      </w:pPr>
      <w:r w:rsidRPr="00A812F5">
        <w:rPr>
          <w:rFonts w:asciiTheme="majorBidi" w:hAnsiTheme="majorBidi" w:cstheme="majorBidi"/>
        </w:rPr>
        <w:t>Selection of subjects must strictly adhere to selection criteria.</w:t>
      </w:r>
    </w:p>
    <w:p w:rsidR="000E47AB" w:rsidRPr="00A812F5" w:rsidRDefault="000E47AB" w:rsidP="000E47AB">
      <w:pPr>
        <w:pStyle w:val="ListParagraph"/>
        <w:numPr>
          <w:ilvl w:val="0"/>
          <w:numId w:val="5"/>
        </w:numPr>
        <w:rPr>
          <w:rFonts w:asciiTheme="majorBidi" w:hAnsiTheme="majorBidi" w:cstheme="majorBidi"/>
        </w:rPr>
      </w:pPr>
      <w:r w:rsidRPr="00A812F5">
        <w:rPr>
          <w:rFonts w:asciiTheme="majorBidi" w:hAnsiTheme="majorBidi" w:cstheme="majorBidi"/>
        </w:rPr>
        <w:t>Selection of proper control or the unexposed group is of primary importance.</w:t>
      </w:r>
    </w:p>
    <w:p w:rsidR="0043151D" w:rsidRPr="00A812F5" w:rsidRDefault="0043151D" w:rsidP="000E47AB">
      <w:pPr>
        <w:pStyle w:val="ListParagraph"/>
        <w:numPr>
          <w:ilvl w:val="0"/>
          <w:numId w:val="5"/>
        </w:numPr>
        <w:rPr>
          <w:rFonts w:asciiTheme="majorBidi" w:hAnsiTheme="majorBidi" w:cstheme="majorBidi"/>
        </w:rPr>
      </w:pPr>
      <w:r w:rsidRPr="00A812F5">
        <w:rPr>
          <w:rFonts w:asciiTheme="majorBidi" w:hAnsiTheme="majorBidi" w:cstheme="majorBidi"/>
        </w:rPr>
        <w:t>Controls can be matched from the unexposed general population</w:t>
      </w:r>
    </w:p>
    <w:p w:rsidR="000E47AB" w:rsidRPr="00A812F5" w:rsidRDefault="000E47AB" w:rsidP="000E47AB">
      <w:pPr>
        <w:pStyle w:val="ListParagraph"/>
        <w:numPr>
          <w:ilvl w:val="0"/>
          <w:numId w:val="5"/>
        </w:numPr>
        <w:rPr>
          <w:rFonts w:asciiTheme="majorBidi" w:hAnsiTheme="majorBidi" w:cstheme="majorBidi"/>
        </w:rPr>
      </w:pPr>
      <w:r w:rsidRPr="00A812F5">
        <w:rPr>
          <w:rFonts w:asciiTheme="majorBidi" w:hAnsiTheme="majorBidi" w:cstheme="majorBidi"/>
        </w:rPr>
        <w:t>Controls can be recruited from hospitals, neighborhood or relatives who do not have the disease under study.</w:t>
      </w:r>
    </w:p>
    <w:p w:rsidR="005A0BB5" w:rsidRDefault="000E47AB" w:rsidP="005A0BB5">
      <w:pPr>
        <w:rPr>
          <w:rFonts w:asciiTheme="majorBidi" w:hAnsiTheme="majorBidi" w:cstheme="majorBidi"/>
          <w:u w:val="single"/>
        </w:rPr>
      </w:pPr>
      <w:r w:rsidRPr="00A812F5">
        <w:rPr>
          <w:rFonts w:asciiTheme="majorBidi" w:hAnsiTheme="majorBidi" w:cstheme="majorBidi"/>
          <w:u w:val="single"/>
        </w:rPr>
        <w:t>Interviewer bias</w:t>
      </w:r>
      <w:r w:rsidR="005A0BB5">
        <w:rPr>
          <w:rFonts w:asciiTheme="majorBidi" w:hAnsiTheme="majorBidi" w:cstheme="majorBidi"/>
          <w:u w:val="single"/>
        </w:rPr>
        <w:t xml:space="preserve">:  </w:t>
      </w:r>
      <w:r w:rsidRPr="00A812F5">
        <w:rPr>
          <w:rFonts w:asciiTheme="majorBidi" w:hAnsiTheme="majorBidi" w:cstheme="majorBidi"/>
        </w:rPr>
        <w:t>Bias can be introduced into the study by the interviewer at the time of recording information.</w:t>
      </w:r>
      <w:r w:rsidR="005A0BB5">
        <w:rPr>
          <w:rFonts w:asciiTheme="majorBidi" w:hAnsiTheme="majorBidi" w:cstheme="majorBidi"/>
          <w:u w:val="single"/>
        </w:rPr>
        <w:t xml:space="preserve">  </w:t>
      </w:r>
    </w:p>
    <w:p w:rsidR="00582CE2" w:rsidRDefault="00582CE2" w:rsidP="005A0BB5">
      <w:pPr>
        <w:rPr>
          <w:rFonts w:asciiTheme="majorBidi" w:hAnsiTheme="majorBidi" w:cstheme="majorBidi"/>
        </w:rPr>
      </w:pPr>
      <w:r w:rsidRPr="00A812F5">
        <w:rPr>
          <w:rFonts w:asciiTheme="majorBidi" w:hAnsiTheme="majorBidi" w:cstheme="majorBidi"/>
        </w:rPr>
        <w:t xml:space="preserve">For example consider the following example </w:t>
      </w:r>
    </w:p>
    <w:p w:rsidR="005A0BB5" w:rsidRPr="005A0BB5" w:rsidRDefault="00A5467B" w:rsidP="005A0BB5">
      <w:pPr>
        <w:rPr>
          <w:rFonts w:asciiTheme="majorBidi" w:hAnsiTheme="majorBidi" w:cstheme="majorBidi"/>
          <w:u w:val="single"/>
        </w:rPr>
      </w:pPr>
      <w:r>
        <w:rPr>
          <w:rFonts w:asciiTheme="majorBidi" w:hAnsiTheme="majorBidi" w:cstheme="majorBidi"/>
          <w:noProof/>
        </w:rPr>
        <w:pict>
          <v:shape id="_x0000_s1030" type="#_x0000_t75" style="position:absolute;margin-left:33pt;margin-top:.2pt;width:215.9pt;height:92.25pt;z-index:251657728" filled="t" strokecolor="white">
            <v:imagedata r:id="rId7" o:title="" cropright="20706f"/>
            <v:shadow color="#0c38c2"/>
          </v:shape>
        </w:pict>
      </w:r>
    </w:p>
    <w:p w:rsidR="00876D6A" w:rsidRPr="00A812F5" w:rsidRDefault="00582CE2" w:rsidP="00D319E9">
      <w:pPr>
        <w:tabs>
          <w:tab w:val="left" w:pos="5839"/>
        </w:tabs>
        <w:ind w:left="5760"/>
        <w:rPr>
          <w:rFonts w:asciiTheme="majorBidi" w:hAnsiTheme="majorBidi" w:cstheme="majorBidi"/>
        </w:rPr>
      </w:pPr>
      <w:r w:rsidRPr="00A812F5">
        <w:rPr>
          <w:rFonts w:asciiTheme="majorBidi" w:hAnsiTheme="majorBidi" w:cstheme="majorBidi"/>
        </w:rPr>
        <w:tab/>
        <w:t>OR = (600*750)</w:t>
      </w:r>
      <w:proofErr w:type="gramStart"/>
      <w:r w:rsidRPr="00A812F5">
        <w:rPr>
          <w:rFonts w:asciiTheme="majorBidi" w:hAnsiTheme="majorBidi" w:cstheme="majorBidi"/>
        </w:rPr>
        <w:t>/(</w:t>
      </w:r>
      <w:proofErr w:type="gramEnd"/>
      <w:r w:rsidRPr="00A812F5">
        <w:rPr>
          <w:rFonts w:asciiTheme="majorBidi" w:hAnsiTheme="majorBidi" w:cstheme="majorBidi"/>
        </w:rPr>
        <w:t>400*250) = 4.5</w:t>
      </w:r>
    </w:p>
    <w:p w:rsidR="00876D6A" w:rsidRPr="00A812F5" w:rsidRDefault="00876D6A" w:rsidP="00876D6A">
      <w:pPr>
        <w:rPr>
          <w:rFonts w:asciiTheme="majorBidi" w:hAnsiTheme="majorBidi" w:cstheme="majorBidi"/>
        </w:rPr>
      </w:pPr>
    </w:p>
    <w:p w:rsidR="00876D6A" w:rsidRPr="00A812F5" w:rsidRDefault="00876D6A" w:rsidP="00876D6A">
      <w:pPr>
        <w:rPr>
          <w:rFonts w:asciiTheme="majorBidi" w:hAnsiTheme="majorBidi" w:cstheme="majorBidi"/>
        </w:rPr>
      </w:pPr>
    </w:p>
    <w:p w:rsidR="00876D6A" w:rsidRPr="00A812F5" w:rsidRDefault="00876D6A" w:rsidP="00876D6A">
      <w:pPr>
        <w:rPr>
          <w:rFonts w:asciiTheme="majorBidi" w:hAnsiTheme="majorBidi" w:cstheme="majorBidi"/>
        </w:rPr>
      </w:pPr>
    </w:p>
    <w:p w:rsidR="00876D6A" w:rsidRPr="00A812F5" w:rsidRDefault="00876D6A" w:rsidP="00876D6A">
      <w:pPr>
        <w:rPr>
          <w:rFonts w:asciiTheme="majorBidi" w:hAnsiTheme="majorBidi" w:cstheme="majorBidi"/>
        </w:rPr>
      </w:pPr>
    </w:p>
    <w:p w:rsidR="00582CE2" w:rsidRPr="005A0BB5" w:rsidRDefault="00C00B3C" w:rsidP="00D319E9">
      <w:pPr>
        <w:tabs>
          <w:tab w:val="left" w:pos="5839"/>
        </w:tabs>
        <w:ind w:left="5760"/>
        <w:rPr>
          <w:rFonts w:asciiTheme="majorBidi" w:hAnsiTheme="majorBidi" w:cstheme="majorBidi"/>
          <w:b/>
          <w:bCs/>
        </w:rPr>
      </w:pPr>
      <w:r w:rsidRPr="005A0BB5">
        <w:rPr>
          <w:rFonts w:asciiTheme="majorBidi" w:hAnsiTheme="majorBidi" w:cstheme="majorBidi"/>
          <w:b/>
          <w:bCs/>
        </w:rPr>
        <w:t>Excessive</w:t>
      </w:r>
      <w:r w:rsidR="00D319E9" w:rsidRPr="005A0BB5">
        <w:rPr>
          <w:rFonts w:asciiTheme="majorBidi" w:hAnsiTheme="majorBidi" w:cstheme="majorBidi"/>
          <w:b/>
          <w:bCs/>
        </w:rPr>
        <w:t xml:space="preserve"> probing has increased the exposed cases. So OR = </w:t>
      </w:r>
    </w:p>
    <w:p w:rsidR="00D319E9" w:rsidRPr="005A0BB5" w:rsidRDefault="00D319E9" w:rsidP="00D319E9">
      <w:pPr>
        <w:tabs>
          <w:tab w:val="left" w:pos="5839"/>
        </w:tabs>
        <w:ind w:left="5760"/>
        <w:rPr>
          <w:rFonts w:asciiTheme="majorBidi" w:hAnsiTheme="majorBidi" w:cstheme="majorBidi"/>
          <w:b/>
          <w:bCs/>
        </w:rPr>
      </w:pPr>
      <w:r w:rsidRPr="005A0BB5">
        <w:rPr>
          <w:rFonts w:asciiTheme="majorBidi" w:hAnsiTheme="majorBidi" w:cstheme="majorBidi"/>
          <w:b/>
          <w:bCs/>
        </w:rPr>
        <w:t>(660*750)</w:t>
      </w:r>
      <w:proofErr w:type="gramStart"/>
      <w:r w:rsidRPr="005A0BB5">
        <w:rPr>
          <w:rFonts w:asciiTheme="majorBidi" w:hAnsiTheme="majorBidi" w:cstheme="majorBidi"/>
          <w:b/>
          <w:bCs/>
        </w:rPr>
        <w:t>/(</w:t>
      </w:r>
      <w:proofErr w:type="gramEnd"/>
      <w:r w:rsidRPr="005A0BB5">
        <w:rPr>
          <w:rFonts w:asciiTheme="majorBidi" w:hAnsiTheme="majorBidi" w:cstheme="majorBidi"/>
          <w:b/>
          <w:bCs/>
        </w:rPr>
        <w:t>340*250) = 5.8</w:t>
      </w:r>
    </w:p>
    <w:p w:rsidR="00D319E9" w:rsidRPr="00A812F5" w:rsidRDefault="00A5467B" w:rsidP="000E47AB">
      <w:pPr>
        <w:rPr>
          <w:rFonts w:asciiTheme="majorBidi" w:hAnsiTheme="majorBidi" w:cstheme="majorBidi"/>
        </w:rPr>
      </w:pPr>
      <w:r>
        <w:rPr>
          <w:rFonts w:asciiTheme="majorBidi" w:hAnsiTheme="majorBidi" w:cstheme="majorBidi"/>
          <w:noProof/>
        </w:rPr>
        <w:pict>
          <v:shape id="_x0000_s1031" type="#_x0000_t75" style="position:absolute;margin-left:7.75pt;margin-top:-69.1pt;width:243.95pt;height:95.35pt;z-index:251658752" filled="t" strokecolor="white">
            <v:imagedata r:id="rId8" o:title="" cropright="20706f"/>
            <v:shadow color="#0c38c2"/>
          </v:shape>
        </w:pict>
      </w:r>
    </w:p>
    <w:p w:rsidR="00D319E9" w:rsidRPr="00A812F5" w:rsidRDefault="00D319E9" w:rsidP="000E47AB">
      <w:pPr>
        <w:rPr>
          <w:rFonts w:asciiTheme="majorBidi" w:hAnsiTheme="majorBidi" w:cstheme="majorBidi"/>
        </w:rPr>
      </w:pPr>
    </w:p>
    <w:p w:rsidR="00D319E9" w:rsidRPr="00A812F5" w:rsidRDefault="00D319E9" w:rsidP="000E47AB">
      <w:pPr>
        <w:rPr>
          <w:rFonts w:asciiTheme="majorBidi" w:hAnsiTheme="majorBidi" w:cstheme="majorBidi"/>
        </w:rPr>
      </w:pPr>
      <w:r w:rsidRPr="00A812F5">
        <w:rPr>
          <w:rFonts w:asciiTheme="majorBidi" w:hAnsiTheme="majorBidi" w:cstheme="majorBidi"/>
        </w:rPr>
        <w:t xml:space="preserve">With </w:t>
      </w:r>
      <w:r w:rsidR="00C00B3C" w:rsidRPr="00A812F5">
        <w:rPr>
          <w:rFonts w:asciiTheme="majorBidi" w:hAnsiTheme="majorBidi" w:cstheme="majorBidi"/>
        </w:rPr>
        <w:t>introduction of interviewer</w:t>
      </w:r>
      <w:r w:rsidRPr="00A812F5">
        <w:rPr>
          <w:rFonts w:asciiTheme="majorBidi" w:hAnsiTheme="majorBidi" w:cstheme="majorBidi"/>
        </w:rPr>
        <w:t xml:space="preserve"> bias the OR has been overestimated from 4.5 to 5.8</w:t>
      </w:r>
    </w:p>
    <w:p w:rsidR="000E47AB" w:rsidRPr="005A0BB5" w:rsidRDefault="00C00B3C" w:rsidP="000E47AB">
      <w:pPr>
        <w:rPr>
          <w:rFonts w:asciiTheme="majorBidi" w:hAnsiTheme="majorBidi" w:cstheme="majorBidi"/>
          <w:u w:val="single"/>
        </w:rPr>
      </w:pPr>
      <w:r w:rsidRPr="00A812F5">
        <w:rPr>
          <w:rFonts w:asciiTheme="majorBidi" w:hAnsiTheme="majorBidi" w:cstheme="majorBidi"/>
        </w:rPr>
        <w:t xml:space="preserve"> </w:t>
      </w:r>
      <w:r w:rsidRPr="005A0BB5">
        <w:rPr>
          <w:rFonts w:asciiTheme="majorBidi" w:hAnsiTheme="majorBidi" w:cstheme="majorBidi"/>
          <w:u w:val="single"/>
        </w:rPr>
        <w:t>This type of bias</w:t>
      </w:r>
      <w:r w:rsidR="000E47AB" w:rsidRPr="005A0BB5">
        <w:rPr>
          <w:rFonts w:asciiTheme="majorBidi" w:hAnsiTheme="majorBidi" w:cstheme="majorBidi"/>
          <w:u w:val="single"/>
        </w:rPr>
        <w:t xml:space="preserve"> can be minimized by paying </w:t>
      </w:r>
      <w:r w:rsidR="005A0BB5">
        <w:rPr>
          <w:rFonts w:asciiTheme="majorBidi" w:hAnsiTheme="majorBidi" w:cstheme="majorBidi"/>
          <w:u w:val="single"/>
        </w:rPr>
        <w:t>close attention to the following:</w:t>
      </w:r>
    </w:p>
    <w:p w:rsidR="000E47AB" w:rsidRPr="00A812F5" w:rsidRDefault="000E47AB" w:rsidP="000E47AB">
      <w:pPr>
        <w:pStyle w:val="ListParagraph"/>
        <w:numPr>
          <w:ilvl w:val="0"/>
          <w:numId w:val="6"/>
        </w:numPr>
        <w:rPr>
          <w:rFonts w:asciiTheme="majorBidi" w:hAnsiTheme="majorBidi" w:cstheme="majorBidi"/>
        </w:rPr>
      </w:pPr>
      <w:r w:rsidRPr="00A812F5">
        <w:rPr>
          <w:rFonts w:asciiTheme="majorBidi" w:hAnsiTheme="majorBidi" w:cstheme="majorBidi"/>
        </w:rPr>
        <w:t>Training the interviewers in recording accurate data.</w:t>
      </w:r>
    </w:p>
    <w:p w:rsidR="000E47AB" w:rsidRPr="00A812F5" w:rsidRDefault="000E47AB" w:rsidP="000E47AB">
      <w:pPr>
        <w:pStyle w:val="ListParagraph"/>
        <w:numPr>
          <w:ilvl w:val="0"/>
          <w:numId w:val="6"/>
        </w:numPr>
        <w:rPr>
          <w:rFonts w:asciiTheme="majorBidi" w:hAnsiTheme="majorBidi" w:cstheme="majorBidi"/>
        </w:rPr>
      </w:pPr>
      <w:r w:rsidRPr="00A812F5">
        <w:rPr>
          <w:rFonts w:asciiTheme="majorBidi" w:hAnsiTheme="majorBidi" w:cstheme="majorBidi"/>
        </w:rPr>
        <w:t>Reducing inter observer variation by using small number of interviewers</w:t>
      </w:r>
    </w:p>
    <w:p w:rsidR="000E47AB" w:rsidRPr="00A812F5" w:rsidRDefault="000E47AB" w:rsidP="000E47AB">
      <w:pPr>
        <w:pStyle w:val="ListParagraph"/>
        <w:numPr>
          <w:ilvl w:val="0"/>
          <w:numId w:val="6"/>
        </w:numPr>
        <w:rPr>
          <w:rFonts w:asciiTheme="majorBidi" w:hAnsiTheme="majorBidi" w:cstheme="majorBidi"/>
        </w:rPr>
      </w:pPr>
      <w:proofErr w:type="gramStart"/>
      <w:r w:rsidRPr="00A812F5">
        <w:rPr>
          <w:rFonts w:asciiTheme="majorBidi" w:hAnsiTheme="majorBidi" w:cstheme="majorBidi"/>
        </w:rPr>
        <w:t>Following  a</w:t>
      </w:r>
      <w:proofErr w:type="gramEnd"/>
      <w:r w:rsidRPr="00A812F5">
        <w:rPr>
          <w:rFonts w:asciiTheme="majorBidi" w:hAnsiTheme="majorBidi" w:cstheme="majorBidi"/>
        </w:rPr>
        <w:t xml:space="preserve"> validated closed ended questionnaire.</w:t>
      </w:r>
    </w:p>
    <w:p w:rsidR="000E47AB" w:rsidRPr="00A812F5" w:rsidRDefault="000E47AB" w:rsidP="000E47AB">
      <w:pPr>
        <w:pStyle w:val="ListParagraph"/>
        <w:numPr>
          <w:ilvl w:val="0"/>
          <w:numId w:val="6"/>
        </w:numPr>
        <w:rPr>
          <w:rFonts w:asciiTheme="majorBidi" w:hAnsiTheme="majorBidi" w:cstheme="majorBidi"/>
        </w:rPr>
      </w:pPr>
      <w:r w:rsidRPr="00A812F5">
        <w:rPr>
          <w:rFonts w:asciiTheme="majorBidi" w:hAnsiTheme="majorBidi" w:cstheme="majorBidi"/>
        </w:rPr>
        <w:t>Blinding the interviewers to exposure status/outcome of the study participant.</w:t>
      </w:r>
    </w:p>
    <w:p w:rsidR="00A20BF3" w:rsidRPr="00A812F5" w:rsidRDefault="000E47AB" w:rsidP="000E47AB">
      <w:pPr>
        <w:pStyle w:val="ListParagraph"/>
        <w:numPr>
          <w:ilvl w:val="0"/>
          <w:numId w:val="6"/>
        </w:numPr>
        <w:rPr>
          <w:rFonts w:asciiTheme="majorBidi" w:hAnsiTheme="majorBidi" w:cstheme="majorBidi"/>
        </w:rPr>
      </w:pPr>
      <w:r w:rsidRPr="00A812F5">
        <w:rPr>
          <w:rFonts w:asciiTheme="majorBidi" w:hAnsiTheme="majorBidi" w:cstheme="majorBidi"/>
        </w:rPr>
        <w:t>Blinding the subjects by not revealing the minute research details.</w:t>
      </w:r>
    </w:p>
    <w:p w:rsidR="00E03D6D" w:rsidRPr="005A0BB5" w:rsidRDefault="00E03D6D" w:rsidP="005A0BB5">
      <w:pPr>
        <w:rPr>
          <w:rFonts w:asciiTheme="majorBidi" w:hAnsiTheme="majorBidi" w:cstheme="majorBidi"/>
          <w:b/>
          <w:bCs/>
          <w:u w:val="single"/>
        </w:rPr>
      </w:pPr>
      <w:r w:rsidRPr="005A0BB5">
        <w:rPr>
          <w:rFonts w:asciiTheme="majorBidi" w:hAnsiTheme="majorBidi" w:cstheme="majorBidi"/>
          <w:b/>
          <w:bCs/>
          <w:u w:val="single"/>
        </w:rPr>
        <w:t>Questions on how to overcome bias</w:t>
      </w:r>
    </w:p>
    <w:p w:rsidR="00E03D6D" w:rsidRPr="005A0BB5" w:rsidRDefault="00D568E9" w:rsidP="005A0BB5">
      <w:pPr>
        <w:pStyle w:val="ListParagraph"/>
        <w:numPr>
          <w:ilvl w:val="0"/>
          <w:numId w:val="9"/>
        </w:numPr>
        <w:rPr>
          <w:rFonts w:asciiTheme="majorBidi" w:hAnsiTheme="majorBidi" w:cstheme="majorBidi"/>
          <w:b/>
          <w:bCs/>
        </w:rPr>
      </w:pPr>
      <w:r w:rsidRPr="00A812F5">
        <w:rPr>
          <w:rFonts w:asciiTheme="majorBidi" w:hAnsiTheme="majorBidi" w:cstheme="majorBidi"/>
        </w:rPr>
        <w:t xml:space="preserve"> </w:t>
      </w:r>
      <w:r w:rsidR="00E03D6D" w:rsidRPr="00A812F5">
        <w:rPr>
          <w:rFonts w:asciiTheme="majorBidi" w:hAnsiTheme="majorBidi" w:cstheme="majorBidi"/>
        </w:rPr>
        <w:t xml:space="preserve">Consider the following scenario. A survey was done to probe the pesticide exposure to study the association with cancer.  The interviewer excessively probed on the exposure to pesticide </w:t>
      </w:r>
      <w:proofErr w:type="gramStart"/>
      <w:r w:rsidR="00E03D6D" w:rsidRPr="00A812F5">
        <w:rPr>
          <w:rFonts w:asciiTheme="majorBidi" w:hAnsiTheme="majorBidi" w:cstheme="majorBidi"/>
        </w:rPr>
        <w:t>history  and</w:t>
      </w:r>
      <w:proofErr w:type="gramEnd"/>
      <w:r w:rsidR="00E03D6D" w:rsidRPr="00A812F5">
        <w:rPr>
          <w:rFonts w:asciiTheme="majorBidi" w:hAnsiTheme="majorBidi" w:cstheme="majorBidi"/>
        </w:rPr>
        <w:t xml:space="preserve"> thereby increased the number of cancer cases with exposure history leading to overestimation of  odds ratio.</w:t>
      </w:r>
      <w:r w:rsidR="005A0BB5">
        <w:rPr>
          <w:rFonts w:asciiTheme="majorBidi" w:hAnsiTheme="majorBidi" w:cstheme="majorBidi"/>
        </w:rPr>
        <w:t xml:space="preserve"> </w:t>
      </w:r>
      <w:r w:rsidR="00E03D6D" w:rsidRPr="005A0BB5">
        <w:rPr>
          <w:rFonts w:asciiTheme="majorBidi" w:hAnsiTheme="majorBidi" w:cstheme="majorBidi"/>
          <w:b/>
          <w:bCs/>
        </w:rPr>
        <w:t xml:space="preserve">Determine the type of bias introduced here and mention the methods to overcome it.  </w:t>
      </w:r>
    </w:p>
    <w:tbl>
      <w:tblPr>
        <w:tblpPr w:leftFromText="180" w:rightFromText="180" w:vertAnchor="text" w:horzAnchor="margin" w:tblpX="-530" w:tblpY="64"/>
        <w:tblW w:w="4510"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411"/>
        <w:gridCol w:w="1116"/>
        <w:gridCol w:w="1116"/>
        <w:gridCol w:w="867"/>
      </w:tblGrid>
      <w:tr w:rsidR="005A0BB5" w:rsidRPr="00A812F5" w:rsidTr="005A0BB5">
        <w:trPr>
          <w:trHeight w:val="790"/>
        </w:trPr>
        <w:tc>
          <w:tcPr>
            <w:tcW w:w="1411"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A5467B" w:rsidP="005A0BB5">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 id="_x0000_s1051" type="#_x0000_t32" style="position:absolute;left:0;text-align:left;margin-left:1.05pt;margin-top:-.4pt;width:42.55pt;height:44.4pt;z-index:251664896" o:connectortype="straight"/>
              </w:pict>
            </w:r>
            <w:r w:rsidR="005A0BB5" w:rsidRPr="00A812F5">
              <w:rPr>
                <w:rFonts w:asciiTheme="majorBidi" w:eastAsia="Times New Roman" w:hAnsiTheme="majorBidi" w:cstheme="majorBidi"/>
              </w:rPr>
              <w:t>outcome  </w:t>
            </w:r>
          </w:p>
          <w:p w:rsidR="005A0BB5" w:rsidRPr="00A812F5" w:rsidRDefault="005A0BB5" w:rsidP="005A0BB5">
            <w:pPr>
              <w:spacing w:after="0" w:line="176" w:lineRule="atLeast"/>
              <w:jc w:val="center"/>
              <w:rPr>
                <w:rFonts w:asciiTheme="majorBidi" w:eastAsia="Times New Roman" w:hAnsiTheme="majorBidi" w:cstheme="majorBidi"/>
              </w:rPr>
            </w:pPr>
          </w:p>
          <w:p w:rsidR="005A0BB5" w:rsidRPr="00A812F5" w:rsidRDefault="005A0BB5" w:rsidP="005A0BB5">
            <w:pPr>
              <w:spacing w:after="0" w:line="176" w:lineRule="atLeast"/>
              <w:rPr>
                <w:rFonts w:asciiTheme="majorBidi" w:eastAsia="Times New Roman" w:hAnsiTheme="majorBidi" w:cstheme="majorBidi"/>
              </w:rPr>
            </w:pPr>
            <w:r w:rsidRPr="00A812F5">
              <w:rPr>
                <w:rFonts w:asciiTheme="majorBidi" w:eastAsia="Times New Roman" w:hAnsiTheme="majorBidi" w:cstheme="majorBidi"/>
              </w:rPr>
              <w:t xml:space="preserve">exposure </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Esophageal cancer</w:t>
            </w:r>
          </w:p>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Esophageal cancer</w:t>
            </w:r>
          </w:p>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86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r>
      <w:tr w:rsidR="005A0BB5" w:rsidRPr="00A812F5" w:rsidTr="005A0BB5">
        <w:trPr>
          <w:trHeight w:val="266"/>
        </w:trPr>
        <w:tc>
          <w:tcPr>
            <w:tcW w:w="1411"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 xml:space="preserve">Smokers  </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96</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104</w:t>
            </w:r>
          </w:p>
        </w:tc>
        <w:tc>
          <w:tcPr>
            <w:tcW w:w="86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r>
      <w:tr w:rsidR="005A0BB5" w:rsidRPr="00A812F5" w:rsidTr="005A0BB5">
        <w:trPr>
          <w:trHeight w:val="266"/>
        </w:trPr>
        <w:tc>
          <w:tcPr>
            <w:tcW w:w="1411"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 xml:space="preserve">Non smokers </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102</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650</w:t>
            </w:r>
          </w:p>
        </w:tc>
        <w:tc>
          <w:tcPr>
            <w:tcW w:w="86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r>
      <w:tr w:rsidR="005A0BB5" w:rsidRPr="00A812F5" w:rsidTr="005A0BB5">
        <w:trPr>
          <w:trHeight w:val="266"/>
        </w:trPr>
        <w:tc>
          <w:tcPr>
            <w:tcW w:w="1411"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c>
          <w:tcPr>
            <w:tcW w:w="86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r>
    </w:tbl>
    <w:tbl>
      <w:tblPr>
        <w:tblpPr w:leftFromText="180" w:rightFromText="180" w:vertAnchor="text" w:horzAnchor="page" w:tblpX="6021" w:tblpY="-11"/>
        <w:tblW w:w="4870" w:type="dxa"/>
        <w:tblBorders>
          <w:top w:val="outset" w:sz="4" w:space="0" w:color="816700"/>
          <w:left w:val="outset" w:sz="4" w:space="0" w:color="816700"/>
          <w:bottom w:val="outset" w:sz="4" w:space="0" w:color="816700"/>
          <w:right w:val="outset" w:sz="4" w:space="0" w:color="816700"/>
        </w:tblBorders>
        <w:shd w:val="clear" w:color="auto" w:fill="FFFFFF"/>
        <w:tblLayout w:type="fixed"/>
        <w:tblCellMar>
          <w:left w:w="0" w:type="dxa"/>
          <w:right w:w="0" w:type="dxa"/>
        </w:tblCellMar>
        <w:tblLook w:val="04A0" w:firstRow="1" w:lastRow="0" w:firstColumn="1" w:lastColumn="0" w:noHBand="0" w:noVBand="1"/>
      </w:tblPr>
      <w:tblGrid>
        <w:gridCol w:w="1270"/>
        <w:gridCol w:w="1080"/>
        <w:gridCol w:w="1350"/>
        <w:gridCol w:w="1170"/>
      </w:tblGrid>
      <w:tr w:rsidR="005A0BB5" w:rsidRPr="00A812F5" w:rsidTr="005A0BB5">
        <w:trPr>
          <w:trHeight w:val="762"/>
        </w:trPr>
        <w:tc>
          <w:tcPr>
            <w:tcW w:w="127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A5467B" w:rsidP="005A0BB5">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 id="_x0000_s1052" type="#_x0000_t32" style="position:absolute;left:0;text-align:left;margin-left:1.05pt;margin-top:-.4pt;width:48.2pt;height:38.2pt;z-index:251666944;mso-position-horizontal-relative:text;mso-position-vertical-relative:text" o:connectortype="straight"/>
              </w:pict>
            </w:r>
            <w:r w:rsidR="005A0BB5" w:rsidRPr="00A812F5">
              <w:rPr>
                <w:rFonts w:asciiTheme="majorBidi" w:eastAsia="Times New Roman" w:hAnsiTheme="majorBidi" w:cstheme="majorBidi"/>
              </w:rPr>
              <w:t>outcome  </w:t>
            </w:r>
          </w:p>
          <w:p w:rsidR="005A0BB5" w:rsidRPr="00A812F5" w:rsidRDefault="005A0BB5" w:rsidP="005A0BB5">
            <w:pPr>
              <w:spacing w:after="0" w:line="176" w:lineRule="atLeast"/>
              <w:jc w:val="center"/>
              <w:rPr>
                <w:rFonts w:asciiTheme="majorBidi" w:eastAsia="Times New Roman" w:hAnsiTheme="majorBidi" w:cstheme="majorBidi"/>
              </w:rPr>
            </w:pPr>
          </w:p>
          <w:p w:rsidR="005A0BB5" w:rsidRPr="00A812F5" w:rsidRDefault="005A0BB5" w:rsidP="005A0BB5">
            <w:pPr>
              <w:spacing w:after="0" w:line="176" w:lineRule="atLeast"/>
              <w:rPr>
                <w:rFonts w:asciiTheme="majorBidi" w:eastAsia="Times New Roman" w:hAnsiTheme="majorBidi" w:cstheme="majorBidi"/>
              </w:rPr>
            </w:pPr>
            <w:r w:rsidRPr="00A812F5">
              <w:rPr>
                <w:rFonts w:asciiTheme="majorBidi" w:eastAsia="Times New Roman" w:hAnsiTheme="majorBidi" w:cstheme="majorBidi"/>
              </w:rPr>
              <w:t xml:space="preserve">exposure </w:t>
            </w:r>
          </w:p>
        </w:tc>
        <w:tc>
          <w:tcPr>
            <w:tcW w:w="108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Esophageal cancer</w:t>
            </w:r>
          </w:p>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35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Esophageal cancer</w:t>
            </w:r>
          </w:p>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17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r>
      <w:tr w:rsidR="005A0BB5" w:rsidRPr="00A812F5" w:rsidTr="005A0BB5">
        <w:trPr>
          <w:trHeight w:val="256"/>
        </w:trPr>
        <w:tc>
          <w:tcPr>
            <w:tcW w:w="127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 xml:space="preserve">Smokers  </w:t>
            </w:r>
          </w:p>
        </w:tc>
        <w:tc>
          <w:tcPr>
            <w:tcW w:w="108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A5467B" w:rsidP="005A0BB5">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3" type="#_x0000_t68" style="position:absolute;left:0;text-align:left;margin-left:34.6pt;margin-top:3.4pt;width:7.15pt;height:7.15pt;z-index:251667968;mso-position-horizontal-relative:text;mso-position-vertical-relative:text">
                  <v:textbox style="layout-flow:vertical-ideographic"/>
                </v:shape>
              </w:pict>
            </w:r>
            <w:r w:rsidR="005A0BB5" w:rsidRPr="00A812F5">
              <w:rPr>
                <w:rFonts w:asciiTheme="majorBidi" w:eastAsia="Times New Roman" w:hAnsiTheme="majorBidi" w:cstheme="majorBidi"/>
              </w:rPr>
              <w:t>126</w:t>
            </w:r>
          </w:p>
        </w:tc>
        <w:tc>
          <w:tcPr>
            <w:tcW w:w="135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104</w:t>
            </w:r>
          </w:p>
        </w:tc>
        <w:tc>
          <w:tcPr>
            <w:tcW w:w="117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r>
      <w:tr w:rsidR="005A0BB5" w:rsidRPr="00A812F5" w:rsidTr="005A0BB5">
        <w:trPr>
          <w:trHeight w:val="256"/>
        </w:trPr>
        <w:tc>
          <w:tcPr>
            <w:tcW w:w="127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 xml:space="preserve">Non smokers </w:t>
            </w:r>
          </w:p>
        </w:tc>
        <w:tc>
          <w:tcPr>
            <w:tcW w:w="108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72</w:t>
            </w:r>
          </w:p>
        </w:tc>
        <w:tc>
          <w:tcPr>
            <w:tcW w:w="135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650</w:t>
            </w:r>
          </w:p>
        </w:tc>
        <w:tc>
          <w:tcPr>
            <w:tcW w:w="117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r>
      <w:tr w:rsidR="005A0BB5" w:rsidRPr="00A812F5" w:rsidTr="005A0BB5">
        <w:trPr>
          <w:trHeight w:val="256"/>
        </w:trPr>
        <w:tc>
          <w:tcPr>
            <w:tcW w:w="127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c>
          <w:tcPr>
            <w:tcW w:w="108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c>
          <w:tcPr>
            <w:tcW w:w="135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c>
          <w:tcPr>
            <w:tcW w:w="117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r>
    </w:tbl>
    <w:p w:rsidR="00D568E9" w:rsidRDefault="00D568E9" w:rsidP="005A0BB5">
      <w:pPr>
        <w:rPr>
          <w:rFonts w:asciiTheme="majorBidi" w:hAnsiTheme="majorBidi" w:cstheme="majorBidi"/>
          <w:shd w:val="clear" w:color="auto" w:fill="FFFFFF"/>
        </w:rPr>
      </w:pPr>
    </w:p>
    <w:p w:rsidR="005A0BB5" w:rsidRDefault="005A0BB5" w:rsidP="005A0BB5">
      <w:pPr>
        <w:rPr>
          <w:rFonts w:asciiTheme="majorBidi" w:hAnsiTheme="majorBidi" w:cstheme="majorBidi"/>
          <w:shd w:val="clear" w:color="auto" w:fill="FFFFFF"/>
        </w:rPr>
      </w:pPr>
    </w:p>
    <w:p w:rsidR="005A0BB5" w:rsidRPr="005A0BB5" w:rsidRDefault="005A0BB5" w:rsidP="005A0BB5">
      <w:pPr>
        <w:rPr>
          <w:rFonts w:asciiTheme="majorBidi" w:hAnsiTheme="majorBidi" w:cstheme="majorBidi"/>
          <w:u w:val="single"/>
          <w:shd w:val="clear" w:color="auto" w:fill="FFFFFF"/>
        </w:rPr>
      </w:pPr>
      <w:r w:rsidRPr="005A0BB5">
        <w:rPr>
          <w:rFonts w:asciiTheme="majorBidi" w:hAnsiTheme="majorBidi" w:cstheme="majorBidi"/>
          <w:u w:val="single"/>
          <w:shd w:val="clear" w:color="auto" w:fill="FFFFFF"/>
        </w:rPr>
        <w:t>Solution:</w:t>
      </w:r>
    </w:p>
    <w:p w:rsidR="005A0BB5" w:rsidRDefault="005A0BB5" w:rsidP="005A0BB5">
      <w:pPr>
        <w:rPr>
          <w:rFonts w:asciiTheme="majorBidi" w:hAnsiTheme="majorBidi" w:cstheme="majorBidi"/>
          <w:shd w:val="clear" w:color="auto" w:fill="FFFFFF"/>
        </w:rPr>
      </w:pPr>
    </w:p>
    <w:p w:rsidR="005A0BB5" w:rsidRDefault="005A0BB5" w:rsidP="005A0BB5">
      <w:pPr>
        <w:rPr>
          <w:rFonts w:asciiTheme="majorBidi" w:hAnsiTheme="majorBidi" w:cstheme="majorBidi"/>
          <w:shd w:val="clear" w:color="auto" w:fill="FFFFFF"/>
        </w:rPr>
      </w:pPr>
    </w:p>
    <w:p w:rsidR="005A0BB5" w:rsidRDefault="005A0BB5" w:rsidP="005A0BB5">
      <w:pPr>
        <w:rPr>
          <w:rFonts w:asciiTheme="majorBidi" w:hAnsiTheme="majorBidi" w:cstheme="majorBidi"/>
          <w:shd w:val="clear" w:color="auto" w:fill="FFFFFF"/>
        </w:rPr>
      </w:pPr>
    </w:p>
    <w:p w:rsidR="005A0BB5" w:rsidRDefault="005A0BB5" w:rsidP="005A0BB5">
      <w:pPr>
        <w:rPr>
          <w:rFonts w:asciiTheme="majorBidi" w:hAnsiTheme="majorBidi" w:cstheme="majorBidi"/>
          <w:shd w:val="clear" w:color="auto" w:fill="FFFFFF"/>
        </w:rPr>
      </w:pPr>
    </w:p>
    <w:p w:rsidR="005A0BB5" w:rsidRDefault="005A0BB5" w:rsidP="005A0BB5">
      <w:pPr>
        <w:rPr>
          <w:rFonts w:asciiTheme="majorBidi" w:hAnsiTheme="majorBidi" w:cstheme="majorBidi"/>
          <w:shd w:val="clear" w:color="auto" w:fill="FFFFFF"/>
        </w:rPr>
      </w:pPr>
    </w:p>
    <w:p w:rsidR="005A0BB5" w:rsidRDefault="005A0BB5" w:rsidP="005A0BB5">
      <w:pPr>
        <w:rPr>
          <w:rFonts w:asciiTheme="majorBidi" w:hAnsiTheme="majorBidi" w:cstheme="majorBidi"/>
          <w:shd w:val="clear" w:color="auto" w:fill="FFFFFF"/>
        </w:rPr>
      </w:pPr>
    </w:p>
    <w:p w:rsidR="005A0BB5" w:rsidRPr="005A0BB5" w:rsidRDefault="005A0BB5" w:rsidP="005A0BB5">
      <w:pPr>
        <w:rPr>
          <w:rFonts w:asciiTheme="majorBidi" w:hAnsiTheme="majorBidi" w:cstheme="majorBidi"/>
          <w:shd w:val="clear" w:color="auto" w:fill="FFFFFF"/>
        </w:rPr>
      </w:pPr>
    </w:p>
    <w:p w:rsidR="00EC2996" w:rsidRPr="005A0BB5" w:rsidRDefault="00607213" w:rsidP="005A0BB5">
      <w:pPr>
        <w:pStyle w:val="ListParagraph"/>
        <w:numPr>
          <w:ilvl w:val="0"/>
          <w:numId w:val="9"/>
        </w:numPr>
        <w:rPr>
          <w:rFonts w:asciiTheme="majorBidi" w:hAnsiTheme="majorBidi" w:cstheme="majorBidi"/>
        </w:rPr>
      </w:pPr>
      <w:r w:rsidRPr="00A812F5">
        <w:rPr>
          <w:rFonts w:asciiTheme="majorBidi" w:hAnsiTheme="majorBidi" w:cstheme="majorBidi"/>
        </w:rPr>
        <w:t xml:space="preserve">Mothers of children with congenital defects </w:t>
      </w:r>
      <w:r w:rsidR="00D0040A" w:rsidRPr="00A812F5">
        <w:rPr>
          <w:rFonts w:asciiTheme="majorBidi" w:hAnsiTheme="majorBidi" w:cstheme="majorBidi"/>
        </w:rPr>
        <w:t xml:space="preserve">fail to recollect the dietary or drug </w:t>
      </w:r>
      <w:proofErr w:type="gramStart"/>
      <w:r w:rsidR="00D0040A" w:rsidRPr="00A812F5">
        <w:rPr>
          <w:rFonts w:asciiTheme="majorBidi" w:hAnsiTheme="majorBidi" w:cstheme="majorBidi"/>
        </w:rPr>
        <w:t xml:space="preserve">history </w:t>
      </w:r>
      <w:r w:rsidR="008A4178" w:rsidRPr="00A812F5">
        <w:rPr>
          <w:rFonts w:asciiTheme="majorBidi" w:hAnsiTheme="majorBidi" w:cstheme="majorBidi"/>
        </w:rPr>
        <w:t xml:space="preserve"> during</w:t>
      </w:r>
      <w:proofErr w:type="gramEnd"/>
      <w:r w:rsidR="008A4178" w:rsidRPr="00A812F5">
        <w:rPr>
          <w:rFonts w:asciiTheme="majorBidi" w:hAnsiTheme="majorBidi" w:cstheme="majorBidi"/>
        </w:rPr>
        <w:t xml:space="preserve"> pregnancy </w:t>
      </w:r>
      <w:r w:rsidR="00D0040A" w:rsidRPr="00A812F5">
        <w:rPr>
          <w:rFonts w:asciiTheme="majorBidi" w:hAnsiTheme="majorBidi" w:cstheme="majorBidi"/>
        </w:rPr>
        <w:t xml:space="preserve">leading to underestimation of OR.  What is type of </w:t>
      </w:r>
      <w:proofErr w:type="gramStart"/>
      <w:r w:rsidR="00D0040A" w:rsidRPr="00A812F5">
        <w:rPr>
          <w:rFonts w:asciiTheme="majorBidi" w:hAnsiTheme="majorBidi" w:cstheme="majorBidi"/>
        </w:rPr>
        <w:t>bias that is related to this scenario and provide</w:t>
      </w:r>
      <w:proofErr w:type="gramEnd"/>
      <w:r w:rsidR="00D0040A" w:rsidRPr="00A812F5">
        <w:rPr>
          <w:rFonts w:asciiTheme="majorBidi" w:hAnsiTheme="majorBidi" w:cstheme="majorBidi"/>
        </w:rPr>
        <w:t xml:space="preserve"> its solution.</w:t>
      </w:r>
    </w:p>
    <w:tbl>
      <w:tblPr>
        <w:tblpPr w:leftFromText="180" w:rightFromText="180" w:vertAnchor="text" w:horzAnchor="page" w:tblpX="2168" w:tblpY="241"/>
        <w:tblW w:w="4051"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012"/>
        <w:gridCol w:w="1013"/>
        <w:gridCol w:w="1013"/>
        <w:gridCol w:w="1013"/>
      </w:tblGrid>
      <w:tr w:rsidR="00BE39C1" w:rsidRPr="00A812F5" w:rsidTr="00BE39C1">
        <w:trPr>
          <w:trHeight w:val="762"/>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A5467B" w:rsidP="00BE39C1">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 id="_x0000_s1045" type="#_x0000_t32" style="position:absolute;left:0;text-align:left;margin-left:1.05pt;margin-top:-.4pt;width:48.2pt;height:38.2pt;z-index:251654656" o:connectortype="straight"/>
              </w:pict>
            </w:r>
            <w:r w:rsidR="00BE39C1" w:rsidRPr="00A812F5">
              <w:rPr>
                <w:rFonts w:asciiTheme="majorBidi" w:eastAsia="Times New Roman" w:hAnsiTheme="majorBidi" w:cstheme="majorBidi"/>
              </w:rPr>
              <w:t>outcome  </w:t>
            </w:r>
          </w:p>
          <w:p w:rsidR="00BE39C1" w:rsidRPr="00A812F5" w:rsidRDefault="00BE39C1" w:rsidP="00BE39C1">
            <w:pPr>
              <w:spacing w:after="0" w:line="176" w:lineRule="atLeast"/>
              <w:jc w:val="center"/>
              <w:rPr>
                <w:rFonts w:asciiTheme="majorBidi" w:eastAsia="Times New Roman" w:hAnsiTheme="majorBidi" w:cstheme="majorBidi"/>
              </w:rPr>
            </w:pPr>
          </w:p>
          <w:p w:rsidR="00BE39C1" w:rsidRPr="00A812F5" w:rsidRDefault="00BE39C1" w:rsidP="00BE39C1">
            <w:pPr>
              <w:spacing w:after="0" w:line="176" w:lineRule="atLeast"/>
              <w:rPr>
                <w:rFonts w:asciiTheme="majorBidi" w:eastAsia="Times New Roman" w:hAnsiTheme="majorBidi" w:cstheme="majorBidi"/>
              </w:rPr>
            </w:pPr>
            <w:r w:rsidRPr="00A812F5">
              <w:rPr>
                <w:rFonts w:asciiTheme="majorBidi" w:eastAsia="Times New Roman" w:hAnsiTheme="majorBidi" w:cstheme="majorBidi"/>
              </w:rPr>
              <w:t xml:space="preserve">exposure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BE39C1"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Congenital defect babies</w:t>
            </w:r>
          </w:p>
          <w:p w:rsidR="00BE39C1" w:rsidRPr="00A812F5" w:rsidRDefault="00BE39C1"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BE39C1"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Congenital defect babies</w:t>
            </w:r>
          </w:p>
          <w:p w:rsidR="00BE39C1" w:rsidRPr="00A812F5" w:rsidRDefault="00BE39C1"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BE39C1"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r>
      <w:tr w:rsidR="00BE39C1" w:rsidRPr="00A812F5" w:rsidTr="00BE39C1">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CD24B2"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drug history</w:t>
            </w:r>
            <w:r w:rsidR="00BE39C1" w:rsidRPr="00A812F5">
              <w:rPr>
                <w:rFonts w:asciiTheme="majorBidi" w:eastAsia="Times New Roman" w:hAnsiTheme="majorBidi" w:cstheme="majorBidi"/>
              </w:rPr>
              <w:t xml:space="preserve">  </w:t>
            </w:r>
            <w:r w:rsidRPr="00A812F5">
              <w:rPr>
                <w:rFonts w:asciiTheme="majorBidi" w:eastAsia="Times New Roman" w:hAnsiTheme="majorBidi" w:cstheme="majorBidi"/>
              </w:rPr>
              <w:t xml:space="preserve">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CD24B2"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60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CD24B2"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50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BE39C1" w:rsidP="00BE39C1">
            <w:pPr>
              <w:spacing w:after="0" w:line="176" w:lineRule="atLeast"/>
              <w:jc w:val="center"/>
              <w:rPr>
                <w:rFonts w:asciiTheme="majorBidi" w:eastAsia="Times New Roman" w:hAnsiTheme="majorBidi" w:cstheme="majorBidi"/>
              </w:rPr>
            </w:pPr>
          </w:p>
        </w:tc>
      </w:tr>
      <w:tr w:rsidR="00BE39C1" w:rsidRPr="00A812F5" w:rsidTr="00BE39C1">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CD24B2"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drug history</w:t>
            </w:r>
            <w:r w:rsidR="00BE39C1" w:rsidRPr="00A812F5">
              <w:rPr>
                <w:rFonts w:asciiTheme="majorBidi" w:eastAsia="Times New Roman" w:hAnsiTheme="majorBidi" w:cstheme="majorBidi"/>
              </w:rPr>
              <w:t xml:space="preserve"> </w:t>
            </w:r>
          </w:p>
          <w:p w:rsidR="00CD24B2" w:rsidRPr="00A812F5" w:rsidRDefault="00CD24B2"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CD24B2"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30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CD24B2"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65</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BE39C1" w:rsidP="00BE39C1">
            <w:pPr>
              <w:spacing w:after="0" w:line="176" w:lineRule="atLeast"/>
              <w:jc w:val="center"/>
              <w:rPr>
                <w:rFonts w:asciiTheme="majorBidi" w:eastAsia="Times New Roman" w:hAnsiTheme="majorBidi" w:cstheme="majorBidi"/>
              </w:rPr>
            </w:pPr>
          </w:p>
        </w:tc>
      </w:tr>
      <w:tr w:rsidR="00BE39C1" w:rsidRPr="00A812F5" w:rsidTr="00BE39C1">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BE39C1"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BE39C1" w:rsidP="00BE39C1">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BE39C1" w:rsidP="00BE39C1">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BE39C1" w:rsidP="00BE39C1">
            <w:pPr>
              <w:spacing w:after="0" w:line="176" w:lineRule="atLeast"/>
              <w:jc w:val="center"/>
              <w:rPr>
                <w:rFonts w:asciiTheme="majorBidi" w:eastAsia="Times New Roman" w:hAnsiTheme="majorBidi" w:cstheme="majorBidi"/>
              </w:rPr>
            </w:pPr>
          </w:p>
        </w:tc>
      </w:tr>
    </w:tbl>
    <w:tbl>
      <w:tblPr>
        <w:tblpPr w:leftFromText="180" w:rightFromText="180" w:vertAnchor="text" w:horzAnchor="margin" w:tblpXSpec="right" w:tblpY="298"/>
        <w:tblW w:w="4051"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012"/>
        <w:gridCol w:w="1013"/>
        <w:gridCol w:w="1013"/>
        <w:gridCol w:w="1013"/>
      </w:tblGrid>
      <w:tr w:rsidR="00CD24B2" w:rsidRPr="00A812F5" w:rsidTr="00CD24B2">
        <w:trPr>
          <w:trHeight w:val="762"/>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A5467B" w:rsidP="00CD24B2">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 id="_x0000_s1048" type="#_x0000_t32" style="position:absolute;left:0;text-align:left;margin-left:1.05pt;margin-top:-.4pt;width:48.2pt;height:38.2pt;z-index:251655680;mso-position-horizontal-relative:text;mso-position-vertical-relative:text" o:connectortype="straight"/>
              </w:pict>
            </w:r>
            <w:r w:rsidR="00CD24B2" w:rsidRPr="00A812F5">
              <w:rPr>
                <w:rFonts w:asciiTheme="majorBidi" w:eastAsia="Times New Roman" w:hAnsiTheme="majorBidi" w:cstheme="majorBidi"/>
              </w:rPr>
              <w:t>outcome  </w:t>
            </w:r>
          </w:p>
          <w:p w:rsidR="00CD24B2" w:rsidRPr="00A812F5" w:rsidRDefault="00CD24B2" w:rsidP="00CD24B2">
            <w:pPr>
              <w:spacing w:after="0" w:line="176" w:lineRule="atLeast"/>
              <w:jc w:val="center"/>
              <w:rPr>
                <w:rFonts w:asciiTheme="majorBidi" w:eastAsia="Times New Roman" w:hAnsiTheme="majorBidi" w:cstheme="majorBidi"/>
              </w:rPr>
            </w:pPr>
          </w:p>
          <w:p w:rsidR="00CD24B2" w:rsidRPr="00A812F5" w:rsidRDefault="00CD24B2" w:rsidP="00CD24B2">
            <w:pPr>
              <w:spacing w:after="0" w:line="176" w:lineRule="atLeast"/>
              <w:rPr>
                <w:rFonts w:asciiTheme="majorBidi" w:eastAsia="Times New Roman" w:hAnsiTheme="majorBidi" w:cstheme="majorBidi"/>
              </w:rPr>
            </w:pPr>
            <w:r w:rsidRPr="00A812F5">
              <w:rPr>
                <w:rFonts w:asciiTheme="majorBidi" w:eastAsia="Times New Roman" w:hAnsiTheme="majorBidi" w:cstheme="majorBidi"/>
              </w:rPr>
              <w:t xml:space="preserve">exposure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Congenital defect babies</w:t>
            </w:r>
          </w:p>
          <w:p w:rsidR="00CD24B2" w:rsidRPr="00A812F5" w:rsidRDefault="00CD24B2"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Congenital defect babies</w:t>
            </w:r>
          </w:p>
          <w:p w:rsidR="00CD24B2" w:rsidRPr="00A812F5" w:rsidRDefault="00CD24B2"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r>
      <w:tr w:rsidR="00CD24B2" w:rsidRPr="00A812F5" w:rsidTr="00CD24B2">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drug history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A5467B" w:rsidP="00CD24B2">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 id="_x0000_s1050" type="#_x0000_t67" style="position:absolute;left:0;text-align:left;margin-left:37.3pt;margin-top:4.3pt;width:7.15pt;height:7.15pt;z-index:251662848;mso-position-horizontal-relative:text;mso-position-vertical-relative:text">
                  <v:textbox style="layout-flow:vertical-ideographic"/>
                </v:shape>
              </w:pict>
            </w:r>
            <w:r w:rsidR="00822793" w:rsidRPr="00A812F5">
              <w:rPr>
                <w:rFonts w:asciiTheme="majorBidi" w:eastAsia="Times New Roman" w:hAnsiTheme="majorBidi" w:cstheme="majorBidi"/>
              </w:rPr>
              <w:t>40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822793"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50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p>
        </w:tc>
      </w:tr>
      <w:tr w:rsidR="00CD24B2" w:rsidRPr="00A812F5" w:rsidTr="00CD24B2">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 xml:space="preserve">drug history </w:t>
            </w:r>
          </w:p>
          <w:p w:rsidR="00CD24B2" w:rsidRPr="00A812F5" w:rsidRDefault="00CD24B2"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822793"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50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822793"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65</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p>
        </w:tc>
      </w:tr>
      <w:tr w:rsidR="00CD24B2" w:rsidRPr="00A812F5" w:rsidTr="00CD24B2">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p>
        </w:tc>
      </w:tr>
    </w:tbl>
    <w:p w:rsidR="00CD24B2" w:rsidRPr="00A812F5" w:rsidRDefault="00CD24B2" w:rsidP="00A20BF3">
      <w:pPr>
        <w:rPr>
          <w:rFonts w:asciiTheme="majorBidi" w:hAnsiTheme="majorBidi" w:cstheme="majorBidi"/>
        </w:rPr>
      </w:pPr>
      <w:r w:rsidRPr="00A812F5">
        <w:rPr>
          <w:rFonts w:asciiTheme="majorBidi" w:hAnsiTheme="majorBidi" w:cstheme="majorBidi"/>
        </w:rPr>
        <w:tab/>
      </w:r>
      <w:r w:rsidRPr="00A812F5">
        <w:rPr>
          <w:rFonts w:asciiTheme="majorBidi" w:hAnsiTheme="majorBidi" w:cstheme="majorBidi"/>
        </w:rPr>
        <w:tab/>
      </w:r>
    </w:p>
    <w:p w:rsidR="00CD24B2" w:rsidRPr="00A812F5" w:rsidRDefault="00CD24B2" w:rsidP="00A20BF3">
      <w:pPr>
        <w:rPr>
          <w:rFonts w:asciiTheme="majorBidi" w:hAnsiTheme="majorBidi" w:cstheme="majorBidi"/>
        </w:rPr>
      </w:pPr>
    </w:p>
    <w:p w:rsidR="00CD24B2" w:rsidRPr="00A812F5" w:rsidRDefault="00CD24B2" w:rsidP="00CD24B2">
      <w:pPr>
        <w:rPr>
          <w:rFonts w:asciiTheme="majorBidi" w:hAnsiTheme="majorBidi" w:cstheme="majorBidi"/>
        </w:rPr>
      </w:pPr>
    </w:p>
    <w:p w:rsidR="00CD24B2" w:rsidRPr="00A812F5" w:rsidRDefault="00CD24B2" w:rsidP="00CD24B2">
      <w:pPr>
        <w:rPr>
          <w:rFonts w:asciiTheme="majorBidi" w:hAnsiTheme="majorBidi" w:cstheme="majorBidi"/>
        </w:rPr>
      </w:pPr>
    </w:p>
    <w:p w:rsidR="00CD24B2" w:rsidRDefault="00CD24B2" w:rsidP="00CD24B2">
      <w:pPr>
        <w:rPr>
          <w:rFonts w:asciiTheme="majorBidi" w:hAnsiTheme="majorBidi" w:cstheme="majorBidi"/>
        </w:rPr>
      </w:pPr>
    </w:p>
    <w:p w:rsidR="005A0BB5" w:rsidRDefault="005A0BB5" w:rsidP="00CD24B2">
      <w:pPr>
        <w:rPr>
          <w:rFonts w:asciiTheme="majorBidi" w:hAnsiTheme="majorBidi" w:cstheme="majorBidi"/>
        </w:rPr>
      </w:pPr>
    </w:p>
    <w:p w:rsidR="005A0BB5" w:rsidRDefault="005A0BB5" w:rsidP="00CD24B2">
      <w:pPr>
        <w:rPr>
          <w:rFonts w:asciiTheme="majorBidi" w:hAnsiTheme="majorBidi" w:cstheme="majorBidi"/>
        </w:rPr>
      </w:pPr>
    </w:p>
    <w:p w:rsidR="005A0BB5" w:rsidRPr="005A0BB5" w:rsidRDefault="005A0BB5" w:rsidP="00CD24B2">
      <w:pPr>
        <w:rPr>
          <w:rFonts w:asciiTheme="majorBidi" w:hAnsiTheme="majorBidi" w:cstheme="majorBidi"/>
          <w:u w:val="single"/>
        </w:rPr>
      </w:pPr>
      <w:r w:rsidRPr="005A0BB5">
        <w:rPr>
          <w:rFonts w:asciiTheme="majorBidi" w:hAnsiTheme="majorBidi" w:cstheme="majorBidi"/>
          <w:u w:val="single"/>
        </w:rPr>
        <w:t>Solution:</w:t>
      </w:r>
    </w:p>
    <w:sectPr w:rsidR="005A0BB5" w:rsidRPr="005A0BB5" w:rsidSect="005B049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907"/>
    <w:multiLevelType w:val="hybridMultilevel"/>
    <w:tmpl w:val="01241D20"/>
    <w:lvl w:ilvl="0" w:tplc="E9E0B4F8">
      <w:start w:val="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F773F"/>
    <w:multiLevelType w:val="hybridMultilevel"/>
    <w:tmpl w:val="EA6CE1BE"/>
    <w:lvl w:ilvl="0" w:tplc="D054D6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E0EED"/>
    <w:multiLevelType w:val="hybridMultilevel"/>
    <w:tmpl w:val="A0DCB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926709F"/>
    <w:multiLevelType w:val="hybridMultilevel"/>
    <w:tmpl w:val="A122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C3B11"/>
    <w:multiLevelType w:val="hybridMultilevel"/>
    <w:tmpl w:val="814CB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117920"/>
    <w:multiLevelType w:val="hybridMultilevel"/>
    <w:tmpl w:val="67F6D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A2457"/>
    <w:multiLevelType w:val="hybridMultilevel"/>
    <w:tmpl w:val="086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339D0"/>
    <w:multiLevelType w:val="hybridMultilevel"/>
    <w:tmpl w:val="3BA6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157B5"/>
    <w:multiLevelType w:val="hybridMultilevel"/>
    <w:tmpl w:val="6260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029FF"/>
    <w:multiLevelType w:val="hybridMultilevel"/>
    <w:tmpl w:val="D1C0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707BD"/>
    <w:multiLevelType w:val="hybridMultilevel"/>
    <w:tmpl w:val="10027EA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AD0882"/>
    <w:multiLevelType w:val="hybridMultilevel"/>
    <w:tmpl w:val="1842EFAA"/>
    <w:lvl w:ilvl="0" w:tplc="E9E0B4F8">
      <w:start w:val="2"/>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9"/>
  </w:num>
  <w:num w:numId="5">
    <w:abstractNumId w:val="7"/>
  </w:num>
  <w:num w:numId="6">
    <w:abstractNumId w:val="3"/>
  </w:num>
  <w:num w:numId="7">
    <w:abstractNumId w:val="2"/>
  </w:num>
  <w:num w:numId="8">
    <w:abstractNumId w:val="8"/>
  </w:num>
  <w:num w:numId="9">
    <w:abstractNumId w:val="6"/>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21579"/>
    <w:rsid w:val="000D6462"/>
    <w:rsid w:val="000E47AB"/>
    <w:rsid w:val="00173FDB"/>
    <w:rsid w:val="00231E57"/>
    <w:rsid w:val="00240C87"/>
    <w:rsid w:val="0027469C"/>
    <w:rsid w:val="003E781A"/>
    <w:rsid w:val="0043151D"/>
    <w:rsid w:val="00490C4A"/>
    <w:rsid w:val="0056767D"/>
    <w:rsid w:val="00567DBE"/>
    <w:rsid w:val="00582CE2"/>
    <w:rsid w:val="005A0BB5"/>
    <w:rsid w:val="005B049D"/>
    <w:rsid w:val="005C3947"/>
    <w:rsid w:val="005E2E3D"/>
    <w:rsid w:val="00607213"/>
    <w:rsid w:val="006940AC"/>
    <w:rsid w:val="00715EF1"/>
    <w:rsid w:val="00822793"/>
    <w:rsid w:val="00876D6A"/>
    <w:rsid w:val="008852A6"/>
    <w:rsid w:val="008A4178"/>
    <w:rsid w:val="008C3ED0"/>
    <w:rsid w:val="00957EC8"/>
    <w:rsid w:val="009D3030"/>
    <w:rsid w:val="00A20BF3"/>
    <w:rsid w:val="00A50BFF"/>
    <w:rsid w:val="00A5467B"/>
    <w:rsid w:val="00A62F78"/>
    <w:rsid w:val="00A74E75"/>
    <w:rsid w:val="00A81226"/>
    <w:rsid w:val="00A812F5"/>
    <w:rsid w:val="00A84744"/>
    <w:rsid w:val="00B813B2"/>
    <w:rsid w:val="00B935BB"/>
    <w:rsid w:val="00BD1A32"/>
    <w:rsid w:val="00BE39C1"/>
    <w:rsid w:val="00BF695E"/>
    <w:rsid w:val="00C00B3C"/>
    <w:rsid w:val="00C21579"/>
    <w:rsid w:val="00C34F58"/>
    <w:rsid w:val="00C3607C"/>
    <w:rsid w:val="00CC47FE"/>
    <w:rsid w:val="00CD24B2"/>
    <w:rsid w:val="00D0040A"/>
    <w:rsid w:val="00D319E9"/>
    <w:rsid w:val="00D46BC1"/>
    <w:rsid w:val="00D568E9"/>
    <w:rsid w:val="00D758C5"/>
    <w:rsid w:val="00DA0EB4"/>
    <w:rsid w:val="00E03D6D"/>
    <w:rsid w:val="00E20D7F"/>
    <w:rsid w:val="00E313CD"/>
    <w:rsid w:val="00E71FF7"/>
    <w:rsid w:val="00E7745E"/>
    <w:rsid w:val="00EA0A79"/>
    <w:rsid w:val="00EC2996"/>
    <w:rsid w:val="00F067E5"/>
    <w:rsid w:val="00F60140"/>
    <w:rsid w:val="00F72A72"/>
    <w:rsid w:val="00FD1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29"/>
        <o:r id="V:Rule2" type="connector" idref="#_x0000_s1045"/>
        <o:r id="V:Rule3" type="connector" idref="#_x0000_s1048"/>
        <o:r id="V:Rule4" type="connector" idref="#_x0000_s1051"/>
        <o:r id="V:Rule5"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7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5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1579"/>
    <w:pPr>
      <w:ind w:left="720"/>
      <w:contextualSpacing/>
    </w:pPr>
  </w:style>
  <w:style w:type="table" w:styleId="TableGrid">
    <w:name w:val="Table Grid"/>
    <w:basedOn w:val="TableNormal"/>
    <w:uiPriority w:val="59"/>
    <w:rsid w:val="00B93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Shaik Shaffi Ahamed</cp:lastModifiedBy>
  <cp:revision>3</cp:revision>
  <dcterms:created xsi:type="dcterms:W3CDTF">2016-10-05T06:54:00Z</dcterms:created>
  <dcterms:modified xsi:type="dcterms:W3CDTF">2017-10-09T09:15:00Z</dcterms:modified>
</cp:coreProperties>
</file>