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64C72" w:rsidRPr="00564C72" w:rsidRDefault="00564C72" w:rsidP="006635D9">
      <w:pPr>
        <w:bidi/>
        <w:jc w:val="center"/>
        <w:rPr>
          <w:sz w:val="32"/>
          <w:szCs w:val="32"/>
          <w:rtl/>
        </w:rPr>
      </w:pPr>
      <w:r w:rsidRPr="00564C72">
        <w:rPr>
          <w:rFonts w:hint="cs"/>
          <w:noProof/>
          <w:sz w:val="32"/>
          <w:szCs w:val="32"/>
          <w:rtl/>
        </w:rPr>
        <mc:AlternateContent>
          <mc:Choice Requires="wps">
            <w:drawing>
              <wp:anchor distT="0" distB="0" distL="114300" distR="114300" simplePos="0" relativeHeight="251662336" behindDoc="0" locked="0" layoutInCell="1" allowOverlap="1" wp14:anchorId="3B5EC399" wp14:editId="3D828911">
                <wp:simplePos x="0" y="0"/>
                <wp:positionH relativeFrom="column">
                  <wp:posOffset>-650928</wp:posOffset>
                </wp:positionH>
                <wp:positionV relativeFrom="paragraph">
                  <wp:posOffset>-712922</wp:posOffset>
                </wp:positionV>
                <wp:extent cx="333214" cy="286719"/>
                <wp:effectExtent l="0" t="0" r="10160" b="18415"/>
                <wp:wrapNone/>
                <wp:docPr id="3" name="Text Box 3"/>
                <wp:cNvGraphicFramePr/>
                <a:graphic xmlns:a="http://schemas.openxmlformats.org/drawingml/2006/main">
                  <a:graphicData uri="http://schemas.microsoft.com/office/word/2010/wordprocessingShape">
                    <wps:wsp>
                      <wps:cNvSpPr txBox="1"/>
                      <wps:spPr>
                        <a:xfrm>
                          <a:off x="0" y="0"/>
                          <a:ext cx="333214" cy="286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4C72" w:rsidRPr="00CF65DA" w:rsidRDefault="00564C72" w:rsidP="00564C72">
                            <w:pPr>
                              <w:rPr>
                                <w:sz w:val="28"/>
                                <w:szCs w:val="28"/>
                              </w:rPr>
                            </w:pPr>
                            <w:r w:rsidRPr="00CF65DA">
                              <w:rPr>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5EC399" id="_x0000_t202" coordsize="21600,21600" o:spt="202" path="m,l,21600r21600,l21600,xe">
                <v:stroke joinstyle="miter"/>
                <v:path gradientshapeok="t" o:connecttype="rect"/>
              </v:shapetype>
              <v:shape id="Text Box 3" o:spid="_x0000_s1026" type="#_x0000_t202" style="position:absolute;left:0;text-align:left;margin-left:-51.25pt;margin-top:-56.15pt;width:26.25pt;height:2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" fillcolor="white [3201]" strokeweight=".5pt">
                <v:textbox>
                  <w:txbxContent>
                    <w:p w:rsidR="00564C72" w:rsidRPr="00CF65DA" w:rsidRDefault="00564C72" w:rsidP="00564C72">
                      <w:pPr>
                        <w:rPr>
                          <w:sz w:val="28"/>
                          <w:szCs w:val="28"/>
                        </w:rPr>
                      </w:pPr>
                      <w:r w:rsidRPr="00CF65DA">
                        <w:rPr>
                          <w:sz w:val="28"/>
                          <w:szCs w:val="28"/>
                        </w:rPr>
                        <w:t>1</w:t>
                      </w:r>
                    </w:p>
                  </w:txbxContent>
                </v:textbox>
              </v:shape>
            </w:pict>
          </mc:Fallback>
        </mc:AlternateContent>
      </w:r>
      <w:r w:rsidR="004A1679">
        <w:rPr>
          <w:rFonts w:hint="cs"/>
          <w:sz w:val="32"/>
          <w:szCs w:val="32"/>
          <w:rtl/>
        </w:rPr>
        <w:t xml:space="preserve">النظرية الأخلاقية:مرتكزات </w:t>
      </w:r>
      <w:r w:rsidR="00E755DD">
        <w:rPr>
          <w:rFonts w:hint="cs"/>
          <w:sz w:val="32"/>
          <w:szCs w:val="32"/>
          <w:rtl/>
        </w:rPr>
        <w:t>وأ</w:t>
      </w:r>
      <w:r w:rsidRPr="00564C72">
        <w:rPr>
          <w:rFonts w:hint="cs"/>
          <w:sz w:val="32"/>
          <w:szCs w:val="32"/>
          <w:rtl/>
        </w:rPr>
        <w:t>ركان</w:t>
      </w:r>
    </w:p>
    <w:p w:rsidR="00564C72" w:rsidRPr="00564C72" w:rsidRDefault="00564C72" w:rsidP="00564C72">
      <w:pPr>
        <w:bidi/>
        <w:rPr>
          <w:sz w:val="32"/>
          <w:szCs w:val="32"/>
          <w:rtl/>
        </w:rPr>
      </w:pPr>
    </w:p>
    <w:p w:rsidR="00564C72" w:rsidRPr="00564C72" w:rsidRDefault="00564C72" w:rsidP="00E80397">
      <w:pPr>
        <w:bidi/>
        <w:jc w:val="both"/>
        <w:rPr>
          <w:sz w:val="32"/>
          <w:szCs w:val="32"/>
          <w:rtl/>
        </w:rPr>
      </w:pPr>
      <w:r w:rsidRPr="00564C72">
        <w:rPr>
          <w:rFonts w:hint="cs"/>
          <w:sz w:val="32"/>
          <w:szCs w:val="32"/>
          <w:rtl/>
        </w:rPr>
        <w:t>ماهي النظرية؟</w:t>
      </w:r>
    </w:p>
    <w:p w:rsidR="00564C72" w:rsidRPr="00564C72" w:rsidRDefault="00564C72" w:rsidP="00E80397">
      <w:pPr>
        <w:bidi/>
        <w:jc w:val="both"/>
        <w:rPr>
          <w:sz w:val="32"/>
          <w:szCs w:val="32"/>
          <w:rtl/>
        </w:rPr>
      </w:pPr>
      <w:r w:rsidRPr="00564C72">
        <w:rPr>
          <w:rFonts w:hint="cs"/>
          <w:sz w:val="32"/>
          <w:szCs w:val="32"/>
          <w:rtl/>
        </w:rPr>
        <w:t>النظرية مصطلح مشتق من الفعل نظر، ويرج</w:t>
      </w:r>
      <w:r w:rsidR="00E755DD">
        <w:rPr>
          <w:rFonts w:hint="cs"/>
          <w:sz w:val="32"/>
          <w:szCs w:val="32"/>
          <w:rtl/>
        </w:rPr>
        <w:t>ع</w:t>
      </w:r>
      <w:r w:rsidRPr="00564C72">
        <w:rPr>
          <w:rFonts w:hint="cs"/>
          <w:sz w:val="32"/>
          <w:szCs w:val="32"/>
          <w:rtl/>
        </w:rPr>
        <w:t xml:space="preserve"> إلى معنى واحد وهو تأمل الشيء ومعاينته</w:t>
      </w:r>
      <w:r w:rsidRPr="00564C72">
        <w:rPr>
          <w:sz w:val="32"/>
          <w:szCs w:val="32"/>
          <w:vertAlign w:val="superscript"/>
          <w:rtl/>
        </w:rPr>
        <w:footnoteReference w:id="1"/>
      </w:r>
      <w:r w:rsidRPr="00564C72">
        <w:rPr>
          <w:rFonts w:hint="cs"/>
          <w:sz w:val="32"/>
          <w:szCs w:val="32"/>
          <w:rtl/>
        </w:rPr>
        <w:t xml:space="preserve"> واطال النظر وأنعم النظر: تأمل أو فكر بدقة (المعاني) ونظَّر بتشديد الظاء: وضع بشكل نظرية. ومنه التنظير: اي ما يتعلق بوضع نظرية أو وضع أمر في شكل نظرية</w:t>
      </w:r>
      <w:r w:rsidRPr="00564C72">
        <w:rPr>
          <w:sz w:val="32"/>
          <w:szCs w:val="32"/>
          <w:vertAlign w:val="superscript"/>
          <w:rtl/>
        </w:rPr>
        <w:footnoteReference w:id="2"/>
      </w:r>
      <w:r w:rsidRPr="00564C72">
        <w:rPr>
          <w:rFonts w:hint="cs"/>
          <w:sz w:val="32"/>
          <w:szCs w:val="32"/>
          <w:rtl/>
        </w:rPr>
        <w:t>.</w:t>
      </w:r>
    </w:p>
    <w:p w:rsidR="00564C72" w:rsidRPr="00564C72" w:rsidRDefault="00564C72" w:rsidP="00E80397">
      <w:pPr>
        <w:bidi/>
        <w:jc w:val="both"/>
        <w:rPr>
          <w:sz w:val="32"/>
          <w:szCs w:val="32"/>
          <w:rtl/>
        </w:rPr>
      </w:pPr>
      <w:r w:rsidRPr="00564C72">
        <w:rPr>
          <w:rFonts w:hint="cs"/>
          <w:sz w:val="32"/>
          <w:szCs w:val="32"/>
          <w:rtl/>
        </w:rPr>
        <w:t>وأما اصطلاحاً، فلها تعريفات كثيرة منها:</w:t>
      </w:r>
    </w:p>
    <w:p w:rsidR="00564C72" w:rsidRPr="00564C72" w:rsidRDefault="00564C72" w:rsidP="00E80397">
      <w:pPr>
        <w:bidi/>
        <w:jc w:val="both"/>
        <w:rPr>
          <w:sz w:val="32"/>
          <w:szCs w:val="32"/>
          <w:rtl/>
        </w:rPr>
      </w:pPr>
      <w:r w:rsidRPr="00564C72">
        <w:rPr>
          <w:rFonts w:hint="cs"/>
          <w:sz w:val="32"/>
          <w:szCs w:val="32"/>
          <w:rtl/>
        </w:rPr>
        <w:t>"قواعد ومباديء تستخدم لوصف شيء ما، وقد تثبت النظرية حقيقة معينة أو تساهم في بناء فكر جديد</w:t>
      </w:r>
      <w:r w:rsidRPr="00564C72">
        <w:rPr>
          <w:sz w:val="32"/>
          <w:szCs w:val="32"/>
          <w:vertAlign w:val="superscript"/>
          <w:rtl/>
        </w:rPr>
        <w:footnoteReference w:id="3"/>
      </w:r>
      <w:r w:rsidRPr="00564C72">
        <w:rPr>
          <w:rFonts w:hint="cs"/>
          <w:sz w:val="32"/>
          <w:szCs w:val="32"/>
          <w:rtl/>
        </w:rPr>
        <w:t>"</w:t>
      </w:r>
    </w:p>
    <w:p w:rsidR="00564C72" w:rsidRPr="00564C72" w:rsidRDefault="00564C72" w:rsidP="00E80397">
      <w:pPr>
        <w:bidi/>
        <w:jc w:val="both"/>
        <w:rPr>
          <w:sz w:val="32"/>
          <w:szCs w:val="32"/>
        </w:rPr>
      </w:pPr>
      <w:r w:rsidRPr="00564C72">
        <w:rPr>
          <w:rFonts w:hint="cs"/>
          <w:sz w:val="32"/>
          <w:szCs w:val="32"/>
          <w:rtl/>
        </w:rPr>
        <w:t>او هي "دراسة تأملية وعقلانية لفكرة تجريدية او فكرة عامة"</w:t>
      </w:r>
      <w:r w:rsidRPr="00564C72">
        <w:rPr>
          <w:sz w:val="32"/>
          <w:szCs w:val="32"/>
          <w:vertAlign w:val="superscript"/>
          <w:rtl/>
        </w:rPr>
        <w:footnoteReference w:id="4"/>
      </w:r>
      <w:r w:rsidR="00E80397">
        <w:rPr>
          <w:rFonts w:hint="cs"/>
          <w:sz w:val="32"/>
          <w:szCs w:val="32"/>
          <w:rtl/>
        </w:rPr>
        <w:t>.</w:t>
      </w:r>
    </w:p>
    <w:p w:rsidR="00564C72" w:rsidRPr="00564C72" w:rsidRDefault="00564C72" w:rsidP="00E80397">
      <w:pPr>
        <w:bidi/>
        <w:jc w:val="both"/>
        <w:rPr>
          <w:sz w:val="32"/>
          <w:szCs w:val="32"/>
          <w:rtl/>
        </w:rPr>
      </w:pPr>
      <w:r w:rsidRPr="00564C72">
        <w:rPr>
          <w:rFonts w:hint="cs"/>
          <w:sz w:val="32"/>
          <w:szCs w:val="32"/>
          <w:rtl/>
        </w:rPr>
        <w:t>وقد يختلف تعريفها بإختلاف الموضوع أو العلم فيد الدراسة.</w:t>
      </w:r>
    </w:p>
    <w:p w:rsidR="00564C72" w:rsidRPr="00564C72" w:rsidRDefault="00564C72" w:rsidP="00E80397">
      <w:pPr>
        <w:bidi/>
        <w:jc w:val="both"/>
        <w:rPr>
          <w:sz w:val="32"/>
          <w:szCs w:val="32"/>
          <w:rtl/>
        </w:rPr>
      </w:pPr>
      <w:r w:rsidRPr="00564C72">
        <w:rPr>
          <w:rFonts w:hint="cs"/>
          <w:sz w:val="32"/>
          <w:szCs w:val="32"/>
          <w:rtl/>
        </w:rPr>
        <w:t>فمثلاً من التعريفات:</w:t>
      </w:r>
    </w:p>
    <w:p w:rsidR="00564C72" w:rsidRPr="00564C72" w:rsidRDefault="00564C72" w:rsidP="00E80397">
      <w:pPr>
        <w:bidi/>
        <w:jc w:val="both"/>
        <w:rPr>
          <w:sz w:val="32"/>
          <w:szCs w:val="32"/>
        </w:rPr>
      </w:pPr>
      <w:r w:rsidRPr="00564C72">
        <w:rPr>
          <w:rFonts w:hint="cs"/>
          <w:sz w:val="32"/>
          <w:szCs w:val="32"/>
          <w:rtl/>
        </w:rPr>
        <w:t>"مجموعة قوانين واقتراحات يرتبط بعضها ببعض وتخضع لإختبارات معينة تؤدي إلى استنباط حقيقة علمية"</w:t>
      </w:r>
      <w:r w:rsidRPr="00564C72">
        <w:rPr>
          <w:sz w:val="32"/>
          <w:szCs w:val="32"/>
          <w:vertAlign w:val="superscript"/>
          <w:rtl/>
        </w:rPr>
        <w:footnoteReference w:id="5"/>
      </w:r>
      <w:r w:rsidR="00E80397">
        <w:rPr>
          <w:rFonts w:hint="cs"/>
          <w:sz w:val="32"/>
          <w:szCs w:val="32"/>
          <w:rtl/>
        </w:rPr>
        <w:t>.</w:t>
      </w:r>
    </w:p>
    <w:p w:rsidR="00564C72" w:rsidRPr="00564C72" w:rsidRDefault="00564C72" w:rsidP="00E80397">
      <w:pPr>
        <w:bidi/>
        <w:jc w:val="both"/>
        <w:rPr>
          <w:sz w:val="32"/>
          <w:szCs w:val="32"/>
          <w:rtl/>
        </w:rPr>
      </w:pPr>
      <w:r w:rsidRPr="00564C72">
        <w:rPr>
          <w:rFonts w:hint="cs"/>
          <w:sz w:val="32"/>
          <w:szCs w:val="32"/>
          <w:rtl/>
        </w:rPr>
        <w:t>فهذا يتعلق بشكل أكثر بالنظرية العلمية أكثر من غيرها وهناك تعريفات تتعلق بعلم الإجتماع والسياسة والإقتصاد ولم اقف على تعريف خاص بالنظرية ال</w:t>
      </w:r>
      <w:r w:rsidR="00E80397">
        <w:rPr>
          <w:rFonts w:hint="cs"/>
          <w:sz w:val="32"/>
          <w:szCs w:val="32"/>
          <w:rtl/>
        </w:rPr>
        <w:t>أخلاقية. ويمكننا أن نعرفها أيضا</w:t>
      </w:r>
      <w:r w:rsidRPr="00564C72">
        <w:rPr>
          <w:rFonts w:hint="cs"/>
          <w:sz w:val="32"/>
          <w:szCs w:val="32"/>
          <w:rtl/>
        </w:rPr>
        <w:t xml:space="preserve"> بأنها:</w:t>
      </w:r>
    </w:p>
    <w:p w:rsidR="00564C72" w:rsidRPr="00564C72" w:rsidRDefault="00E80397" w:rsidP="00564C72">
      <w:pPr>
        <w:bidi/>
        <w:rPr>
          <w:sz w:val="32"/>
          <w:szCs w:val="32"/>
          <w:rtl/>
        </w:rPr>
      </w:pPr>
      <w:r>
        <w:rPr>
          <w:rFonts w:hint="cs"/>
          <w:sz w:val="32"/>
          <w:szCs w:val="32"/>
          <w:rtl/>
        </w:rPr>
        <w:t>" نسق او تصور فكري يوحد وينس</w:t>
      </w:r>
      <w:r w:rsidR="00564C72" w:rsidRPr="00564C72">
        <w:rPr>
          <w:rFonts w:hint="cs"/>
          <w:sz w:val="32"/>
          <w:szCs w:val="32"/>
          <w:rtl/>
        </w:rPr>
        <w:t>ق بين عناصر ومعطيات جرئية" وقد تكون هذه العناصر مفاهيم أو مبادئ أو بنيات معينة.</w:t>
      </w:r>
    </w:p>
    <w:p w:rsidR="00564C72" w:rsidRPr="00564C72" w:rsidRDefault="004A1679" w:rsidP="00564C72">
      <w:pPr>
        <w:bidi/>
        <w:rPr>
          <w:sz w:val="32"/>
          <w:szCs w:val="32"/>
          <w:rtl/>
        </w:rPr>
      </w:pPr>
      <w:r>
        <w:rPr>
          <w:rFonts w:hint="cs"/>
          <w:sz w:val="32"/>
          <w:szCs w:val="32"/>
          <w:rtl/>
        </w:rPr>
        <w:t>أ</w:t>
      </w:r>
      <w:r w:rsidR="00564C72" w:rsidRPr="00564C72">
        <w:rPr>
          <w:rFonts w:hint="cs"/>
          <w:sz w:val="32"/>
          <w:szCs w:val="32"/>
          <w:rtl/>
        </w:rPr>
        <w:t>ما يعنينا هنا فهو أن نوضح الأسس التي تبي عليها النظرية الأخلاقية في الإسلام بمقارنتها بغيرها من النظريات.</w:t>
      </w:r>
    </w:p>
    <w:p w:rsidR="00564C72" w:rsidRPr="00564C72" w:rsidRDefault="00C670E5" w:rsidP="00564C72">
      <w:pPr>
        <w:bidi/>
        <w:rPr>
          <w:sz w:val="32"/>
          <w:szCs w:val="32"/>
          <w:rtl/>
        </w:rPr>
      </w:pPr>
      <w:r>
        <w:rPr>
          <w:rFonts w:hint="cs"/>
          <w:sz w:val="32"/>
          <w:szCs w:val="32"/>
          <w:rtl/>
        </w:rPr>
        <w:lastRenderedPageBreak/>
        <w:t>ونبدأ بتحديد مرتكزات</w:t>
      </w:r>
      <w:r w:rsidR="00564C72" w:rsidRPr="00564C72">
        <w:rPr>
          <w:rFonts w:hint="cs"/>
          <w:sz w:val="32"/>
          <w:szCs w:val="32"/>
          <w:rtl/>
        </w:rPr>
        <w:t xml:space="preserve"> النظرية الأخلاقية عل</w:t>
      </w:r>
      <w:r>
        <w:rPr>
          <w:rFonts w:hint="cs"/>
          <w:sz w:val="32"/>
          <w:szCs w:val="32"/>
          <w:rtl/>
        </w:rPr>
        <w:t>ى وجه العموم، بمعنى ماهي هذه المرتكزات</w:t>
      </w:r>
      <w:r w:rsidR="00564C72" w:rsidRPr="00564C72">
        <w:rPr>
          <w:rFonts w:hint="cs"/>
          <w:sz w:val="32"/>
          <w:szCs w:val="32"/>
          <w:rtl/>
        </w:rPr>
        <w:t xml:space="preserve"> أو الأسس البنائية التي لا بد من وجودها لكي يكون لدينا نظرية أخ</w:t>
      </w:r>
      <w:r>
        <w:rPr>
          <w:rFonts w:hint="cs"/>
          <w:sz w:val="32"/>
          <w:szCs w:val="32"/>
          <w:rtl/>
        </w:rPr>
        <w:t>لاقية مكتملة الأركان؟ وهذه المرتكزات</w:t>
      </w:r>
      <w:r w:rsidR="00564C72" w:rsidRPr="00564C72">
        <w:rPr>
          <w:rFonts w:hint="cs"/>
          <w:sz w:val="32"/>
          <w:szCs w:val="32"/>
          <w:rtl/>
        </w:rPr>
        <w:t xml:space="preserve"> هي: </w:t>
      </w:r>
    </w:p>
    <w:p w:rsidR="00564C72" w:rsidRPr="00564C72" w:rsidRDefault="00564C72" w:rsidP="00564C72">
      <w:pPr>
        <w:numPr>
          <w:ilvl w:val="0"/>
          <w:numId w:val="2"/>
        </w:numPr>
        <w:bidi/>
        <w:rPr>
          <w:sz w:val="32"/>
          <w:szCs w:val="32"/>
        </w:rPr>
      </w:pPr>
      <w:r w:rsidRPr="00564C72">
        <w:rPr>
          <w:rFonts w:hint="cs"/>
          <w:sz w:val="32"/>
          <w:szCs w:val="32"/>
          <w:rtl/>
        </w:rPr>
        <w:t>الإلزام</w:t>
      </w:r>
    </w:p>
    <w:p w:rsidR="00564C72" w:rsidRPr="00564C72" w:rsidRDefault="00564C72" w:rsidP="00564C72">
      <w:pPr>
        <w:numPr>
          <w:ilvl w:val="0"/>
          <w:numId w:val="2"/>
        </w:numPr>
        <w:bidi/>
        <w:rPr>
          <w:sz w:val="32"/>
          <w:szCs w:val="32"/>
        </w:rPr>
      </w:pPr>
      <w:r w:rsidRPr="00564C72">
        <w:rPr>
          <w:rFonts w:hint="cs"/>
          <w:sz w:val="32"/>
          <w:szCs w:val="32"/>
          <w:rtl/>
        </w:rPr>
        <w:t xml:space="preserve">المسؤولية </w:t>
      </w:r>
    </w:p>
    <w:p w:rsidR="00564C72" w:rsidRPr="00564C72" w:rsidRDefault="00564C72" w:rsidP="00564C72">
      <w:pPr>
        <w:numPr>
          <w:ilvl w:val="0"/>
          <w:numId w:val="2"/>
        </w:numPr>
        <w:bidi/>
        <w:rPr>
          <w:sz w:val="32"/>
          <w:szCs w:val="32"/>
        </w:rPr>
      </w:pPr>
      <w:r w:rsidRPr="00564C72">
        <w:rPr>
          <w:rFonts w:hint="cs"/>
          <w:sz w:val="32"/>
          <w:szCs w:val="32"/>
          <w:rtl/>
        </w:rPr>
        <w:t>الجزاء</w:t>
      </w:r>
    </w:p>
    <w:p w:rsidR="00564C72" w:rsidRPr="00564C72" w:rsidRDefault="00564C72" w:rsidP="00564C72">
      <w:pPr>
        <w:numPr>
          <w:ilvl w:val="0"/>
          <w:numId w:val="2"/>
        </w:numPr>
        <w:bidi/>
        <w:rPr>
          <w:sz w:val="32"/>
          <w:szCs w:val="32"/>
        </w:rPr>
      </w:pPr>
      <w:r w:rsidRPr="00564C72">
        <w:rPr>
          <w:rFonts w:hint="cs"/>
          <w:sz w:val="32"/>
          <w:szCs w:val="32"/>
          <w:rtl/>
        </w:rPr>
        <w:t xml:space="preserve">النية </w:t>
      </w:r>
    </w:p>
    <w:p w:rsidR="00564C72" w:rsidRPr="00564C72" w:rsidRDefault="00564C72" w:rsidP="00564C72">
      <w:pPr>
        <w:numPr>
          <w:ilvl w:val="0"/>
          <w:numId w:val="2"/>
        </w:numPr>
        <w:bidi/>
        <w:rPr>
          <w:sz w:val="32"/>
          <w:szCs w:val="32"/>
        </w:rPr>
      </w:pPr>
      <w:r w:rsidRPr="00564C72">
        <w:rPr>
          <w:rFonts w:hint="cs"/>
          <w:sz w:val="32"/>
          <w:szCs w:val="32"/>
          <w:rtl/>
        </w:rPr>
        <w:t>الجهد</w:t>
      </w:r>
    </w:p>
    <w:p w:rsidR="00564C72" w:rsidRPr="00564C72" w:rsidRDefault="00564C72" w:rsidP="00564C72">
      <w:pPr>
        <w:bidi/>
        <w:rPr>
          <w:sz w:val="32"/>
          <w:szCs w:val="32"/>
          <w:rtl/>
        </w:rPr>
      </w:pPr>
      <w:r w:rsidRPr="00564C72">
        <w:rPr>
          <w:rFonts w:hint="cs"/>
          <w:sz w:val="32"/>
          <w:szCs w:val="32"/>
          <w:rtl/>
        </w:rPr>
        <w:t>وسنبدأ بمناقشة هذه الأسس تباعاً.</w:t>
      </w:r>
    </w:p>
    <w:p w:rsidR="00564C72" w:rsidRDefault="00564C72" w:rsidP="00527799">
      <w:pPr>
        <w:bidi/>
        <w:rPr>
          <w:sz w:val="32"/>
          <w:szCs w:val="32"/>
        </w:rPr>
      </w:pPr>
    </w:p>
    <w:p w:rsidR="00564C72" w:rsidRDefault="00564C72" w:rsidP="00564C72">
      <w:pPr>
        <w:bidi/>
        <w:rPr>
          <w:sz w:val="32"/>
          <w:szCs w:val="32"/>
        </w:rPr>
      </w:pPr>
    </w:p>
    <w:p w:rsidR="00564C72" w:rsidRDefault="00564C72" w:rsidP="00564C72">
      <w:pPr>
        <w:bidi/>
        <w:rPr>
          <w:sz w:val="32"/>
          <w:szCs w:val="32"/>
        </w:rPr>
      </w:pPr>
    </w:p>
    <w:p w:rsidR="00564C72" w:rsidRDefault="00564C72" w:rsidP="00564C72">
      <w:pPr>
        <w:bidi/>
        <w:rPr>
          <w:sz w:val="32"/>
          <w:szCs w:val="32"/>
        </w:rPr>
      </w:pPr>
    </w:p>
    <w:p w:rsidR="00564C72" w:rsidRDefault="00564C72" w:rsidP="00564C72">
      <w:pPr>
        <w:bidi/>
        <w:rPr>
          <w:sz w:val="32"/>
          <w:szCs w:val="32"/>
        </w:rPr>
      </w:pPr>
    </w:p>
    <w:p w:rsidR="00564C72" w:rsidRDefault="00564C72" w:rsidP="00564C72">
      <w:pPr>
        <w:bidi/>
        <w:rPr>
          <w:sz w:val="32"/>
          <w:szCs w:val="32"/>
        </w:rPr>
      </w:pPr>
    </w:p>
    <w:p w:rsidR="00564C72" w:rsidRDefault="00564C72" w:rsidP="00564C72">
      <w:pPr>
        <w:bidi/>
        <w:rPr>
          <w:sz w:val="32"/>
          <w:szCs w:val="32"/>
        </w:rPr>
      </w:pPr>
    </w:p>
    <w:p w:rsidR="00564C72" w:rsidRDefault="00564C72" w:rsidP="00564C72">
      <w:pPr>
        <w:bidi/>
        <w:rPr>
          <w:sz w:val="32"/>
          <w:szCs w:val="32"/>
        </w:rPr>
      </w:pPr>
    </w:p>
    <w:p w:rsidR="00564C72" w:rsidRDefault="00564C72" w:rsidP="00564C72">
      <w:pPr>
        <w:bidi/>
        <w:rPr>
          <w:sz w:val="32"/>
          <w:szCs w:val="32"/>
        </w:rPr>
      </w:pPr>
    </w:p>
    <w:p w:rsidR="00564C72" w:rsidRDefault="00564C72" w:rsidP="00564C72">
      <w:pPr>
        <w:bidi/>
        <w:rPr>
          <w:sz w:val="32"/>
          <w:szCs w:val="32"/>
        </w:rPr>
      </w:pPr>
    </w:p>
    <w:p w:rsidR="00564C72" w:rsidRDefault="00564C72" w:rsidP="00564C72">
      <w:pPr>
        <w:bidi/>
        <w:rPr>
          <w:sz w:val="32"/>
          <w:szCs w:val="32"/>
        </w:rPr>
      </w:pPr>
    </w:p>
    <w:p w:rsidR="00564C72" w:rsidRDefault="00564C72" w:rsidP="00564C72">
      <w:pPr>
        <w:bidi/>
        <w:rPr>
          <w:sz w:val="32"/>
          <w:szCs w:val="32"/>
        </w:rPr>
      </w:pPr>
    </w:p>
    <w:p w:rsidR="00564C72" w:rsidRDefault="00564C72" w:rsidP="00564C72">
      <w:pPr>
        <w:bidi/>
        <w:rPr>
          <w:sz w:val="32"/>
          <w:szCs w:val="32"/>
        </w:rPr>
      </w:pPr>
    </w:p>
    <w:p w:rsidR="00564C72" w:rsidRDefault="00564C72" w:rsidP="00564C72">
      <w:pPr>
        <w:bidi/>
        <w:rPr>
          <w:sz w:val="32"/>
          <w:szCs w:val="32"/>
        </w:rPr>
      </w:pPr>
    </w:p>
    <w:p w:rsidR="009124EA" w:rsidRPr="00564C72" w:rsidRDefault="009124EA" w:rsidP="00564C72">
      <w:pPr>
        <w:bidi/>
        <w:rPr>
          <w:b/>
          <w:bCs/>
          <w:sz w:val="36"/>
          <w:szCs w:val="36"/>
          <w:u w:val="single"/>
          <w:rtl/>
        </w:rPr>
      </w:pPr>
      <w:r w:rsidRPr="00564C72">
        <w:rPr>
          <w:rFonts w:hint="cs"/>
          <w:b/>
          <w:bCs/>
          <w:sz w:val="36"/>
          <w:szCs w:val="36"/>
          <w:u w:val="single"/>
          <w:rtl/>
        </w:rPr>
        <w:lastRenderedPageBreak/>
        <w:t xml:space="preserve">اولاً : مبدأ الإلزام </w:t>
      </w:r>
    </w:p>
    <w:p w:rsidR="00527799" w:rsidRDefault="009124EA" w:rsidP="00527799">
      <w:pPr>
        <w:bidi/>
        <w:rPr>
          <w:sz w:val="32"/>
          <w:szCs w:val="32"/>
          <w:rtl/>
        </w:rPr>
      </w:pPr>
      <w:r w:rsidRPr="00527799">
        <w:rPr>
          <w:rFonts w:hint="cs"/>
          <w:sz w:val="32"/>
          <w:szCs w:val="32"/>
          <w:rtl/>
        </w:rPr>
        <w:t>يعتبر الالزام و الالتزام من اهم الاسس التي يقوم عليها اي نظام اخلاقي اذا بدونه يصبح النظام الاخلاقي مفرغاً</w:t>
      </w:r>
      <w:r w:rsidR="00527799">
        <w:rPr>
          <w:sz w:val="32"/>
          <w:szCs w:val="32"/>
        </w:rPr>
        <w:t xml:space="preserve"> </w:t>
      </w:r>
      <w:r w:rsidRPr="00527799">
        <w:rPr>
          <w:rFonts w:hint="cs"/>
          <w:sz w:val="32"/>
          <w:szCs w:val="32"/>
          <w:rtl/>
        </w:rPr>
        <w:t>من محتواه الاساسي</w:t>
      </w:r>
      <w:r w:rsidR="00527799">
        <w:rPr>
          <w:rFonts w:hint="cs"/>
          <w:sz w:val="32"/>
          <w:szCs w:val="32"/>
          <w:rtl/>
        </w:rPr>
        <w:t>.</w:t>
      </w:r>
    </w:p>
    <w:p w:rsidR="00527799" w:rsidRPr="00527799" w:rsidRDefault="00527799" w:rsidP="00527799">
      <w:pPr>
        <w:jc w:val="right"/>
        <w:rPr>
          <w:sz w:val="32"/>
          <w:szCs w:val="32"/>
          <w:rtl/>
        </w:rPr>
      </w:pPr>
      <w:r w:rsidRPr="00527799">
        <w:rPr>
          <w:rFonts w:hint="cs"/>
          <w:sz w:val="32"/>
          <w:szCs w:val="32"/>
          <w:rtl/>
        </w:rPr>
        <w:t>ومعنى الالزام الخلقي ان الإنسان يلزم نفسه في سلوكه بمثل اعلى يعمل بمقتض</w:t>
      </w:r>
      <w:r w:rsidR="004A1679">
        <w:rPr>
          <w:rFonts w:hint="cs"/>
          <w:sz w:val="32"/>
          <w:szCs w:val="32"/>
          <w:rtl/>
        </w:rPr>
        <w:t>اه</w:t>
      </w:r>
      <w:r>
        <w:rPr>
          <w:rFonts w:hint="cs"/>
          <w:sz w:val="32"/>
          <w:szCs w:val="32"/>
          <w:rtl/>
        </w:rPr>
        <w:t xml:space="preserve"> ويتجنب من العمل مايتنافى معه</w:t>
      </w:r>
      <w:r>
        <w:rPr>
          <w:rStyle w:val="FootnoteReference"/>
          <w:sz w:val="32"/>
          <w:szCs w:val="32"/>
          <w:rtl/>
        </w:rPr>
        <w:footnoteReference w:id="6"/>
      </w:r>
    </w:p>
    <w:p w:rsidR="00BF03D7" w:rsidRPr="00527799" w:rsidRDefault="004A1679" w:rsidP="00527799">
      <w:pPr>
        <w:bidi/>
        <w:rPr>
          <w:sz w:val="32"/>
          <w:szCs w:val="32"/>
          <w:rtl/>
        </w:rPr>
      </w:pPr>
      <w:r>
        <w:rPr>
          <w:rFonts w:hint="cs"/>
          <w:sz w:val="32"/>
          <w:szCs w:val="32"/>
          <w:rtl/>
        </w:rPr>
        <w:t xml:space="preserve"> إ</w:t>
      </w:r>
      <w:r w:rsidR="009124EA" w:rsidRPr="00527799">
        <w:rPr>
          <w:rFonts w:hint="cs"/>
          <w:sz w:val="32"/>
          <w:szCs w:val="32"/>
          <w:rtl/>
        </w:rPr>
        <w:t>نه الاساس الجوهري و المحور الذ</w:t>
      </w:r>
      <w:r w:rsidR="00527799">
        <w:rPr>
          <w:rFonts w:hint="cs"/>
          <w:sz w:val="32"/>
          <w:szCs w:val="32"/>
          <w:rtl/>
        </w:rPr>
        <w:t>ي يدور حوله النظام الاخلاقي فلا</w:t>
      </w:r>
      <w:r w:rsidR="009124EA" w:rsidRPr="00527799">
        <w:rPr>
          <w:rFonts w:hint="cs"/>
          <w:sz w:val="32"/>
          <w:szCs w:val="32"/>
          <w:rtl/>
        </w:rPr>
        <w:t xml:space="preserve"> </w:t>
      </w:r>
      <w:r w:rsidR="00527799">
        <w:rPr>
          <w:rFonts w:hint="cs"/>
          <w:sz w:val="32"/>
          <w:szCs w:val="32"/>
          <w:rtl/>
        </w:rPr>
        <w:t xml:space="preserve">بد من </w:t>
      </w:r>
      <w:r w:rsidR="009124EA" w:rsidRPr="00527799">
        <w:rPr>
          <w:rFonts w:hint="cs"/>
          <w:sz w:val="32"/>
          <w:szCs w:val="32"/>
          <w:rtl/>
        </w:rPr>
        <w:t xml:space="preserve">وجود الزام و التزام بالعمل </w:t>
      </w:r>
      <w:r>
        <w:rPr>
          <w:rFonts w:hint="cs"/>
          <w:sz w:val="32"/>
          <w:szCs w:val="32"/>
          <w:rtl/>
        </w:rPr>
        <w:t>الأخلاقي.</w:t>
      </w:r>
      <w:r w:rsidR="009124EA" w:rsidRPr="00527799">
        <w:rPr>
          <w:rFonts w:hint="cs"/>
          <w:sz w:val="32"/>
          <w:szCs w:val="32"/>
          <w:rtl/>
        </w:rPr>
        <w:t xml:space="preserve"> ودرجة الا</w:t>
      </w:r>
      <w:r w:rsidR="00527799">
        <w:rPr>
          <w:rFonts w:hint="cs"/>
          <w:sz w:val="32"/>
          <w:szCs w:val="32"/>
          <w:rtl/>
        </w:rPr>
        <w:t>ل</w:t>
      </w:r>
      <w:r w:rsidR="009124EA" w:rsidRPr="00527799">
        <w:rPr>
          <w:rFonts w:hint="cs"/>
          <w:sz w:val="32"/>
          <w:szCs w:val="32"/>
          <w:rtl/>
        </w:rPr>
        <w:t xml:space="preserve">تزام </w:t>
      </w:r>
      <w:r w:rsidR="00527799">
        <w:rPr>
          <w:rFonts w:hint="cs"/>
          <w:sz w:val="32"/>
          <w:szCs w:val="32"/>
          <w:rtl/>
        </w:rPr>
        <w:t>م</w:t>
      </w:r>
      <w:r w:rsidR="009124EA" w:rsidRPr="00527799">
        <w:rPr>
          <w:rFonts w:hint="cs"/>
          <w:sz w:val="32"/>
          <w:szCs w:val="32"/>
          <w:rtl/>
        </w:rPr>
        <w:t xml:space="preserve">بنية على درجه الالزام من حيث القوة و الضعف </w:t>
      </w:r>
      <w:r w:rsidR="00BF03D7" w:rsidRPr="00527799">
        <w:rPr>
          <w:rFonts w:hint="cs"/>
          <w:sz w:val="32"/>
          <w:szCs w:val="32"/>
          <w:rtl/>
        </w:rPr>
        <w:t>ومن حيث التمسك بالمبادئ</w:t>
      </w:r>
      <w:r w:rsidR="00527799">
        <w:rPr>
          <w:rFonts w:hint="cs"/>
          <w:sz w:val="32"/>
          <w:szCs w:val="32"/>
          <w:rtl/>
        </w:rPr>
        <w:t xml:space="preserve"> الاخلاقيه او عدم التمسك بها.</w:t>
      </w:r>
      <w:r w:rsidR="00527799">
        <w:rPr>
          <w:rStyle w:val="FootnoteReference"/>
          <w:sz w:val="32"/>
          <w:szCs w:val="32"/>
          <w:rtl/>
        </w:rPr>
        <w:footnoteReference w:id="7"/>
      </w:r>
    </w:p>
    <w:p w:rsidR="00BF03D7" w:rsidRPr="00527799" w:rsidRDefault="00BF03D7" w:rsidP="00527799">
      <w:pPr>
        <w:bidi/>
        <w:rPr>
          <w:sz w:val="32"/>
          <w:szCs w:val="32"/>
          <w:rtl/>
        </w:rPr>
      </w:pPr>
      <w:r w:rsidRPr="00527799">
        <w:rPr>
          <w:rFonts w:hint="cs"/>
          <w:sz w:val="32"/>
          <w:szCs w:val="32"/>
          <w:rtl/>
        </w:rPr>
        <w:t>واذا انعدم الالتزام انتفت المسؤليه وبانتفاء المسؤليه لا يتحقق العدل ولا تستقيم امور الحياة</w:t>
      </w:r>
      <w:r w:rsidR="00D918B9">
        <w:rPr>
          <w:rStyle w:val="FootnoteReference"/>
          <w:sz w:val="32"/>
          <w:szCs w:val="32"/>
          <w:rtl/>
        </w:rPr>
        <w:footnoteReference w:id="8"/>
      </w:r>
      <w:r w:rsidRPr="00527799">
        <w:rPr>
          <w:rFonts w:hint="cs"/>
          <w:sz w:val="32"/>
          <w:szCs w:val="32"/>
          <w:rtl/>
        </w:rPr>
        <w:t xml:space="preserve"> </w:t>
      </w:r>
    </w:p>
    <w:p w:rsidR="00D918B9" w:rsidRPr="00D918B9" w:rsidRDefault="00D918B9" w:rsidP="00527799">
      <w:pPr>
        <w:bidi/>
        <w:rPr>
          <w:b/>
          <w:bCs/>
          <w:sz w:val="32"/>
          <w:szCs w:val="32"/>
          <w:rtl/>
        </w:rPr>
      </w:pPr>
      <w:r w:rsidRPr="00D918B9">
        <w:rPr>
          <w:rFonts w:hint="cs"/>
          <w:b/>
          <w:bCs/>
          <w:sz w:val="32"/>
          <w:szCs w:val="32"/>
          <w:rtl/>
        </w:rPr>
        <w:t>مصادر الالزام الاخلاقي</w:t>
      </w:r>
      <w:r w:rsidR="00BF03D7" w:rsidRPr="00D918B9">
        <w:rPr>
          <w:rFonts w:hint="cs"/>
          <w:b/>
          <w:bCs/>
          <w:sz w:val="32"/>
          <w:szCs w:val="32"/>
          <w:rtl/>
        </w:rPr>
        <w:t>:</w:t>
      </w:r>
    </w:p>
    <w:p w:rsidR="00BF03D7" w:rsidRPr="00527799" w:rsidRDefault="004A1679" w:rsidP="00D918B9">
      <w:pPr>
        <w:bidi/>
        <w:rPr>
          <w:sz w:val="32"/>
          <w:szCs w:val="32"/>
          <w:rtl/>
        </w:rPr>
      </w:pPr>
      <w:r>
        <w:rPr>
          <w:rFonts w:hint="cs"/>
          <w:sz w:val="32"/>
          <w:szCs w:val="32"/>
          <w:rtl/>
        </w:rPr>
        <w:t>يتوقف بعض الفلاسفة-كمايرى الدكتور محمد دراز-</w:t>
      </w:r>
      <w:r w:rsidR="00BF03D7" w:rsidRPr="00527799">
        <w:rPr>
          <w:rFonts w:hint="cs"/>
          <w:sz w:val="32"/>
          <w:szCs w:val="32"/>
          <w:rtl/>
        </w:rPr>
        <w:t xml:space="preserve"> عند مصدرين اثنين للالزام الاخلاقي هما: قوة الض</w:t>
      </w:r>
      <w:r w:rsidR="00D918B9">
        <w:rPr>
          <w:rFonts w:hint="cs"/>
          <w:sz w:val="32"/>
          <w:szCs w:val="32"/>
          <w:rtl/>
        </w:rPr>
        <w:t>غط</w:t>
      </w:r>
      <w:r w:rsidR="00BF03D7" w:rsidRPr="00527799">
        <w:rPr>
          <w:rFonts w:hint="cs"/>
          <w:sz w:val="32"/>
          <w:szCs w:val="32"/>
          <w:rtl/>
        </w:rPr>
        <w:t xml:space="preserve"> والاجتماعي وقوة الجذب الناتج عن استمرار العون </w:t>
      </w:r>
      <w:r w:rsidR="00D038AF" w:rsidRPr="00527799">
        <w:rPr>
          <w:rFonts w:hint="cs"/>
          <w:sz w:val="32"/>
          <w:szCs w:val="32"/>
          <w:rtl/>
        </w:rPr>
        <w:t>الالهي</w:t>
      </w:r>
      <w:r w:rsidR="00D918B9">
        <w:rPr>
          <w:rStyle w:val="FootnoteReference"/>
          <w:sz w:val="32"/>
          <w:szCs w:val="32"/>
          <w:rtl/>
        </w:rPr>
        <w:footnoteReference w:id="9"/>
      </w:r>
      <w:r w:rsidR="00D038AF" w:rsidRPr="00527799">
        <w:rPr>
          <w:rFonts w:hint="cs"/>
          <w:sz w:val="32"/>
          <w:szCs w:val="32"/>
          <w:rtl/>
        </w:rPr>
        <w:t xml:space="preserve"> </w:t>
      </w:r>
    </w:p>
    <w:p w:rsidR="00D038AF" w:rsidRPr="00527799" w:rsidRDefault="00D038AF" w:rsidP="00D918B9">
      <w:pPr>
        <w:bidi/>
        <w:rPr>
          <w:sz w:val="32"/>
          <w:szCs w:val="32"/>
          <w:rtl/>
        </w:rPr>
      </w:pPr>
      <w:r w:rsidRPr="00527799">
        <w:rPr>
          <w:rFonts w:hint="cs"/>
          <w:sz w:val="32"/>
          <w:szCs w:val="32"/>
          <w:rtl/>
        </w:rPr>
        <w:t>ويضيف الفيلسوف</w:t>
      </w:r>
      <w:r w:rsidR="00D918B9">
        <w:rPr>
          <w:rFonts w:hint="cs"/>
          <w:sz w:val="32"/>
          <w:szCs w:val="32"/>
          <w:rtl/>
        </w:rPr>
        <w:t xml:space="preserve"> كانط </w:t>
      </w:r>
      <w:r w:rsidRPr="00527799">
        <w:rPr>
          <w:rFonts w:hint="cs"/>
          <w:sz w:val="32"/>
          <w:szCs w:val="32"/>
          <w:rtl/>
        </w:rPr>
        <w:t xml:space="preserve"> قوة الزام اكثر عمقا وهي الملكه العليا في النفس الانسانية والتي توجد مستقله عن الشهوة وعن العالم الخارجي معا </w:t>
      </w:r>
      <w:r w:rsidR="00D918B9">
        <w:rPr>
          <w:rStyle w:val="FootnoteReference"/>
          <w:sz w:val="32"/>
          <w:szCs w:val="32"/>
          <w:rtl/>
        </w:rPr>
        <w:footnoteReference w:id="10"/>
      </w:r>
    </w:p>
    <w:p w:rsidR="00D038AF" w:rsidRPr="00D918B9" w:rsidRDefault="00D038AF" w:rsidP="00E80397">
      <w:pPr>
        <w:bidi/>
        <w:jc w:val="both"/>
        <w:rPr>
          <w:sz w:val="32"/>
          <w:szCs w:val="32"/>
          <w:rtl/>
        </w:rPr>
      </w:pPr>
      <w:r w:rsidRPr="00D918B9">
        <w:rPr>
          <w:rFonts w:hint="cs"/>
          <w:b/>
          <w:bCs/>
          <w:sz w:val="32"/>
          <w:szCs w:val="32"/>
          <w:rtl/>
        </w:rPr>
        <w:t>مصادر الالزام الاخلاقيه في الفلسفه</w:t>
      </w:r>
      <w:r w:rsidR="00D918B9">
        <w:rPr>
          <w:rFonts w:hint="cs"/>
          <w:sz w:val="32"/>
          <w:szCs w:val="32"/>
          <w:rtl/>
        </w:rPr>
        <w:t>:</w:t>
      </w:r>
      <w:r w:rsidRPr="00D918B9">
        <w:rPr>
          <w:rFonts w:hint="cs"/>
          <w:sz w:val="32"/>
          <w:szCs w:val="32"/>
          <w:rtl/>
        </w:rPr>
        <w:t xml:space="preserve"> </w:t>
      </w:r>
    </w:p>
    <w:p w:rsidR="00D038AF" w:rsidRPr="00527799" w:rsidRDefault="00D038AF" w:rsidP="00E80397">
      <w:pPr>
        <w:bidi/>
        <w:jc w:val="both"/>
        <w:rPr>
          <w:sz w:val="32"/>
          <w:szCs w:val="32"/>
          <w:rtl/>
        </w:rPr>
      </w:pPr>
      <w:r w:rsidRPr="00527799">
        <w:rPr>
          <w:rFonts w:hint="cs"/>
          <w:sz w:val="32"/>
          <w:szCs w:val="32"/>
          <w:rtl/>
        </w:rPr>
        <w:t xml:space="preserve"> هناك اتجاها</w:t>
      </w:r>
      <w:r w:rsidR="00D918B9">
        <w:rPr>
          <w:rFonts w:hint="cs"/>
          <w:sz w:val="32"/>
          <w:szCs w:val="32"/>
          <w:rtl/>
        </w:rPr>
        <w:t>ن</w:t>
      </w:r>
      <w:r w:rsidRPr="00527799">
        <w:rPr>
          <w:rFonts w:hint="cs"/>
          <w:sz w:val="32"/>
          <w:szCs w:val="32"/>
          <w:rtl/>
        </w:rPr>
        <w:t xml:space="preserve"> اساسيا</w:t>
      </w:r>
      <w:r w:rsidR="00D918B9">
        <w:rPr>
          <w:rFonts w:hint="cs"/>
          <w:sz w:val="32"/>
          <w:szCs w:val="32"/>
          <w:rtl/>
        </w:rPr>
        <w:t>ن</w:t>
      </w:r>
      <w:r w:rsidRPr="00527799">
        <w:rPr>
          <w:rFonts w:hint="cs"/>
          <w:sz w:val="32"/>
          <w:szCs w:val="32"/>
          <w:rtl/>
        </w:rPr>
        <w:t xml:space="preserve"> فيما يتعلق بال</w:t>
      </w:r>
      <w:r w:rsidR="00D918B9">
        <w:rPr>
          <w:rFonts w:hint="cs"/>
          <w:sz w:val="32"/>
          <w:szCs w:val="32"/>
          <w:rtl/>
        </w:rPr>
        <w:t>إ</w:t>
      </w:r>
      <w:r w:rsidRPr="00527799">
        <w:rPr>
          <w:rFonts w:hint="cs"/>
          <w:sz w:val="32"/>
          <w:szCs w:val="32"/>
          <w:rtl/>
        </w:rPr>
        <w:t>لزام ال</w:t>
      </w:r>
      <w:r w:rsidR="00D918B9">
        <w:rPr>
          <w:rFonts w:hint="cs"/>
          <w:sz w:val="32"/>
          <w:szCs w:val="32"/>
          <w:rtl/>
        </w:rPr>
        <w:t>أ</w:t>
      </w:r>
      <w:r w:rsidRPr="00527799">
        <w:rPr>
          <w:rFonts w:hint="cs"/>
          <w:sz w:val="32"/>
          <w:szCs w:val="32"/>
          <w:rtl/>
        </w:rPr>
        <w:t>خلاقي وهما:</w:t>
      </w:r>
    </w:p>
    <w:p w:rsidR="00D038AF" w:rsidRPr="00D918B9" w:rsidRDefault="00D038AF" w:rsidP="00E80397">
      <w:pPr>
        <w:bidi/>
        <w:jc w:val="both"/>
        <w:rPr>
          <w:sz w:val="32"/>
          <w:szCs w:val="32"/>
          <w:u w:val="single"/>
          <w:rtl/>
        </w:rPr>
      </w:pPr>
      <w:r w:rsidRPr="00D918B9">
        <w:rPr>
          <w:rFonts w:hint="cs"/>
          <w:sz w:val="32"/>
          <w:szCs w:val="32"/>
          <w:u w:val="single"/>
          <w:rtl/>
        </w:rPr>
        <w:t xml:space="preserve">الاتجاه الاول : الاتجاه الخارجي </w:t>
      </w:r>
    </w:p>
    <w:p w:rsidR="000F11EA" w:rsidRPr="00527799" w:rsidRDefault="00D038AF" w:rsidP="00E80397">
      <w:pPr>
        <w:bidi/>
        <w:jc w:val="both"/>
        <w:rPr>
          <w:sz w:val="32"/>
          <w:szCs w:val="32"/>
          <w:rtl/>
        </w:rPr>
      </w:pPr>
      <w:r w:rsidRPr="00527799">
        <w:rPr>
          <w:rFonts w:hint="cs"/>
          <w:sz w:val="32"/>
          <w:szCs w:val="32"/>
          <w:rtl/>
        </w:rPr>
        <w:t>و</w:t>
      </w:r>
      <w:r w:rsidR="00D918B9">
        <w:rPr>
          <w:rFonts w:hint="cs"/>
          <w:sz w:val="32"/>
          <w:szCs w:val="32"/>
          <w:rtl/>
        </w:rPr>
        <w:t>نعني به قوة الا</w:t>
      </w:r>
      <w:r w:rsidRPr="00527799">
        <w:rPr>
          <w:rFonts w:hint="cs"/>
          <w:sz w:val="32"/>
          <w:szCs w:val="32"/>
          <w:rtl/>
        </w:rPr>
        <w:t xml:space="preserve">لزام بسلطه </w:t>
      </w:r>
      <w:r w:rsidR="000F11EA" w:rsidRPr="00527799">
        <w:rPr>
          <w:rFonts w:hint="cs"/>
          <w:sz w:val="32"/>
          <w:szCs w:val="32"/>
          <w:rtl/>
        </w:rPr>
        <w:t>خارجه عن الانسان ويختلف مؤ</w:t>
      </w:r>
      <w:r w:rsidR="00D918B9">
        <w:rPr>
          <w:rFonts w:hint="cs"/>
          <w:sz w:val="32"/>
          <w:szCs w:val="32"/>
          <w:rtl/>
        </w:rPr>
        <w:t>ي</w:t>
      </w:r>
      <w:r w:rsidR="000F11EA" w:rsidRPr="00527799">
        <w:rPr>
          <w:rFonts w:hint="cs"/>
          <w:sz w:val="32"/>
          <w:szCs w:val="32"/>
          <w:rtl/>
        </w:rPr>
        <w:t>د</w:t>
      </w:r>
      <w:r w:rsidR="00D918B9">
        <w:rPr>
          <w:rFonts w:hint="cs"/>
          <w:sz w:val="32"/>
          <w:szCs w:val="32"/>
          <w:rtl/>
        </w:rPr>
        <w:t>وا</w:t>
      </w:r>
      <w:r w:rsidR="000F11EA" w:rsidRPr="00527799">
        <w:rPr>
          <w:rFonts w:hint="cs"/>
          <w:sz w:val="32"/>
          <w:szCs w:val="32"/>
          <w:rtl/>
        </w:rPr>
        <w:t xml:space="preserve"> هذا الاتجاه</w:t>
      </w:r>
      <w:r w:rsidR="00D918B9">
        <w:rPr>
          <w:rFonts w:hint="cs"/>
          <w:sz w:val="32"/>
          <w:szCs w:val="32"/>
          <w:rtl/>
        </w:rPr>
        <w:t>،</w:t>
      </w:r>
      <w:r w:rsidR="000F11EA" w:rsidRPr="00527799">
        <w:rPr>
          <w:rFonts w:hint="cs"/>
          <w:sz w:val="32"/>
          <w:szCs w:val="32"/>
          <w:rtl/>
        </w:rPr>
        <w:t xml:space="preserve">  فمنهم من </w:t>
      </w:r>
      <w:r w:rsidR="00D918B9">
        <w:rPr>
          <w:rFonts w:hint="cs"/>
          <w:sz w:val="32"/>
          <w:szCs w:val="32"/>
          <w:rtl/>
        </w:rPr>
        <w:t>ي</w:t>
      </w:r>
      <w:r w:rsidR="000F11EA" w:rsidRPr="00527799">
        <w:rPr>
          <w:rFonts w:hint="cs"/>
          <w:sz w:val="32"/>
          <w:szCs w:val="32"/>
          <w:rtl/>
        </w:rPr>
        <w:t>رى انه الجماعة او المجتمع</w:t>
      </w:r>
      <w:r w:rsidR="00D918B9">
        <w:rPr>
          <w:rFonts w:hint="cs"/>
          <w:sz w:val="32"/>
          <w:szCs w:val="32"/>
          <w:rtl/>
        </w:rPr>
        <w:t>،</w:t>
      </w:r>
      <w:r w:rsidR="000F11EA" w:rsidRPr="00527799">
        <w:rPr>
          <w:rFonts w:hint="cs"/>
          <w:sz w:val="32"/>
          <w:szCs w:val="32"/>
          <w:rtl/>
        </w:rPr>
        <w:t xml:space="preserve"> مثل </w:t>
      </w:r>
      <w:r w:rsidR="00D918B9">
        <w:rPr>
          <w:rFonts w:hint="cs"/>
          <w:sz w:val="32"/>
          <w:szCs w:val="32"/>
          <w:rtl/>
        </w:rPr>
        <w:t>أوجست</w:t>
      </w:r>
      <w:r w:rsidR="000F11EA" w:rsidRPr="00527799">
        <w:rPr>
          <w:rFonts w:hint="cs"/>
          <w:sz w:val="32"/>
          <w:szCs w:val="32"/>
          <w:rtl/>
        </w:rPr>
        <w:t xml:space="preserve"> كونت</w:t>
      </w:r>
      <w:r w:rsidR="00D918B9">
        <w:rPr>
          <w:rFonts w:hint="cs"/>
          <w:sz w:val="32"/>
          <w:szCs w:val="32"/>
          <w:rtl/>
        </w:rPr>
        <w:t>،</w:t>
      </w:r>
      <w:r w:rsidR="000F11EA" w:rsidRPr="00527799">
        <w:rPr>
          <w:rFonts w:hint="cs"/>
          <w:sz w:val="32"/>
          <w:szCs w:val="32"/>
          <w:rtl/>
        </w:rPr>
        <w:t xml:space="preserve"> ودور كايم وغيره</w:t>
      </w:r>
      <w:r w:rsidR="00D918B9">
        <w:rPr>
          <w:rFonts w:hint="cs"/>
          <w:sz w:val="32"/>
          <w:szCs w:val="32"/>
          <w:rtl/>
        </w:rPr>
        <w:t>م</w:t>
      </w:r>
      <w:r w:rsidR="000F11EA" w:rsidRPr="00527799">
        <w:rPr>
          <w:rFonts w:hint="cs"/>
          <w:sz w:val="32"/>
          <w:szCs w:val="32"/>
          <w:rtl/>
        </w:rPr>
        <w:t>ا</w:t>
      </w:r>
      <w:r w:rsidR="00D918B9">
        <w:rPr>
          <w:rFonts w:hint="cs"/>
          <w:sz w:val="32"/>
          <w:szCs w:val="32"/>
          <w:rtl/>
        </w:rPr>
        <w:t>.</w:t>
      </w:r>
      <w:r w:rsidR="000F11EA" w:rsidRPr="00527799">
        <w:rPr>
          <w:rFonts w:hint="cs"/>
          <w:sz w:val="32"/>
          <w:szCs w:val="32"/>
          <w:rtl/>
        </w:rPr>
        <w:t xml:space="preserve"> ومنهم من يرجعها الى سلطة الدين كما يرى دين رجال ال</w:t>
      </w:r>
      <w:r w:rsidR="00D918B9">
        <w:rPr>
          <w:rFonts w:hint="cs"/>
          <w:sz w:val="32"/>
          <w:szCs w:val="32"/>
          <w:rtl/>
        </w:rPr>
        <w:t>لا</w:t>
      </w:r>
      <w:r w:rsidR="000F11EA" w:rsidRPr="00527799">
        <w:rPr>
          <w:rFonts w:hint="cs"/>
          <w:sz w:val="32"/>
          <w:szCs w:val="32"/>
          <w:rtl/>
        </w:rPr>
        <w:t>هوت مثل القد</w:t>
      </w:r>
      <w:r w:rsidR="00D918B9">
        <w:rPr>
          <w:rFonts w:hint="cs"/>
          <w:sz w:val="32"/>
          <w:szCs w:val="32"/>
          <w:rtl/>
        </w:rPr>
        <w:t>ي</w:t>
      </w:r>
      <w:r w:rsidR="000F11EA" w:rsidRPr="00527799">
        <w:rPr>
          <w:rFonts w:hint="cs"/>
          <w:sz w:val="32"/>
          <w:szCs w:val="32"/>
          <w:rtl/>
        </w:rPr>
        <w:t xml:space="preserve">س </w:t>
      </w:r>
      <w:r w:rsidR="00D918B9">
        <w:rPr>
          <w:rFonts w:hint="cs"/>
          <w:sz w:val="32"/>
          <w:szCs w:val="32"/>
          <w:rtl/>
        </w:rPr>
        <w:t>أوغسطين،</w:t>
      </w:r>
      <w:r w:rsidR="000F11EA" w:rsidRPr="00527799">
        <w:rPr>
          <w:rFonts w:hint="cs"/>
          <w:sz w:val="32"/>
          <w:szCs w:val="32"/>
          <w:rtl/>
        </w:rPr>
        <w:t xml:space="preserve"> وتوماس ال</w:t>
      </w:r>
      <w:r w:rsidR="00D918B9">
        <w:rPr>
          <w:rFonts w:hint="cs"/>
          <w:sz w:val="32"/>
          <w:szCs w:val="32"/>
          <w:rtl/>
        </w:rPr>
        <w:t>أ</w:t>
      </w:r>
      <w:r w:rsidR="000F11EA" w:rsidRPr="00527799">
        <w:rPr>
          <w:rFonts w:hint="cs"/>
          <w:sz w:val="32"/>
          <w:szCs w:val="32"/>
          <w:rtl/>
        </w:rPr>
        <w:t>كويني</w:t>
      </w:r>
      <w:r w:rsidR="00D918B9">
        <w:rPr>
          <w:rFonts w:hint="cs"/>
          <w:sz w:val="32"/>
          <w:szCs w:val="32"/>
          <w:rtl/>
        </w:rPr>
        <w:t>،</w:t>
      </w:r>
      <w:r w:rsidR="000F11EA" w:rsidRPr="00527799">
        <w:rPr>
          <w:rFonts w:hint="cs"/>
          <w:sz w:val="32"/>
          <w:szCs w:val="32"/>
          <w:rtl/>
        </w:rPr>
        <w:t xml:space="preserve"> ويرون ان الدين وحده هو الذي يحدد الحسن والقبيح ومنه يجب ان نأخذ هذا التحديد</w:t>
      </w:r>
      <w:r w:rsidR="00D918B9">
        <w:rPr>
          <w:rStyle w:val="FootnoteReference"/>
          <w:sz w:val="32"/>
          <w:szCs w:val="32"/>
          <w:rtl/>
        </w:rPr>
        <w:footnoteReference w:id="11"/>
      </w:r>
      <w:r w:rsidR="000F11EA" w:rsidRPr="00527799">
        <w:rPr>
          <w:rFonts w:hint="cs"/>
          <w:sz w:val="32"/>
          <w:szCs w:val="32"/>
          <w:rtl/>
        </w:rPr>
        <w:t xml:space="preserve"> </w:t>
      </w:r>
    </w:p>
    <w:p w:rsidR="000F11EA" w:rsidRPr="00D918B9" w:rsidRDefault="000F11EA" w:rsidP="000F11EA">
      <w:pPr>
        <w:jc w:val="right"/>
        <w:rPr>
          <w:sz w:val="32"/>
          <w:szCs w:val="32"/>
          <w:u w:val="single"/>
          <w:rtl/>
        </w:rPr>
      </w:pPr>
      <w:r w:rsidRPr="00527799">
        <w:rPr>
          <w:rFonts w:hint="cs"/>
          <w:sz w:val="32"/>
          <w:szCs w:val="32"/>
          <w:rtl/>
        </w:rPr>
        <w:t>ا</w:t>
      </w:r>
      <w:r w:rsidRPr="00D918B9">
        <w:rPr>
          <w:rFonts w:hint="cs"/>
          <w:sz w:val="32"/>
          <w:szCs w:val="32"/>
          <w:u w:val="single"/>
          <w:rtl/>
        </w:rPr>
        <w:t xml:space="preserve">لاتجاه الثاني : الاتجاه الداخلي </w:t>
      </w:r>
    </w:p>
    <w:p w:rsidR="000F11EA" w:rsidRPr="00527799" w:rsidRDefault="000F11EA" w:rsidP="00E80397">
      <w:pPr>
        <w:bidi/>
        <w:jc w:val="both"/>
        <w:rPr>
          <w:sz w:val="32"/>
          <w:szCs w:val="32"/>
          <w:rtl/>
        </w:rPr>
      </w:pPr>
      <w:r w:rsidRPr="00527799">
        <w:rPr>
          <w:rFonts w:hint="cs"/>
          <w:sz w:val="32"/>
          <w:szCs w:val="32"/>
          <w:rtl/>
        </w:rPr>
        <w:lastRenderedPageBreak/>
        <w:t>ويرى اصحابه ان مصدر ال</w:t>
      </w:r>
      <w:r w:rsidR="004A75A8">
        <w:rPr>
          <w:rFonts w:hint="cs"/>
          <w:sz w:val="32"/>
          <w:szCs w:val="32"/>
          <w:rtl/>
        </w:rPr>
        <w:t>إ</w:t>
      </w:r>
      <w:r w:rsidRPr="00527799">
        <w:rPr>
          <w:rFonts w:hint="cs"/>
          <w:sz w:val="32"/>
          <w:szCs w:val="32"/>
          <w:rtl/>
        </w:rPr>
        <w:t>لزام ال</w:t>
      </w:r>
      <w:r w:rsidR="004A75A8">
        <w:rPr>
          <w:rFonts w:hint="cs"/>
          <w:sz w:val="32"/>
          <w:szCs w:val="32"/>
          <w:rtl/>
        </w:rPr>
        <w:t>أ</w:t>
      </w:r>
      <w:r w:rsidRPr="00527799">
        <w:rPr>
          <w:rFonts w:hint="cs"/>
          <w:sz w:val="32"/>
          <w:szCs w:val="32"/>
          <w:rtl/>
        </w:rPr>
        <w:t>خلاقي هو ذات ال</w:t>
      </w:r>
      <w:r w:rsidR="00982B48">
        <w:rPr>
          <w:rFonts w:hint="cs"/>
          <w:sz w:val="32"/>
          <w:szCs w:val="32"/>
          <w:rtl/>
        </w:rPr>
        <w:t>إ</w:t>
      </w:r>
      <w:r w:rsidRPr="00527799">
        <w:rPr>
          <w:rFonts w:hint="cs"/>
          <w:sz w:val="32"/>
          <w:szCs w:val="32"/>
          <w:rtl/>
        </w:rPr>
        <w:t xml:space="preserve">نسان وشعوره بالمسؤليه وقد اختلف هؤلاء في مصدر </w:t>
      </w:r>
      <w:r w:rsidR="00F370C4" w:rsidRPr="00527799">
        <w:rPr>
          <w:rFonts w:hint="cs"/>
          <w:sz w:val="32"/>
          <w:szCs w:val="32"/>
          <w:rtl/>
        </w:rPr>
        <w:t>ال</w:t>
      </w:r>
      <w:r w:rsidR="004A75A8">
        <w:rPr>
          <w:rFonts w:hint="cs"/>
          <w:sz w:val="32"/>
          <w:szCs w:val="32"/>
          <w:rtl/>
        </w:rPr>
        <w:t>إ</w:t>
      </w:r>
      <w:r w:rsidR="00F370C4" w:rsidRPr="00527799">
        <w:rPr>
          <w:rFonts w:hint="cs"/>
          <w:sz w:val="32"/>
          <w:szCs w:val="32"/>
          <w:rtl/>
        </w:rPr>
        <w:t>لزام</w:t>
      </w:r>
      <w:r w:rsidR="004A75A8">
        <w:rPr>
          <w:rFonts w:hint="cs"/>
          <w:sz w:val="32"/>
          <w:szCs w:val="32"/>
          <w:rtl/>
        </w:rPr>
        <w:t>،</w:t>
      </w:r>
      <w:r w:rsidR="00F370C4" w:rsidRPr="00527799">
        <w:rPr>
          <w:rFonts w:hint="cs"/>
          <w:sz w:val="32"/>
          <w:szCs w:val="32"/>
          <w:rtl/>
        </w:rPr>
        <w:t xml:space="preserve"> فمنهم من يرى </w:t>
      </w:r>
      <w:r w:rsidR="004A75A8">
        <w:rPr>
          <w:rFonts w:hint="cs"/>
          <w:sz w:val="32"/>
          <w:szCs w:val="32"/>
          <w:rtl/>
        </w:rPr>
        <w:t>أ</w:t>
      </w:r>
      <w:r w:rsidR="00F370C4" w:rsidRPr="00527799">
        <w:rPr>
          <w:rFonts w:hint="cs"/>
          <w:sz w:val="32"/>
          <w:szCs w:val="32"/>
          <w:rtl/>
        </w:rPr>
        <w:t xml:space="preserve">نه العقل </w:t>
      </w:r>
      <w:r w:rsidR="004A75A8">
        <w:rPr>
          <w:rFonts w:hint="cs"/>
          <w:sz w:val="32"/>
          <w:szCs w:val="32"/>
          <w:rtl/>
        </w:rPr>
        <w:t>أ</w:t>
      </w:r>
      <w:r w:rsidR="00F370C4" w:rsidRPr="00527799">
        <w:rPr>
          <w:rFonts w:hint="cs"/>
          <w:sz w:val="32"/>
          <w:szCs w:val="32"/>
          <w:rtl/>
        </w:rPr>
        <w:t xml:space="preserve">ي </w:t>
      </w:r>
      <w:r w:rsidR="004A75A8">
        <w:rPr>
          <w:rFonts w:hint="cs"/>
          <w:sz w:val="32"/>
          <w:szCs w:val="32"/>
          <w:rtl/>
        </w:rPr>
        <w:t>أ</w:t>
      </w:r>
      <w:r w:rsidR="00F370C4" w:rsidRPr="00527799">
        <w:rPr>
          <w:rFonts w:hint="cs"/>
          <w:sz w:val="32"/>
          <w:szCs w:val="32"/>
          <w:rtl/>
        </w:rPr>
        <w:t>وامر العقل ونواه</w:t>
      </w:r>
      <w:r w:rsidR="004A75A8">
        <w:rPr>
          <w:rFonts w:hint="cs"/>
          <w:sz w:val="32"/>
          <w:szCs w:val="32"/>
          <w:rtl/>
        </w:rPr>
        <w:t>ي</w:t>
      </w:r>
      <w:r w:rsidR="00F370C4" w:rsidRPr="00527799">
        <w:rPr>
          <w:rFonts w:hint="cs"/>
          <w:sz w:val="32"/>
          <w:szCs w:val="32"/>
          <w:rtl/>
        </w:rPr>
        <w:t xml:space="preserve">ه ومن ابرزهم الفيلسوف الالماني كانط فالاخلاق عنده لا تستقيم الا بسلطة ملزمه تستمد الزامها من العقل الذي يعرف الواجب وخصائصه </w:t>
      </w:r>
    </w:p>
    <w:p w:rsidR="00F370C4" w:rsidRPr="00527799" w:rsidRDefault="00F370C4" w:rsidP="00E80397">
      <w:pPr>
        <w:bidi/>
        <w:jc w:val="both"/>
        <w:rPr>
          <w:sz w:val="32"/>
          <w:szCs w:val="32"/>
          <w:rtl/>
        </w:rPr>
      </w:pPr>
      <w:r w:rsidRPr="00527799">
        <w:rPr>
          <w:rFonts w:hint="cs"/>
          <w:sz w:val="32"/>
          <w:szCs w:val="32"/>
          <w:rtl/>
        </w:rPr>
        <w:t>ومنهم من يرى انها الوجدان او الحاسه الاخلاقيه او مايعرف بالضمير ال</w:t>
      </w:r>
      <w:r w:rsidR="004A75A8">
        <w:rPr>
          <w:rFonts w:hint="cs"/>
          <w:sz w:val="32"/>
          <w:szCs w:val="32"/>
          <w:rtl/>
        </w:rPr>
        <w:t>أ</w:t>
      </w:r>
      <w:r w:rsidRPr="00527799">
        <w:rPr>
          <w:rFonts w:hint="cs"/>
          <w:sz w:val="32"/>
          <w:szCs w:val="32"/>
          <w:rtl/>
        </w:rPr>
        <w:t xml:space="preserve">خلاقي حيث </w:t>
      </w:r>
      <w:r w:rsidR="00092166">
        <w:rPr>
          <w:rFonts w:hint="cs"/>
          <w:sz w:val="32"/>
          <w:szCs w:val="32"/>
          <w:rtl/>
        </w:rPr>
        <w:t>ت</w:t>
      </w:r>
      <w:r w:rsidRPr="00527799">
        <w:rPr>
          <w:rFonts w:hint="cs"/>
          <w:sz w:val="32"/>
          <w:szCs w:val="32"/>
          <w:rtl/>
        </w:rPr>
        <w:t>قوم هذه القوة ال</w:t>
      </w:r>
      <w:r w:rsidR="00092166">
        <w:rPr>
          <w:rFonts w:hint="cs"/>
          <w:sz w:val="32"/>
          <w:szCs w:val="32"/>
          <w:rtl/>
        </w:rPr>
        <w:t>ك</w:t>
      </w:r>
      <w:r w:rsidRPr="00527799">
        <w:rPr>
          <w:rFonts w:hint="cs"/>
          <w:sz w:val="32"/>
          <w:szCs w:val="32"/>
          <w:rtl/>
        </w:rPr>
        <w:t>امنة في داخل ال</w:t>
      </w:r>
      <w:r w:rsidR="00092166">
        <w:rPr>
          <w:rFonts w:hint="cs"/>
          <w:sz w:val="32"/>
          <w:szCs w:val="32"/>
          <w:rtl/>
        </w:rPr>
        <w:t>إ</w:t>
      </w:r>
      <w:r w:rsidR="004A1679">
        <w:rPr>
          <w:rFonts w:hint="cs"/>
          <w:sz w:val="32"/>
          <w:szCs w:val="32"/>
          <w:rtl/>
        </w:rPr>
        <w:t>نسان تفرض عليه ان يفعل الخير</w:t>
      </w:r>
      <w:r w:rsidRPr="00527799">
        <w:rPr>
          <w:rFonts w:hint="cs"/>
          <w:sz w:val="32"/>
          <w:szCs w:val="32"/>
          <w:rtl/>
        </w:rPr>
        <w:t xml:space="preserve"> ويجتنب الشر</w:t>
      </w:r>
      <w:r w:rsidR="00AE7D51">
        <w:rPr>
          <w:rStyle w:val="FootnoteReference"/>
          <w:sz w:val="32"/>
          <w:szCs w:val="32"/>
          <w:rtl/>
        </w:rPr>
        <w:footnoteReference w:id="12"/>
      </w:r>
      <w:r w:rsidRPr="00527799">
        <w:rPr>
          <w:rFonts w:hint="cs"/>
          <w:sz w:val="32"/>
          <w:szCs w:val="32"/>
          <w:rtl/>
        </w:rPr>
        <w:t xml:space="preserve"> </w:t>
      </w:r>
    </w:p>
    <w:p w:rsidR="00F370C4" w:rsidRPr="00527799" w:rsidRDefault="00F370C4" w:rsidP="00E80397">
      <w:pPr>
        <w:bidi/>
        <w:jc w:val="both"/>
        <w:rPr>
          <w:sz w:val="32"/>
          <w:szCs w:val="32"/>
          <w:rtl/>
        </w:rPr>
      </w:pPr>
      <w:r w:rsidRPr="00527799">
        <w:rPr>
          <w:rFonts w:hint="cs"/>
          <w:sz w:val="32"/>
          <w:szCs w:val="32"/>
          <w:rtl/>
        </w:rPr>
        <w:t>وهناك من يرى ان مصدر الالزام الاخلاقي هو الم</w:t>
      </w:r>
      <w:r w:rsidR="00AE7D51">
        <w:rPr>
          <w:rFonts w:hint="cs"/>
          <w:sz w:val="32"/>
          <w:szCs w:val="32"/>
          <w:rtl/>
        </w:rPr>
        <w:t>نف</w:t>
      </w:r>
      <w:r w:rsidRPr="00527799">
        <w:rPr>
          <w:rFonts w:hint="cs"/>
          <w:sz w:val="32"/>
          <w:szCs w:val="32"/>
          <w:rtl/>
        </w:rPr>
        <w:t>عة</w:t>
      </w:r>
      <w:r w:rsidR="00AE7D51">
        <w:rPr>
          <w:rStyle w:val="FootnoteReference"/>
          <w:sz w:val="32"/>
          <w:szCs w:val="32"/>
          <w:rtl/>
        </w:rPr>
        <w:footnoteReference w:id="13"/>
      </w:r>
      <w:r w:rsidRPr="00527799">
        <w:rPr>
          <w:rFonts w:hint="cs"/>
          <w:sz w:val="32"/>
          <w:szCs w:val="32"/>
          <w:rtl/>
        </w:rPr>
        <w:t xml:space="preserve"> والى هذا ذهب ال</w:t>
      </w:r>
      <w:r w:rsidR="00AE7D51">
        <w:rPr>
          <w:rFonts w:hint="cs"/>
          <w:sz w:val="32"/>
          <w:szCs w:val="32"/>
          <w:rtl/>
        </w:rPr>
        <w:t>نف</w:t>
      </w:r>
      <w:r w:rsidRPr="00527799">
        <w:rPr>
          <w:rFonts w:hint="cs"/>
          <w:sz w:val="32"/>
          <w:szCs w:val="32"/>
          <w:rtl/>
        </w:rPr>
        <w:t xml:space="preserve">عيون </w:t>
      </w:r>
      <w:r w:rsidR="00B07676">
        <w:rPr>
          <w:rFonts w:hint="cs"/>
          <w:sz w:val="32"/>
          <w:szCs w:val="32"/>
          <w:rtl/>
        </w:rPr>
        <w:t>أ</w:t>
      </w:r>
      <w:r w:rsidRPr="00527799">
        <w:rPr>
          <w:rFonts w:hint="cs"/>
          <w:sz w:val="32"/>
          <w:szCs w:val="32"/>
          <w:rtl/>
        </w:rPr>
        <w:t>مثال جون ست</w:t>
      </w:r>
      <w:r w:rsidR="000446CD" w:rsidRPr="00527799">
        <w:rPr>
          <w:rFonts w:hint="cs"/>
          <w:sz w:val="32"/>
          <w:szCs w:val="32"/>
          <w:rtl/>
        </w:rPr>
        <w:t>يورات مل</w:t>
      </w:r>
      <w:r w:rsidR="00B07676">
        <w:rPr>
          <w:rFonts w:hint="cs"/>
          <w:sz w:val="32"/>
          <w:szCs w:val="32"/>
          <w:rtl/>
        </w:rPr>
        <w:t>،</w:t>
      </w:r>
      <w:r w:rsidR="004A1679">
        <w:rPr>
          <w:rFonts w:hint="cs"/>
          <w:sz w:val="32"/>
          <w:szCs w:val="32"/>
          <w:rtl/>
        </w:rPr>
        <w:t xml:space="preserve"> وبينثا</w:t>
      </w:r>
      <w:r w:rsidR="000446CD" w:rsidRPr="00527799">
        <w:rPr>
          <w:rFonts w:hint="cs"/>
          <w:sz w:val="32"/>
          <w:szCs w:val="32"/>
          <w:rtl/>
        </w:rPr>
        <w:t xml:space="preserve">م ومن سار </w:t>
      </w:r>
      <w:r w:rsidR="00B07676">
        <w:rPr>
          <w:rFonts w:hint="cs"/>
          <w:sz w:val="32"/>
          <w:szCs w:val="32"/>
          <w:rtl/>
        </w:rPr>
        <w:t>على</w:t>
      </w:r>
      <w:r w:rsidR="000446CD" w:rsidRPr="00527799">
        <w:rPr>
          <w:rFonts w:hint="cs"/>
          <w:sz w:val="32"/>
          <w:szCs w:val="32"/>
          <w:rtl/>
        </w:rPr>
        <w:t xml:space="preserve"> ن</w:t>
      </w:r>
      <w:r w:rsidR="00B07676">
        <w:rPr>
          <w:rFonts w:hint="cs"/>
          <w:sz w:val="32"/>
          <w:szCs w:val="32"/>
          <w:rtl/>
        </w:rPr>
        <w:t>هجه</w:t>
      </w:r>
      <w:r w:rsidR="000446CD" w:rsidRPr="00527799">
        <w:rPr>
          <w:rFonts w:hint="cs"/>
          <w:sz w:val="32"/>
          <w:szCs w:val="32"/>
          <w:rtl/>
        </w:rPr>
        <w:t>م</w:t>
      </w:r>
      <w:r w:rsidR="00B07676">
        <w:rPr>
          <w:rFonts w:hint="cs"/>
          <w:sz w:val="32"/>
          <w:szCs w:val="32"/>
          <w:rtl/>
        </w:rPr>
        <w:t>،</w:t>
      </w:r>
      <w:r w:rsidR="000446CD" w:rsidRPr="00527799">
        <w:rPr>
          <w:rFonts w:hint="cs"/>
          <w:sz w:val="32"/>
          <w:szCs w:val="32"/>
          <w:rtl/>
        </w:rPr>
        <w:t xml:space="preserve"> حيث اعتبروا ان المنفعه هي الجزاء وهو من اهم ال</w:t>
      </w:r>
      <w:r w:rsidR="00B07676">
        <w:rPr>
          <w:rFonts w:hint="cs"/>
          <w:sz w:val="32"/>
          <w:szCs w:val="32"/>
          <w:rtl/>
        </w:rPr>
        <w:t>د</w:t>
      </w:r>
      <w:r w:rsidR="000446CD" w:rsidRPr="00527799">
        <w:rPr>
          <w:rFonts w:hint="cs"/>
          <w:sz w:val="32"/>
          <w:szCs w:val="32"/>
          <w:rtl/>
        </w:rPr>
        <w:t>وائع التي تدفع الانسان الى الالتزام الخلقي</w:t>
      </w:r>
      <w:r w:rsidR="00B07676">
        <w:rPr>
          <w:rStyle w:val="FootnoteReference"/>
          <w:sz w:val="32"/>
          <w:szCs w:val="32"/>
          <w:rtl/>
        </w:rPr>
        <w:footnoteReference w:id="14"/>
      </w:r>
      <w:r w:rsidR="000446CD" w:rsidRPr="00527799">
        <w:rPr>
          <w:rFonts w:hint="cs"/>
          <w:sz w:val="32"/>
          <w:szCs w:val="32"/>
          <w:rtl/>
        </w:rPr>
        <w:t xml:space="preserve"> </w:t>
      </w:r>
    </w:p>
    <w:p w:rsidR="000446CD" w:rsidRPr="00B07676" w:rsidRDefault="000446CD" w:rsidP="00E80397">
      <w:pPr>
        <w:bidi/>
        <w:jc w:val="both"/>
        <w:rPr>
          <w:b/>
          <w:bCs/>
          <w:sz w:val="32"/>
          <w:szCs w:val="32"/>
          <w:rtl/>
        </w:rPr>
      </w:pPr>
      <w:r w:rsidRPr="00B07676">
        <w:rPr>
          <w:rFonts w:hint="cs"/>
          <w:b/>
          <w:bCs/>
          <w:sz w:val="32"/>
          <w:szCs w:val="32"/>
          <w:rtl/>
        </w:rPr>
        <w:t xml:space="preserve">مصدر الالزام الاخلاقي في الاسلام </w:t>
      </w:r>
    </w:p>
    <w:p w:rsidR="000446CD" w:rsidRPr="00527799" w:rsidRDefault="00B07676" w:rsidP="00E80397">
      <w:pPr>
        <w:bidi/>
        <w:jc w:val="both"/>
        <w:rPr>
          <w:sz w:val="32"/>
          <w:szCs w:val="32"/>
          <w:rtl/>
        </w:rPr>
      </w:pPr>
      <w:r>
        <w:rPr>
          <w:rFonts w:hint="cs"/>
          <w:sz w:val="32"/>
          <w:szCs w:val="32"/>
          <w:rtl/>
        </w:rPr>
        <w:t>يذم القران الكريم اتباع الهوى و</w:t>
      </w:r>
      <w:r w:rsidR="000446CD" w:rsidRPr="00527799">
        <w:rPr>
          <w:rFonts w:hint="cs"/>
          <w:sz w:val="32"/>
          <w:szCs w:val="32"/>
          <w:rtl/>
        </w:rPr>
        <w:t>الانقياد ال</w:t>
      </w:r>
      <w:r>
        <w:rPr>
          <w:rFonts w:hint="cs"/>
          <w:sz w:val="32"/>
          <w:szCs w:val="32"/>
          <w:rtl/>
        </w:rPr>
        <w:t>أ</w:t>
      </w:r>
      <w:r w:rsidR="000446CD" w:rsidRPr="00527799">
        <w:rPr>
          <w:rFonts w:hint="cs"/>
          <w:sz w:val="32"/>
          <w:szCs w:val="32"/>
          <w:rtl/>
        </w:rPr>
        <w:t>عمى</w:t>
      </w:r>
      <w:r w:rsidR="004A1679">
        <w:rPr>
          <w:rFonts w:hint="cs"/>
          <w:sz w:val="32"/>
          <w:szCs w:val="32"/>
          <w:rtl/>
        </w:rPr>
        <w:t xml:space="preserve"> للفكرة أو الرأي وماينبني عليهما من سلوك، حيث</w:t>
      </w:r>
      <w:r w:rsidR="000446CD" w:rsidRPr="00527799">
        <w:rPr>
          <w:rFonts w:hint="cs"/>
          <w:sz w:val="32"/>
          <w:szCs w:val="32"/>
          <w:rtl/>
        </w:rPr>
        <w:t xml:space="preserve"> قال تعالى (</w:t>
      </w:r>
      <w:r w:rsidRPr="00B07676">
        <w:rPr>
          <w:rFonts w:cs="Arial" w:hint="cs"/>
          <w:sz w:val="32"/>
          <w:szCs w:val="32"/>
          <w:rtl/>
        </w:rPr>
        <w:t>أَفَرَأَيْتَ</w:t>
      </w:r>
      <w:r w:rsidRPr="00B07676">
        <w:rPr>
          <w:rFonts w:cs="Arial"/>
          <w:sz w:val="32"/>
          <w:szCs w:val="32"/>
          <w:rtl/>
        </w:rPr>
        <w:t xml:space="preserve"> </w:t>
      </w:r>
      <w:r w:rsidRPr="00B07676">
        <w:rPr>
          <w:rFonts w:cs="Arial" w:hint="cs"/>
          <w:sz w:val="32"/>
          <w:szCs w:val="32"/>
          <w:rtl/>
        </w:rPr>
        <w:t>مَنِ</w:t>
      </w:r>
      <w:r w:rsidRPr="00B07676">
        <w:rPr>
          <w:rFonts w:cs="Arial"/>
          <w:sz w:val="32"/>
          <w:szCs w:val="32"/>
          <w:rtl/>
        </w:rPr>
        <w:t xml:space="preserve"> </w:t>
      </w:r>
      <w:r w:rsidRPr="00B07676">
        <w:rPr>
          <w:rFonts w:cs="Arial" w:hint="cs"/>
          <w:sz w:val="32"/>
          <w:szCs w:val="32"/>
          <w:rtl/>
        </w:rPr>
        <w:t>اتَّخَذَ</w:t>
      </w:r>
      <w:r w:rsidRPr="00B07676">
        <w:rPr>
          <w:rFonts w:cs="Arial"/>
          <w:sz w:val="32"/>
          <w:szCs w:val="32"/>
          <w:rtl/>
        </w:rPr>
        <w:t xml:space="preserve"> </w:t>
      </w:r>
      <w:r w:rsidRPr="00B07676">
        <w:rPr>
          <w:rFonts w:cs="Arial" w:hint="cs"/>
          <w:sz w:val="32"/>
          <w:szCs w:val="32"/>
          <w:rtl/>
        </w:rPr>
        <w:t>إِلَٰهَهُ</w:t>
      </w:r>
      <w:r w:rsidRPr="00B07676">
        <w:rPr>
          <w:rFonts w:cs="Arial"/>
          <w:sz w:val="32"/>
          <w:szCs w:val="32"/>
          <w:rtl/>
        </w:rPr>
        <w:t xml:space="preserve"> </w:t>
      </w:r>
      <w:r w:rsidRPr="00B07676">
        <w:rPr>
          <w:rFonts w:cs="Arial" w:hint="cs"/>
          <w:sz w:val="32"/>
          <w:szCs w:val="32"/>
          <w:rtl/>
        </w:rPr>
        <w:t>هَوَاهُ</w:t>
      </w:r>
      <w:r w:rsidRPr="00B07676">
        <w:rPr>
          <w:rFonts w:cs="Arial"/>
          <w:sz w:val="32"/>
          <w:szCs w:val="32"/>
          <w:rtl/>
        </w:rPr>
        <w:t xml:space="preserve"> </w:t>
      </w:r>
      <w:r w:rsidRPr="00B07676">
        <w:rPr>
          <w:rFonts w:cs="Arial" w:hint="cs"/>
          <w:sz w:val="32"/>
          <w:szCs w:val="32"/>
          <w:rtl/>
        </w:rPr>
        <w:t>وَأَضَلَّهُ</w:t>
      </w:r>
      <w:r w:rsidRPr="00B07676">
        <w:rPr>
          <w:rFonts w:cs="Arial"/>
          <w:sz w:val="32"/>
          <w:szCs w:val="32"/>
          <w:rtl/>
        </w:rPr>
        <w:t xml:space="preserve"> </w:t>
      </w:r>
      <w:r w:rsidRPr="00B07676">
        <w:rPr>
          <w:rFonts w:cs="Arial" w:hint="cs"/>
          <w:sz w:val="32"/>
          <w:szCs w:val="32"/>
          <w:rtl/>
        </w:rPr>
        <w:t>اللَّهُ</w:t>
      </w:r>
      <w:r w:rsidRPr="00B07676">
        <w:rPr>
          <w:rFonts w:cs="Arial"/>
          <w:sz w:val="32"/>
          <w:szCs w:val="32"/>
          <w:rtl/>
        </w:rPr>
        <w:t xml:space="preserve"> </w:t>
      </w:r>
      <w:r w:rsidRPr="00B07676">
        <w:rPr>
          <w:rFonts w:cs="Arial" w:hint="cs"/>
          <w:sz w:val="32"/>
          <w:szCs w:val="32"/>
          <w:rtl/>
        </w:rPr>
        <w:t>عَلَىٰ</w:t>
      </w:r>
      <w:r w:rsidRPr="00B07676">
        <w:rPr>
          <w:rFonts w:cs="Arial"/>
          <w:sz w:val="32"/>
          <w:szCs w:val="32"/>
          <w:rtl/>
        </w:rPr>
        <w:t xml:space="preserve"> </w:t>
      </w:r>
      <w:r w:rsidRPr="00B07676">
        <w:rPr>
          <w:rFonts w:cs="Arial" w:hint="cs"/>
          <w:sz w:val="32"/>
          <w:szCs w:val="32"/>
          <w:rtl/>
        </w:rPr>
        <w:t>عِلْمٍ</w:t>
      </w:r>
      <w:r w:rsidRPr="00B07676">
        <w:rPr>
          <w:rFonts w:cs="Arial"/>
          <w:sz w:val="32"/>
          <w:szCs w:val="32"/>
          <w:rtl/>
        </w:rPr>
        <w:t xml:space="preserve"> </w:t>
      </w:r>
      <w:r w:rsidRPr="00B07676">
        <w:rPr>
          <w:rFonts w:cs="Arial" w:hint="cs"/>
          <w:sz w:val="32"/>
          <w:szCs w:val="32"/>
          <w:rtl/>
        </w:rPr>
        <w:t>وَخَتَمَ</w:t>
      </w:r>
      <w:r w:rsidRPr="00B07676">
        <w:rPr>
          <w:rFonts w:cs="Arial"/>
          <w:sz w:val="32"/>
          <w:szCs w:val="32"/>
          <w:rtl/>
        </w:rPr>
        <w:t xml:space="preserve"> </w:t>
      </w:r>
      <w:r w:rsidRPr="00B07676">
        <w:rPr>
          <w:rFonts w:cs="Arial" w:hint="cs"/>
          <w:sz w:val="32"/>
          <w:szCs w:val="32"/>
          <w:rtl/>
        </w:rPr>
        <w:t>عَلَىٰ</w:t>
      </w:r>
      <w:r w:rsidRPr="00B07676">
        <w:rPr>
          <w:rFonts w:cs="Arial"/>
          <w:sz w:val="32"/>
          <w:szCs w:val="32"/>
          <w:rtl/>
        </w:rPr>
        <w:t xml:space="preserve"> </w:t>
      </w:r>
      <w:r w:rsidRPr="00B07676">
        <w:rPr>
          <w:rFonts w:cs="Arial" w:hint="cs"/>
          <w:sz w:val="32"/>
          <w:szCs w:val="32"/>
          <w:rtl/>
        </w:rPr>
        <w:t>سَمْعِهِ</w:t>
      </w:r>
      <w:r w:rsidRPr="00B07676">
        <w:rPr>
          <w:rFonts w:cs="Arial"/>
          <w:sz w:val="32"/>
          <w:szCs w:val="32"/>
          <w:rtl/>
        </w:rPr>
        <w:t xml:space="preserve"> </w:t>
      </w:r>
      <w:r w:rsidRPr="00B07676">
        <w:rPr>
          <w:rFonts w:cs="Arial" w:hint="cs"/>
          <w:sz w:val="32"/>
          <w:szCs w:val="32"/>
          <w:rtl/>
        </w:rPr>
        <w:t>وَقَلْبِهِ</w:t>
      </w:r>
      <w:r w:rsidRPr="00B07676">
        <w:rPr>
          <w:rFonts w:cs="Arial"/>
          <w:sz w:val="32"/>
          <w:szCs w:val="32"/>
          <w:rtl/>
        </w:rPr>
        <w:t xml:space="preserve"> </w:t>
      </w:r>
      <w:r w:rsidRPr="00B07676">
        <w:rPr>
          <w:rFonts w:cs="Arial" w:hint="cs"/>
          <w:sz w:val="32"/>
          <w:szCs w:val="32"/>
          <w:rtl/>
        </w:rPr>
        <w:t>وَجَعَلَ</w:t>
      </w:r>
      <w:r w:rsidRPr="00B07676">
        <w:rPr>
          <w:rFonts w:cs="Arial"/>
          <w:sz w:val="32"/>
          <w:szCs w:val="32"/>
          <w:rtl/>
        </w:rPr>
        <w:t xml:space="preserve"> </w:t>
      </w:r>
      <w:r w:rsidRPr="00B07676">
        <w:rPr>
          <w:rFonts w:cs="Arial" w:hint="cs"/>
          <w:sz w:val="32"/>
          <w:szCs w:val="32"/>
          <w:rtl/>
        </w:rPr>
        <w:t>عَلَىٰ</w:t>
      </w:r>
      <w:r w:rsidRPr="00B07676">
        <w:rPr>
          <w:rFonts w:cs="Arial"/>
          <w:sz w:val="32"/>
          <w:szCs w:val="32"/>
          <w:rtl/>
        </w:rPr>
        <w:t xml:space="preserve"> </w:t>
      </w:r>
      <w:r w:rsidRPr="00B07676">
        <w:rPr>
          <w:rFonts w:cs="Arial" w:hint="cs"/>
          <w:sz w:val="32"/>
          <w:szCs w:val="32"/>
          <w:rtl/>
        </w:rPr>
        <w:t>بَصَرِهِ</w:t>
      </w:r>
      <w:r w:rsidRPr="00B07676">
        <w:rPr>
          <w:rFonts w:cs="Arial"/>
          <w:sz w:val="32"/>
          <w:szCs w:val="32"/>
          <w:rtl/>
        </w:rPr>
        <w:t xml:space="preserve"> </w:t>
      </w:r>
      <w:r w:rsidRPr="00B07676">
        <w:rPr>
          <w:rFonts w:cs="Arial" w:hint="cs"/>
          <w:sz w:val="32"/>
          <w:szCs w:val="32"/>
          <w:rtl/>
        </w:rPr>
        <w:t>غِشَاوَةً</w:t>
      </w:r>
      <w:r w:rsidRPr="00B07676">
        <w:rPr>
          <w:rFonts w:cs="Arial"/>
          <w:sz w:val="32"/>
          <w:szCs w:val="32"/>
          <w:rtl/>
        </w:rPr>
        <w:t xml:space="preserve"> </w:t>
      </w:r>
      <w:r w:rsidRPr="00B07676">
        <w:rPr>
          <w:rFonts w:cs="Arial" w:hint="cs"/>
          <w:sz w:val="32"/>
          <w:szCs w:val="32"/>
          <w:rtl/>
        </w:rPr>
        <w:t>فَمَن</w:t>
      </w:r>
      <w:r w:rsidRPr="00B07676">
        <w:rPr>
          <w:rFonts w:cs="Arial"/>
          <w:sz w:val="32"/>
          <w:szCs w:val="32"/>
          <w:rtl/>
        </w:rPr>
        <w:t xml:space="preserve"> </w:t>
      </w:r>
      <w:r w:rsidRPr="00B07676">
        <w:rPr>
          <w:rFonts w:cs="Arial" w:hint="cs"/>
          <w:sz w:val="32"/>
          <w:szCs w:val="32"/>
          <w:rtl/>
        </w:rPr>
        <w:t>يَهْدِيهِ</w:t>
      </w:r>
      <w:r w:rsidRPr="00B07676">
        <w:rPr>
          <w:rFonts w:cs="Arial"/>
          <w:sz w:val="32"/>
          <w:szCs w:val="32"/>
          <w:rtl/>
        </w:rPr>
        <w:t xml:space="preserve"> </w:t>
      </w:r>
      <w:r w:rsidRPr="00B07676">
        <w:rPr>
          <w:rFonts w:cs="Arial" w:hint="cs"/>
          <w:sz w:val="32"/>
          <w:szCs w:val="32"/>
          <w:rtl/>
        </w:rPr>
        <w:t>مِن</w:t>
      </w:r>
      <w:r w:rsidRPr="00B07676">
        <w:rPr>
          <w:rFonts w:cs="Arial"/>
          <w:sz w:val="32"/>
          <w:szCs w:val="32"/>
          <w:rtl/>
        </w:rPr>
        <w:t xml:space="preserve"> </w:t>
      </w:r>
      <w:r w:rsidRPr="00B07676">
        <w:rPr>
          <w:rFonts w:cs="Arial" w:hint="cs"/>
          <w:sz w:val="32"/>
          <w:szCs w:val="32"/>
          <w:rtl/>
        </w:rPr>
        <w:t>بَعْدِ</w:t>
      </w:r>
      <w:r w:rsidRPr="00B07676">
        <w:rPr>
          <w:rFonts w:cs="Arial"/>
          <w:sz w:val="32"/>
          <w:szCs w:val="32"/>
          <w:rtl/>
        </w:rPr>
        <w:t xml:space="preserve"> </w:t>
      </w:r>
      <w:r w:rsidRPr="00B07676">
        <w:rPr>
          <w:rFonts w:cs="Arial" w:hint="cs"/>
          <w:sz w:val="32"/>
          <w:szCs w:val="32"/>
          <w:rtl/>
        </w:rPr>
        <w:t>اللَّهِ</w:t>
      </w:r>
      <w:r w:rsidRPr="00B07676">
        <w:rPr>
          <w:rFonts w:cs="Arial"/>
          <w:sz w:val="32"/>
          <w:szCs w:val="32"/>
          <w:rtl/>
        </w:rPr>
        <w:t xml:space="preserve"> ۚ </w:t>
      </w:r>
      <w:r w:rsidRPr="00B07676">
        <w:rPr>
          <w:rFonts w:cs="Arial" w:hint="cs"/>
          <w:sz w:val="32"/>
          <w:szCs w:val="32"/>
          <w:rtl/>
        </w:rPr>
        <w:t>أَفَلَا</w:t>
      </w:r>
      <w:r w:rsidRPr="00B07676">
        <w:rPr>
          <w:rFonts w:cs="Arial"/>
          <w:sz w:val="32"/>
          <w:szCs w:val="32"/>
          <w:rtl/>
        </w:rPr>
        <w:t xml:space="preserve"> </w:t>
      </w:r>
      <w:r w:rsidRPr="00B07676">
        <w:rPr>
          <w:rFonts w:cs="Arial" w:hint="cs"/>
          <w:sz w:val="32"/>
          <w:szCs w:val="32"/>
          <w:rtl/>
        </w:rPr>
        <w:t>تَذَكَّرُونَ</w:t>
      </w:r>
      <w:r>
        <w:rPr>
          <w:rFonts w:cs="Arial"/>
          <w:sz w:val="32"/>
          <w:szCs w:val="32"/>
          <w:rtl/>
        </w:rPr>
        <w:t xml:space="preserve"> </w:t>
      </w:r>
      <w:r w:rsidR="000446CD" w:rsidRPr="00527799">
        <w:rPr>
          <w:rFonts w:hint="cs"/>
          <w:sz w:val="32"/>
          <w:szCs w:val="32"/>
          <w:rtl/>
        </w:rPr>
        <w:t xml:space="preserve">) الجاثيه : 23 </w:t>
      </w:r>
    </w:p>
    <w:p w:rsidR="000446CD" w:rsidRPr="00527799" w:rsidRDefault="00FE118F" w:rsidP="00E80397">
      <w:pPr>
        <w:bidi/>
        <w:jc w:val="both"/>
        <w:rPr>
          <w:sz w:val="32"/>
          <w:szCs w:val="32"/>
          <w:rtl/>
        </w:rPr>
      </w:pPr>
      <w:r>
        <w:rPr>
          <w:rFonts w:hint="cs"/>
          <w:sz w:val="32"/>
          <w:szCs w:val="32"/>
          <w:rtl/>
        </w:rPr>
        <w:t>وقال تعالى</w:t>
      </w:r>
      <w:r w:rsidR="000446CD" w:rsidRPr="00527799">
        <w:rPr>
          <w:rFonts w:hint="cs"/>
          <w:sz w:val="32"/>
          <w:szCs w:val="32"/>
          <w:rtl/>
        </w:rPr>
        <w:t xml:space="preserve"> في معرض </w:t>
      </w:r>
      <w:r w:rsidR="00B07676">
        <w:rPr>
          <w:rFonts w:hint="cs"/>
          <w:sz w:val="32"/>
          <w:szCs w:val="32"/>
          <w:rtl/>
        </w:rPr>
        <w:t>ذ</w:t>
      </w:r>
      <w:r>
        <w:rPr>
          <w:rFonts w:hint="cs"/>
          <w:sz w:val="32"/>
          <w:szCs w:val="32"/>
          <w:rtl/>
        </w:rPr>
        <w:t>م الكفار:</w:t>
      </w:r>
    </w:p>
    <w:p w:rsidR="000446CD" w:rsidRPr="00527799" w:rsidRDefault="000446CD" w:rsidP="00E80397">
      <w:pPr>
        <w:bidi/>
        <w:jc w:val="both"/>
        <w:rPr>
          <w:sz w:val="32"/>
          <w:szCs w:val="32"/>
          <w:rtl/>
        </w:rPr>
      </w:pPr>
      <w:r w:rsidRPr="00564C72">
        <w:rPr>
          <w:rFonts w:hint="cs"/>
          <w:b/>
          <w:bCs/>
          <w:sz w:val="32"/>
          <w:szCs w:val="32"/>
          <w:rtl/>
        </w:rPr>
        <w:t>(</w:t>
      </w:r>
      <w:r w:rsidR="00FE118F" w:rsidRPr="00564C72">
        <w:rPr>
          <w:rFonts w:cs="Arial" w:hint="cs"/>
          <w:b/>
          <w:bCs/>
          <w:sz w:val="32"/>
          <w:szCs w:val="32"/>
          <w:rtl/>
        </w:rPr>
        <w:t>بَلْ</w:t>
      </w:r>
      <w:r w:rsidR="00FE118F" w:rsidRPr="00564C72">
        <w:rPr>
          <w:rFonts w:cs="Arial"/>
          <w:b/>
          <w:bCs/>
          <w:sz w:val="32"/>
          <w:szCs w:val="32"/>
          <w:rtl/>
        </w:rPr>
        <w:t xml:space="preserve"> </w:t>
      </w:r>
      <w:r w:rsidR="00FE118F" w:rsidRPr="00564C72">
        <w:rPr>
          <w:rFonts w:cs="Arial" w:hint="cs"/>
          <w:b/>
          <w:bCs/>
          <w:sz w:val="32"/>
          <w:szCs w:val="32"/>
          <w:rtl/>
        </w:rPr>
        <w:t>قَالُوا</w:t>
      </w:r>
      <w:r w:rsidR="00FE118F" w:rsidRPr="00564C72">
        <w:rPr>
          <w:rFonts w:cs="Arial"/>
          <w:b/>
          <w:bCs/>
          <w:sz w:val="32"/>
          <w:szCs w:val="32"/>
          <w:rtl/>
        </w:rPr>
        <w:t xml:space="preserve"> </w:t>
      </w:r>
      <w:r w:rsidR="00FE118F" w:rsidRPr="00564C72">
        <w:rPr>
          <w:rFonts w:cs="Arial" w:hint="cs"/>
          <w:b/>
          <w:bCs/>
          <w:sz w:val="32"/>
          <w:szCs w:val="32"/>
          <w:rtl/>
        </w:rPr>
        <w:t>إِنَّا</w:t>
      </w:r>
      <w:r w:rsidR="00FE118F" w:rsidRPr="00564C72">
        <w:rPr>
          <w:rFonts w:cs="Arial"/>
          <w:b/>
          <w:bCs/>
          <w:sz w:val="32"/>
          <w:szCs w:val="32"/>
          <w:rtl/>
        </w:rPr>
        <w:t xml:space="preserve"> </w:t>
      </w:r>
      <w:r w:rsidR="00FE118F" w:rsidRPr="00564C72">
        <w:rPr>
          <w:rFonts w:cs="Arial" w:hint="cs"/>
          <w:b/>
          <w:bCs/>
          <w:sz w:val="32"/>
          <w:szCs w:val="32"/>
          <w:rtl/>
        </w:rPr>
        <w:t>وَجَدْنَا</w:t>
      </w:r>
      <w:r w:rsidR="00FE118F" w:rsidRPr="00564C72">
        <w:rPr>
          <w:rFonts w:cs="Arial"/>
          <w:b/>
          <w:bCs/>
          <w:sz w:val="32"/>
          <w:szCs w:val="32"/>
          <w:rtl/>
        </w:rPr>
        <w:t xml:space="preserve"> </w:t>
      </w:r>
      <w:r w:rsidR="00FE118F" w:rsidRPr="00564C72">
        <w:rPr>
          <w:rFonts w:cs="Arial" w:hint="cs"/>
          <w:b/>
          <w:bCs/>
          <w:sz w:val="32"/>
          <w:szCs w:val="32"/>
          <w:rtl/>
        </w:rPr>
        <w:t>آبَاءَنَا</w:t>
      </w:r>
      <w:r w:rsidR="00FE118F" w:rsidRPr="00564C72">
        <w:rPr>
          <w:rFonts w:cs="Arial"/>
          <w:b/>
          <w:bCs/>
          <w:sz w:val="32"/>
          <w:szCs w:val="32"/>
          <w:rtl/>
        </w:rPr>
        <w:t xml:space="preserve"> </w:t>
      </w:r>
      <w:r w:rsidR="00FE118F" w:rsidRPr="00564C72">
        <w:rPr>
          <w:rFonts w:cs="Arial" w:hint="cs"/>
          <w:b/>
          <w:bCs/>
          <w:sz w:val="32"/>
          <w:szCs w:val="32"/>
          <w:rtl/>
        </w:rPr>
        <w:t>عَلَىٰ</w:t>
      </w:r>
      <w:r w:rsidR="00FE118F" w:rsidRPr="00564C72">
        <w:rPr>
          <w:rFonts w:cs="Arial"/>
          <w:b/>
          <w:bCs/>
          <w:sz w:val="32"/>
          <w:szCs w:val="32"/>
          <w:rtl/>
        </w:rPr>
        <w:t xml:space="preserve"> </w:t>
      </w:r>
      <w:r w:rsidR="00FE118F" w:rsidRPr="00564C72">
        <w:rPr>
          <w:rFonts w:cs="Arial" w:hint="cs"/>
          <w:b/>
          <w:bCs/>
          <w:sz w:val="32"/>
          <w:szCs w:val="32"/>
          <w:rtl/>
        </w:rPr>
        <w:t>أُمَّةٍ</w:t>
      </w:r>
      <w:r w:rsidR="00FE118F" w:rsidRPr="00564C72">
        <w:rPr>
          <w:rFonts w:cs="Arial"/>
          <w:b/>
          <w:bCs/>
          <w:sz w:val="32"/>
          <w:szCs w:val="32"/>
          <w:rtl/>
        </w:rPr>
        <w:t xml:space="preserve"> </w:t>
      </w:r>
      <w:r w:rsidR="00FE118F" w:rsidRPr="00564C72">
        <w:rPr>
          <w:rFonts w:cs="Arial" w:hint="cs"/>
          <w:b/>
          <w:bCs/>
          <w:sz w:val="32"/>
          <w:szCs w:val="32"/>
          <w:rtl/>
        </w:rPr>
        <w:t>وَإِنَّا</w:t>
      </w:r>
      <w:r w:rsidR="00FE118F" w:rsidRPr="00564C72">
        <w:rPr>
          <w:rFonts w:cs="Arial"/>
          <w:b/>
          <w:bCs/>
          <w:sz w:val="32"/>
          <w:szCs w:val="32"/>
          <w:rtl/>
        </w:rPr>
        <w:t xml:space="preserve"> </w:t>
      </w:r>
      <w:r w:rsidR="00FE118F" w:rsidRPr="00564C72">
        <w:rPr>
          <w:rFonts w:cs="Arial" w:hint="cs"/>
          <w:b/>
          <w:bCs/>
          <w:sz w:val="32"/>
          <w:szCs w:val="32"/>
          <w:rtl/>
        </w:rPr>
        <w:t>عَلَىٰ</w:t>
      </w:r>
      <w:r w:rsidR="00FE118F" w:rsidRPr="00564C72">
        <w:rPr>
          <w:rFonts w:cs="Arial"/>
          <w:b/>
          <w:bCs/>
          <w:sz w:val="32"/>
          <w:szCs w:val="32"/>
          <w:rtl/>
        </w:rPr>
        <w:t xml:space="preserve"> </w:t>
      </w:r>
      <w:r w:rsidR="00FE118F" w:rsidRPr="00564C72">
        <w:rPr>
          <w:rFonts w:cs="Arial" w:hint="cs"/>
          <w:b/>
          <w:bCs/>
          <w:sz w:val="32"/>
          <w:szCs w:val="32"/>
          <w:rtl/>
        </w:rPr>
        <w:t>آثَارِهِم</w:t>
      </w:r>
      <w:r w:rsidR="00FE118F" w:rsidRPr="00564C72">
        <w:rPr>
          <w:rFonts w:cs="Arial"/>
          <w:b/>
          <w:bCs/>
          <w:sz w:val="32"/>
          <w:szCs w:val="32"/>
          <w:rtl/>
        </w:rPr>
        <w:t xml:space="preserve"> </w:t>
      </w:r>
      <w:r w:rsidR="00FE118F" w:rsidRPr="00564C72">
        <w:rPr>
          <w:rFonts w:cs="Arial" w:hint="cs"/>
          <w:b/>
          <w:bCs/>
          <w:sz w:val="32"/>
          <w:szCs w:val="32"/>
          <w:rtl/>
        </w:rPr>
        <w:t>مُّهْتَدُونَ</w:t>
      </w:r>
      <w:r w:rsidRPr="00564C72">
        <w:rPr>
          <w:rFonts w:hint="cs"/>
          <w:b/>
          <w:bCs/>
          <w:sz w:val="32"/>
          <w:szCs w:val="32"/>
          <w:rtl/>
        </w:rPr>
        <w:t>)</w:t>
      </w:r>
      <w:r w:rsidRPr="00527799">
        <w:rPr>
          <w:rFonts w:hint="cs"/>
          <w:sz w:val="32"/>
          <w:szCs w:val="32"/>
          <w:rtl/>
        </w:rPr>
        <w:t xml:space="preserve"> الزخرف : 22</w:t>
      </w:r>
    </w:p>
    <w:p w:rsidR="006B1446" w:rsidRDefault="006B1446" w:rsidP="00E80397">
      <w:pPr>
        <w:bidi/>
        <w:jc w:val="both"/>
        <w:rPr>
          <w:rFonts w:cs="Arial"/>
          <w:sz w:val="32"/>
          <w:szCs w:val="32"/>
          <w:rtl/>
        </w:rPr>
      </w:pPr>
      <w:r w:rsidRPr="00527799">
        <w:rPr>
          <w:rFonts w:hint="cs"/>
          <w:sz w:val="32"/>
          <w:szCs w:val="32"/>
          <w:rtl/>
        </w:rPr>
        <w:t xml:space="preserve">ويؤكد على </w:t>
      </w:r>
      <w:r w:rsidR="00FE118F">
        <w:rPr>
          <w:rFonts w:hint="cs"/>
          <w:sz w:val="32"/>
          <w:szCs w:val="32"/>
          <w:rtl/>
        </w:rPr>
        <w:t>أ</w:t>
      </w:r>
      <w:r w:rsidRPr="00527799">
        <w:rPr>
          <w:rFonts w:hint="cs"/>
          <w:sz w:val="32"/>
          <w:szCs w:val="32"/>
          <w:rtl/>
        </w:rPr>
        <w:t>ن النفس ال</w:t>
      </w:r>
      <w:r w:rsidR="00FE118F">
        <w:rPr>
          <w:rFonts w:hint="cs"/>
          <w:sz w:val="32"/>
          <w:szCs w:val="32"/>
          <w:rtl/>
        </w:rPr>
        <w:t>إ</w:t>
      </w:r>
      <w:r w:rsidRPr="00527799">
        <w:rPr>
          <w:rFonts w:hint="cs"/>
          <w:sz w:val="32"/>
          <w:szCs w:val="32"/>
          <w:rtl/>
        </w:rPr>
        <w:t>نسانية تلقت في تكونيها ال</w:t>
      </w:r>
      <w:r w:rsidR="00FE118F">
        <w:rPr>
          <w:rFonts w:hint="cs"/>
          <w:sz w:val="32"/>
          <w:szCs w:val="32"/>
          <w:rtl/>
        </w:rPr>
        <w:t>أ</w:t>
      </w:r>
      <w:r w:rsidRPr="00527799">
        <w:rPr>
          <w:rFonts w:hint="cs"/>
          <w:sz w:val="32"/>
          <w:szCs w:val="32"/>
          <w:rtl/>
        </w:rPr>
        <w:t>ول ال</w:t>
      </w:r>
      <w:r w:rsidR="00FE118F">
        <w:rPr>
          <w:rFonts w:hint="cs"/>
          <w:sz w:val="32"/>
          <w:szCs w:val="32"/>
          <w:rtl/>
        </w:rPr>
        <w:t>إ</w:t>
      </w:r>
      <w:r w:rsidRPr="00527799">
        <w:rPr>
          <w:rFonts w:hint="cs"/>
          <w:sz w:val="32"/>
          <w:szCs w:val="32"/>
          <w:rtl/>
        </w:rPr>
        <w:t>حساس بالخير وبالشر</w:t>
      </w:r>
      <w:r w:rsidR="00FE118F">
        <w:rPr>
          <w:rFonts w:hint="cs"/>
          <w:sz w:val="32"/>
          <w:szCs w:val="32"/>
          <w:rtl/>
        </w:rPr>
        <w:t xml:space="preserve">: </w:t>
      </w:r>
      <w:r w:rsidR="00FE118F" w:rsidRPr="00564C72">
        <w:rPr>
          <w:rFonts w:hint="cs"/>
          <w:b/>
          <w:bCs/>
          <w:sz w:val="32"/>
          <w:szCs w:val="32"/>
          <w:rtl/>
        </w:rPr>
        <w:t>(</w:t>
      </w:r>
      <w:r w:rsidR="00FE118F" w:rsidRPr="00564C72">
        <w:rPr>
          <w:rFonts w:cs="Arial" w:hint="cs"/>
          <w:b/>
          <w:bCs/>
          <w:sz w:val="32"/>
          <w:szCs w:val="32"/>
          <w:rtl/>
        </w:rPr>
        <w:t>وَنَفْسٍ</w:t>
      </w:r>
      <w:r w:rsidR="00FE118F" w:rsidRPr="00564C72">
        <w:rPr>
          <w:rFonts w:cs="Arial"/>
          <w:b/>
          <w:bCs/>
          <w:sz w:val="32"/>
          <w:szCs w:val="32"/>
          <w:rtl/>
        </w:rPr>
        <w:t xml:space="preserve"> </w:t>
      </w:r>
      <w:r w:rsidR="00FE118F" w:rsidRPr="00564C72">
        <w:rPr>
          <w:rFonts w:cs="Arial" w:hint="cs"/>
          <w:b/>
          <w:bCs/>
          <w:sz w:val="32"/>
          <w:szCs w:val="32"/>
          <w:rtl/>
        </w:rPr>
        <w:t>وَمَا</w:t>
      </w:r>
      <w:r w:rsidR="00FE118F" w:rsidRPr="00564C72">
        <w:rPr>
          <w:rFonts w:cs="Arial"/>
          <w:b/>
          <w:bCs/>
          <w:sz w:val="32"/>
          <w:szCs w:val="32"/>
          <w:rtl/>
        </w:rPr>
        <w:t xml:space="preserve"> </w:t>
      </w:r>
      <w:r w:rsidR="00FE118F" w:rsidRPr="00564C72">
        <w:rPr>
          <w:rFonts w:cs="Arial" w:hint="cs"/>
          <w:b/>
          <w:bCs/>
          <w:sz w:val="32"/>
          <w:szCs w:val="32"/>
          <w:rtl/>
        </w:rPr>
        <w:t>سَوَّاهَا</w:t>
      </w:r>
      <w:r w:rsidR="00FE118F" w:rsidRPr="00564C72">
        <w:rPr>
          <w:rFonts w:cs="Arial"/>
          <w:b/>
          <w:bCs/>
          <w:sz w:val="32"/>
          <w:szCs w:val="32"/>
          <w:rtl/>
        </w:rPr>
        <w:t xml:space="preserve"> (7) </w:t>
      </w:r>
      <w:r w:rsidR="00FE118F" w:rsidRPr="00564C72">
        <w:rPr>
          <w:rFonts w:cs="Arial" w:hint="cs"/>
          <w:b/>
          <w:bCs/>
          <w:sz w:val="32"/>
          <w:szCs w:val="32"/>
          <w:rtl/>
        </w:rPr>
        <w:t>فَأَلْهَمَهَا</w:t>
      </w:r>
      <w:r w:rsidR="00FE118F" w:rsidRPr="00564C72">
        <w:rPr>
          <w:rFonts w:cs="Arial"/>
          <w:b/>
          <w:bCs/>
          <w:sz w:val="32"/>
          <w:szCs w:val="32"/>
          <w:rtl/>
        </w:rPr>
        <w:t xml:space="preserve"> </w:t>
      </w:r>
      <w:r w:rsidR="00FE118F" w:rsidRPr="00564C72">
        <w:rPr>
          <w:rFonts w:cs="Arial" w:hint="cs"/>
          <w:b/>
          <w:bCs/>
          <w:sz w:val="32"/>
          <w:szCs w:val="32"/>
          <w:rtl/>
        </w:rPr>
        <w:t>فُجُورَهَا</w:t>
      </w:r>
      <w:r w:rsidR="00FE118F" w:rsidRPr="00564C72">
        <w:rPr>
          <w:rFonts w:cs="Arial"/>
          <w:b/>
          <w:bCs/>
          <w:sz w:val="32"/>
          <w:szCs w:val="32"/>
          <w:rtl/>
        </w:rPr>
        <w:t xml:space="preserve"> </w:t>
      </w:r>
      <w:r w:rsidR="00FE118F" w:rsidRPr="00564C72">
        <w:rPr>
          <w:rFonts w:cs="Arial" w:hint="cs"/>
          <w:b/>
          <w:bCs/>
          <w:sz w:val="32"/>
          <w:szCs w:val="32"/>
          <w:rtl/>
        </w:rPr>
        <w:t>وَتَقْوَاهَا</w:t>
      </w:r>
      <w:r w:rsidR="00FE118F">
        <w:rPr>
          <w:rFonts w:cs="Arial" w:hint="cs"/>
          <w:sz w:val="32"/>
          <w:szCs w:val="32"/>
          <w:rtl/>
        </w:rPr>
        <w:t>) الشمس،</w:t>
      </w:r>
      <w:r w:rsidR="00FE118F">
        <w:rPr>
          <w:rFonts w:hint="cs"/>
          <w:sz w:val="32"/>
          <w:szCs w:val="32"/>
          <w:rtl/>
        </w:rPr>
        <w:t xml:space="preserve"> وانها مزودة ببصيرة اخلاقية: </w:t>
      </w:r>
      <w:r w:rsidR="00FE118F" w:rsidRPr="00564C72">
        <w:rPr>
          <w:rFonts w:hint="cs"/>
          <w:b/>
          <w:bCs/>
          <w:sz w:val="32"/>
          <w:szCs w:val="32"/>
          <w:rtl/>
        </w:rPr>
        <w:t>(</w:t>
      </w:r>
      <w:r w:rsidR="00FE118F" w:rsidRPr="00564C72">
        <w:rPr>
          <w:rFonts w:cs="Arial" w:hint="cs"/>
          <w:b/>
          <w:bCs/>
          <w:sz w:val="32"/>
          <w:szCs w:val="32"/>
          <w:rtl/>
        </w:rPr>
        <w:t>بَلِ</w:t>
      </w:r>
      <w:r w:rsidR="00FE118F" w:rsidRPr="00564C72">
        <w:rPr>
          <w:rFonts w:cs="Arial"/>
          <w:b/>
          <w:bCs/>
          <w:sz w:val="32"/>
          <w:szCs w:val="32"/>
          <w:rtl/>
        </w:rPr>
        <w:t xml:space="preserve"> </w:t>
      </w:r>
      <w:r w:rsidR="00FE118F" w:rsidRPr="00564C72">
        <w:rPr>
          <w:rFonts w:cs="Arial" w:hint="cs"/>
          <w:b/>
          <w:bCs/>
          <w:sz w:val="32"/>
          <w:szCs w:val="32"/>
          <w:rtl/>
        </w:rPr>
        <w:t>الْإِنسَانُ</w:t>
      </w:r>
      <w:r w:rsidR="00FE118F" w:rsidRPr="00564C72">
        <w:rPr>
          <w:rFonts w:cs="Arial"/>
          <w:b/>
          <w:bCs/>
          <w:sz w:val="32"/>
          <w:szCs w:val="32"/>
          <w:rtl/>
        </w:rPr>
        <w:t xml:space="preserve"> </w:t>
      </w:r>
      <w:r w:rsidR="00FE118F" w:rsidRPr="00564C72">
        <w:rPr>
          <w:rFonts w:cs="Arial" w:hint="cs"/>
          <w:b/>
          <w:bCs/>
          <w:sz w:val="32"/>
          <w:szCs w:val="32"/>
          <w:rtl/>
        </w:rPr>
        <w:t>عَلَىٰ</w:t>
      </w:r>
      <w:r w:rsidR="00FE118F" w:rsidRPr="00564C72">
        <w:rPr>
          <w:rFonts w:cs="Arial"/>
          <w:b/>
          <w:bCs/>
          <w:sz w:val="32"/>
          <w:szCs w:val="32"/>
          <w:rtl/>
        </w:rPr>
        <w:t xml:space="preserve"> </w:t>
      </w:r>
      <w:r w:rsidR="00FE118F" w:rsidRPr="00564C72">
        <w:rPr>
          <w:rFonts w:cs="Arial" w:hint="cs"/>
          <w:b/>
          <w:bCs/>
          <w:sz w:val="32"/>
          <w:szCs w:val="32"/>
          <w:rtl/>
        </w:rPr>
        <w:t>نَفْسِهِ</w:t>
      </w:r>
      <w:r w:rsidR="00FE118F" w:rsidRPr="00564C72">
        <w:rPr>
          <w:rFonts w:cs="Arial"/>
          <w:b/>
          <w:bCs/>
          <w:sz w:val="32"/>
          <w:szCs w:val="32"/>
          <w:rtl/>
        </w:rPr>
        <w:t xml:space="preserve"> </w:t>
      </w:r>
      <w:r w:rsidR="00FE118F" w:rsidRPr="00564C72">
        <w:rPr>
          <w:rFonts w:cs="Arial" w:hint="cs"/>
          <w:b/>
          <w:bCs/>
          <w:sz w:val="32"/>
          <w:szCs w:val="32"/>
          <w:rtl/>
        </w:rPr>
        <w:t>بَصِيرَةٌ</w:t>
      </w:r>
      <w:r w:rsidR="00FE118F">
        <w:rPr>
          <w:rFonts w:cs="Arial" w:hint="cs"/>
          <w:sz w:val="32"/>
          <w:szCs w:val="32"/>
          <w:rtl/>
        </w:rPr>
        <w:t>)</w:t>
      </w:r>
      <w:r w:rsidR="00FE118F" w:rsidRPr="00FE118F">
        <w:rPr>
          <w:rFonts w:cs="Arial"/>
          <w:sz w:val="32"/>
          <w:szCs w:val="32"/>
          <w:rtl/>
        </w:rPr>
        <w:t>(14)</w:t>
      </w:r>
      <w:r w:rsidR="00FE118F">
        <w:rPr>
          <w:rFonts w:cs="Arial" w:hint="cs"/>
          <w:sz w:val="32"/>
          <w:szCs w:val="32"/>
          <w:rtl/>
        </w:rPr>
        <w:t xml:space="preserve"> القيامة.</w:t>
      </w:r>
    </w:p>
    <w:p w:rsidR="00A76DF1" w:rsidRDefault="00A76DF1" w:rsidP="00B7500D">
      <w:pPr>
        <w:bidi/>
        <w:jc w:val="both"/>
        <w:rPr>
          <w:rFonts w:cs="Arial"/>
          <w:sz w:val="32"/>
          <w:szCs w:val="32"/>
          <w:rtl/>
        </w:rPr>
      </w:pPr>
      <w:r>
        <w:rPr>
          <w:rFonts w:cs="Arial" w:hint="cs"/>
          <w:sz w:val="32"/>
          <w:szCs w:val="32"/>
          <w:rtl/>
        </w:rPr>
        <w:t>وأن الله قد هداها إلى طريقي الفضيلة والرذيلة: (</w:t>
      </w:r>
      <w:r w:rsidRPr="00564C72">
        <w:rPr>
          <w:rFonts w:cs="Arial" w:hint="cs"/>
          <w:b/>
          <w:bCs/>
          <w:sz w:val="32"/>
          <w:szCs w:val="32"/>
          <w:rtl/>
        </w:rPr>
        <w:t>وَهَدَيْنَاهُ</w:t>
      </w:r>
      <w:r w:rsidRPr="00564C72">
        <w:rPr>
          <w:rFonts w:cs="Arial"/>
          <w:b/>
          <w:bCs/>
          <w:sz w:val="32"/>
          <w:szCs w:val="32"/>
          <w:rtl/>
        </w:rPr>
        <w:t xml:space="preserve"> </w:t>
      </w:r>
      <w:r w:rsidRPr="00564C72">
        <w:rPr>
          <w:rFonts w:cs="Arial" w:hint="cs"/>
          <w:b/>
          <w:bCs/>
          <w:sz w:val="32"/>
          <w:szCs w:val="32"/>
          <w:rtl/>
        </w:rPr>
        <w:t>النَّجْدَيْنِ</w:t>
      </w:r>
      <w:r w:rsidR="00564C72">
        <w:rPr>
          <w:rFonts w:cs="Arial"/>
          <w:sz w:val="32"/>
          <w:szCs w:val="32"/>
        </w:rPr>
        <w:t>(</w:t>
      </w:r>
      <w:r w:rsidRPr="00A76DF1">
        <w:rPr>
          <w:rFonts w:cs="Arial"/>
          <w:sz w:val="32"/>
          <w:szCs w:val="32"/>
          <w:rtl/>
        </w:rPr>
        <w:t xml:space="preserve"> (</w:t>
      </w:r>
      <w:r w:rsidR="00B7500D">
        <w:rPr>
          <w:rFonts w:cs="Arial" w:hint="cs"/>
          <w:sz w:val="32"/>
          <w:szCs w:val="32"/>
          <w:rtl/>
        </w:rPr>
        <w:t>البلد</w:t>
      </w:r>
      <w:r w:rsidR="00B7500D" w:rsidRPr="00A76DF1">
        <w:rPr>
          <w:rFonts w:cs="Arial"/>
          <w:sz w:val="32"/>
          <w:szCs w:val="32"/>
          <w:rtl/>
        </w:rPr>
        <w:t xml:space="preserve"> </w:t>
      </w:r>
      <w:r w:rsidR="00B7500D">
        <w:rPr>
          <w:rFonts w:cs="Arial" w:hint="cs"/>
          <w:sz w:val="32"/>
          <w:szCs w:val="32"/>
          <w:rtl/>
        </w:rPr>
        <w:t>:</w:t>
      </w:r>
      <w:r w:rsidRPr="00A76DF1">
        <w:rPr>
          <w:rFonts w:cs="Arial"/>
          <w:sz w:val="32"/>
          <w:szCs w:val="32"/>
          <w:rtl/>
        </w:rPr>
        <w:t>10)</w:t>
      </w:r>
      <w:r>
        <w:rPr>
          <w:rFonts w:cs="Arial" w:hint="cs"/>
          <w:sz w:val="32"/>
          <w:szCs w:val="32"/>
          <w:rtl/>
        </w:rPr>
        <w:t xml:space="preserve"> </w:t>
      </w:r>
    </w:p>
    <w:p w:rsidR="00A76DF1" w:rsidRDefault="00FE118F" w:rsidP="00E80397">
      <w:pPr>
        <w:bidi/>
        <w:jc w:val="both"/>
        <w:rPr>
          <w:rFonts w:cs="Arial"/>
          <w:sz w:val="32"/>
          <w:szCs w:val="32"/>
          <w:rtl/>
        </w:rPr>
      </w:pPr>
      <w:r>
        <w:rPr>
          <w:rFonts w:cs="Arial" w:hint="cs"/>
          <w:sz w:val="32"/>
          <w:szCs w:val="32"/>
          <w:rtl/>
        </w:rPr>
        <w:t xml:space="preserve">وأن في الإنسان قوة باطنة توجه له أوامر ونواه ألا وهي العقل: </w:t>
      </w:r>
      <w:r w:rsidRPr="00564C72">
        <w:rPr>
          <w:rFonts w:cs="Arial" w:hint="cs"/>
          <w:b/>
          <w:bCs/>
          <w:sz w:val="32"/>
          <w:szCs w:val="32"/>
          <w:rtl/>
        </w:rPr>
        <w:t>(</w:t>
      </w:r>
      <w:r w:rsidR="00A76DF1" w:rsidRPr="00564C72">
        <w:rPr>
          <w:rFonts w:cs="Arial" w:hint="cs"/>
          <w:b/>
          <w:bCs/>
          <w:sz w:val="32"/>
          <w:szCs w:val="32"/>
          <w:rtl/>
        </w:rPr>
        <w:t>أَمْ</w:t>
      </w:r>
      <w:r w:rsidR="00A76DF1" w:rsidRPr="00564C72">
        <w:rPr>
          <w:rFonts w:cs="Arial"/>
          <w:b/>
          <w:bCs/>
          <w:sz w:val="32"/>
          <w:szCs w:val="32"/>
          <w:rtl/>
        </w:rPr>
        <w:t xml:space="preserve"> </w:t>
      </w:r>
      <w:r w:rsidR="00A76DF1" w:rsidRPr="00564C72">
        <w:rPr>
          <w:rFonts w:cs="Arial" w:hint="cs"/>
          <w:b/>
          <w:bCs/>
          <w:sz w:val="32"/>
          <w:szCs w:val="32"/>
          <w:rtl/>
        </w:rPr>
        <w:t>تَأْمُرُهُمْ</w:t>
      </w:r>
      <w:r w:rsidR="00A76DF1" w:rsidRPr="00564C72">
        <w:rPr>
          <w:rFonts w:cs="Arial"/>
          <w:b/>
          <w:bCs/>
          <w:sz w:val="32"/>
          <w:szCs w:val="32"/>
          <w:rtl/>
        </w:rPr>
        <w:t xml:space="preserve"> </w:t>
      </w:r>
      <w:r w:rsidR="00A76DF1" w:rsidRPr="00564C72">
        <w:rPr>
          <w:rFonts w:cs="Arial" w:hint="cs"/>
          <w:b/>
          <w:bCs/>
          <w:sz w:val="32"/>
          <w:szCs w:val="32"/>
          <w:rtl/>
        </w:rPr>
        <w:t>أَحْلَامُهُم</w:t>
      </w:r>
      <w:r w:rsidR="00A76DF1" w:rsidRPr="00564C72">
        <w:rPr>
          <w:rFonts w:cs="Arial"/>
          <w:b/>
          <w:bCs/>
          <w:sz w:val="32"/>
          <w:szCs w:val="32"/>
          <w:rtl/>
        </w:rPr>
        <w:t xml:space="preserve"> </w:t>
      </w:r>
      <w:r w:rsidR="00A76DF1" w:rsidRPr="00564C72">
        <w:rPr>
          <w:rFonts w:cs="Arial" w:hint="cs"/>
          <w:b/>
          <w:bCs/>
          <w:sz w:val="32"/>
          <w:szCs w:val="32"/>
          <w:rtl/>
        </w:rPr>
        <w:t>بِهَٰذَا</w:t>
      </w:r>
      <w:r w:rsidR="00A76DF1" w:rsidRPr="00564C72">
        <w:rPr>
          <w:rFonts w:cs="Arial"/>
          <w:b/>
          <w:bCs/>
          <w:sz w:val="32"/>
          <w:szCs w:val="32"/>
          <w:rtl/>
        </w:rPr>
        <w:t xml:space="preserve"> ۚ </w:t>
      </w:r>
      <w:r w:rsidR="00A76DF1" w:rsidRPr="00564C72">
        <w:rPr>
          <w:rFonts w:cs="Arial" w:hint="cs"/>
          <w:b/>
          <w:bCs/>
          <w:sz w:val="32"/>
          <w:szCs w:val="32"/>
          <w:rtl/>
        </w:rPr>
        <w:t>أَمْ</w:t>
      </w:r>
      <w:r w:rsidR="00A76DF1" w:rsidRPr="00564C72">
        <w:rPr>
          <w:rFonts w:cs="Arial"/>
          <w:b/>
          <w:bCs/>
          <w:sz w:val="32"/>
          <w:szCs w:val="32"/>
          <w:rtl/>
        </w:rPr>
        <w:t xml:space="preserve"> </w:t>
      </w:r>
      <w:r w:rsidR="00A76DF1" w:rsidRPr="00564C72">
        <w:rPr>
          <w:rFonts w:cs="Arial" w:hint="cs"/>
          <w:b/>
          <w:bCs/>
          <w:sz w:val="32"/>
          <w:szCs w:val="32"/>
          <w:rtl/>
        </w:rPr>
        <w:t>هُمْ</w:t>
      </w:r>
      <w:r w:rsidR="00A76DF1" w:rsidRPr="00564C72">
        <w:rPr>
          <w:rFonts w:cs="Arial"/>
          <w:b/>
          <w:bCs/>
          <w:sz w:val="32"/>
          <w:szCs w:val="32"/>
          <w:rtl/>
        </w:rPr>
        <w:t xml:space="preserve"> </w:t>
      </w:r>
      <w:r w:rsidR="00A76DF1" w:rsidRPr="00564C72">
        <w:rPr>
          <w:rFonts w:cs="Arial" w:hint="cs"/>
          <w:b/>
          <w:bCs/>
          <w:sz w:val="32"/>
          <w:szCs w:val="32"/>
          <w:rtl/>
        </w:rPr>
        <w:t>قَوْمٌ</w:t>
      </w:r>
      <w:r w:rsidR="00A76DF1" w:rsidRPr="00564C72">
        <w:rPr>
          <w:rFonts w:cs="Arial"/>
          <w:b/>
          <w:bCs/>
          <w:sz w:val="32"/>
          <w:szCs w:val="32"/>
          <w:rtl/>
        </w:rPr>
        <w:t xml:space="preserve"> </w:t>
      </w:r>
      <w:r w:rsidR="00A76DF1" w:rsidRPr="00564C72">
        <w:rPr>
          <w:rFonts w:cs="Arial" w:hint="cs"/>
          <w:b/>
          <w:bCs/>
          <w:sz w:val="32"/>
          <w:szCs w:val="32"/>
          <w:rtl/>
        </w:rPr>
        <w:t>طَاغُونَ</w:t>
      </w:r>
      <w:r w:rsidR="00564C72">
        <w:rPr>
          <w:rFonts w:cs="Arial"/>
          <w:sz w:val="32"/>
          <w:szCs w:val="32"/>
        </w:rPr>
        <w:t>(</w:t>
      </w:r>
      <w:r w:rsidR="00A76DF1" w:rsidRPr="00A76DF1">
        <w:rPr>
          <w:rFonts w:cs="Arial"/>
          <w:sz w:val="32"/>
          <w:szCs w:val="32"/>
          <w:rtl/>
        </w:rPr>
        <w:t xml:space="preserve"> (32)</w:t>
      </w:r>
      <w:r w:rsidR="00A76DF1">
        <w:rPr>
          <w:rFonts w:cs="Arial" w:hint="cs"/>
          <w:sz w:val="32"/>
          <w:szCs w:val="32"/>
          <w:rtl/>
        </w:rPr>
        <w:t xml:space="preserve"> الطور. والأحلام هي العقول</w:t>
      </w:r>
      <w:r w:rsidR="00A76DF1">
        <w:rPr>
          <w:rStyle w:val="FootnoteReference"/>
          <w:rFonts w:cs="Arial"/>
          <w:sz w:val="32"/>
          <w:szCs w:val="32"/>
          <w:rtl/>
        </w:rPr>
        <w:footnoteReference w:id="15"/>
      </w:r>
      <w:r w:rsidR="00A76DF1">
        <w:rPr>
          <w:rFonts w:cs="Arial" w:hint="cs"/>
          <w:sz w:val="32"/>
          <w:szCs w:val="32"/>
          <w:rtl/>
        </w:rPr>
        <w:t>.</w:t>
      </w:r>
    </w:p>
    <w:p w:rsidR="00A76DF1" w:rsidRDefault="00A76DF1" w:rsidP="00A76DF1">
      <w:pPr>
        <w:bidi/>
        <w:rPr>
          <w:rFonts w:cs="Arial"/>
          <w:sz w:val="32"/>
          <w:szCs w:val="32"/>
          <w:rtl/>
        </w:rPr>
      </w:pPr>
      <w:r>
        <w:rPr>
          <w:rFonts w:cs="Arial" w:hint="cs"/>
          <w:sz w:val="32"/>
          <w:szCs w:val="32"/>
          <w:rtl/>
        </w:rPr>
        <w:t>وإضافة إلى الوحي كمصدر للإلزام في</w:t>
      </w:r>
      <w:r w:rsidR="002D4A90">
        <w:rPr>
          <w:rFonts w:cs="Arial" w:hint="cs"/>
          <w:sz w:val="32"/>
          <w:szCs w:val="32"/>
          <w:rtl/>
        </w:rPr>
        <w:t xml:space="preserve"> </w:t>
      </w:r>
      <w:r>
        <w:rPr>
          <w:rFonts w:cs="Arial" w:hint="cs"/>
          <w:sz w:val="32"/>
          <w:szCs w:val="32"/>
          <w:rtl/>
        </w:rPr>
        <w:t>الإسلام، يعترف الإسلام أيضا بسلطة المجتمع ويفسح لها مجالاً. وما واجب الأمر بالمعرو والنهي عن المنكر والنصيحة إلا تجسيداً لهذا الإعتراف</w:t>
      </w:r>
      <w:r>
        <w:rPr>
          <w:rStyle w:val="FootnoteReference"/>
          <w:rFonts w:cs="Arial"/>
          <w:sz w:val="32"/>
          <w:szCs w:val="32"/>
          <w:rtl/>
        </w:rPr>
        <w:footnoteReference w:id="16"/>
      </w:r>
      <w:r>
        <w:rPr>
          <w:rFonts w:cs="Arial" w:hint="cs"/>
          <w:sz w:val="32"/>
          <w:szCs w:val="32"/>
          <w:rtl/>
        </w:rPr>
        <w:t xml:space="preserve">، </w:t>
      </w:r>
      <w:r>
        <w:rPr>
          <w:rFonts w:cs="Arial" w:hint="cs"/>
          <w:sz w:val="32"/>
          <w:szCs w:val="32"/>
          <w:rtl/>
        </w:rPr>
        <w:lastRenderedPageBreak/>
        <w:t xml:space="preserve">يقول تعالى: </w:t>
      </w:r>
      <w:r w:rsidRPr="00564C72">
        <w:rPr>
          <w:rFonts w:cs="Arial" w:hint="cs"/>
          <w:b/>
          <w:bCs/>
          <w:sz w:val="32"/>
          <w:szCs w:val="32"/>
          <w:rtl/>
        </w:rPr>
        <w:t>(يَا</w:t>
      </w:r>
      <w:r w:rsidRPr="00564C72">
        <w:rPr>
          <w:rFonts w:cs="Arial"/>
          <w:b/>
          <w:bCs/>
          <w:sz w:val="32"/>
          <w:szCs w:val="32"/>
          <w:rtl/>
        </w:rPr>
        <w:t xml:space="preserve"> </w:t>
      </w:r>
      <w:r w:rsidRPr="00564C72">
        <w:rPr>
          <w:rFonts w:cs="Arial" w:hint="cs"/>
          <w:b/>
          <w:bCs/>
          <w:sz w:val="32"/>
          <w:szCs w:val="32"/>
          <w:rtl/>
        </w:rPr>
        <w:t>بُنَيَّ</w:t>
      </w:r>
      <w:r w:rsidRPr="00564C72">
        <w:rPr>
          <w:rFonts w:cs="Arial"/>
          <w:b/>
          <w:bCs/>
          <w:sz w:val="32"/>
          <w:szCs w:val="32"/>
          <w:rtl/>
        </w:rPr>
        <w:t xml:space="preserve"> </w:t>
      </w:r>
      <w:r w:rsidRPr="00564C72">
        <w:rPr>
          <w:rFonts w:cs="Arial" w:hint="cs"/>
          <w:b/>
          <w:bCs/>
          <w:sz w:val="32"/>
          <w:szCs w:val="32"/>
          <w:rtl/>
        </w:rPr>
        <w:t>أَقِمِ</w:t>
      </w:r>
      <w:r w:rsidRPr="00564C72">
        <w:rPr>
          <w:rFonts w:cs="Arial"/>
          <w:b/>
          <w:bCs/>
          <w:sz w:val="32"/>
          <w:szCs w:val="32"/>
          <w:rtl/>
        </w:rPr>
        <w:t xml:space="preserve"> </w:t>
      </w:r>
      <w:r w:rsidRPr="00564C72">
        <w:rPr>
          <w:rFonts w:cs="Arial" w:hint="cs"/>
          <w:b/>
          <w:bCs/>
          <w:sz w:val="32"/>
          <w:szCs w:val="32"/>
          <w:rtl/>
        </w:rPr>
        <w:t>الصَّلَاةَ</w:t>
      </w:r>
      <w:r w:rsidRPr="00564C72">
        <w:rPr>
          <w:rFonts w:cs="Arial"/>
          <w:b/>
          <w:bCs/>
          <w:sz w:val="32"/>
          <w:szCs w:val="32"/>
          <w:rtl/>
        </w:rPr>
        <w:t xml:space="preserve"> </w:t>
      </w:r>
      <w:r w:rsidRPr="00564C72">
        <w:rPr>
          <w:rFonts w:cs="Arial" w:hint="cs"/>
          <w:b/>
          <w:bCs/>
          <w:sz w:val="32"/>
          <w:szCs w:val="32"/>
          <w:rtl/>
        </w:rPr>
        <w:t>وَأْمُرْ</w:t>
      </w:r>
      <w:r w:rsidRPr="00564C72">
        <w:rPr>
          <w:rFonts w:cs="Arial"/>
          <w:b/>
          <w:bCs/>
          <w:sz w:val="32"/>
          <w:szCs w:val="32"/>
          <w:rtl/>
        </w:rPr>
        <w:t xml:space="preserve"> </w:t>
      </w:r>
      <w:r w:rsidRPr="00564C72">
        <w:rPr>
          <w:rFonts w:cs="Arial" w:hint="cs"/>
          <w:b/>
          <w:bCs/>
          <w:sz w:val="32"/>
          <w:szCs w:val="32"/>
          <w:rtl/>
        </w:rPr>
        <w:t>بِالْمَعْرُوفِ</w:t>
      </w:r>
      <w:r w:rsidRPr="00564C72">
        <w:rPr>
          <w:rFonts w:cs="Arial"/>
          <w:b/>
          <w:bCs/>
          <w:sz w:val="32"/>
          <w:szCs w:val="32"/>
          <w:rtl/>
        </w:rPr>
        <w:t xml:space="preserve"> </w:t>
      </w:r>
      <w:r w:rsidRPr="00564C72">
        <w:rPr>
          <w:rFonts w:cs="Arial" w:hint="cs"/>
          <w:b/>
          <w:bCs/>
          <w:sz w:val="32"/>
          <w:szCs w:val="32"/>
          <w:rtl/>
        </w:rPr>
        <w:t>وَانْهَ</w:t>
      </w:r>
      <w:r w:rsidRPr="00564C72">
        <w:rPr>
          <w:rFonts w:cs="Arial"/>
          <w:b/>
          <w:bCs/>
          <w:sz w:val="32"/>
          <w:szCs w:val="32"/>
          <w:rtl/>
        </w:rPr>
        <w:t xml:space="preserve"> </w:t>
      </w:r>
      <w:r w:rsidRPr="00564C72">
        <w:rPr>
          <w:rFonts w:cs="Arial" w:hint="cs"/>
          <w:b/>
          <w:bCs/>
          <w:sz w:val="32"/>
          <w:szCs w:val="32"/>
          <w:rtl/>
        </w:rPr>
        <w:t>عَنِ</w:t>
      </w:r>
      <w:r w:rsidRPr="00564C72">
        <w:rPr>
          <w:rFonts w:cs="Arial"/>
          <w:b/>
          <w:bCs/>
          <w:sz w:val="32"/>
          <w:szCs w:val="32"/>
          <w:rtl/>
        </w:rPr>
        <w:t xml:space="preserve"> </w:t>
      </w:r>
      <w:r w:rsidRPr="00564C72">
        <w:rPr>
          <w:rFonts w:cs="Arial" w:hint="cs"/>
          <w:b/>
          <w:bCs/>
          <w:sz w:val="32"/>
          <w:szCs w:val="32"/>
          <w:rtl/>
        </w:rPr>
        <w:t>الْمُنكَرِ</w:t>
      </w:r>
      <w:r w:rsidRPr="00564C72">
        <w:rPr>
          <w:rFonts w:cs="Arial"/>
          <w:b/>
          <w:bCs/>
          <w:sz w:val="32"/>
          <w:szCs w:val="32"/>
          <w:rtl/>
        </w:rPr>
        <w:t xml:space="preserve"> </w:t>
      </w:r>
      <w:r w:rsidRPr="00564C72">
        <w:rPr>
          <w:rFonts w:cs="Arial" w:hint="cs"/>
          <w:b/>
          <w:bCs/>
          <w:sz w:val="32"/>
          <w:szCs w:val="32"/>
          <w:rtl/>
        </w:rPr>
        <w:t>وَاصْبِرْ</w:t>
      </w:r>
      <w:r w:rsidRPr="00564C72">
        <w:rPr>
          <w:rFonts w:cs="Arial"/>
          <w:b/>
          <w:bCs/>
          <w:sz w:val="32"/>
          <w:szCs w:val="32"/>
          <w:rtl/>
        </w:rPr>
        <w:t xml:space="preserve"> </w:t>
      </w:r>
      <w:r w:rsidRPr="00564C72">
        <w:rPr>
          <w:rFonts w:cs="Arial" w:hint="cs"/>
          <w:b/>
          <w:bCs/>
          <w:sz w:val="32"/>
          <w:szCs w:val="32"/>
          <w:rtl/>
        </w:rPr>
        <w:t>عَلَىٰ</w:t>
      </w:r>
      <w:r w:rsidRPr="00564C72">
        <w:rPr>
          <w:rFonts w:cs="Arial"/>
          <w:b/>
          <w:bCs/>
          <w:sz w:val="32"/>
          <w:szCs w:val="32"/>
          <w:rtl/>
        </w:rPr>
        <w:t xml:space="preserve"> </w:t>
      </w:r>
      <w:r w:rsidRPr="00564C72">
        <w:rPr>
          <w:rFonts w:cs="Arial" w:hint="cs"/>
          <w:b/>
          <w:bCs/>
          <w:sz w:val="32"/>
          <w:szCs w:val="32"/>
          <w:rtl/>
        </w:rPr>
        <w:t>مَا</w:t>
      </w:r>
      <w:r w:rsidRPr="00564C72">
        <w:rPr>
          <w:rFonts w:cs="Arial"/>
          <w:b/>
          <w:bCs/>
          <w:sz w:val="32"/>
          <w:szCs w:val="32"/>
          <w:rtl/>
        </w:rPr>
        <w:t xml:space="preserve"> </w:t>
      </w:r>
      <w:r w:rsidRPr="00564C72">
        <w:rPr>
          <w:rFonts w:cs="Arial" w:hint="cs"/>
          <w:b/>
          <w:bCs/>
          <w:sz w:val="32"/>
          <w:szCs w:val="32"/>
          <w:rtl/>
        </w:rPr>
        <w:t>أَصَابَكَ</w:t>
      </w:r>
      <w:r w:rsidRPr="00564C72">
        <w:rPr>
          <w:rFonts w:cs="Arial"/>
          <w:b/>
          <w:bCs/>
          <w:sz w:val="32"/>
          <w:szCs w:val="32"/>
          <w:rtl/>
        </w:rPr>
        <w:t xml:space="preserve"> ۖ </w:t>
      </w:r>
      <w:r w:rsidRPr="00564C72">
        <w:rPr>
          <w:rFonts w:cs="Arial" w:hint="cs"/>
          <w:b/>
          <w:bCs/>
          <w:sz w:val="32"/>
          <w:szCs w:val="32"/>
          <w:rtl/>
        </w:rPr>
        <w:t>إِنَّ</w:t>
      </w:r>
      <w:r w:rsidRPr="00564C72">
        <w:rPr>
          <w:rFonts w:cs="Arial"/>
          <w:b/>
          <w:bCs/>
          <w:sz w:val="32"/>
          <w:szCs w:val="32"/>
          <w:rtl/>
        </w:rPr>
        <w:t xml:space="preserve"> </w:t>
      </w:r>
      <w:r w:rsidRPr="00564C72">
        <w:rPr>
          <w:rFonts w:cs="Arial" w:hint="cs"/>
          <w:b/>
          <w:bCs/>
          <w:sz w:val="32"/>
          <w:szCs w:val="32"/>
          <w:rtl/>
        </w:rPr>
        <w:t>ذَٰلِكَ</w:t>
      </w:r>
      <w:r w:rsidRPr="00564C72">
        <w:rPr>
          <w:rFonts w:cs="Arial"/>
          <w:b/>
          <w:bCs/>
          <w:sz w:val="32"/>
          <w:szCs w:val="32"/>
          <w:rtl/>
        </w:rPr>
        <w:t xml:space="preserve"> </w:t>
      </w:r>
      <w:r w:rsidRPr="00564C72">
        <w:rPr>
          <w:rFonts w:cs="Arial" w:hint="cs"/>
          <w:b/>
          <w:bCs/>
          <w:sz w:val="32"/>
          <w:szCs w:val="32"/>
          <w:rtl/>
        </w:rPr>
        <w:t>مِنْ</w:t>
      </w:r>
      <w:r w:rsidRPr="00564C72">
        <w:rPr>
          <w:rFonts w:cs="Arial"/>
          <w:b/>
          <w:bCs/>
          <w:sz w:val="32"/>
          <w:szCs w:val="32"/>
          <w:rtl/>
        </w:rPr>
        <w:t xml:space="preserve"> </w:t>
      </w:r>
      <w:r w:rsidRPr="00564C72">
        <w:rPr>
          <w:rFonts w:cs="Arial" w:hint="cs"/>
          <w:b/>
          <w:bCs/>
          <w:sz w:val="32"/>
          <w:szCs w:val="32"/>
          <w:rtl/>
        </w:rPr>
        <w:t>عَزْمِ</w:t>
      </w:r>
      <w:r w:rsidRPr="00564C72">
        <w:rPr>
          <w:rFonts w:cs="Arial"/>
          <w:b/>
          <w:bCs/>
          <w:sz w:val="32"/>
          <w:szCs w:val="32"/>
          <w:rtl/>
        </w:rPr>
        <w:t xml:space="preserve"> </w:t>
      </w:r>
      <w:r w:rsidRPr="00564C72">
        <w:rPr>
          <w:rFonts w:cs="Arial" w:hint="cs"/>
          <w:b/>
          <w:bCs/>
          <w:sz w:val="32"/>
          <w:szCs w:val="32"/>
          <w:rtl/>
        </w:rPr>
        <w:t>الْأُمُورِ</w:t>
      </w:r>
      <w:r w:rsidR="00564C72">
        <w:rPr>
          <w:rFonts w:cs="Arial"/>
          <w:sz w:val="32"/>
          <w:szCs w:val="32"/>
        </w:rPr>
        <w:t>(</w:t>
      </w:r>
      <w:r w:rsidRPr="00564C72">
        <w:rPr>
          <w:rFonts w:cs="Arial"/>
          <w:sz w:val="32"/>
          <w:szCs w:val="32"/>
          <w:rtl/>
        </w:rPr>
        <w:t xml:space="preserve"> </w:t>
      </w:r>
      <w:r w:rsidRPr="00A76DF1">
        <w:rPr>
          <w:rFonts w:cs="Arial"/>
          <w:sz w:val="32"/>
          <w:szCs w:val="32"/>
          <w:rtl/>
        </w:rPr>
        <w:t>(17)</w:t>
      </w:r>
      <w:r>
        <w:rPr>
          <w:rFonts w:cs="Arial" w:hint="cs"/>
          <w:sz w:val="32"/>
          <w:szCs w:val="32"/>
          <w:rtl/>
        </w:rPr>
        <w:t xml:space="preserve"> لقمان.</w:t>
      </w:r>
    </w:p>
    <w:p w:rsidR="00A76DF1" w:rsidRPr="00A76DF1" w:rsidRDefault="00A76DF1" w:rsidP="00564C72">
      <w:pPr>
        <w:bidi/>
        <w:rPr>
          <w:rFonts w:cs="Arial"/>
          <w:sz w:val="32"/>
          <w:szCs w:val="32"/>
        </w:rPr>
      </w:pPr>
      <w:r>
        <w:rPr>
          <w:rFonts w:cs="Arial" w:hint="cs"/>
          <w:sz w:val="32"/>
          <w:szCs w:val="32"/>
          <w:rtl/>
        </w:rPr>
        <w:t xml:space="preserve">ومن ذلك قول الرسول </w:t>
      </w:r>
      <w:r w:rsidR="00564C72" w:rsidRPr="00564C72">
        <w:rPr>
          <w:rFonts w:ascii="Sakkal Majalla" w:eastAsia="Arial Unicode MS" w:hAnsi="Sakkal Majalla" w:cs="Sakkal Majalla" w:hint="cs"/>
          <w:b/>
          <w:bCs/>
          <w:sz w:val="32"/>
          <w:szCs w:val="32"/>
          <w:rtl/>
        </w:rPr>
        <w:t>ﷺ</w:t>
      </w:r>
      <w:r w:rsidR="00BE15DD">
        <w:rPr>
          <w:rFonts w:ascii="Sakkal Majalla" w:eastAsia="Arial Unicode MS" w:hAnsi="Sakkal Majalla" w:cs="Sakkal Majalla" w:hint="cs"/>
          <w:b/>
          <w:bCs/>
          <w:sz w:val="32"/>
          <w:szCs w:val="32"/>
          <w:rtl/>
        </w:rPr>
        <w:t xml:space="preserve"> في الحديث القدسي أن الله يقول لكم:"مروا بالمعروف وانهوا عن المنكر.." الحديث (حسنه الألباني: صحيح الترغيب والترهيب:2325)</w:t>
      </w:r>
    </w:p>
    <w:p w:rsidR="006B1446" w:rsidRPr="00527799" w:rsidRDefault="006B1446" w:rsidP="00FE118F">
      <w:pPr>
        <w:bidi/>
        <w:rPr>
          <w:sz w:val="32"/>
          <w:szCs w:val="32"/>
          <w:rtl/>
        </w:rPr>
      </w:pPr>
      <w:r w:rsidRPr="00527799">
        <w:rPr>
          <w:rFonts w:hint="cs"/>
          <w:sz w:val="32"/>
          <w:szCs w:val="32"/>
          <w:rtl/>
        </w:rPr>
        <w:t>والالزام في الاسلام ليس ا</w:t>
      </w:r>
      <w:r w:rsidR="00310E55">
        <w:rPr>
          <w:rFonts w:hint="cs"/>
          <w:sz w:val="32"/>
          <w:szCs w:val="32"/>
          <w:rtl/>
        </w:rPr>
        <w:t>لزاماً تعسفيا وانما تميز بمراعاة الفطرة الإ</w:t>
      </w:r>
      <w:r w:rsidRPr="00527799">
        <w:rPr>
          <w:rFonts w:hint="cs"/>
          <w:sz w:val="32"/>
          <w:szCs w:val="32"/>
          <w:rtl/>
        </w:rPr>
        <w:t>نسانية و</w:t>
      </w:r>
      <w:r w:rsidR="00310E55">
        <w:rPr>
          <w:rFonts w:hint="cs"/>
          <w:sz w:val="32"/>
          <w:szCs w:val="32"/>
          <w:rtl/>
        </w:rPr>
        <w:t xml:space="preserve"> الظروف التي يكون فيها الانسان، ف</w:t>
      </w:r>
      <w:r w:rsidRPr="00527799">
        <w:rPr>
          <w:rFonts w:hint="cs"/>
          <w:sz w:val="32"/>
          <w:szCs w:val="32"/>
          <w:rtl/>
        </w:rPr>
        <w:t>تميز الالزام في الاسلام  بال</w:t>
      </w:r>
      <w:r w:rsidR="00681FE8">
        <w:rPr>
          <w:rFonts w:hint="cs"/>
          <w:sz w:val="32"/>
          <w:szCs w:val="32"/>
          <w:rtl/>
        </w:rPr>
        <w:t>خ</w:t>
      </w:r>
      <w:r w:rsidRPr="00527799">
        <w:rPr>
          <w:rFonts w:hint="cs"/>
          <w:sz w:val="32"/>
          <w:szCs w:val="32"/>
          <w:rtl/>
        </w:rPr>
        <w:t>صائص الاتية</w:t>
      </w:r>
      <w:r w:rsidR="00681FE8">
        <w:rPr>
          <w:rStyle w:val="FootnoteReference"/>
          <w:sz w:val="32"/>
          <w:szCs w:val="32"/>
          <w:rtl/>
        </w:rPr>
        <w:footnoteReference w:id="17"/>
      </w:r>
      <w:r w:rsidR="00681FE8">
        <w:rPr>
          <w:rFonts w:hint="cs"/>
          <w:sz w:val="32"/>
          <w:szCs w:val="32"/>
          <w:rtl/>
        </w:rPr>
        <w:t>:</w:t>
      </w:r>
      <w:r w:rsidRPr="00527799">
        <w:rPr>
          <w:rFonts w:hint="cs"/>
          <w:sz w:val="32"/>
          <w:szCs w:val="32"/>
          <w:rtl/>
        </w:rPr>
        <w:t xml:space="preserve"> </w:t>
      </w:r>
    </w:p>
    <w:p w:rsidR="006B1446" w:rsidRDefault="006C5C16" w:rsidP="00564C72">
      <w:pPr>
        <w:pStyle w:val="ListParagraph"/>
        <w:numPr>
          <w:ilvl w:val="0"/>
          <w:numId w:val="1"/>
        </w:numPr>
        <w:bidi/>
        <w:rPr>
          <w:sz w:val="32"/>
          <w:szCs w:val="32"/>
        </w:rPr>
      </w:pPr>
      <w:r w:rsidRPr="00903B52">
        <w:rPr>
          <w:rFonts w:hint="cs"/>
          <w:sz w:val="32"/>
          <w:szCs w:val="32"/>
          <w:rtl/>
        </w:rPr>
        <w:t xml:space="preserve"> الالزام بقدر الاستطاعة : يقول الله سبحانه وتعا</w:t>
      </w:r>
      <w:r w:rsidR="00564C72">
        <w:rPr>
          <w:rFonts w:hint="cs"/>
          <w:sz w:val="32"/>
          <w:szCs w:val="32"/>
          <w:rtl/>
        </w:rPr>
        <w:t>لى (</w:t>
      </w:r>
      <w:r w:rsidR="00564C72" w:rsidRPr="00564C72">
        <w:rPr>
          <w:b/>
          <w:bCs/>
          <w:sz w:val="32"/>
          <w:szCs w:val="32"/>
        </w:rPr>
        <w:t> </w:t>
      </w:r>
      <w:r w:rsidR="00564C72" w:rsidRPr="00564C72">
        <w:rPr>
          <w:b/>
          <w:bCs/>
          <w:sz w:val="32"/>
          <w:szCs w:val="32"/>
          <w:rtl/>
        </w:rPr>
        <w:t>لَا يُكَلِّفُ اللَّهُ نَفْسًا إِلَّا وُسْعَهَا ۚ لَهَا مَا كَسَبَتْ وَعَلَيْهَا مَا اكْتَسَبَتْ ۗ رَبَّنَا لَا تُؤَاخِذْنَا إِن نَّسِينَا أَوْ أَخْطَأْنَا ۚ رَبَّنَا وَلَا تَحْمِلْ عَلَيْنَا إِصْرًا كَمَا حَمَلْتَهُ عَلَى الَّذِينَ مِن قَبْلِنَا ۚ رَبَّنَا وَلَا تُحَمِّلْنَا مَا لَا طَاقَةَ لَنَا بِهِ ۖ وَاعْفُ عَنَّا وَاغْفِرْ لَنَا وَارْحَمْنَا ۚ أَنتَ مَوْلَانَا فَانصُرْنَا عَلَى الْقَوْمِ الْكَافِرِينَ</w:t>
      </w:r>
      <w:r w:rsidRPr="00903B52">
        <w:rPr>
          <w:rFonts w:hint="cs"/>
          <w:sz w:val="32"/>
          <w:szCs w:val="32"/>
          <w:rtl/>
        </w:rPr>
        <w:t xml:space="preserve">) </w:t>
      </w:r>
      <w:r w:rsidR="00564C72">
        <w:rPr>
          <w:rFonts w:hint="cs"/>
          <w:sz w:val="32"/>
          <w:szCs w:val="32"/>
          <w:rtl/>
        </w:rPr>
        <w:t>البقرة 286</w:t>
      </w:r>
    </w:p>
    <w:p w:rsidR="00903B52" w:rsidRPr="005D0748" w:rsidRDefault="00903B52" w:rsidP="00903B52">
      <w:pPr>
        <w:pStyle w:val="ListParagraph"/>
        <w:numPr>
          <w:ilvl w:val="0"/>
          <w:numId w:val="1"/>
        </w:numPr>
        <w:bidi/>
        <w:rPr>
          <w:sz w:val="32"/>
          <w:szCs w:val="32"/>
          <w:u w:val="single"/>
        </w:rPr>
      </w:pPr>
      <w:r w:rsidRPr="005D0748">
        <w:rPr>
          <w:rFonts w:hint="cs"/>
          <w:sz w:val="32"/>
          <w:szCs w:val="32"/>
          <w:u w:val="single"/>
          <w:rtl/>
        </w:rPr>
        <w:t>اليسر ورفع الحرج :</w:t>
      </w:r>
    </w:p>
    <w:p w:rsidR="00903B52" w:rsidRDefault="00903B52" w:rsidP="00903B52">
      <w:pPr>
        <w:pStyle w:val="ListParagraph"/>
        <w:bidi/>
        <w:rPr>
          <w:b/>
          <w:bCs/>
          <w:sz w:val="32"/>
          <w:szCs w:val="32"/>
          <w:rtl/>
        </w:rPr>
      </w:pPr>
      <w:r>
        <w:rPr>
          <w:rFonts w:hint="cs"/>
          <w:sz w:val="32"/>
          <w:szCs w:val="32"/>
          <w:rtl/>
        </w:rPr>
        <w:t>وهو مبدأ إسلامي أصيل. يقول الله تعالي:"</w:t>
      </w:r>
      <w:r w:rsidRPr="00903B52">
        <w:rPr>
          <w:rFonts w:ascii="Traditional Arabic" w:hAnsi="Traditional Arabic" w:cs="Traditional Arabic"/>
          <w:b/>
          <w:bCs/>
          <w:color w:val="468847"/>
          <w:sz w:val="37"/>
          <w:szCs w:val="37"/>
          <w:shd w:val="clear" w:color="auto" w:fill="DFF0D8"/>
          <w:rtl/>
        </w:rPr>
        <w:t xml:space="preserve"> </w:t>
      </w:r>
      <w:r w:rsidRPr="00903B52">
        <w:rPr>
          <w:b/>
          <w:bCs/>
          <w:sz w:val="32"/>
          <w:szCs w:val="32"/>
          <w:rtl/>
        </w:rPr>
        <w:t>يَا أَيُّهَا الَّذِينَ آمَنُوا إِذَا قُمْتُمْ إِلَى الصَّلَاةِ فَاغْسِلُوا وُجُوهَكُمْ وَأَيْدِيَكُمْ إِلَى الْمَرَافِقِ وَامْسَحُوا بِرُءُوسِكُمْ وَأَرْجُلَكُمْ إِلَى الْكَعْبَيْنِ ۚ وَإِن كُنتُمْ جُنُبًا فَاطَّهَّرُوا ۚ وَإِن كُنتُم مَّرْضَىٰ أَوْ عَلَىٰ سَفَرٍ أَوْ جَاءَ أَحَدٌ مِّنكُم مِّنَ الْغَائِطِ أَوْ لَامَسْتُمُ النِّسَاءَ فَلَمْ تَجِدُوا مَاءً فَتَيَمَّمُوا صَعِيدًا طَيِّبًا فَامْسَحُوا بِوُجُوهِكُمْ وَأَيْدِيكُم مِّنْهُ ۚ مَا يُرِيدُ اللَّهُ لِيَجْعَلَ عَلَيْكُم مِّنْ حَرَجٍ وَلَٰكِن يُرِيدُ لِيُطَهِّرَكُمْ وَلِيُتِمَّ نِعْمَتَهُ عَلَيْكُمْ لَعَلَّكُمْ تَشْكُرُونَ</w:t>
      </w:r>
      <w:r>
        <w:rPr>
          <w:rFonts w:hint="cs"/>
          <w:b/>
          <w:bCs/>
          <w:sz w:val="32"/>
          <w:szCs w:val="32"/>
          <w:rtl/>
        </w:rPr>
        <w:t xml:space="preserve">" </w:t>
      </w:r>
      <w:r w:rsidRPr="00E21E8C">
        <w:rPr>
          <w:rFonts w:hint="cs"/>
          <w:sz w:val="32"/>
          <w:szCs w:val="32"/>
          <w:rtl/>
        </w:rPr>
        <w:t>المائدة 6</w:t>
      </w:r>
    </w:p>
    <w:p w:rsidR="00903B52" w:rsidRDefault="00903B52" w:rsidP="00903B52">
      <w:pPr>
        <w:pStyle w:val="ListParagraph"/>
        <w:bidi/>
        <w:rPr>
          <w:b/>
          <w:bCs/>
          <w:sz w:val="32"/>
          <w:szCs w:val="32"/>
          <w:rtl/>
        </w:rPr>
      </w:pPr>
      <w:r w:rsidRPr="00E21E8C">
        <w:rPr>
          <w:rFonts w:hint="cs"/>
          <w:sz w:val="32"/>
          <w:szCs w:val="32"/>
          <w:rtl/>
        </w:rPr>
        <w:t>وقال تعالى</w:t>
      </w:r>
      <w:r>
        <w:rPr>
          <w:rFonts w:hint="cs"/>
          <w:b/>
          <w:bCs/>
          <w:sz w:val="32"/>
          <w:szCs w:val="32"/>
          <w:rtl/>
        </w:rPr>
        <w:t>:"</w:t>
      </w:r>
      <w:r w:rsidRPr="00903B52">
        <w:rPr>
          <w:rFonts w:ascii="Traditional Arabic" w:hAnsi="Traditional Arabic" w:cs="Traditional Arabic"/>
          <w:b/>
          <w:bCs/>
          <w:color w:val="468847"/>
          <w:sz w:val="37"/>
          <w:szCs w:val="37"/>
          <w:shd w:val="clear" w:color="auto" w:fill="DFF0D8"/>
          <w:rtl/>
        </w:rPr>
        <w:t xml:space="preserve"> </w:t>
      </w:r>
      <w:r w:rsidRPr="00903B52">
        <w:rPr>
          <w:b/>
          <w:bCs/>
          <w:sz w:val="32"/>
          <w:szCs w:val="32"/>
          <w:rtl/>
        </w:rPr>
        <w:t>شَهْرُ رَمَضَانَ الَّذِي أُنزِلَ فِيهِ الْقُرْآنُ هُدًى لِّلنَّاسِ وَبَيِّنَاتٍ مِّنَ الْهُدَىٰ وَالْفُرْقَانِ ۚ فَمَن شَهِدَ مِنكُمُ الشَّهْرَ فَلْيَصُمْهُ ۖ وَمَن كَانَ مَرِيضًا أَوْ عَلَىٰ سَفَرٍ فَعِدَّةٌ مِّنْ أَيَّامٍ أُخَرَ ۗ يُرِيدُ اللَّهُ بِكُمُ الْيُسْرَ وَلَا يُرِيدُ بِكُمُ الْعُسْرَ وَلِتُكْمِلُوا الْعِدَّةَ وَلِتُكَبِّرُوا اللَّهَ عَلَىٰ مَا هَدَاكُمْ وَلَعَلَّكُمْ تَشْكُرُونَ</w:t>
      </w:r>
      <w:r w:rsidR="00E21E8C">
        <w:rPr>
          <w:rFonts w:hint="cs"/>
          <w:b/>
          <w:bCs/>
          <w:sz w:val="32"/>
          <w:szCs w:val="32"/>
          <w:rtl/>
        </w:rPr>
        <w:t xml:space="preserve">" </w:t>
      </w:r>
      <w:r w:rsidR="00E21E8C" w:rsidRPr="00E21E8C">
        <w:rPr>
          <w:rFonts w:hint="cs"/>
          <w:sz w:val="32"/>
          <w:szCs w:val="32"/>
          <w:rtl/>
        </w:rPr>
        <w:t>البقرة 185</w:t>
      </w:r>
    </w:p>
    <w:p w:rsidR="00E21E8C" w:rsidRDefault="00E21E8C" w:rsidP="00E21E8C">
      <w:pPr>
        <w:pStyle w:val="ListParagraph"/>
        <w:bidi/>
        <w:rPr>
          <w:sz w:val="32"/>
          <w:szCs w:val="32"/>
          <w:rtl/>
        </w:rPr>
      </w:pPr>
      <w:r w:rsidRPr="00E21E8C">
        <w:rPr>
          <w:rFonts w:hint="cs"/>
          <w:sz w:val="32"/>
          <w:szCs w:val="32"/>
          <w:rtl/>
        </w:rPr>
        <w:t>ومن هنا جاءت الرخص في العبادات والتدرج في الأحكام</w:t>
      </w:r>
      <w:r w:rsidR="00564C72">
        <w:rPr>
          <w:rFonts w:hint="cs"/>
          <w:sz w:val="32"/>
          <w:szCs w:val="32"/>
          <w:rtl/>
        </w:rPr>
        <w:t>.</w:t>
      </w:r>
    </w:p>
    <w:p w:rsidR="00564C72" w:rsidRDefault="00564C72" w:rsidP="00564C72">
      <w:pPr>
        <w:pStyle w:val="ListParagraph"/>
        <w:bidi/>
        <w:rPr>
          <w:sz w:val="32"/>
          <w:szCs w:val="32"/>
          <w:rtl/>
        </w:rPr>
      </w:pPr>
    </w:p>
    <w:p w:rsidR="00E21E8C" w:rsidRPr="00E21E8C" w:rsidRDefault="00E21E8C" w:rsidP="00E21E8C">
      <w:pPr>
        <w:pStyle w:val="ListParagraph"/>
        <w:bidi/>
        <w:rPr>
          <w:sz w:val="32"/>
          <w:szCs w:val="32"/>
          <w:rtl/>
        </w:rPr>
      </w:pPr>
    </w:p>
    <w:p w:rsidR="00903B52" w:rsidRPr="005D0748" w:rsidRDefault="00903B52" w:rsidP="00564C72">
      <w:pPr>
        <w:pStyle w:val="ListParagraph"/>
        <w:numPr>
          <w:ilvl w:val="0"/>
          <w:numId w:val="1"/>
        </w:numPr>
        <w:bidi/>
        <w:jc w:val="both"/>
        <w:rPr>
          <w:sz w:val="32"/>
          <w:szCs w:val="32"/>
          <w:u w:val="single"/>
          <w:rtl/>
        </w:rPr>
      </w:pPr>
      <w:r w:rsidRPr="005D0748">
        <w:rPr>
          <w:rFonts w:hint="cs"/>
          <w:sz w:val="32"/>
          <w:szCs w:val="32"/>
          <w:u w:val="single"/>
          <w:rtl/>
        </w:rPr>
        <w:t>تحديد الواجبات والتدرج فيها</w:t>
      </w:r>
    </w:p>
    <w:p w:rsidR="006C5C16" w:rsidRPr="00527799" w:rsidRDefault="006C5C16" w:rsidP="00564C72">
      <w:pPr>
        <w:bidi/>
        <w:jc w:val="both"/>
        <w:rPr>
          <w:sz w:val="32"/>
          <w:szCs w:val="32"/>
          <w:rtl/>
        </w:rPr>
      </w:pPr>
      <w:r w:rsidRPr="00527799">
        <w:rPr>
          <w:rFonts w:hint="cs"/>
          <w:sz w:val="32"/>
          <w:szCs w:val="32"/>
          <w:rtl/>
        </w:rPr>
        <w:t>يدعو الاسلام الى فعل الخير وال</w:t>
      </w:r>
      <w:r w:rsidR="00310E55">
        <w:rPr>
          <w:rFonts w:hint="cs"/>
          <w:sz w:val="32"/>
          <w:szCs w:val="32"/>
          <w:rtl/>
        </w:rPr>
        <w:t>إ</w:t>
      </w:r>
      <w:r w:rsidRPr="00527799">
        <w:rPr>
          <w:rFonts w:hint="cs"/>
          <w:sz w:val="32"/>
          <w:szCs w:val="32"/>
          <w:rtl/>
        </w:rPr>
        <w:t>كثار منه</w:t>
      </w:r>
      <w:r w:rsidR="00310E55">
        <w:rPr>
          <w:rFonts w:hint="cs"/>
          <w:sz w:val="32"/>
          <w:szCs w:val="32"/>
          <w:rtl/>
        </w:rPr>
        <w:t>، ولأ</w:t>
      </w:r>
      <w:r w:rsidRPr="00527799">
        <w:rPr>
          <w:rFonts w:hint="cs"/>
          <w:sz w:val="32"/>
          <w:szCs w:val="32"/>
          <w:rtl/>
        </w:rPr>
        <w:t xml:space="preserve">ن افعال الخير غير متناهيه وليس بمقدور الانسان ان يعمل الخيرات كلها فقد رتب </w:t>
      </w:r>
      <w:r w:rsidR="00310E55">
        <w:rPr>
          <w:rFonts w:hint="cs"/>
          <w:sz w:val="32"/>
          <w:szCs w:val="32"/>
          <w:rtl/>
        </w:rPr>
        <w:t>الاسلام الأعمال الأ</w:t>
      </w:r>
      <w:r w:rsidRPr="00527799">
        <w:rPr>
          <w:rFonts w:hint="cs"/>
          <w:sz w:val="32"/>
          <w:szCs w:val="32"/>
          <w:rtl/>
        </w:rPr>
        <w:t xml:space="preserve">خلاقيه الى درجات فهناك الواجب المطلق وهو الايمان ثم ان هناك درجات الاعمال </w:t>
      </w:r>
      <w:r w:rsidRPr="00485D4D">
        <w:rPr>
          <w:rFonts w:hint="cs"/>
          <w:sz w:val="32"/>
          <w:szCs w:val="32"/>
          <w:highlight w:val="yellow"/>
          <w:rtl/>
        </w:rPr>
        <w:t>عكس تقيمها</w:t>
      </w:r>
      <w:r w:rsidRPr="00527799">
        <w:rPr>
          <w:rFonts w:hint="cs"/>
          <w:sz w:val="32"/>
          <w:szCs w:val="32"/>
          <w:rtl/>
        </w:rPr>
        <w:t xml:space="preserve"> الى الالزام وهو فرض العين ثم </w:t>
      </w:r>
      <w:r w:rsidRPr="00527799">
        <w:rPr>
          <w:rFonts w:hint="cs"/>
          <w:sz w:val="32"/>
          <w:szCs w:val="32"/>
          <w:rtl/>
        </w:rPr>
        <w:lastRenderedPageBreak/>
        <w:t>الالزام وهو فرض الكفايه ثم الو</w:t>
      </w:r>
      <w:r w:rsidR="00485D4D">
        <w:rPr>
          <w:rFonts w:hint="cs"/>
          <w:sz w:val="32"/>
          <w:szCs w:val="32"/>
          <w:rtl/>
        </w:rPr>
        <w:t xml:space="preserve">اجب ثم السنه الموكده ثم السنة </w:t>
      </w:r>
      <w:r w:rsidRPr="00527799">
        <w:rPr>
          <w:rFonts w:hint="cs"/>
          <w:sz w:val="32"/>
          <w:szCs w:val="32"/>
          <w:rtl/>
        </w:rPr>
        <w:t>غير المؤكده ثم النوافل واخيرا المكملات او الكماليات</w:t>
      </w:r>
      <w:r w:rsidR="00E21E8C">
        <w:rPr>
          <w:rFonts w:hint="cs"/>
          <w:sz w:val="32"/>
          <w:szCs w:val="32"/>
          <w:rtl/>
        </w:rPr>
        <w:t>.</w:t>
      </w:r>
      <w:r w:rsidRPr="00527799">
        <w:rPr>
          <w:rFonts w:hint="cs"/>
          <w:sz w:val="32"/>
          <w:szCs w:val="32"/>
          <w:rtl/>
        </w:rPr>
        <w:t xml:space="preserve"> </w:t>
      </w:r>
    </w:p>
    <w:p w:rsidR="006C5C16" w:rsidRPr="00527799" w:rsidRDefault="00903B52" w:rsidP="00564C72">
      <w:pPr>
        <w:bidi/>
        <w:jc w:val="both"/>
        <w:rPr>
          <w:sz w:val="32"/>
          <w:szCs w:val="32"/>
          <w:rtl/>
        </w:rPr>
      </w:pPr>
      <w:r>
        <w:rPr>
          <w:rFonts w:hint="cs"/>
          <w:sz w:val="32"/>
          <w:szCs w:val="32"/>
          <w:rtl/>
        </w:rPr>
        <w:t>كما انه رتب المح</w:t>
      </w:r>
      <w:r w:rsidR="006C5C16" w:rsidRPr="00527799">
        <w:rPr>
          <w:rFonts w:hint="cs"/>
          <w:sz w:val="32"/>
          <w:szCs w:val="32"/>
          <w:rtl/>
        </w:rPr>
        <w:t xml:space="preserve">رمات او الشرور الى كبائر وصغائر ثم المكروهات ثم فعل ماهو خلاف </w:t>
      </w:r>
    </w:p>
    <w:p w:rsidR="00A74401" w:rsidRDefault="00485D4D" w:rsidP="00E91D31">
      <w:pPr>
        <w:bidi/>
        <w:jc w:val="both"/>
        <w:rPr>
          <w:b/>
          <w:bCs/>
          <w:sz w:val="32"/>
          <w:szCs w:val="32"/>
          <w:rtl/>
        </w:rPr>
      </w:pPr>
      <w:r>
        <w:rPr>
          <w:rFonts w:hint="cs"/>
          <w:sz w:val="32"/>
          <w:szCs w:val="32"/>
          <w:rtl/>
        </w:rPr>
        <w:t>الأ</w:t>
      </w:r>
      <w:r w:rsidR="006C5C16" w:rsidRPr="00527799">
        <w:rPr>
          <w:rFonts w:hint="cs"/>
          <w:sz w:val="32"/>
          <w:szCs w:val="32"/>
          <w:rtl/>
        </w:rPr>
        <w:t>ولى</w:t>
      </w:r>
      <w:r>
        <w:rPr>
          <w:rFonts w:hint="cs"/>
          <w:sz w:val="32"/>
          <w:szCs w:val="32"/>
          <w:rtl/>
        </w:rPr>
        <w:t>،</w:t>
      </w:r>
      <w:r w:rsidR="006C5C16" w:rsidRPr="00527799">
        <w:rPr>
          <w:rFonts w:hint="cs"/>
          <w:sz w:val="32"/>
          <w:szCs w:val="32"/>
          <w:rtl/>
        </w:rPr>
        <w:t xml:space="preserve"> وقد ترك مساحه كبيره بين الخير و الشر الا وهي المباحات</w:t>
      </w:r>
      <w:r w:rsidR="00E21E8C">
        <w:rPr>
          <w:rStyle w:val="FootnoteReference"/>
          <w:sz w:val="32"/>
          <w:szCs w:val="32"/>
          <w:rtl/>
        </w:rPr>
        <w:footnoteReference w:id="18"/>
      </w:r>
      <w:r w:rsidR="006C5C16" w:rsidRPr="00527799">
        <w:rPr>
          <w:rFonts w:hint="cs"/>
          <w:sz w:val="32"/>
          <w:szCs w:val="32"/>
          <w:rtl/>
        </w:rPr>
        <w:t xml:space="preserve"> </w:t>
      </w:r>
      <w:r w:rsidR="00E21E8C">
        <w:rPr>
          <w:rFonts w:hint="cs"/>
          <w:sz w:val="32"/>
          <w:szCs w:val="32"/>
          <w:rtl/>
        </w:rPr>
        <w:t>و</w:t>
      </w:r>
      <w:r w:rsidR="00A74401" w:rsidRPr="00527799">
        <w:rPr>
          <w:rFonts w:hint="cs"/>
          <w:sz w:val="32"/>
          <w:szCs w:val="32"/>
          <w:rtl/>
        </w:rPr>
        <w:t>هي التي لا تدخل في باب الاخلاق ثم هناك مايعفى عنه ومنه اللمم</w:t>
      </w:r>
      <w:r w:rsidR="00E21E8C">
        <w:rPr>
          <w:rStyle w:val="FootnoteReference"/>
          <w:sz w:val="32"/>
          <w:szCs w:val="32"/>
          <w:rtl/>
        </w:rPr>
        <w:footnoteReference w:id="19"/>
      </w:r>
      <w:r w:rsidR="00A74401" w:rsidRPr="00527799">
        <w:rPr>
          <w:rFonts w:hint="cs"/>
          <w:sz w:val="32"/>
          <w:szCs w:val="32"/>
          <w:rtl/>
        </w:rPr>
        <w:t xml:space="preserve"> وفي نفس الوقت امر بالتزود م</w:t>
      </w:r>
      <w:r>
        <w:rPr>
          <w:rFonts w:hint="cs"/>
          <w:sz w:val="32"/>
          <w:szCs w:val="32"/>
          <w:rtl/>
        </w:rPr>
        <w:t>ن الخيرات والبعد عن الشرور ودعا إ</w:t>
      </w:r>
      <w:r w:rsidR="00A74401" w:rsidRPr="00527799">
        <w:rPr>
          <w:rFonts w:hint="cs"/>
          <w:sz w:val="32"/>
          <w:szCs w:val="32"/>
          <w:rtl/>
        </w:rPr>
        <w:t xml:space="preserve">لى الارتقاء والارتفاع الى الدرجات </w:t>
      </w:r>
      <w:r>
        <w:rPr>
          <w:rFonts w:hint="cs"/>
          <w:sz w:val="32"/>
          <w:szCs w:val="32"/>
          <w:rtl/>
        </w:rPr>
        <w:t>ال</w:t>
      </w:r>
      <w:r w:rsidR="00A74401" w:rsidRPr="00527799">
        <w:rPr>
          <w:rFonts w:hint="cs"/>
          <w:sz w:val="32"/>
          <w:szCs w:val="32"/>
          <w:rtl/>
        </w:rPr>
        <w:t>عليا في فعل الخير</w:t>
      </w:r>
      <w:r w:rsidR="00E21E8C">
        <w:rPr>
          <w:rStyle w:val="FootnoteReference"/>
          <w:sz w:val="32"/>
          <w:szCs w:val="32"/>
          <w:rtl/>
        </w:rPr>
        <w:footnoteReference w:id="20"/>
      </w:r>
      <w:r w:rsidR="00E21E8C">
        <w:rPr>
          <w:rFonts w:hint="cs"/>
          <w:sz w:val="32"/>
          <w:szCs w:val="32"/>
          <w:rtl/>
        </w:rPr>
        <w:t>. يقول تعالى:"</w:t>
      </w:r>
      <w:r w:rsidR="00E21E8C" w:rsidRPr="00E21E8C">
        <w:rPr>
          <w:rFonts w:ascii="Traditional Arabic" w:hAnsi="Traditional Arabic" w:cs="Traditional Arabic"/>
          <w:b/>
          <w:bCs/>
          <w:color w:val="468847"/>
          <w:sz w:val="37"/>
          <w:szCs w:val="37"/>
          <w:shd w:val="clear" w:color="auto" w:fill="DFF0D8"/>
          <w:rtl/>
        </w:rPr>
        <w:t xml:space="preserve"> </w:t>
      </w:r>
      <w:r w:rsidR="00E21E8C" w:rsidRPr="00E21E8C">
        <w:rPr>
          <w:b/>
          <w:bCs/>
          <w:sz w:val="32"/>
          <w:szCs w:val="32"/>
          <w:rtl/>
        </w:rPr>
        <w:t>أَيَّامًا مَّعْدُودَاتٍ ۚ فَمَن كَانَ مِنكُم مَّرِيضًا أَوْ عَلَىٰ سَفَرٍ فَعِدَّةٌ مِّنْ أَيَّامٍ أُخَرَ ۚ وَعَلَى الَّذِينَ يُطِيقُونَهُ فِدْيَةٌ طَعَامُ مِسْكِينٍ ۖ فَمَن تَطَوَّعَ خَيْرًا فَهُوَ خَيْرٌ لَّهُ ۚ وَأَن تَصُومُوا خَيْرٌ لَّكُمْ ۖ إِن كُنتُمْ تَعْلَمُونَ</w:t>
      </w:r>
      <w:r w:rsidR="00E21E8C">
        <w:rPr>
          <w:rFonts w:hint="cs"/>
          <w:b/>
          <w:bCs/>
          <w:sz w:val="32"/>
          <w:szCs w:val="32"/>
          <w:rtl/>
        </w:rPr>
        <w:t>" البقرة 184</w:t>
      </w:r>
    </w:p>
    <w:p w:rsidR="00E21E8C" w:rsidRPr="00527799" w:rsidRDefault="005D0748" w:rsidP="00E91D31">
      <w:pPr>
        <w:bidi/>
        <w:jc w:val="both"/>
        <w:rPr>
          <w:sz w:val="32"/>
          <w:szCs w:val="32"/>
          <w:rtl/>
        </w:rPr>
      </w:pPr>
      <w:r>
        <w:rPr>
          <w:rFonts w:hint="cs"/>
          <w:b/>
          <w:bCs/>
          <w:noProof/>
          <w:sz w:val="32"/>
          <w:szCs w:val="32"/>
          <w:rtl/>
        </w:rPr>
        <mc:AlternateContent>
          <mc:Choice Requires="wps">
            <w:drawing>
              <wp:anchor distT="0" distB="0" distL="114300" distR="114300" simplePos="0" relativeHeight="251660288" behindDoc="0" locked="0" layoutInCell="1" allowOverlap="1">
                <wp:simplePos x="0" y="0"/>
                <wp:positionH relativeFrom="column">
                  <wp:posOffset>-121920</wp:posOffset>
                </wp:positionH>
                <wp:positionV relativeFrom="paragraph">
                  <wp:posOffset>374015</wp:posOffset>
                </wp:positionV>
                <wp:extent cx="868680" cy="297180"/>
                <wp:effectExtent l="0" t="0" r="26670" b="26670"/>
                <wp:wrapNone/>
                <wp:docPr id="2" name="Text Box 2"/>
                <wp:cNvGraphicFramePr/>
                <a:graphic xmlns:a="http://schemas.openxmlformats.org/drawingml/2006/main">
                  <a:graphicData uri="http://schemas.microsoft.com/office/word/2010/wordprocessingShape">
                    <wps:wsp>
                      <wps:cNvSpPr txBox="1"/>
                      <wps:spPr>
                        <a:xfrm>
                          <a:off x="0" y="0"/>
                          <a:ext cx="86868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0748" w:rsidRDefault="005D0748">
                            <w:pPr>
                              <w:rPr>
                                <w:rtl/>
                              </w:rPr>
                            </w:pPr>
                            <w:r>
                              <w:rPr>
                                <w:rFonts w:hint="cs"/>
                                <w:rtl/>
                              </w:rPr>
                              <w:t>اخر صفحة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left:0;text-align:left;margin-left:-9.6pt;margin-top:29.45pt;width:68.4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" fillcolor="white [3201]" strokeweight=".5pt">
                <v:textbox>
                  <w:txbxContent>
                    <w:p w:rsidR="005D0748" w:rsidRDefault="005D0748">
                      <w:pPr>
                        <w:rPr>
                          <w:rtl/>
                        </w:rPr>
                      </w:pPr>
                      <w:r>
                        <w:rPr>
                          <w:rFonts w:hint="cs"/>
                          <w:rtl/>
                        </w:rPr>
                        <w:t>اخر صفحة 8</w:t>
                      </w:r>
                    </w:p>
                  </w:txbxContent>
                </v:textbox>
              </v:shape>
            </w:pict>
          </mc:Fallback>
        </mc:AlternateContent>
      </w:r>
      <w:r w:rsidR="00E21E8C">
        <w:rPr>
          <w:rFonts w:hint="cs"/>
          <w:b/>
          <w:bCs/>
          <w:sz w:val="32"/>
          <w:szCs w:val="32"/>
          <w:rtl/>
        </w:rPr>
        <w:t>" البقرة 184،</w:t>
      </w:r>
      <w:r w:rsidR="00E21E8C" w:rsidRPr="00E21E8C">
        <w:rPr>
          <w:b/>
          <w:bCs/>
          <w:sz w:val="32"/>
          <w:szCs w:val="32"/>
        </w:rPr>
        <w:t> </w:t>
      </w:r>
      <w:r w:rsidR="00E21E8C" w:rsidRPr="00E21E8C">
        <w:rPr>
          <w:b/>
          <w:bCs/>
          <w:sz w:val="32"/>
          <w:szCs w:val="32"/>
          <w:rtl/>
        </w:rPr>
        <w:t>ۖ فَمَن تَطَوَّعَ خَيْرًا فَهُوَ خَيْرٌ لَّهُ ۚ وَأَن تَصُومُوا خَيْرٌ لَّكُمْ ۖ إِن كُنتُمْ تَعْلَمُونَ</w:t>
      </w:r>
    </w:p>
    <w:p w:rsidR="00A74401" w:rsidRDefault="00951B7B" w:rsidP="00E91D31">
      <w:pPr>
        <w:bidi/>
        <w:jc w:val="both"/>
        <w:rPr>
          <w:sz w:val="32"/>
          <w:szCs w:val="32"/>
          <w:rtl/>
        </w:rPr>
      </w:pPr>
      <w:r w:rsidRPr="00951B7B">
        <w:rPr>
          <w:rFonts w:hint="cs"/>
          <w:sz w:val="32"/>
          <w:szCs w:val="32"/>
          <w:rtl/>
        </w:rPr>
        <w:t xml:space="preserve">وذلك بعض أن </w:t>
      </w:r>
      <w:r w:rsidR="00485D4D">
        <w:rPr>
          <w:rFonts w:hint="cs"/>
          <w:sz w:val="32"/>
          <w:szCs w:val="32"/>
          <w:rtl/>
        </w:rPr>
        <w:t xml:space="preserve">بين </w:t>
      </w:r>
      <w:r w:rsidRPr="00951B7B">
        <w:rPr>
          <w:rFonts w:hint="cs"/>
          <w:sz w:val="32"/>
          <w:szCs w:val="32"/>
          <w:rtl/>
        </w:rPr>
        <w:t>حدود الفريض</w:t>
      </w:r>
      <w:r w:rsidR="00485D4D">
        <w:rPr>
          <w:rFonts w:hint="cs"/>
          <w:sz w:val="32"/>
          <w:szCs w:val="32"/>
          <w:rtl/>
        </w:rPr>
        <w:t>ة.</w:t>
      </w:r>
    </w:p>
    <w:p w:rsidR="005D0748" w:rsidRDefault="005D0748" w:rsidP="00E91D31">
      <w:pPr>
        <w:bidi/>
        <w:jc w:val="both"/>
        <w:rPr>
          <w:b/>
          <w:bCs/>
          <w:sz w:val="32"/>
          <w:szCs w:val="32"/>
          <w:rtl/>
        </w:rPr>
      </w:pPr>
      <w:r w:rsidRPr="005D0748">
        <w:rPr>
          <w:rFonts w:hint="cs"/>
          <w:sz w:val="32"/>
          <w:szCs w:val="32"/>
          <w:rtl/>
        </w:rPr>
        <w:t>وقال تعالى</w:t>
      </w:r>
      <w:r>
        <w:rPr>
          <w:rFonts w:hint="cs"/>
          <w:sz w:val="32"/>
          <w:szCs w:val="32"/>
          <w:rtl/>
        </w:rPr>
        <w:t>: "</w:t>
      </w:r>
      <w:r w:rsidRPr="005D0748">
        <w:rPr>
          <w:b/>
          <w:bCs/>
          <w:sz w:val="32"/>
          <w:szCs w:val="32"/>
          <w:rtl/>
        </w:rPr>
        <w:t>وَمَا لَكُمْ أَلَّا تَأْكُلُوا مِمَّا ذُكِرَ اسْمُ اللَّهِ عَلَيْهِ وَقَدْ فَصَّلَ لَكُم مَّا حَرَّمَ عَلَيْكُمْ إِلَّا مَا اضْطُرِرْتُمْ إِلَيْهِ ۗ وَإِنَّ كَثِيرًا لَّيُضِلُّونَ بِأَهْوَائِهِم بِغَيْرِ عِلْمٍ ۗ إِنَّ رَبَّكَ هُوَ أَعْلَمُ بِالْمُعْتَدِينَ</w:t>
      </w:r>
      <w:r>
        <w:rPr>
          <w:rFonts w:hint="cs"/>
          <w:b/>
          <w:bCs/>
          <w:sz w:val="32"/>
          <w:szCs w:val="32"/>
          <w:rtl/>
        </w:rPr>
        <w:t>" الأنعام 119</w:t>
      </w:r>
      <w:r w:rsidRPr="005D0748">
        <w:rPr>
          <w:b/>
          <w:bCs/>
          <w:sz w:val="32"/>
          <w:szCs w:val="32"/>
          <w:rtl/>
        </w:rPr>
        <w:t> </w:t>
      </w:r>
    </w:p>
    <w:p w:rsidR="005755FD" w:rsidRDefault="005755FD" w:rsidP="00E91D31">
      <w:pPr>
        <w:bidi/>
        <w:jc w:val="both"/>
        <w:rPr>
          <w:b/>
          <w:bCs/>
          <w:sz w:val="32"/>
          <w:szCs w:val="32"/>
          <w:rtl/>
        </w:rPr>
      </w:pPr>
      <w:r>
        <w:rPr>
          <w:rFonts w:hint="cs"/>
          <w:b/>
          <w:bCs/>
          <w:sz w:val="32"/>
          <w:szCs w:val="32"/>
          <w:rtl/>
        </w:rPr>
        <w:t>وقال أيضا:"</w:t>
      </w:r>
      <w:r w:rsidRPr="005755FD">
        <w:rPr>
          <w:rFonts w:ascii="Times" w:hAnsi="Times" w:cs="Times"/>
          <w:b/>
          <w:bCs/>
          <w:color w:val="535353"/>
          <w:sz w:val="37"/>
          <w:szCs w:val="37"/>
          <w:shd w:val="clear" w:color="auto" w:fill="DFF0D8"/>
        </w:rPr>
        <w:t xml:space="preserve"> </w:t>
      </w:r>
      <w:r w:rsidRPr="005755FD">
        <w:rPr>
          <w:b/>
          <w:bCs/>
          <w:sz w:val="32"/>
          <w:szCs w:val="32"/>
        </w:rPr>
        <w:t> </w:t>
      </w:r>
      <w:r w:rsidRPr="005755FD">
        <w:rPr>
          <w:b/>
          <w:bCs/>
          <w:sz w:val="32"/>
          <w:szCs w:val="32"/>
          <w:rtl/>
        </w:rPr>
        <w:t>وَلَمَن صَبَرَ وَغَفَرَ إِنَّ ذَٰلِكَ لَمِنْ عَزْمِ الْأُمُورِ</w:t>
      </w:r>
      <w:r>
        <w:rPr>
          <w:rFonts w:hint="cs"/>
          <w:b/>
          <w:bCs/>
          <w:sz w:val="32"/>
          <w:szCs w:val="32"/>
          <w:rtl/>
        </w:rPr>
        <w:t>" الشورى 43</w:t>
      </w:r>
    </w:p>
    <w:p w:rsidR="005755FD" w:rsidRDefault="005755FD" w:rsidP="00E91D31">
      <w:pPr>
        <w:bidi/>
        <w:jc w:val="both"/>
        <w:rPr>
          <w:b/>
          <w:bCs/>
          <w:sz w:val="32"/>
          <w:szCs w:val="32"/>
          <w:rtl/>
        </w:rPr>
      </w:pPr>
      <w:r>
        <w:rPr>
          <w:rFonts w:hint="cs"/>
          <w:sz w:val="32"/>
          <w:szCs w:val="32"/>
          <w:rtl/>
        </w:rPr>
        <w:t>بل نجد الإسلام قد دعا إلى التسابق والمسارعة في الخيرات. قال تعالى:"</w:t>
      </w:r>
      <w:r w:rsidRPr="005755FD">
        <w:rPr>
          <w:b/>
          <w:bCs/>
          <w:sz w:val="32"/>
          <w:szCs w:val="32"/>
          <w:rtl/>
        </w:rPr>
        <w:t> وَلِكُلٍّ وِجْهَةٌ هُوَ مُوَلِّيهَا ۖ فَاسْتَبِقُوا الْخَيْرَاتِ ۚ أَيْنَ مَا تَكُونُوا يَأْتِ بِكُمُ اللَّهُ جَمِيعًا ۚ إِنَّ اللَّهَ عَلَىٰ كُلِّ شَيْءٍ قَدِيرٌ</w:t>
      </w:r>
      <w:r>
        <w:rPr>
          <w:rFonts w:hint="cs"/>
          <w:b/>
          <w:bCs/>
          <w:sz w:val="32"/>
          <w:szCs w:val="32"/>
          <w:rtl/>
        </w:rPr>
        <w:t>" 148 البقرة، وقال تعالى:"</w:t>
      </w:r>
      <w:r w:rsidRPr="005755FD">
        <w:rPr>
          <w:b/>
          <w:bCs/>
          <w:sz w:val="32"/>
          <w:szCs w:val="32"/>
          <w:rtl/>
        </w:rPr>
        <w:t> وَسَارِعُوا إِلَىٰ مَغْفِرَةٍ مِّن رَّبِّكُمْ وَجَنَّةٍ عَرْضُهَا السَّمَاوَاتُ وَالْأَرْضُ أُعِدَّتْ لِلْمُتَّقِينَ </w:t>
      </w:r>
      <w:r>
        <w:rPr>
          <w:rFonts w:hint="cs"/>
          <w:b/>
          <w:bCs/>
          <w:sz w:val="32"/>
          <w:szCs w:val="32"/>
          <w:rtl/>
        </w:rPr>
        <w:t>" أل عمران 133، وقال تعالى:"</w:t>
      </w:r>
      <w:r w:rsidRPr="005755FD">
        <w:rPr>
          <w:rFonts w:ascii="Times" w:hAnsi="Times" w:cs="Times"/>
          <w:b/>
          <w:bCs/>
          <w:color w:val="468847"/>
          <w:sz w:val="37"/>
          <w:szCs w:val="37"/>
          <w:shd w:val="clear" w:color="auto" w:fill="DFF0D8"/>
          <w:rtl/>
        </w:rPr>
        <w:t xml:space="preserve"> </w:t>
      </w:r>
      <w:r w:rsidRPr="005755FD">
        <w:rPr>
          <w:b/>
          <w:bCs/>
          <w:sz w:val="32"/>
          <w:szCs w:val="32"/>
          <w:rtl/>
        </w:rPr>
        <w:t>خِتَامُهُ مِسْكٌ ۚ وَفِي ذَٰلِكَ فَلْيَتَنَافَسِ الْمُتَنَافِسُونَ</w:t>
      </w:r>
      <w:r>
        <w:rPr>
          <w:rFonts w:hint="cs"/>
          <w:b/>
          <w:bCs/>
          <w:sz w:val="32"/>
          <w:szCs w:val="32"/>
          <w:rtl/>
        </w:rPr>
        <w:t>"المطففين 26</w:t>
      </w:r>
    </w:p>
    <w:p w:rsidR="005755FD" w:rsidRDefault="005755FD" w:rsidP="005755FD">
      <w:pPr>
        <w:pStyle w:val="ListParagraph"/>
        <w:numPr>
          <w:ilvl w:val="0"/>
          <w:numId w:val="1"/>
        </w:numPr>
        <w:bidi/>
        <w:rPr>
          <w:sz w:val="32"/>
          <w:szCs w:val="32"/>
        </w:rPr>
      </w:pPr>
      <w:r>
        <w:rPr>
          <w:rFonts w:hint="cs"/>
          <w:sz w:val="32"/>
          <w:szCs w:val="32"/>
          <w:rtl/>
        </w:rPr>
        <w:t>مراعاة الحالات الإستثنائية</w:t>
      </w:r>
      <w:r w:rsidR="00485D4D">
        <w:rPr>
          <w:rFonts w:hint="cs"/>
          <w:sz w:val="32"/>
          <w:szCs w:val="32"/>
          <w:rtl/>
        </w:rPr>
        <w:t>(</w:t>
      </w:r>
      <w:r>
        <w:rPr>
          <w:rStyle w:val="FootnoteReference"/>
          <w:sz w:val="32"/>
          <w:szCs w:val="32"/>
          <w:rtl/>
        </w:rPr>
        <w:footnoteReference w:id="21"/>
      </w:r>
      <w:r w:rsidR="00485D4D">
        <w:rPr>
          <w:rFonts w:hint="cs"/>
          <w:sz w:val="32"/>
          <w:szCs w:val="32"/>
          <w:rtl/>
        </w:rPr>
        <w:t>)</w:t>
      </w:r>
    </w:p>
    <w:p w:rsidR="005755FD" w:rsidRDefault="005755FD" w:rsidP="00786AF2">
      <w:pPr>
        <w:pStyle w:val="ListParagraph"/>
        <w:bidi/>
        <w:ind w:left="0"/>
        <w:jc w:val="both"/>
        <w:rPr>
          <w:b/>
          <w:bCs/>
          <w:sz w:val="32"/>
          <w:szCs w:val="32"/>
          <w:rtl/>
        </w:rPr>
      </w:pPr>
      <w:r>
        <w:rPr>
          <w:rFonts w:hint="cs"/>
          <w:sz w:val="32"/>
          <w:szCs w:val="32"/>
          <w:rtl/>
        </w:rPr>
        <w:t>ويظهر ذلك جلياَ في تخفيف الإسلام بعض التكاليف عن المكلفين، في الظروف الحرجة أو الحالات</w:t>
      </w:r>
      <w:r w:rsidR="00485D4D">
        <w:rPr>
          <w:rFonts w:hint="cs"/>
          <w:sz w:val="32"/>
          <w:szCs w:val="32"/>
          <w:rtl/>
        </w:rPr>
        <w:t xml:space="preserve"> الطارئة. ومن ذلك إباحة بعض المح</w:t>
      </w:r>
      <w:r>
        <w:rPr>
          <w:rFonts w:hint="cs"/>
          <w:sz w:val="32"/>
          <w:szCs w:val="32"/>
          <w:rtl/>
        </w:rPr>
        <w:t>رمات عند الضرورة كإباحةأكل الميتة أو لحم الخنزير، قال تعالى:"</w:t>
      </w:r>
      <w:r w:rsidRPr="005755FD">
        <w:rPr>
          <w:rFonts w:ascii="Times" w:hAnsi="Times" w:cs="Times"/>
          <w:b/>
          <w:bCs/>
          <w:color w:val="468847"/>
          <w:sz w:val="37"/>
          <w:szCs w:val="37"/>
          <w:shd w:val="clear" w:color="auto" w:fill="DFF0D8"/>
          <w:rtl/>
        </w:rPr>
        <w:t xml:space="preserve"> </w:t>
      </w:r>
      <w:r w:rsidRPr="005755FD">
        <w:rPr>
          <w:b/>
          <w:bCs/>
          <w:sz w:val="32"/>
          <w:szCs w:val="32"/>
          <w:rtl/>
        </w:rPr>
        <w:t xml:space="preserve">حُرِّمَتْ عَلَيْكُمُ الْمَيْتَةُ وَالدَّمُ وَلَحْمُ الْخِنزِيرِ وَمَا أُهِلَّ لِغَيْرِ اللَّهِ بِهِ وَالْمُنْخَنِقَةُ وَالْمَوْقُوذَةُ وَالْمُتَرَدِّيَةُ وَالنَّطِيحَةُ وَمَا أَكَلَ السَّبُعُ إِلَّا مَا ذَكَّيْتُمْ وَمَا ذُبِحَ عَلَى النُّصُبِ </w:t>
      </w:r>
      <w:r w:rsidRPr="005755FD">
        <w:rPr>
          <w:b/>
          <w:bCs/>
          <w:sz w:val="32"/>
          <w:szCs w:val="32"/>
          <w:rtl/>
        </w:rPr>
        <w:lastRenderedPageBreak/>
        <w:t>وَأَن تَسْتَقْسِمُوا بِالْأَزْلَامِ ۚ ذَٰلِكُمْ فِسْقٌ ۗ الْيَوْمَ يَئِسَ الَّذِينَ كَفَرُوا مِن دِينِكُمْ فَلَا تَخْشَوْهُمْ وَاخْشَوْنِ ۚ الْيَوْمَ أَكْمَلْتُ لَكُمْ دِينَكُمْ وَأَتْمَمْتُ عَلَيْكُمْ نِعْمَتِي وَرَضِيتُ لَكُمُ الْإِسْلَامَ دِينًا ۚ فَمَنِ اضْطُرَّ فِي مَخْمَصَةٍ غَيْرَ مُتَجَانِفٍ لِّإِثْمٍ ۙ فَإِنَّ اللَّهَ غَفُورٌ رَّحِيمٌ</w:t>
      </w:r>
      <w:r>
        <w:rPr>
          <w:rFonts w:hint="cs"/>
          <w:b/>
          <w:bCs/>
          <w:sz w:val="32"/>
          <w:szCs w:val="32"/>
          <w:rtl/>
        </w:rPr>
        <w:t>" المائدة 3</w:t>
      </w:r>
    </w:p>
    <w:p w:rsidR="00786AF2" w:rsidRPr="00786AF2" w:rsidRDefault="00564C72" w:rsidP="00786AF2">
      <w:pPr>
        <w:pStyle w:val="ListParagraph"/>
        <w:bidi/>
        <w:ind w:left="0"/>
        <w:jc w:val="both"/>
        <w:rPr>
          <w:b/>
          <w:bCs/>
          <w:sz w:val="32"/>
          <w:szCs w:val="32"/>
          <w:rtl/>
        </w:rPr>
      </w:pPr>
      <w:r>
        <w:rPr>
          <w:rFonts w:hint="cs"/>
          <w:noProof/>
          <w:sz w:val="32"/>
          <w:szCs w:val="32"/>
          <w:rtl/>
        </w:rPr>
        <mc:AlternateContent>
          <mc:Choice Requires="wps">
            <w:drawing>
              <wp:anchor distT="0" distB="0" distL="114300" distR="114300" simplePos="0" relativeHeight="251663360" behindDoc="0" locked="0" layoutInCell="1" allowOverlap="1">
                <wp:simplePos x="0" y="0"/>
                <wp:positionH relativeFrom="column">
                  <wp:posOffset>-511444</wp:posOffset>
                </wp:positionH>
                <wp:positionV relativeFrom="paragraph">
                  <wp:posOffset>125752</wp:posOffset>
                </wp:positionV>
                <wp:extent cx="494267" cy="472698"/>
                <wp:effectExtent l="0" t="0" r="20320" b="22860"/>
                <wp:wrapNone/>
                <wp:docPr id="4" name="Text Box 4"/>
                <wp:cNvGraphicFramePr/>
                <a:graphic xmlns:a="http://schemas.openxmlformats.org/drawingml/2006/main">
                  <a:graphicData uri="http://schemas.microsoft.com/office/word/2010/wordprocessingShape">
                    <wps:wsp>
                      <wps:cNvSpPr txBox="1"/>
                      <wps:spPr>
                        <a:xfrm>
                          <a:off x="0" y="0"/>
                          <a:ext cx="494267" cy="4726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4C72" w:rsidRDefault="00564C72">
                            <w:r>
                              <w:rPr>
                                <w:rFonts w:hint="cs"/>
                                <w:rtl/>
                              </w:rPr>
                              <w:t>نهاية ص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8" type="#_x0000_t202" style="position:absolute;left:0;text-align:left;margin-left:-40.25pt;margin-top:9.9pt;width:38.9pt;height:3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" fillcolor="white [3201]" strokeweight=".5pt">
                <v:textbox>
                  <w:txbxContent>
                    <w:p w:rsidR="00564C72" w:rsidRDefault="00564C72">
                      <w:r>
                        <w:rPr>
                          <w:rFonts w:hint="cs"/>
                          <w:rtl/>
                        </w:rPr>
                        <w:t>نهاية ص 9</w:t>
                      </w:r>
                    </w:p>
                  </w:txbxContent>
                </v:textbox>
              </v:shape>
            </w:pict>
          </mc:Fallback>
        </mc:AlternateContent>
      </w:r>
      <w:r w:rsidR="005755FD">
        <w:rPr>
          <w:rFonts w:hint="cs"/>
          <w:sz w:val="32"/>
          <w:szCs w:val="32"/>
          <w:rtl/>
        </w:rPr>
        <w:t>و قال تعالى:"</w:t>
      </w:r>
      <w:r w:rsidR="005755FD" w:rsidRPr="005755FD">
        <w:rPr>
          <w:b/>
          <w:bCs/>
          <w:sz w:val="32"/>
          <w:szCs w:val="32"/>
          <w:rtl/>
        </w:rPr>
        <w:t> </w:t>
      </w:r>
      <w:r w:rsidR="00786AF2" w:rsidRPr="00786AF2">
        <w:rPr>
          <w:b/>
          <w:bCs/>
          <w:sz w:val="32"/>
          <w:szCs w:val="32"/>
          <w:rtl/>
        </w:rPr>
        <w:t>وَمَا لَكُمْ أَلَّا تَأْكُلُوا مِمَّا ذُكِرَ اسْمُ اللَّهِ عَلَيْهِ وَقَدْ فَصَّلَ لَكُم مَّا حَرَّمَ عَلَيْكُمْ إِلَّا مَا اضْطُرِرْتُمْ إِلَيْهِ ۗ وَإِنَّ كَثِيرًا لَّيُضِلُّونَ بِأَهْوَائِهِم بِغَيْرِ عِلْمٍ ۗ إِنَّ رَبَّكَ هُوَ أَعْلَمُ بِالْمُعْتَدِينَ</w:t>
      </w:r>
      <w:r w:rsidR="00786AF2">
        <w:rPr>
          <w:rFonts w:hint="cs"/>
          <w:b/>
          <w:bCs/>
          <w:sz w:val="32"/>
          <w:szCs w:val="32"/>
          <w:rtl/>
        </w:rPr>
        <w:t xml:space="preserve">) </w:t>
      </w:r>
      <w:r w:rsidR="00786AF2" w:rsidRPr="00786AF2">
        <w:rPr>
          <w:rFonts w:hint="cs"/>
          <w:sz w:val="32"/>
          <w:szCs w:val="32"/>
          <w:rtl/>
        </w:rPr>
        <w:t>الأنعام 119</w:t>
      </w:r>
    </w:p>
    <w:p w:rsidR="00786AF2" w:rsidRDefault="00786AF2" w:rsidP="00786AF2">
      <w:pPr>
        <w:bidi/>
        <w:jc w:val="both"/>
        <w:rPr>
          <w:sz w:val="32"/>
          <w:szCs w:val="32"/>
          <w:rtl/>
        </w:rPr>
      </w:pPr>
      <w:r>
        <w:rPr>
          <w:rFonts w:hint="cs"/>
          <w:noProof/>
          <w:sz w:val="32"/>
          <w:szCs w:val="32"/>
          <w:rtl/>
        </w:rPr>
        <mc:AlternateContent>
          <mc:Choice Requires="wps">
            <w:drawing>
              <wp:anchor distT="0" distB="0" distL="114300" distR="114300" simplePos="0" relativeHeight="251665408" behindDoc="0" locked="0" layoutInCell="1" allowOverlap="1" wp14:anchorId="23A8CC32" wp14:editId="1DAE50CA">
                <wp:simplePos x="0" y="0"/>
                <wp:positionH relativeFrom="column">
                  <wp:posOffset>-576408</wp:posOffset>
                </wp:positionH>
                <wp:positionV relativeFrom="paragraph">
                  <wp:posOffset>148138</wp:posOffset>
                </wp:positionV>
                <wp:extent cx="556260" cy="350520"/>
                <wp:effectExtent l="0" t="0" r="15240" b="11430"/>
                <wp:wrapNone/>
                <wp:docPr id="1" name="Text Box 1"/>
                <wp:cNvGraphicFramePr/>
                <a:graphic xmlns:a="http://schemas.openxmlformats.org/drawingml/2006/main">
                  <a:graphicData uri="http://schemas.microsoft.com/office/word/2010/wordprocessingShape">
                    <wps:wsp>
                      <wps:cNvSpPr txBox="1"/>
                      <wps:spPr>
                        <a:xfrm>
                          <a:off x="0" y="0"/>
                          <a:ext cx="556260" cy="350520"/>
                        </a:xfrm>
                        <a:prstGeom prst="rect">
                          <a:avLst/>
                        </a:prstGeom>
                        <a:solidFill>
                          <a:sysClr val="window" lastClr="FFFFFF"/>
                        </a:solidFill>
                        <a:ln w="6350">
                          <a:solidFill>
                            <a:prstClr val="black"/>
                          </a:solidFill>
                        </a:ln>
                        <a:effectLst/>
                      </wps:spPr>
                      <wps:txbx>
                        <w:txbxContent>
                          <w:p w:rsidR="00786AF2" w:rsidRDefault="00786AF2" w:rsidP="00786AF2">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A8CC32" id="Text Box 1" o:spid="_x0000_s1029" type="#_x0000_t202" style="position:absolute;left:0;text-align:left;margin-left:-45.4pt;margin-top:11.65pt;width:43.8pt;height:27.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" fillcolor="window" strokeweight=".5pt">
                <v:textbox>
                  <w:txbxContent>
                    <w:p w:rsidR="00786AF2" w:rsidRDefault="00786AF2" w:rsidP="00786AF2">
                      <w:r>
                        <w:t>10</w:t>
                      </w:r>
                    </w:p>
                  </w:txbxContent>
                </v:textbox>
              </v:shape>
            </w:pict>
          </mc:Fallback>
        </mc:AlternateContent>
      </w:r>
      <w:r w:rsidRPr="00E46786">
        <w:rPr>
          <w:rFonts w:hint="cs"/>
          <w:sz w:val="32"/>
          <w:szCs w:val="32"/>
          <w:rtl/>
        </w:rPr>
        <w:t>ومن هنا جا</w:t>
      </w:r>
      <w:r>
        <w:rPr>
          <w:rFonts w:hint="cs"/>
          <w:sz w:val="32"/>
          <w:szCs w:val="32"/>
          <w:rtl/>
        </w:rPr>
        <w:t>ء</w:t>
      </w:r>
      <w:r w:rsidRPr="00E46786">
        <w:rPr>
          <w:rFonts w:hint="cs"/>
          <w:sz w:val="32"/>
          <w:szCs w:val="32"/>
          <w:rtl/>
        </w:rPr>
        <w:t>ت القاعدة الف</w:t>
      </w:r>
      <w:r>
        <w:rPr>
          <w:rFonts w:hint="cs"/>
          <w:sz w:val="32"/>
          <w:szCs w:val="32"/>
          <w:rtl/>
        </w:rPr>
        <w:t xml:space="preserve">قهية ( الضرورات تبيح المحظورات)، </w:t>
      </w:r>
      <w:r w:rsidRPr="00E46786">
        <w:rPr>
          <w:rFonts w:hint="cs"/>
          <w:sz w:val="32"/>
          <w:szCs w:val="32"/>
          <w:rtl/>
        </w:rPr>
        <w:t xml:space="preserve">كما ابيح الكذب في حالات خاصة </w:t>
      </w:r>
      <w:r>
        <w:rPr>
          <w:rFonts w:hint="cs"/>
          <w:sz w:val="32"/>
          <w:szCs w:val="32"/>
          <w:rtl/>
        </w:rPr>
        <w:t>مثل</w:t>
      </w:r>
      <w:r w:rsidRPr="00E46786">
        <w:rPr>
          <w:rFonts w:hint="cs"/>
          <w:sz w:val="32"/>
          <w:szCs w:val="32"/>
          <w:rtl/>
        </w:rPr>
        <w:t xml:space="preserve"> الاصلاح بين المتخاصمين</w:t>
      </w:r>
      <w:r>
        <w:rPr>
          <w:rFonts w:hint="cs"/>
          <w:sz w:val="32"/>
          <w:szCs w:val="32"/>
          <w:rtl/>
        </w:rPr>
        <w:t>.</w:t>
      </w:r>
      <w:r w:rsidRPr="00E46786">
        <w:rPr>
          <w:rFonts w:hint="cs"/>
          <w:sz w:val="32"/>
          <w:szCs w:val="32"/>
          <w:rtl/>
        </w:rPr>
        <w:t xml:space="preserve"> </w:t>
      </w:r>
    </w:p>
    <w:p w:rsidR="00786AF2" w:rsidRPr="00E46786" w:rsidRDefault="00786AF2" w:rsidP="00CD7528">
      <w:pPr>
        <w:bidi/>
        <w:jc w:val="both"/>
        <w:rPr>
          <w:sz w:val="32"/>
          <w:szCs w:val="32"/>
          <w:rtl/>
        </w:rPr>
      </w:pPr>
      <w:r w:rsidRPr="00E46786">
        <w:rPr>
          <w:rFonts w:hint="cs"/>
          <w:sz w:val="32"/>
          <w:szCs w:val="32"/>
          <w:rtl/>
        </w:rPr>
        <w:t>على انه يجب ان نقرر هنا ان هذه الحالات الاستثنائية ليست هي الاصل ولا تعتبر جزءا من الاخلاق بل هي حالات ضرورية نقدر بقدرها و القاعده الاخلاقيه الاساسيه هو التوفيق بين الوسيلة والغاية في الخيرية</w:t>
      </w:r>
      <w:r>
        <w:rPr>
          <w:rFonts w:hint="cs"/>
          <w:sz w:val="32"/>
          <w:szCs w:val="32"/>
          <w:rtl/>
        </w:rPr>
        <w:t>.</w:t>
      </w:r>
      <w:r w:rsidRPr="00E46786">
        <w:rPr>
          <w:rFonts w:hint="cs"/>
          <w:sz w:val="32"/>
          <w:szCs w:val="32"/>
          <w:rtl/>
        </w:rPr>
        <w:t xml:space="preserve"> </w:t>
      </w:r>
      <w:r>
        <w:rPr>
          <w:rFonts w:hint="cs"/>
          <w:sz w:val="32"/>
          <w:szCs w:val="32"/>
          <w:rtl/>
        </w:rPr>
        <w:t>وليس تبني فك</w:t>
      </w:r>
      <w:r w:rsidRPr="00E46786">
        <w:rPr>
          <w:rFonts w:hint="cs"/>
          <w:sz w:val="32"/>
          <w:szCs w:val="32"/>
          <w:rtl/>
        </w:rPr>
        <w:t xml:space="preserve">ره( ان القاعدة تبرر الوسيلة) في كل الاحوال </w:t>
      </w:r>
      <w:r w:rsidRPr="00E46786">
        <w:rPr>
          <w:rStyle w:val="FootnoteReference"/>
          <w:sz w:val="32"/>
          <w:szCs w:val="32"/>
          <w:rtl/>
        </w:rPr>
        <w:footnoteReference w:id="22"/>
      </w:r>
      <w:r w:rsidRPr="00E46786">
        <w:rPr>
          <w:rFonts w:hint="cs"/>
          <w:sz w:val="32"/>
          <w:szCs w:val="32"/>
          <w:rtl/>
        </w:rPr>
        <w:t xml:space="preserve"> </w:t>
      </w:r>
    </w:p>
    <w:p w:rsidR="00786AF2" w:rsidRPr="00E46786" w:rsidRDefault="00786AF2" w:rsidP="00CD7528">
      <w:pPr>
        <w:bidi/>
        <w:jc w:val="both"/>
        <w:rPr>
          <w:b/>
          <w:bCs/>
          <w:sz w:val="32"/>
          <w:szCs w:val="32"/>
          <w:u w:val="single"/>
          <w:rtl/>
        </w:rPr>
      </w:pPr>
      <w:r w:rsidRPr="00E46786">
        <w:rPr>
          <w:rFonts w:hint="cs"/>
          <w:b/>
          <w:bCs/>
          <w:sz w:val="32"/>
          <w:szCs w:val="32"/>
          <w:u w:val="single"/>
          <w:rtl/>
        </w:rPr>
        <w:t xml:space="preserve">قوة الالزام </w:t>
      </w:r>
    </w:p>
    <w:p w:rsidR="00786AF2" w:rsidRPr="00E46786" w:rsidRDefault="00786AF2" w:rsidP="00485D4D">
      <w:pPr>
        <w:bidi/>
        <w:jc w:val="both"/>
        <w:rPr>
          <w:sz w:val="32"/>
          <w:szCs w:val="32"/>
          <w:rtl/>
        </w:rPr>
      </w:pPr>
      <w:r w:rsidRPr="00E46786">
        <w:rPr>
          <w:rFonts w:hint="cs"/>
          <w:sz w:val="32"/>
          <w:szCs w:val="32"/>
          <w:rtl/>
        </w:rPr>
        <w:t xml:space="preserve">تستمد قوة الالزام في الاسلام من قوة الالزام بالوحي </w:t>
      </w:r>
      <w:r w:rsidR="00485D4D">
        <w:rPr>
          <w:rFonts w:hint="cs"/>
          <w:sz w:val="32"/>
          <w:szCs w:val="32"/>
          <w:rtl/>
        </w:rPr>
        <w:t>،وأ</w:t>
      </w:r>
      <w:r w:rsidRPr="00E46786">
        <w:rPr>
          <w:rFonts w:hint="cs"/>
          <w:sz w:val="32"/>
          <w:szCs w:val="32"/>
          <w:rtl/>
        </w:rPr>
        <w:t>ثره في العوامل الاخرى المؤثره في الالتزام وبهذا يكون قد تفوق على النظريات الاخلرى في فكرة الالزام</w:t>
      </w:r>
      <w:r>
        <w:rPr>
          <w:rFonts w:hint="cs"/>
          <w:sz w:val="32"/>
          <w:szCs w:val="32"/>
          <w:rtl/>
        </w:rPr>
        <w:t>.</w:t>
      </w:r>
      <w:r w:rsidRPr="00E46786">
        <w:rPr>
          <w:rFonts w:hint="cs"/>
          <w:sz w:val="32"/>
          <w:szCs w:val="32"/>
          <w:rtl/>
        </w:rPr>
        <w:t xml:space="preserve"> </w:t>
      </w:r>
    </w:p>
    <w:p w:rsidR="00786AF2" w:rsidRPr="00E46786" w:rsidRDefault="00786AF2" w:rsidP="00CD7528">
      <w:pPr>
        <w:bidi/>
        <w:jc w:val="both"/>
        <w:rPr>
          <w:sz w:val="32"/>
          <w:szCs w:val="32"/>
          <w:u w:val="single"/>
          <w:rtl/>
        </w:rPr>
      </w:pPr>
      <w:r w:rsidRPr="00E46786">
        <w:rPr>
          <w:rFonts w:hint="cs"/>
          <w:sz w:val="32"/>
          <w:szCs w:val="32"/>
          <w:u w:val="single"/>
          <w:rtl/>
        </w:rPr>
        <w:t xml:space="preserve">ثانياً : المسؤولية </w:t>
      </w:r>
    </w:p>
    <w:p w:rsidR="00786AF2" w:rsidRPr="00E46786" w:rsidRDefault="00485D4D" w:rsidP="00CD7528">
      <w:pPr>
        <w:bidi/>
        <w:jc w:val="both"/>
        <w:rPr>
          <w:sz w:val="32"/>
          <w:szCs w:val="32"/>
          <w:rtl/>
        </w:rPr>
      </w:pPr>
      <w:r>
        <w:rPr>
          <w:rFonts w:hint="cs"/>
          <w:sz w:val="32"/>
          <w:szCs w:val="32"/>
          <w:rtl/>
        </w:rPr>
        <w:t>يمكن تعريف المسؤولية بأ</w:t>
      </w:r>
      <w:r w:rsidR="00786AF2" w:rsidRPr="00E46786">
        <w:rPr>
          <w:rFonts w:hint="cs"/>
          <w:sz w:val="32"/>
          <w:szCs w:val="32"/>
          <w:rtl/>
        </w:rPr>
        <w:t>نها</w:t>
      </w:r>
      <w:r w:rsidR="00786AF2">
        <w:rPr>
          <w:rFonts w:hint="cs"/>
          <w:sz w:val="32"/>
          <w:szCs w:val="32"/>
          <w:rtl/>
        </w:rPr>
        <w:t>:</w:t>
      </w:r>
    </w:p>
    <w:p w:rsidR="00786AF2" w:rsidRPr="00E46786" w:rsidRDefault="00485D4D" w:rsidP="00CD7528">
      <w:pPr>
        <w:bidi/>
        <w:jc w:val="both"/>
        <w:rPr>
          <w:sz w:val="32"/>
          <w:szCs w:val="32"/>
          <w:rtl/>
        </w:rPr>
      </w:pPr>
      <w:r>
        <w:rPr>
          <w:rFonts w:hint="cs"/>
          <w:sz w:val="32"/>
          <w:szCs w:val="32"/>
          <w:rtl/>
        </w:rPr>
        <w:t>(تحمل الشخص نتيجة التزماته وقراراته واختي</w:t>
      </w:r>
      <w:r w:rsidR="00786AF2" w:rsidRPr="00E46786">
        <w:rPr>
          <w:rFonts w:hint="cs"/>
          <w:sz w:val="32"/>
          <w:szCs w:val="32"/>
          <w:rtl/>
        </w:rPr>
        <w:t>اراته العملية من الناحية الايجابيه و السلبية امام الله في الدرجة الاولى وامام ضميره في الدرجه الثانيه وامام المجتمع في الدرجات الثالثه)</w:t>
      </w:r>
      <w:r w:rsidR="00786AF2" w:rsidRPr="00E46786">
        <w:rPr>
          <w:rStyle w:val="FootnoteReference"/>
          <w:sz w:val="32"/>
          <w:szCs w:val="32"/>
          <w:rtl/>
        </w:rPr>
        <w:footnoteReference w:id="23"/>
      </w:r>
      <w:r w:rsidR="00786AF2" w:rsidRPr="00E46786">
        <w:rPr>
          <w:rFonts w:hint="cs"/>
          <w:sz w:val="32"/>
          <w:szCs w:val="32"/>
          <w:rtl/>
        </w:rPr>
        <w:t xml:space="preserve"> </w:t>
      </w:r>
    </w:p>
    <w:p w:rsidR="00786AF2" w:rsidRPr="00E46786" w:rsidRDefault="00786AF2" w:rsidP="00CD7528">
      <w:pPr>
        <w:bidi/>
        <w:jc w:val="both"/>
        <w:rPr>
          <w:sz w:val="32"/>
          <w:szCs w:val="32"/>
          <w:rtl/>
        </w:rPr>
      </w:pPr>
      <w:r w:rsidRPr="00E46786">
        <w:rPr>
          <w:rFonts w:hint="cs"/>
          <w:sz w:val="32"/>
          <w:szCs w:val="32"/>
          <w:rtl/>
        </w:rPr>
        <w:t>والمسؤولية شرط لازم ل</w:t>
      </w:r>
      <w:r w:rsidR="00485D4D">
        <w:rPr>
          <w:rFonts w:hint="cs"/>
          <w:sz w:val="32"/>
          <w:szCs w:val="32"/>
          <w:rtl/>
        </w:rPr>
        <w:t xml:space="preserve">لالتزام و الالزام الاخلاقي ولا </w:t>
      </w:r>
      <w:r w:rsidRPr="00E46786">
        <w:rPr>
          <w:rFonts w:hint="cs"/>
          <w:sz w:val="32"/>
          <w:szCs w:val="32"/>
          <w:rtl/>
        </w:rPr>
        <w:t>ي</w:t>
      </w:r>
      <w:r w:rsidR="00485D4D">
        <w:rPr>
          <w:rFonts w:hint="cs"/>
          <w:sz w:val="32"/>
          <w:szCs w:val="32"/>
          <w:rtl/>
        </w:rPr>
        <w:t>ت</w:t>
      </w:r>
      <w:r w:rsidRPr="00E46786">
        <w:rPr>
          <w:rFonts w:hint="cs"/>
          <w:sz w:val="32"/>
          <w:szCs w:val="32"/>
          <w:rtl/>
        </w:rPr>
        <w:t xml:space="preserve">صور وجودهما الا بوجودها </w:t>
      </w:r>
    </w:p>
    <w:p w:rsidR="00786AF2" w:rsidRPr="00E46786" w:rsidRDefault="00786AF2" w:rsidP="00CD7528">
      <w:pPr>
        <w:bidi/>
        <w:jc w:val="both"/>
        <w:rPr>
          <w:sz w:val="32"/>
          <w:szCs w:val="32"/>
          <w:rtl/>
        </w:rPr>
      </w:pPr>
      <w:r w:rsidRPr="00E46786">
        <w:rPr>
          <w:rFonts w:hint="cs"/>
          <w:sz w:val="32"/>
          <w:szCs w:val="32"/>
          <w:rtl/>
        </w:rPr>
        <w:t xml:space="preserve">وردت كلمة المسؤولية اوما يعبرعنها في خمسة مواضع في القران الكريم منها قوله تعالى : </w:t>
      </w:r>
      <w:r w:rsidRPr="00786AF2">
        <w:rPr>
          <w:b/>
          <w:bCs/>
          <w:sz w:val="32"/>
          <w:szCs w:val="32"/>
        </w:rPr>
        <w:t> </w:t>
      </w:r>
      <w:r w:rsidRPr="00786AF2">
        <w:rPr>
          <w:b/>
          <w:bCs/>
          <w:sz w:val="32"/>
          <w:szCs w:val="32"/>
          <w:rtl/>
        </w:rPr>
        <w:t>وَلَا تَقْرَبُوا مَالَ الْيَتِيمِ إِلَّا بِالَّتِي هِيَ أَحْسَنُ حَتَّىٰ يَبْلُغَ أَشُدَّهُ ۚ وَأَوْفُوا بِالْعَهْدِ ۖ إِنَّ الْعَهْدَ كَانَ مَسْئُولًا</w:t>
      </w:r>
      <w:r>
        <w:rPr>
          <w:rFonts w:hint="cs"/>
          <w:b/>
          <w:bCs/>
          <w:sz w:val="32"/>
          <w:szCs w:val="32"/>
          <w:rtl/>
        </w:rPr>
        <w:t>) الإسراء 34</w:t>
      </w:r>
    </w:p>
    <w:p w:rsidR="00786AF2" w:rsidRPr="00E46786" w:rsidRDefault="00786AF2" w:rsidP="00CD7528">
      <w:pPr>
        <w:bidi/>
        <w:jc w:val="both"/>
        <w:rPr>
          <w:sz w:val="32"/>
          <w:szCs w:val="32"/>
          <w:rtl/>
        </w:rPr>
      </w:pPr>
      <w:r w:rsidRPr="00E46786">
        <w:rPr>
          <w:rFonts w:hint="cs"/>
          <w:sz w:val="32"/>
          <w:szCs w:val="32"/>
          <w:rtl/>
        </w:rPr>
        <w:t>وقوله تعالى :</w:t>
      </w:r>
      <w:r w:rsidRPr="00786AF2">
        <w:rPr>
          <w:rFonts w:ascii="Times" w:hAnsi="Times" w:cs="Times"/>
          <w:b/>
          <w:bCs/>
          <w:color w:val="535353"/>
          <w:sz w:val="37"/>
          <w:szCs w:val="37"/>
          <w:shd w:val="clear" w:color="auto" w:fill="DFF0D8"/>
        </w:rPr>
        <w:t xml:space="preserve"> </w:t>
      </w:r>
      <w:r w:rsidRPr="00786AF2">
        <w:rPr>
          <w:b/>
          <w:bCs/>
          <w:sz w:val="32"/>
          <w:szCs w:val="32"/>
        </w:rPr>
        <w:t> </w:t>
      </w:r>
      <w:r w:rsidRPr="00786AF2">
        <w:rPr>
          <w:b/>
          <w:bCs/>
          <w:sz w:val="32"/>
          <w:szCs w:val="32"/>
          <w:rtl/>
        </w:rPr>
        <w:t>وَلَا تَقْفُ مَا لَيْسَ لَكَ بِهِ عِلْمٌ ۚ إِنَّ السَّمْعَ وَالْبَصَرَ وَالْفُؤَادَ كُلُّ أُولَٰئِكَ كَانَ عَنْهُ مَسْئُولًا</w:t>
      </w:r>
      <w:r>
        <w:rPr>
          <w:rFonts w:hint="cs"/>
          <w:b/>
          <w:bCs/>
          <w:sz w:val="32"/>
          <w:szCs w:val="32"/>
          <w:rtl/>
        </w:rPr>
        <w:t>) الإسراء 36</w:t>
      </w:r>
    </w:p>
    <w:p w:rsidR="00786AF2" w:rsidRPr="00E46786" w:rsidRDefault="00786AF2" w:rsidP="00E91D31">
      <w:pPr>
        <w:bidi/>
        <w:jc w:val="both"/>
        <w:rPr>
          <w:sz w:val="32"/>
          <w:szCs w:val="32"/>
          <w:rtl/>
        </w:rPr>
      </w:pPr>
      <w:r w:rsidRPr="00E46786">
        <w:rPr>
          <w:rFonts w:hint="cs"/>
          <w:sz w:val="32"/>
          <w:szCs w:val="32"/>
          <w:rtl/>
        </w:rPr>
        <w:t>وم</w:t>
      </w:r>
      <w:r w:rsidR="00485D4D">
        <w:rPr>
          <w:rFonts w:hint="cs"/>
          <w:sz w:val="32"/>
          <w:szCs w:val="32"/>
          <w:rtl/>
        </w:rPr>
        <w:t>ن ملامح المسؤليه في الاسلام مايأتي</w:t>
      </w:r>
      <w:r w:rsidRPr="00E46786">
        <w:rPr>
          <w:rFonts w:hint="cs"/>
          <w:sz w:val="32"/>
          <w:szCs w:val="32"/>
          <w:rtl/>
        </w:rPr>
        <w:t xml:space="preserve"> </w:t>
      </w:r>
      <w:r w:rsidRPr="00E46786">
        <w:rPr>
          <w:rStyle w:val="FootnoteReference"/>
          <w:sz w:val="32"/>
          <w:szCs w:val="32"/>
          <w:rtl/>
        </w:rPr>
        <w:footnoteReference w:id="24"/>
      </w:r>
      <w:r w:rsidRPr="00E46786">
        <w:rPr>
          <w:rFonts w:hint="cs"/>
          <w:sz w:val="32"/>
          <w:szCs w:val="32"/>
          <w:rtl/>
        </w:rPr>
        <w:t xml:space="preserve"> </w:t>
      </w:r>
      <w:r w:rsidR="00485D4D">
        <w:rPr>
          <w:rFonts w:hint="cs"/>
          <w:sz w:val="32"/>
          <w:szCs w:val="32"/>
          <w:rtl/>
        </w:rPr>
        <w:t>:</w:t>
      </w:r>
    </w:p>
    <w:p w:rsidR="00786AF2" w:rsidRPr="00E46786" w:rsidRDefault="00485D4D" w:rsidP="00E91D31">
      <w:pPr>
        <w:pStyle w:val="ListParagraph"/>
        <w:numPr>
          <w:ilvl w:val="0"/>
          <w:numId w:val="3"/>
        </w:numPr>
        <w:bidi/>
        <w:jc w:val="both"/>
        <w:rPr>
          <w:sz w:val="32"/>
          <w:szCs w:val="32"/>
          <w:rtl/>
        </w:rPr>
      </w:pPr>
      <w:r>
        <w:rPr>
          <w:rFonts w:hint="cs"/>
          <w:sz w:val="32"/>
          <w:szCs w:val="32"/>
          <w:rtl/>
        </w:rPr>
        <w:lastRenderedPageBreak/>
        <w:t>أنها مسؤولية شخصية لا يشارك الفرد في</w:t>
      </w:r>
      <w:r w:rsidR="00786AF2" w:rsidRPr="00E46786">
        <w:rPr>
          <w:rFonts w:hint="cs"/>
          <w:sz w:val="32"/>
          <w:szCs w:val="32"/>
          <w:rtl/>
        </w:rPr>
        <w:t>ها احد</w:t>
      </w:r>
      <w:r>
        <w:rPr>
          <w:rFonts w:hint="cs"/>
          <w:sz w:val="32"/>
          <w:szCs w:val="32"/>
          <w:rtl/>
        </w:rPr>
        <w:t xml:space="preserve"> غيره.</w:t>
      </w:r>
      <w:r w:rsidR="00786AF2" w:rsidRPr="00E46786">
        <w:rPr>
          <w:rFonts w:hint="cs"/>
          <w:sz w:val="32"/>
          <w:szCs w:val="32"/>
          <w:rtl/>
        </w:rPr>
        <w:t xml:space="preserve"> </w:t>
      </w:r>
    </w:p>
    <w:p w:rsidR="00786AF2" w:rsidRPr="00E46786" w:rsidRDefault="00786AF2" w:rsidP="00E91D31">
      <w:pPr>
        <w:bidi/>
        <w:jc w:val="both"/>
        <w:rPr>
          <w:sz w:val="32"/>
          <w:szCs w:val="32"/>
          <w:rtl/>
        </w:rPr>
      </w:pPr>
      <w:r>
        <w:rPr>
          <w:rFonts w:hint="cs"/>
          <w:sz w:val="32"/>
          <w:szCs w:val="32"/>
          <w:rtl/>
        </w:rPr>
        <w:t xml:space="preserve">         </w:t>
      </w:r>
      <w:r w:rsidRPr="00E46786">
        <w:rPr>
          <w:rFonts w:hint="cs"/>
          <w:sz w:val="32"/>
          <w:szCs w:val="32"/>
          <w:rtl/>
        </w:rPr>
        <w:t>ق</w:t>
      </w:r>
      <w:r>
        <w:rPr>
          <w:rFonts w:hint="cs"/>
          <w:sz w:val="32"/>
          <w:szCs w:val="32"/>
          <w:rtl/>
        </w:rPr>
        <w:t>ال تعالى :"</w:t>
      </w:r>
      <w:r w:rsidRPr="00E46786">
        <w:rPr>
          <w:rFonts w:ascii="Times" w:hAnsi="Times" w:cs="Times"/>
          <w:b/>
          <w:bCs/>
          <w:color w:val="468847"/>
          <w:sz w:val="37"/>
          <w:szCs w:val="37"/>
          <w:shd w:val="clear" w:color="auto" w:fill="DFF0D8"/>
          <w:rtl/>
        </w:rPr>
        <w:t xml:space="preserve"> </w:t>
      </w:r>
      <w:r w:rsidRPr="00E46786">
        <w:rPr>
          <w:b/>
          <w:bCs/>
          <w:sz w:val="32"/>
          <w:szCs w:val="32"/>
          <w:rtl/>
        </w:rPr>
        <w:t>كُلُّ نَفْسٍ بِمَا كَسَبَتْ رَهِينَةٌ</w:t>
      </w:r>
      <w:r>
        <w:rPr>
          <w:rFonts w:hint="cs"/>
          <w:b/>
          <w:bCs/>
          <w:sz w:val="32"/>
          <w:szCs w:val="32"/>
          <w:rtl/>
        </w:rPr>
        <w:t>" المدثر 38</w:t>
      </w:r>
    </w:p>
    <w:p w:rsidR="00786AF2" w:rsidRPr="00E46786" w:rsidRDefault="00786AF2" w:rsidP="00E91D31">
      <w:pPr>
        <w:bidi/>
        <w:jc w:val="both"/>
        <w:rPr>
          <w:sz w:val="32"/>
          <w:szCs w:val="32"/>
          <w:rtl/>
        </w:rPr>
      </w:pPr>
      <w:r w:rsidRPr="00E46786">
        <w:rPr>
          <w:rFonts w:hint="cs"/>
          <w:sz w:val="32"/>
          <w:szCs w:val="32"/>
          <w:rtl/>
        </w:rPr>
        <w:t>قال تعالى :</w:t>
      </w:r>
      <w:r>
        <w:rPr>
          <w:rFonts w:hint="cs"/>
          <w:sz w:val="32"/>
          <w:szCs w:val="32"/>
          <w:rtl/>
        </w:rPr>
        <w:t>"</w:t>
      </w:r>
      <w:r w:rsidRPr="00E46786">
        <w:rPr>
          <w:rFonts w:ascii="Times" w:hAnsi="Times" w:cs="Times"/>
          <w:b/>
          <w:bCs/>
          <w:color w:val="535353"/>
          <w:sz w:val="37"/>
          <w:szCs w:val="37"/>
          <w:shd w:val="clear" w:color="auto" w:fill="DFF0D8"/>
        </w:rPr>
        <w:t xml:space="preserve"> </w:t>
      </w:r>
      <w:r w:rsidRPr="00E46786">
        <w:rPr>
          <w:b/>
          <w:bCs/>
          <w:sz w:val="32"/>
          <w:szCs w:val="32"/>
        </w:rPr>
        <w:t> </w:t>
      </w:r>
      <w:r w:rsidRPr="00E46786">
        <w:rPr>
          <w:b/>
          <w:bCs/>
          <w:sz w:val="32"/>
          <w:szCs w:val="32"/>
          <w:rtl/>
        </w:rPr>
        <w:t xml:space="preserve">قُلْ أَغَيْرَ اللَّهِ أَبْغِي رَبًّا وَهُوَ رَبُّ كُلِّ شَيْءٍ ۚ </w:t>
      </w:r>
      <w:r w:rsidRPr="00485D4D">
        <w:rPr>
          <w:b/>
          <w:bCs/>
          <w:sz w:val="32"/>
          <w:szCs w:val="32"/>
          <w:u w:val="single"/>
          <w:rtl/>
        </w:rPr>
        <w:t>وَلَا تَكْسِبُ كُلُّ نَفْسٍ إِلَّا عَلَيْهَا</w:t>
      </w:r>
      <w:r w:rsidRPr="00E46786">
        <w:rPr>
          <w:b/>
          <w:bCs/>
          <w:sz w:val="32"/>
          <w:szCs w:val="32"/>
          <w:rtl/>
        </w:rPr>
        <w:t xml:space="preserve"> ۚ وَلَا تَزِرُ وَازِرَةٌ وِزْرَ أُخْرَىٰ ۚ ثُمَّ إِلَىٰ رَبِّكُم مَّرْجِعُكُمْ فَيُنَبِّئُكُم بِمَا كُنتُمْ فِيهِ تَخْتَلِفُونَ </w:t>
      </w:r>
      <w:r>
        <w:rPr>
          <w:rFonts w:hint="cs"/>
          <w:b/>
          <w:bCs/>
          <w:sz w:val="32"/>
          <w:szCs w:val="32"/>
          <w:rtl/>
        </w:rPr>
        <w:t>" الأنعام 164</w:t>
      </w:r>
    </w:p>
    <w:p w:rsidR="00786AF2" w:rsidRPr="00E46786" w:rsidRDefault="00786AF2" w:rsidP="00E91D31">
      <w:pPr>
        <w:bidi/>
        <w:jc w:val="both"/>
        <w:rPr>
          <w:sz w:val="32"/>
          <w:szCs w:val="32"/>
          <w:rtl/>
        </w:rPr>
      </w:pPr>
      <w:r w:rsidRPr="00E46786">
        <w:rPr>
          <w:rFonts w:hint="cs"/>
          <w:sz w:val="32"/>
          <w:szCs w:val="32"/>
          <w:rtl/>
        </w:rPr>
        <w:t xml:space="preserve">متميزه بذلك </w:t>
      </w:r>
      <w:r>
        <w:rPr>
          <w:rFonts w:hint="cs"/>
          <w:sz w:val="32"/>
          <w:szCs w:val="32"/>
          <w:rtl/>
        </w:rPr>
        <w:t>ع</w:t>
      </w:r>
      <w:r w:rsidRPr="00E46786">
        <w:rPr>
          <w:rFonts w:hint="cs"/>
          <w:sz w:val="32"/>
          <w:szCs w:val="32"/>
          <w:rtl/>
        </w:rPr>
        <w:t xml:space="preserve">ن اليهودية حيث يتحمل الابناء تبعة ذنب </w:t>
      </w:r>
      <w:r>
        <w:rPr>
          <w:rFonts w:hint="cs"/>
          <w:sz w:val="32"/>
          <w:szCs w:val="32"/>
          <w:rtl/>
        </w:rPr>
        <w:t>آ</w:t>
      </w:r>
      <w:r w:rsidRPr="00E46786">
        <w:rPr>
          <w:rFonts w:hint="cs"/>
          <w:sz w:val="32"/>
          <w:szCs w:val="32"/>
          <w:rtl/>
        </w:rPr>
        <w:t>با</w:t>
      </w:r>
      <w:r w:rsidR="00485D4D">
        <w:rPr>
          <w:rFonts w:hint="cs"/>
          <w:sz w:val="32"/>
          <w:szCs w:val="32"/>
          <w:rtl/>
        </w:rPr>
        <w:t>ئ</w:t>
      </w:r>
      <w:r w:rsidRPr="00E46786">
        <w:rPr>
          <w:rFonts w:hint="cs"/>
          <w:sz w:val="32"/>
          <w:szCs w:val="32"/>
          <w:rtl/>
        </w:rPr>
        <w:t xml:space="preserve">هم </w:t>
      </w:r>
      <w:r w:rsidR="00485D4D">
        <w:rPr>
          <w:rFonts w:hint="cs"/>
          <w:sz w:val="32"/>
          <w:szCs w:val="32"/>
          <w:rtl/>
        </w:rPr>
        <w:t>،</w:t>
      </w:r>
      <w:r w:rsidRPr="00E46786">
        <w:rPr>
          <w:rFonts w:hint="cs"/>
          <w:sz w:val="32"/>
          <w:szCs w:val="32"/>
          <w:rtl/>
        </w:rPr>
        <w:t xml:space="preserve">وعن النصرانية حيث يعيش الانسان رهين خطيئة ادم عليه السلام وتكفير المسيح مع انه لم يذنب </w:t>
      </w:r>
      <w:r w:rsidRPr="00E46786">
        <w:rPr>
          <w:rStyle w:val="FootnoteReference"/>
          <w:sz w:val="32"/>
          <w:szCs w:val="32"/>
          <w:rtl/>
        </w:rPr>
        <w:footnoteReference w:id="25"/>
      </w:r>
      <w:r w:rsidRPr="00E46786">
        <w:rPr>
          <w:rFonts w:hint="cs"/>
          <w:sz w:val="32"/>
          <w:szCs w:val="32"/>
          <w:rtl/>
        </w:rPr>
        <w:t xml:space="preserve"> </w:t>
      </w:r>
    </w:p>
    <w:p w:rsidR="00786AF2" w:rsidRPr="00E46786" w:rsidRDefault="00786AF2" w:rsidP="00E91D31">
      <w:pPr>
        <w:pStyle w:val="ListParagraph"/>
        <w:numPr>
          <w:ilvl w:val="0"/>
          <w:numId w:val="3"/>
        </w:numPr>
        <w:bidi/>
        <w:jc w:val="both"/>
        <w:rPr>
          <w:sz w:val="32"/>
          <w:szCs w:val="32"/>
          <w:rtl/>
        </w:rPr>
      </w:pPr>
      <w:r>
        <w:rPr>
          <w:rFonts w:hint="cs"/>
          <w:noProof/>
          <w:sz w:val="32"/>
          <w:szCs w:val="32"/>
          <w:rtl/>
        </w:rPr>
        <mc:AlternateContent>
          <mc:Choice Requires="wps">
            <w:drawing>
              <wp:anchor distT="0" distB="0" distL="114300" distR="114300" simplePos="0" relativeHeight="251666432" behindDoc="0" locked="0" layoutInCell="1" allowOverlap="1" wp14:anchorId="435E18D2" wp14:editId="0BEAF60D">
                <wp:simplePos x="0" y="0"/>
                <wp:positionH relativeFrom="column">
                  <wp:posOffset>-449451</wp:posOffset>
                </wp:positionH>
                <wp:positionV relativeFrom="paragraph">
                  <wp:posOffset>192373</wp:posOffset>
                </wp:positionV>
                <wp:extent cx="418454" cy="294468"/>
                <wp:effectExtent l="0" t="0" r="20320" b="10795"/>
                <wp:wrapNone/>
                <wp:docPr id="5" name="Text Box 5"/>
                <wp:cNvGraphicFramePr/>
                <a:graphic xmlns:a="http://schemas.openxmlformats.org/drawingml/2006/main">
                  <a:graphicData uri="http://schemas.microsoft.com/office/word/2010/wordprocessingShape">
                    <wps:wsp>
                      <wps:cNvSpPr txBox="1"/>
                      <wps:spPr>
                        <a:xfrm>
                          <a:off x="0" y="0"/>
                          <a:ext cx="418454" cy="294468"/>
                        </a:xfrm>
                        <a:prstGeom prst="rect">
                          <a:avLst/>
                        </a:prstGeom>
                        <a:solidFill>
                          <a:sysClr val="window" lastClr="FFFFFF"/>
                        </a:solidFill>
                        <a:ln w="6350">
                          <a:solidFill>
                            <a:prstClr val="black"/>
                          </a:solidFill>
                        </a:ln>
                        <a:effectLst/>
                      </wps:spPr>
                      <wps:txbx>
                        <w:txbxContent>
                          <w:p w:rsidR="00786AF2" w:rsidRDefault="00786AF2" w:rsidP="00786AF2">
                            <w:r>
                              <w:rPr>
                                <w:rFonts w:hint="cs"/>
                                <w:rtl/>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5E18D2" id="Text Box 5" o:spid="_x0000_s1030" type="#_x0000_t202" style="position:absolute;left:0;text-align:left;margin-left:-35.4pt;margin-top:15.15pt;width:32.95pt;height:2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" fillcolor="window" strokeweight=".5pt">
                <v:textbox>
                  <w:txbxContent>
                    <w:p w:rsidR="00786AF2" w:rsidRDefault="00786AF2" w:rsidP="00786AF2">
                      <w:r>
                        <w:rPr>
                          <w:rFonts w:hint="cs"/>
                          <w:rtl/>
                        </w:rPr>
                        <w:t>20</w:t>
                      </w:r>
                    </w:p>
                  </w:txbxContent>
                </v:textbox>
              </v:shape>
            </w:pict>
          </mc:Fallback>
        </mc:AlternateContent>
      </w:r>
      <w:r w:rsidRPr="00E46786">
        <w:rPr>
          <w:rFonts w:hint="cs"/>
          <w:sz w:val="32"/>
          <w:szCs w:val="32"/>
          <w:rtl/>
        </w:rPr>
        <w:t xml:space="preserve"> </w:t>
      </w:r>
      <w:r w:rsidR="00485D4D">
        <w:rPr>
          <w:rFonts w:hint="cs"/>
          <w:sz w:val="32"/>
          <w:szCs w:val="32"/>
          <w:rtl/>
        </w:rPr>
        <w:t>أنها</w:t>
      </w:r>
      <w:r w:rsidRPr="00E46786">
        <w:rPr>
          <w:rFonts w:hint="cs"/>
          <w:sz w:val="32"/>
          <w:szCs w:val="32"/>
          <w:rtl/>
        </w:rPr>
        <w:t>عامة لكل المكلفين .... قال تعالى</w:t>
      </w:r>
      <w:r>
        <w:rPr>
          <w:rFonts w:hint="cs"/>
          <w:sz w:val="32"/>
          <w:szCs w:val="32"/>
          <w:rtl/>
        </w:rPr>
        <w:t>:"</w:t>
      </w:r>
      <w:r w:rsidRPr="00E46786">
        <w:rPr>
          <w:rFonts w:hint="cs"/>
          <w:sz w:val="32"/>
          <w:szCs w:val="32"/>
          <w:rtl/>
        </w:rPr>
        <w:t xml:space="preserve">  </w:t>
      </w:r>
      <w:r w:rsidRPr="00E46786">
        <w:rPr>
          <w:b/>
          <w:bCs/>
          <w:sz w:val="32"/>
          <w:szCs w:val="32"/>
        </w:rPr>
        <w:t> </w:t>
      </w:r>
      <w:hyperlink r:id="rId9" w:history="1">
        <w:r w:rsidRPr="00E46786">
          <w:rPr>
            <w:rStyle w:val="Hyperlink"/>
            <w:b/>
            <w:bCs/>
            <w:color w:val="auto"/>
            <w:sz w:val="32"/>
            <w:szCs w:val="32"/>
            <w:u w:val="none"/>
            <w:rtl/>
          </w:rPr>
          <w:t>فَوَرَبِّكَ لَنَسْأَلَنَّهُمْ أَجْمَعِينَ</w:t>
        </w:r>
      </w:hyperlink>
      <w:r>
        <w:rPr>
          <w:rFonts w:hint="cs"/>
          <w:sz w:val="32"/>
          <w:szCs w:val="32"/>
          <w:rtl/>
        </w:rPr>
        <w:t>" الحجر 92</w:t>
      </w:r>
      <w:r w:rsidRPr="00E46786">
        <w:rPr>
          <w:b/>
          <w:bCs/>
          <w:sz w:val="32"/>
          <w:szCs w:val="32"/>
        </w:rPr>
        <w:t> </w:t>
      </w:r>
    </w:p>
    <w:p w:rsidR="00786AF2" w:rsidRPr="00E46786" w:rsidRDefault="00485D4D" w:rsidP="00E91D31">
      <w:pPr>
        <w:bidi/>
        <w:jc w:val="both"/>
        <w:rPr>
          <w:sz w:val="32"/>
          <w:szCs w:val="32"/>
          <w:rtl/>
        </w:rPr>
      </w:pPr>
      <w:r>
        <w:rPr>
          <w:rFonts w:hint="cs"/>
          <w:sz w:val="32"/>
          <w:szCs w:val="32"/>
          <w:rtl/>
        </w:rPr>
        <w:t>3.</w:t>
      </w:r>
      <w:r w:rsidR="00786AF2" w:rsidRPr="00E46786">
        <w:rPr>
          <w:rFonts w:hint="cs"/>
          <w:sz w:val="32"/>
          <w:szCs w:val="32"/>
          <w:rtl/>
        </w:rPr>
        <w:t xml:space="preserve">انها شاملة لكل انواع التكليف ولا تختص بنوع من الاعمال </w:t>
      </w:r>
    </w:p>
    <w:p w:rsidR="00786AF2" w:rsidRPr="00E46786" w:rsidRDefault="00786AF2" w:rsidP="00E91D31">
      <w:pPr>
        <w:bidi/>
        <w:jc w:val="both"/>
        <w:rPr>
          <w:sz w:val="32"/>
          <w:szCs w:val="32"/>
          <w:rtl/>
        </w:rPr>
      </w:pPr>
      <w:r w:rsidRPr="00E46786">
        <w:rPr>
          <w:rFonts w:hint="cs"/>
          <w:sz w:val="32"/>
          <w:szCs w:val="32"/>
          <w:rtl/>
        </w:rPr>
        <w:t>قال تعالى :</w:t>
      </w:r>
      <w:r w:rsidR="00BD187E" w:rsidRPr="00BD187E">
        <w:rPr>
          <w:rFonts w:ascii="Times" w:hAnsi="Times" w:cs="Times"/>
          <w:b/>
          <w:bCs/>
          <w:color w:val="468847"/>
          <w:sz w:val="37"/>
          <w:szCs w:val="37"/>
          <w:shd w:val="clear" w:color="auto" w:fill="DFF0D8"/>
          <w:rtl/>
        </w:rPr>
        <w:t xml:space="preserve"> </w:t>
      </w:r>
      <w:r w:rsidR="00BD187E" w:rsidRPr="00BD187E">
        <w:rPr>
          <w:b/>
          <w:bCs/>
          <w:sz w:val="32"/>
          <w:szCs w:val="32"/>
          <w:rtl/>
        </w:rPr>
        <w:t>وَلَوْ شَاءَ اللَّهُ لَجَعَلَكُمْ أُمَّةً وَاحِدَةً وَلَٰكِن يُضِلُّ مَن يَشَاءُ وَيَهْدِي مَن يَشَاءُ ۚ وَلَتُسْأَلُنَّ عَمَّا كُنتُمْ تَعْمَلُونَ</w:t>
      </w:r>
      <w:r w:rsidR="00BD187E">
        <w:rPr>
          <w:rFonts w:hint="cs"/>
          <w:b/>
          <w:bCs/>
          <w:sz w:val="32"/>
          <w:szCs w:val="32"/>
          <w:rtl/>
        </w:rPr>
        <w:t>) النحل 93</w:t>
      </w:r>
    </w:p>
    <w:p w:rsidR="00786AF2" w:rsidRPr="00E46786" w:rsidRDefault="00786AF2" w:rsidP="00E91D31">
      <w:pPr>
        <w:bidi/>
        <w:jc w:val="both"/>
        <w:rPr>
          <w:sz w:val="32"/>
          <w:szCs w:val="32"/>
          <w:rtl/>
        </w:rPr>
      </w:pPr>
      <w:r w:rsidRPr="00E46786">
        <w:rPr>
          <w:rFonts w:hint="cs"/>
          <w:sz w:val="32"/>
          <w:szCs w:val="32"/>
          <w:rtl/>
        </w:rPr>
        <w:t>وقال تعالى :</w:t>
      </w:r>
      <w:r w:rsidR="00BD187E" w:rsidRPr="00BD187E">
        <w:rPr>
          <w:rFonts w:ascii="Times" w:hAnsi="Times" w:cs="Times"/>
          <w:b/>
          <w:bCs/>
          <w:color w:val="468847"/>
          <w:sz w:val="37"/>
          <w:szCs w:val="37"/>
          <w:shd w:val="clear" w:color="auto" w:fill="DFF0D8"/>
          <w:rtl/>
        </w:rPr>
        <w:t xml:space="preserve"> </w:t>
      </w:r>
      <w:r w:rsidR="00485D4D">
        <w:rPr>
          <w:rFonts w:ascii="Times" w:hAnsi="Times" w:cs="Times" w:hint="cs"/>
          <w:b/>
          <w:bCs/>
          <w:color w:val="468847"/>
          <w:sz w:val="37"/>
          <w:szCs w:val="37"/>
          <w:shd w:val="clear" w:color="auto" w:fill="DFF0D8"/>
          <w:rtl/>
        </w:rPr>
        <w:t>(</w:t>
      </w:r>
      <w:r w:rsidR="00BD187E" w:rsidRPr="00BD187E">
        <w:rPr>
          <w:b/>
          <w:bCs/>
          <w:sz w:val="32"/>
          <w:szCs w:val="32"/>
          <w:rtl/>
        </w:rPr>
        <w:t>فَمَن يَعْمَلْ مِثْقَالَ ذَرَّةٍ خَيْرًا يَرَهُ</w:t>
      </w:r>
      <w:r w:rsidR="00BD187E">
        <w:rPr>
          <w:rFonts w:hint="cs"/>
          <w:b/>
          <w:bCs/>
          <w:sz w:val="32"/>
          <w:szCs w:val="32"/>
          <w:rtl/>
        </w:rPr>
        <w:t>) الزلزلة 7</w:t>
      </w:r>
    </w:p>
    <w:p w:rsidR="00786AF2" w:rsidRPr="00E46786" w:rsidRDefault="00786AF2" w:rsidP="00E91D31">
      <w:pPr>
        <w:bidi/>
        <w:jc w:val="both"/>
        <w:rPr>
          <w:sz w:val="32"/>
          <w:szCs w:val="32"/>
          <w:rtl/>
        </w:rPr>
      </w:pPr>
      <w:r w:rsidRPr="00E46786">
        <w:rPr>
          <w:rFonts w:hint="cs"/>
          <w:sz w:val="32"/>
          <w:szCs w:val="32"/>
          <w:rtl/>
        </w:rPr>
        <w:t xml:space="preserve">وهناك مسؤولية اجتماعية عن تصرفات الغير تتجلى في شعيرة الامر بالمعلروف والنهي عن المنكر </w:t>
      </w:r>
      <w:r w:rsidRPr="00E46786">
        <w:rPr>
          <w:rStyle w:val="FootnoteReference"/>
          <w:sz w:val="32"/>
          <w:szCs w:val="32"/>
          <w:rtl/>
        </w:rPr>
        <w:footnoteReference w:id="26"/>
      </w:r>
      <w:r w:rsidRPr="00E46786">
        <w:rPr>
          <w:rFonts w:hint="cs"/>
          <w:sz w:val="32"/>
          <w:szCs w:val="32"/>
          <w:rtl/>
        </w:rPr>
        <w:t xml:space="preserve"> </w:t>
      </w:r>
    </w:p>
    <w:p w:rsidR="00786AF2" w:rsidRPr="00E46786" w:rsidRDefault="00786AF2" w:rsidP="00E91D31">
      <w:pPr>
        <w:bidi/>
        <w:jc w:val="both"/>
        <w:rPr>
          <w:sz w:val="32"/>
          <w:szCs w:val="32"/>
          <w:rtl/>
        </w:rPr>
      </w:pPr>
      <w:r w:rsidRPr="00E46786">
        <w:rPr>
          <w:rFonts w:hint="cs"/>
          <w:sz w:val="32"/>
          <w:szCs w:val="32"/>
          <w:rtl/>
        </w:rPr>
        <w:t>قال تعالى:</w:t>
      </w:r>
      <w:r w:rsidR="00BD187E" w:rsidRPr="00BD187E">
        <w:rPr>
          <w:rFonts w:ascii="Times" w:hAnsi="Times" w:cs="Times"/>
          <w:b/>
          <w:bCs/>
          <w:color w:val="535353"/>
          <w:sz w:val="37"/>
          <w:szCs w:val="37"/>
          <w:shd w:val="clear" w:color="auto" w:fill="DFF0D8"/>
        </w:rPr>
        <w:t xml:space="preserve"> </w:t>
      </w:r>
      <w:r w:rsidR="00BD187E" w:rsidRPr="00BD187E">
        <w:rPr>
          <w:b/>
          <w:bCs/>
          <w:sz w:val="32"/>
          <w:szCs w:val="32"/>
        </w:rPr>
        <w:t> </w:t>
      </w:r>
      <w:r w:rsidR="00BD187E" w:rsidRPr="00BD187E">
        <w:rPr>
          <w:b/>
          <w:bCs/>
          <w:sz w:val="32"/>
          <w:szCs w:val="32"/>
          <w:rtl/>
        </w:rPr>
        <w:t>كُنتُمْ خَيْرَ أُمَّةٍ أُخْرِجَتْ لِلنَّاسِ تَأْمُرُونَ بِالْمَعْرُوفِ وَتَنْهَوْنَ عَنِ الْمُنكَرِ وَتُؤْمِنُونَ بِاللَّهِ ۗ وَلَوْ آمَنَ أَهْلُ الْكِتَابِ لَكَانَ خَيْرًا لَّهُم ۚ مِّنْهُمُ الْمُؤْمِنُونَ وَأَكْثَرُهُمُ الْفَاسِقُونَ</w:t>
      </w:r>
      <w:r w:rsidR="00BD187E">
        <w:rPr>
          <w:rFonts w:hint="cs"/>
          <w:b/>
          <w:bCs/>
          <w:sz w:val="32"/>
          <w:szCs w:val="32"/>
          <w:rtl/>
        </w:rPr>
        <w:t>) آل عمران 110</w:t>
      </w:r>
    </w:p>
    <w:p w:rsidR="00786AF2" w:rsidRPr="00E46786" w:rsidRDefault="00786AF2" w:rsidP="00786AF2">
      <w:pPr>
        <w:bidi/>
        <w:rPr>
          <w:sz w:val="32"/>
          <w:szCs w:val="32"/>
          <w:rtl/>
        </w:rPr>
      </w:pPr>
      <w:r w:rsidRPr="00E46786">
        <w:rPr>
          <w:rFonts w:hint="cs"/>
          <w:sz w:val="32"/>
          <w:szCs w:val="32"/>
          <w:rtl/>
        </w:rPr>
        <w:t>واس</w:t>
      </w:r>
      <w:r w:rsidR="00485D4D">
        <w:rPr>
          <w:rFonts w:hint="cs"/>
          <w:sz w:val="32"/>
          <w:szCs w:val="32"/>
          <w:rtl/>
        </w:rPr>
        <w:t>اس المسؤولية الاخلاقية الأمور الآتية:</w:t>
      </w:r>
      <w:r w:rsidRPr="00E46786">
        <w:rPr>
          <w:rFonts w:hint="cs"/>
          <w:sz w:val="32"/>
          <w:szCs w:val="32"/>
          <w:rtl/>
        </w:rPr>
        <w:t xml:space="preserve"> </w:t>
      </w:r>
    </w:p>
    <w:p w:rsidR="00786AF2" w:rsidRPr="00485D4D" w:rsidRDefault="00786AF2" w:rsidP="00485D4D">
      <w:pPr>
        <w:pStyle w:val="ListParagraph"/>
        <w:numPr>
          <w:ilvl w:val="0"/>
          <w:numId w:val="4"/>
        </w:numPr>
        <w:bidi/>
        <w:rPr>
          <w:sz w:val="32"/>
          <w:szCs w:val="32"/>
          <w:rtl/>
        </w:rPr>
      </w:pPr>
      <w:r w:rsidRPr="00BD187E">
        <w:rPr>
          <w:rFonts w:hint="cs"/>
          <w:sz w:val="32"/>
          <w:szCs w:val="32"/>
          <w:rtl/>
        </w:rPr>
        <w:t xml:space="preserve"> اهلية الشخص المسؤول للقيام بالمسؤوليات التي يتحملها ويلتزم بها </w:t>
      </w:r>
      <w:r w:rsidRPr="00E46786">
        <w:rPr>
          <w:rStyle w:val="FootnoteReference"/>
          <w:sz w:val="32"/>
          <w:szCs w:val="32"/>
          <w:rtl/>
        </w:rPr>
        <w:footnoteReference w:id="27"/>
      </w:r>
      <w:r w:rsidRPr="00BD187E">
        <w:rPr>
          <w:rFonts w:hint="cs"/>
          <w:sz w:val="32"/>
          <w:szCs w:val="32"/>
          <w:rtl/>
        </w:rPr>
        <w:t xml:space="preserve"> </w:t>
      </w:r>
      <w:r w:rsidR="00485D4D">
        <w:rPr>
          <w:rFonts w:hint="cs"/>
          <w:sz w:val="32"/>
          <w:szCs w:val="32"/>
          <w:rtl/>
        </w:rPr>
        <w:t>،</w:t>
      </w:r>
      <w:r w:rsidRPr="00485D4D">
        <w:rPr>
          <w:rFonts w:hint="cs"/>
          <w:sz w:val="32"/>
          <w:szCs w:val="32"/>
          <w:rtl/>
        </w:rPr>
        <w:t xml:space="preserve">ويعني ذالك ان يكون بالغا عاقلا </w:t>
      </w:r>
    </w:p>
    <w:p w:rsidR="00786AF2" w:rsidRPr="00BD187E" w:rsidRDefault="00786AF2" w:rsidP="00E91D31">
      <w:pPr>
        <w:pStyle w:val="ListParagraph"/>
        <w:numPr>
          <w:ilvl w:val="0"/>
          <w:numId w:val="4"/>
        </w:numPr>
        <w:bidi/>
        <w:jc w:val="both"/>
        <w:rPr>
          <w:sz w:val="32"/>
          <w:szCs w:val="32"/>
          <w:rtl/>
        </w:rPr>
      </w:pPr>
      <w:r w:rsidRPr="00BD187E">
        <w:rPr>
          <w:rFonts w:hint="cs"/>
          <w:sz w:val="32"/>
          <w:szCs w:val="32"/>
          <w:rtl/>
        </w:rPr>
        <w:t xml:space="preserve"> العلم بالحكم الخلقي وادراكه </w:t>
      </w:r>
      <w:r w:rsidRPr="00E46786">
        <w:rPr>
          <w:rStyle w:val="FootnoteReference"/>
          <w:sz w:val="32"/>
          <w:szCs w:val="32"/>
          <w:rtl/>
        </w:rPr>
        <w:footnoteReference w:id="28"/>
      </w:r>
      <w:r w:rsidRPr="00BD187E">
        <w:rPr>
          <w:rFonts w:hint="cs"/>
          <w:sz w:val="32"/>
          <w:szCs w:val="32"/>
          <w:rtl/>
        </w:rPr>
        <w:t xml:space="preserve"> </w:t>
      </w:r>
    </w:p>
    <w:p w:rsidR="00786AF2" w:rsidRPr="00E46786" w:rsidRDefault="00786AF2" w:rsidP="00E91D31">
      <w:pPr>
        <w:bidi/>
        <w:jc w:val="both"/>
        <w:rPr>
          <w:sz w:val="32"/>
          <w:szCs w:val="32"/>
          <w:rtl/>
        </w:rPr>
      </w:pPr>
      <w:r w:rsidRPr="00E46786">
        <w:rPr>
          <w:rFonts w:hint="cs"/>
          <w:sz w:val="32"/>
          <w:szCs w:val="32"/>
          <w:rtl/>
        </w:rPr>
        <w:t>وذلك بان يكون ال</w:t>
      </w:r>
      <w:r w:rsidR="00485D4D">
        <w:rPr>
          <w:rFonts w:hint="cs"/>
          <w:sz w:val="32"/>
          <w:szCs w:val="32"/>
          <w:rtl/>
        </w:rPr>
        <w:t>شخص واعيا لطبيعة ذاته ولسلوكه وأ</w:t>
      </w:r>
      <w:r w:rsidRPr="00E46786">
        <w:rPr>
          <w:rFonts w:hint="cs"/>
          <w:sz w:val="32"/>
          <w:szCs w:val="32"/>
          <w:rtl/>
        </w:rPr>
        <w:t xml:space="preserve">هدافه ونتائج تصرفاته الايجابيه و السلبيه </w:t>
      </w:r>
    </w:p>
    <w:p w:rsidR="00786AF2" w:rsidRPr="00E46786" w:rsidRDefault="00786AF2" w:rsidP="00E91D31">
      <w:pPr>
        <w:bidi/>
        <w:jc w:val="both"/>
        <w:rPr>
          <w:sz w:val="32"/>
          <w:szCs w:val="32"/>
          <w:rtl/>
        </w:rPr>
      </w:pPr>
      <w:r w:rsidRPr="00E46786">
        <w:rPr>
          <w:rFonts w:hint="cs"/>
          <w:sz w:val="32"/>
          <w:szCs w:val="32"/>
          <w:rtl/>
        </w:rPr>
        <w:lastRenderedPageBreak/>
        <w:t xml:space="preserve">وعلى هذا ( فالمسؤول اذا لم يكن واعيا بذاته ومقاصده من افعاله وما سينجم عنها فلا معنى لجعله مسؤولاً من تصرفاته </w:t>
      </w:r>
      <w:r w:rsidRPr="00E46786">
        <w:rPr>
          <w:rStyle w:val="FootnoteReference"/>
          <w:sz w:val="32"/>
          <w:szCs w:val="32"/>
          <w:rtl/>
        </w:rPr>
        <w:footnoteReference w:id="29"/>
      </w:r>
      <w:r w:rsidRPr="00E46786">
        <w:rPr>
          <w:rFonts w:hint="cs"/>
          <w:sz w:val="32"/>
          <w:szCs w:val="32"/>
          <w:rtl/>
        </w:rPr>
        <w:t xml:space="preserve"> </w:t>
      </w:r>
    </w:p>
    <w:p w:rsidR="00786AF2" w:rsidRPr="00E46786" w:rsidRDefault="00786AF2" w:rsidP="00E91D31">
      <w:pPr>
        <w:bidi/>
        <w:ind w:left="360"/>
        <w:jc w:val="both"/>
        <w:rPr>
          <w:sz w:val="32"/>
          <w:szCs w:val="32"/>
          <w:rtl/>
        </w:rPr>
      </w:pPr>
      <w:r w:rsidRPr="00E46786">
        <w:rPr>
          <w:rFonts w:hint="cs"/>
          <w:sz w:val="32"/>
          <w:szCs w:val="32"/>
          <w:rtl/>
        </w:rPr>
        <w:t>ج</w:t>
      </w:r>
      <w:r w:rsidR="00BD187E">
        <w:rPr>
          <w:rFonts w:hint="cs"/>
          <w:sz w:val="32"/>
          <w:szCs w:val="32"/>
          <w:rtl/>
        </w:rPr>
        <w:t xml:space="preserve">. </w:t>
      </w:r>
      <w:r w:rsidRPr="00E46786">
        <w:rPr>
          <w:rFonts w:hint="cs"/>
          <w:sz w:val="32"/>
          <w:szCs w:val="32"/>
          <w:rtl/>
        </w:rPr>
        <w:t xml:space="preserve"> حرية الاداره والاختبار </w:t>
      </w:r>
      <w:r w:rsidRPr="00E46786">
        <w:rPr>
          <w:rStyle w:val="FootnoteReference"/>
          <w:sz w:val="32"/>
          <w:szCs w:val="32"/>
          <w:rtl/>
        </w:rPr>
        <w:footnoteReference w:id="30"/>
      </w:r>
      <w:r w:rsidRPr="00E46786">
        <w:rPr>
          <w:rFonts w:hint="cs"/>
          <w:sz w:val="32"/>
          <w:szCs w:val="32"/>
          <w:rtl/>
        </w:rPr>
        <w:t xml:space="preserve"> </w:t>
      </w:r>
    </w:p>
    <w:p w:rsidR="00786AF2" w:rsidRPr="00E46786" w:rsidRDefault="00485D4D" w:rsidP="00E91D31">
      <w:pPr>
        <w:bidi/>
        <w:jc w:val="both"/>
        <w:rPr>
          <w:sz w:val="32"/>
          <w:szCs w:val="32"/>
          <w:rtl/>
        </w:rPr>
      </w:pPr>
      <w:r>
        <w:rPr>
          <w:rFonts w:hint="cs"/>
          <w:sz w:val="32"/>
          <w:szCs w:val="32"/>
          <w:rtl/>
        </w:rPr>
        <w:t>يشترط للمسؤولية الاخلاقية إ</w:t>
      </w:r>
      <w:r w:rsidR="00786AF2" w:rsidRPr="00E46786">
        <w:rPr>
          <w:rFonts w:hint="cs"/>
          <w:sz w:val="32"/>
          <w:szCs w:val="32"/>
          <w:rtl/>
        </w:rPr>
        <w:t>ر</w:t>
      </w:r>
      <w:r>
        <w:rPr>
          <w:rFonts w:hint="cs"/>
          <w:sz w:val="32"/>
          <w:szCs w:val="32"/>
          <w:rtl/>
        </w:rPr>
        <w:t>ادة حرة مدركة، وبدون وجود هذه الإ</w:t>
      </w:r>
      <w:r w:rsidR="00786AF2" w:rsidRPr="00E46786">
        <w:rPr>
          <w:rFonts w:hint="cs"/>
          <w:sz w:val="32"/>
          <w:szCs w:val="32"/>
          <w:rtl/>
        </w:rPr>
        <w:t>ر</w:t>
      </w:r>
      <w:r>
        <w:rPr>
          <w:rFonts w:hint="cs"/>
          <w:sz w:val="32"/>
          <w:szCs w:val="32"/>
          <w:rtl/>
        </w:rPr>
        <w:t>اد</w:t>
      </w:r>
      <w:r w:rsidR="00786AF2" w:rsidRPr="00E46786">
        <w:rPr>
          <w:rFonts w:hint="cs"/>
          <w:sz w:val="32"/>
          <w:szCs w:val="32"/>
          <w:rtl/>
        </w:rPr>
        <w:t>ة لا يمكن ان يكون الشخص مسؤولا</w:t>
      </w:r>
      <w:r>
        <w:rPr>
          <w:rFonts w:hint="cs"/>
          <w:sz w:val="32"/>
          <w:szCs w:val="32"/>
          <w:rtl/>
        </w:rPr>
        <w:t>.</w:t>
      </w:r>
      <w:r w:rsidR="00786AF2" w:rsidRPr="00E46786">
        <w:rPr>
          <w:rFonts w:hint="cs"/>
          <w:sz w:val="32"/>
          <w:szCs w:val="32"/>
          <w:rtl/>
        </w:rPr>
        <w:t xml:space="preserve"> </w:t>
      </w:r>
    </w:p>
    <w:p w:rsidR="00786AF2" w:rsidRPr="00E46786" w:rsidRDefault="00485D4D" w:rsidP="00E91D31">
      <w:pPr>
        <w:bidi/>
        <w:jc w:val="both"/>
        <w:rPr>
          <w:sz w:val="32"/>
          <w:szCs w:val="32"/>
          <w:rtl/>
        </w:rPr>
      </w:pPr>
      <w:r>
        <w:rPr>
          <w:rFonts w:hint="cs"/>
          <w:sz w:val="32"/>
          <w:szCs w:val="32"/>
          <w:rtl/>
        </w:rPr>
        <w:t>كما يشترط لها القصد و الإ</w:t>
      </w:r>
      <w:r w:rsidR="00786AF2" w:rsidRPr="00E46786">
        <w:rPr>
          <w:rFonts w:hint="cs"/>
          <w:sz w:val="32"/>
          <w:szCs w:val="32"/>
          <w:rtl/>
        </w:rPr>
        <w:t>ر</w:t>
      </w:r>
      <w:r>
        <w:rPr>
          <w:rFonts w:hint="cs"/>
          <w:sz w:val="32"/>
          <w:szCs w:val="32"/>
          <w:rtl/>
        </w:rPr>
        <w:t>ادة،</w:t>
      </w:r>
      <w:r w:rsidR="00786AF2" w:rsidRPr="00E46786">
        <w:rPr>
          <w:rFonts w:hint="cs"/>
          <w:sz w:val="32"/>
          <w:szCs w:val="32"/>
          <w:rtl/>
        </w:rPr>
        <w:t xml:space="preserve"> والنيه دون اكراه او اضطرار</w:t>
      </w:r>
      <w:r>
        <w:rPr>
          <w:rFonts w:hint="cs"/>
          <w:sz w:val="32"/>
          <w:szCs w:val="32"/>
          <w:rtl/>
        </w:rPr>
        <w:t>،</w:t>
      </w:r>
      <w:r w:rsidR="00786AF2" w:rsidRPr="00E46786">
        <w:rPr>
          <w:rFonts w:hint="cs"/>
          <w:sz w:val="32"/>
          <w:szCs w:val="32"/>
          <w:rtl/>
        </w:rPr>
        <w:t xml:space="preserve"> فلا ترتب على العمل </w:t>
      </w:r>
      <w:r w:rsidR="00786AF2">
        <w:rPr>
          <w:rFonts w:hint="cs"/>
          <w:sz w:val="32"/>
          <w:szCs w:val="32"/>
          <w:rtl/>
        </w:rPr>
        <w:t>مسؤولية الا اذا توافر فيه النية</w:t>
      </w:r>
      <w:r w:rsidR="00786AF2" w:rsidRPr="00E46786">
        <w:rPr>
          <w:rFonts w:hint="cs"/>
          <w:sz w:val="32"/>
          <w:szCs w:val="32"/>
          <w:rtl/>
        </w:rPr>
        <w:t xml:space="preserve"> والقصد</w:t>
      </w:r>
      <w:r w:rsidR="00786AF2">
        <w:rPr>
          <w:rFonts w:hint="cs"/>
          <w:sz w:val="32"/>
          <w:szCs w:val="32"/>
          <w:rtl/>
        </w:rPr>
        <w:t>،</w:t>
      </w:r>
      <w:r w:rsidR="00786AF2" w:rsidRPr="00E46786">
        <w:rPr>
          <w:rFonts w:hint="cs"/>
          <w:sz w:val="32"/>
          <w:szCs w:val="32"/>
          <w:rtl/>
        </w:rPr>
        <w:t xml:space="preserve"> فمتى و</w:t>
      </w:r>
      <w:r w:rsidR="00786AF2">
        <w:rPr>
          <w:rFonts w:hint="cs"/>
          <w:sz w:val="32"/>
          <w:szCs w:val="32"/>
          <w:rtl/>
        </w:rPr>
        <w:t>ُ</w:t>
      </w:r>
      <w:r w:rsidR="00786AF2" w:rsidRPr="00E46786">
        <w:rPr>
          <w:rFonts w:hint="cs"/>
          <w:sz w:val="32"/>
          <w:szCs w:val="32"/>
          <w:rtl/>
        </w:rPr>
        <w:t>ج</w:t>
      </w:r>
      <w:r w:rsidR="00786AF2">
        <w:rPr>
          <w:rFonts w:hint="cs"/>
          <w:sz w:val="32"/>
          <w:szCs w:val="32"/>
          <w:rtl/>
        </w:rPr>
        <w:t>ِدت الإرادة</w:t>
      </w:r>
      <w:r w:rsidR="00786AF2" w:rsidRPr="00E46786">
        <w:rPr>
          <w:rFonts w:hint="cs"/>
          <w:sz w:val="32"/>
          <w:szCs w:val="32"/>
          <w:rtl/>
        </w:rPr>
        <w:t xml:space="preserve"> الحره وجدت المسؤوليه </w:t>
      </w:r>
      <w:r w:rsidR="00786AF2">
        <w:rPr>
          <w:rStyle w:val="FootnoteReference"/>
          <w:sz w:val="32"/>
          <w:szCs w:val="32"/>
          <w:rtl/>
        </w:rPr>
        <w:footnoteReference w:id="31"/>
      </w:r>
      <w:r w:rsidR="00786AF2" w:rsidRPr="00E46786">
        <w:rPr>
          <w:rFonts w:hint="cs"/>
          <w:sz w:val="32"/>
          <w:szCs w:val="32"/>
          <w:rtl/>
        </w:rPr>
        <w:t xml:space="preserve"> </w:t>
      </w:r>
    </w:p>
    <w:p w:rsidR="00786AF2" w:rsidRPr="00E46786" w:rsidRDefault="00786AF2" w:rsidP="00E91D31">
      <w:pPr>
        <w:bidi/>
        <w:jc w:val="both"/>
        <w:rPr>
          <w:sz w:val="32"/>
          <w:szCs w:val="32"/>
          <w:rtl/>
        </w:rPr>
      </w:pPr>
      <w:r w:rsidRPr="00E46786">
        <w:rPr>
          <w:rFonts w:hint="cs"/>
          <w:sz w:val="32"/>
          <w:szCs w:val="32"/>
          <w:rtl/>
        </w:rPr>
        <w:t>و</w:t>
      </w:r>
      <w:r w:rsidR="00485D4D">
        <w:rPr>
          <w:rFonts w:hint="cs"/>
          <w:sz w:val="32"/>
          <w:szCs w:val="32"/>
          <w:rtl/>
        </w:rPr>
        <w:t>الاسلام قد اكد مبدا حريه الفرد ومسؤولية عن أ</w:t>
      </w:r>
      <w:r w:rsidRPr="00E46786">
        <w:rPr>
          <w:rFonts w:hint="cs"/>
          <w:sz w:val="32"/>
          <w:szCs w:val="32"/>
          <w:rtl/>
        </w:rPr>
        <w:t xml:space="preserve">فعاله </w:t>
      </w:r>
      <w:r w:rsidR="00485D4D">
        <w:rPr>
          <w:rFonts w:hint="cs"/>
          <w:sz w:val="32"/>
          <w:szCs w:val="32"/>
          <w:rtl/>
        </w:rPr>
        <w:t>.</w:t>
      </w:r>
    </w:p>
    <w:p w:rsidR="00786AF2" w:rsidRDefault="00786AF2" w:rsidP="00E91D31">
      <w:pPr>
        <w:bidi/>
        <w:jc w:val="both"/>
        <w:rPr>
          <w:b/>
          <w:bCs/>
          <w:sz w:val="32"/>
          <w:szCs w:val="32"/>
          <w:rtl/>
        </w:rPr>
      </w:pPr>
      <w:r>
        <w:rPr>
          <w:rFonts w:hint="cs"/>
          <w:noProof/>
          <w:sz w:val="32"/>
          <w:szCs w:val="32"/>
          <w:rtl/>
        </w:rPr>
        <mc:AlternateContent>
          <mc:Choice Requires="wps">
            <w:drawing>
              <wp:anchor distT="0" distB="0" distL="114300" distR="114300" simplePos="0" relativeHeight="251667456" behindDoc="0" locked="0" layoutInCell="1" allowOverlap="1" wp14:anchorId="4FEE0852" wp14:editId="79C20315">
                <wp:simplePos x="0" y="0"/>
                <wp:positionH relativeFrom="column">
                  <wp:posOffset>-154982</wp:posOffset>
                </wp:positionH>
                <wp:positionV relativeFrom="paragraph">
                  <wp:posOffset>112664</wp:posOffset>
                </wp:positionV>
                <wp:extent cx="402956" cy="333214"/>
                <wp:effectExtent l="0" t="0" r="16510" b="10160"/>
                <wp:wrapNone/>
                <wp:docPr id="6" name="Text Box 6"/>
                <wp:cNvGraphicFramePr/>
                <a:graphic xmlns:a="http://schemas.openxmlformats.org/drawingml/2006/main">
                  <a:graphicData uri="http://schemas.microsoft.com/office/word/2010/wordprocessingShape">
                    <wps:wsp>
                      <wps:cNvSpPr txBox="1"/>
                      <wps:spPr>
                        <a:xfrm>
                          <a:off x="0" y="0"/>
                          <a:ext cx="402956" cy="333214"/>
                        </a:xfrm>
                        <a:prstGeom prst="rect">
                          <a:avLst/>
                        </a:prstGeom>
                        <a:solidFill>
                          <a:sysClr val="window" lastClr="FFFFFF"/>
                        </a:solidFill>
                        <a:ln w="6350">
                          <a:solidFill>
                            <a:prstClr val="black"/>
                          </a:solidFill>
                        </a:ln>
                        <a:effectLst/>
                      </wps:spPr>
                      <wps:txbx>
                        <w:txbxContent>
                          <w:p w:rsidR="00786AF2" w:rsidRDefault="00786AF2" w:rsidP="00786AF2">
                            <w:r>
                              <w:rPr>
                                <w:rFonts w:hint="cs"/>
                                <w:rtl/>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EE0852" id="Text Box 6" o:spid="_x0000_s1031" type="#_x0000_t202" style="position:absolute;left:0;text-align:left;margin-left:-12.2pt;margin-top:8.85pt;width:31.7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" fillcolor="window" strokeweight=".5pt">
                <v:textbox>
                  <w:txbxContent>
                    <w:p w:rsidR="00786AF2" w:rsidRDefault="00786AF2" w:rsidP="00786AF2">
                      <w:r>
                        <w:rPr>
                          <w:rFonts w:hint="cs"/>
                          <w:rtl/>
                        </w:rPr>
                        <w:t>21</w:t>
                      </w:r>
                    </w:p>
                  </w:txbxContent>
                </v:textbox>
              </v:shape>
            </w:pict>
          </mc:Fallback>
        </mc:AlternateContent>
      </w:r>
      <w:r w:rsidRPr="00E46786">
        <w:rPr>
          <w:rFonts w:hint="cs"/>
          <w:sz w:val="32"/>
          <w:szCs w:val="32"/>
          <w:rtl/>
        </w:rPr>
        <w:t>قال تعالى :</w:t>
      </w:r>
      <w:r>
        <w:rPr>
          <w:rFonts w:hint="cs"/>
          <w:sz w:val="32"/>
          <w:szCs w:val="32"/>
          <w:rtl/>
        </w:rPr>
        <w:t>"</w:t>
      </w:r>
      <w:r w:rsidRPr="00E46786">
        <w:rPr>
          <w:rFonts w:hint="cs"/>
          <w:sz w:val="32"/>
          <w:szCs w:val="32"/>
          <w:rtl/>
        </w:rPr>
        <w:t xml:space="preserve"> </w:t>
      </w:r>
      <w:r w:rsidRPr="00032A30">
        <w:rPr>
          <w:b/>
          <w:bCs/>
          <w:sz w:val="32"/>
          <w:szCs w:val="32"/>
          <w:rtl/>
        </w:rPr>
        <w:t>قُلْ أَغَيْرَ اللَّهِ أَبْغِي رَبًّا وَهُوَ رَبُّ كُلِّ شَيْءٍ ۚ وَلَا تَكْسِبُ كُلُّ نَفْسٍ إِلَّا عَلَيْهَا ۚ وَلَا تَزِرُ وَازِرَةٌ وِزْرَ أُخْرَىٰ ۚ ثُمَّ إِلَىٰ رَبِّكُم مَّرْجِعُكُمْ فَيُنَبِّئُكُم بِمَا كُنتُمْ فِيهِ تَخْتَلِفُونَ</w:t>
      </w:r>
      <w:r>
        <w:rPr>
          <w:rFonts w:hint="cs"/>
          <w:b/>
          <w:bCs/>
          <w:sz w:val="32"/>
          <w:szCs w:val="32"/>
          <w:rtl/>
        </w:rPr>
        <w:t xml:space="preserve">" </w:t>
      </w:r>
      <w:r w:rsidRPr="00032A30">
        <w:rPr>
          <w:rFonts w:hint="cs"/>
          <w:sz w:val="32"/>
          <w:szCs w:val="32"/>
          <w:rtl/>
        </w:rPr>
        <w:t>الأنعام 164</w:t>
      </w:r>
    </w:p>
    <w:p w:rsidR="00786AF2" w:rsidRDefault="00786AF2" w:rsidP="00E91D31">
      <w:pPr>
        <w:bidi/>
        <w:jc w:val="both"/>
        <w:rPr>
          <w:rFonts w:cs="Arial"/>
          <w:sz w:val="32"/>
          <w:szCs w:val="32"/>
          <w:rtl/>
        </w:rPr>
      </w:pPr>
      <w:r w:rsidRPr="00032A30">
        <w:rPr>
          <w:rFonts w:hint="cs"/>
          <w:sz w:val="32"/>
          <w:szCs w:val="32"/>
          <w:rtl/>
        </w:rPr>
        <w:t>وقال تعالى</w:t>
      </w:r>
      <w:r>
        <w:rPr>
          <w:rFonts w:hint="cs"/>
          <w:b/>
          <w:bCs/>
          <w:sz w:val="32"/>
          <w:szCs w:val="32"/>
          <w:rtl/>
        </w:rPr>
        <w:t>:"</w:t>
      </w:r>
      <w:r w:rsidRPr="00032A30">
        <w:rPr>
          <w:b/>
          <w:bCs/>
          <w:sz w:val="32"/>
          <w:szCs w:val="32"/>
          <w:rtl/>
        </w:rPr>
        <w:t> </w:t>
      </w:r>
      <w:r w:rsidRPr="00032A30">
        <w:rPr>
          <w:b/>
          <w:bCs/>
          <w:sz w:val="32"/>
          <w:szCs w:val="32"/>
        </w:rPr>
        <w:t> </w:t>
      </w:r>
      <w:r w:rsidRPr="00032A30">
        <w:rPr>
          <w:b/>
          <w:bCs/>
          <w:sz w:val="32"/>
          <w:szCs w:val="32"/>
          <w:rtl/>
        </w:rPr>
        <w:t>وَكُلَّ إِنسَانٍ أَلْزَمْنَاهُ طَائِرَهُ فِي عُنُقِهِ ۖ وَنُخْرِجُ لَهُ يَوْمَ الْقِيَامَةِ كِتَابًا يَلْقَاهُ مَنشُورًا</w:t>
      </w:r>
      <w:r w:rsidRPr="00032A30">
        <w:rPr>
          <w:rFonts w:cs="Arial"/>
          <w:b/>
          <w:bCs/>
          <w:sz w:val="32"/>
          <w:szCs w:val="32"/>
          <w:rtl/>
        </w:rPr>
        <w:t xml:space="preserve"> (13) </w:t>
      </w:r>
      <w:r w:rsidRPr="00032A30">
        <w:rPr>
          <w:rFonts w:cs="Arial" w:hint="cs"/>
          <w:b/>
          <w:bCs/>
          <w:sz w:val="32"/>
          <w:szCs w:val="32"/>
          <w:rtl/>
        </w:rPr>
        <w:t>اقْرَأْ</w:t>
      </w:r>
      <w:r w:rsidRPr="00032A30">
        <w:rPr>
          <w:rFonts w:cs="Arial"/>
          <w:b/>
          <w:bCs/>
          <w:sz w:val="32"/>
          <w:szCs w:val="32"/>
          <w:rtl/>
        </w:rPr>
        <w:t xml:space="preserve"> </w:t>
      </w:r>
      <w:r w:rsidRPr="00032A30">
        <w:rPr>
          <w:rFonts w:cs="Arial" w:hint="cs"/>
          <w:b/>
          <w:bCs/>
          <w:sz w:val="32"/>
          <w:szCs w:val="32"/>
          <w:rtl/>
        </w:rPr>
        <w:t>كِتَابَكَ</w:t>
      </w:r>
      <w:r w:rsidRPr="00032A30">
        <w:rPr>
          <w:rFonts w:cs="Arial"/>
          <w:b/>
          <w:bCs/>
          <w:sz w:val="32"/>
          <w:szCs w:val="32"/>
          <w:rtl/>
        </w:rPr>
        <w:t xml:space="preserve"> </w:t>
      </w:r>
      <w:r w:rsidRPr="00032A30">
        <w:rPr>
          <w:rFonts w:cs="Arial" w:hint="cs"/>
          <w:b/>
          <w:bCs/>
          <w:sz w:val="32"/>
          <w:szCs w:val="32"/>
          <w:rtl/>
        </w:rPr>
        <w:t>كَفَىٰ</w:t>
      </w:r>
      <w:r w:rsidRPr="00032A30">
        <w:rPr>
          <w:rFonts w:cs="Arial"/>
          <w:b/>
          <w:bCs/>
          <w:sz w:val="32"/>
          <w:szCs w:val="32"/>
          <w:rtl/>
        </w:rPr>
        <w:t xml:space="preserve"> </w:t>
      </w:r>
      <w:r w:rsidRPr="00032A30">
        <w:rPr>
          <w:rFonts w:cs="Arial" w:hint="cs"/>
          <w:b/>
          <w:bCs/>
          <w:sz w:val="32"/>
          <w:szCs w:val="32"/>
          <w:rtl/>
        </w:rPr>
        <w:t>بِنَفْسِكَ</w:t>
      </w:r>
      <w:r w:rsidRPr="00032A30">
        <w:rPr>
          <w:rFonts w:cs="Arial"/>
          <w:b/>
          <w:bCs/>
          <w:sz w:val="32"/>
          <w:szCs w:val="32"/>
          <w:rtl/>
        </w:rPr>
        <w:t xml:space="preserve"> </w:t>
      </w:r>
      <w:r w:rsidRPr="00032A30">
        <w:rPr>
          <w:rFonts w:cs="Arial" w:hint="cs"/>
          <w:b/>
          <w:bCs/>
          <w:sz w:val="32"/>
          <w:szCs w:val="32"/>
          <w:rtl/>
        </w:rPr>
        <w:t>الْيَوْمَ</w:t>
      </w:r>
      <w:r w:rsidRPr="00032A30">
        <w:rPr>
          <w:rFonts w:cs="Arial"/>
          <w:b/>
          <w:bCs/>
          <w:sz w:val="32"/>
          <w:szCs w:val="32"/>
          <w:rtl/>
        </w:rPr>
        <w:t xml:space="preserve"> </w:t>
      </w:r>
      <w:r w:rsidRPr="00032A30">
        <w:rPr>
          <w:rFonts w:cs="Arial" w:hint="cs"/>
          <w:b/>
          <w:bCs/>
          <w:sz w:val="32"/>
          <w:szCs w:val="32"/>
          <w:rtl/>
        </w:rPr>
        <w:t>عَلَيْكَ</w:t>
      </w:r>
      <w:r w:rsidRPr="00032A30">
        <w:rPr>
          <w:rFonts w:cs="Arial"/>
          <w:b/>
          <w:bCs/>
          <w:sz w:val="32"/>
          <w:szCs w:val="32"/>
          <w:rtl/>
        </w:rPr>
        <w:t xml:space="preserve"> </w:t>
      </w:r>
      <w:r w:rsidRPr="00032A30">
        <w:rPr>
          <w:rFonts w:cs="Arial" w:hint="cs"/>
          <w:b/>
          <w:bCs/>
          <w:sz w:val="32"/>
          <w:szCs w:val="32"/>
          <w:rtl/>
        </w:rPr>
        <w:t>حَسِيبًا</w:t>
      </w:r>
      <w:r>
        <w:rPr>
          <w:rFonts w:cs="Arial" w:hint="cs"/>
          <w:b/>
          <w:bCs/>
          <w:sz w:val="32"/>
          <w:szCs w:val="32"/>
          <w:rtl/>
        </w:rPr>
        <w:t xml:space="preserve">" </w:t>
      </w:r>
      <w:r w:rsidRPr="00032A30">
        <w:rPr>
          <w:rFonts w:cs="Arial" w:hint="cs"/>
          <w:sz w:val="32"/>
          <w:szCs w:val="32"/>
          <w:rtl/>
        </w:rPr>
        <w:t>الإسراء 13و14</w:t>
      </w:r>
    </w:p>
    <w:p w:rsidR="00BD187E" w:rsidRDefault="00BD187E" w:rsidP="00E91D31">
      <w:pPr>
        <w:bidi/>
        <w:jc w:val="both"/>
        <w:rPr>
          <w:rFonts w:cs="Arial"/>
          <w:sz w:val="32"/>
          <w:szCs w:val="32"/>
          <w:rtl/>
        </w:rPr>
      </w:pPr>
    </w:p>
    <w:p w:rsidR="00BD187E" w:rsidRDefault="00BD187E" w:rsidP="00E91D31">
      <w:pPr>
        <w:bidi/>
        <w:jc w:val="both"/>
        <w:rPr>
          <w:rFonts w:cs="Arial"/>
          <w:sz w:val="32"/>
          <w:szCs w:val="32"/>
          <w:rtl/>
        </w:rPr>
      </w:pPr>
      <w:r>
        <w:rPr>
          <w:rFonts w:cs="Arial" w:hint="cs"/>
          <w:sz w:val="32"/>
          <w:szCs w:val="32"/>
          <w:rtl/>
        </w:rPr>
        <w:t>ثالثا: الجزاء</w:t>
      </w:r>
    </w:p>
    <w:p w:rsidR="00BD187E" w:rsidRDefault="00BD187E" w:rsidP="00E91D31">
      <w:pPr>
        <w:bidi/>
        <w:jc w:val="both"/>
        <w:rPr>
          <w:rFonts w:cs="Arial"/>
          <w:sz w:val="32"/>
          <w:szCs w:val="32"/>
          <w:rtl/>
        </w:rPr>
      </w:pPr>
      <w:r>
        <w:rPr>
          <w:rFonts w:cs="Arial" w:hint="cs"/>
          <w:sz w:val="32"/>
          <w:szCs w:val="32"/>
          <w:rtl/>
        </w:rPr>
        <w:t>ترتبط المسؤولية بالإلزام، كما ترتبط بالجزاء، فالجزاء له أهمية مزدوجة تعلق</w:t>
      </w:r>
      <w:r w:rsidR="00485D4D">
        <w:rPr>
          <w:rFonts w:cs="Arial" w:hint="cs"/>
          <w:sz w:val="32"/>
          <w:szCs w:val="32"/>
          <w:rtl/>
        </w:rPr>
        <w:t xml:space="preserve"> من جانب بالدفع نحو الإلزام والإ</w:t>
      </w:r>
      <w:r>
        <w:rPr>
          <w:rFonts w:cs="Arial" w:hint="cs"/>
          <w:sz w:val="32"/>
          <w:szCs w:val="32"/>
          <w:rtl/>
        </w:rPr>
        <w:t>لتزام الأخلاقي ومن جانب آخر بالشعور بالمسؤولية الأخلاقية</w:t>
      </w:r>
    </w:p>
    <w:p w:rsidR="00BD187E" w:rsidRDefault="00CD215C" w:rsidP="00BD187E">
      <w:pPr>
        <w:pStyle w:val="ListParagraph"/>
        <w:numPr>
          <w:ilvl w:val="0"/>
          <w:numId w:val="5"/>
        </w:numPr>
        <w:bidi/>
        <w:rPr>
          <w:rFonts w:cs="Arial"/>
          <w:sz w:val="32"/>
          <w:szCs w:val="32"/>
        </w:rPr>
      </w:pPr>
      <w:r>
        <w:rPr>
          <w:rFonts w:cs="Arial" w:hint="cs"/>
          <w:sz w:val="32"/>
          <w:szCs w:val="32"/>
          <w:rtl/>
        </w:rPr>
        <w:t xml:space="preserve">الجزاء </w:t>
      </w:r>
      <w:r w:rsidR="00BD187E">
        <w:rPr>
          <w:rFonts w:cs="Arial" w:hint="cs"/>
          <w:sz w:val="32"/>
          <w:szCs w:val="32"/>
          <w:rtl/>
        </w:rPr>
        <w:t>في الفلسفة</w:t>
      </w:r>
    </w:p>
    <w:p w:rsidR="00CD215C" w:rsidRPr="00472021" w:rsidRDefault="00CD215C" w:rsidP="00472021">
      <w:pPr>
        <w:pStyle w:val="ListParagraph"/>
        <w:bidi/>
        <w:jc w:val="both"/>
        <w:rPr>
          <w:rFonts w:cs="Arial"/>
          <w:sz w:val="32"/>
          <w:szCs w:val="32"/>
          <w:rtl/>
        </w:rPr>
      </w:pPr>
      <w:r>
        <w:rPr>
          <w:rFonts w:cs="Arial" w:hint="cs"/>
          <w:sz w:val="32"/>
          <w:szCs w:val="32"/>
          <w:rtl/>
        </w:rPr>
        <w:t>هل الجزاء الأخلاقي نتيجة طبيعية للمسؤولية الأخلاقية؟ هذا ما يقرره بعض الباحثين، بل يرى أنه لازم لتحقيق العدالة بين الناس، فالمتصف بالفضيلة والمتحلي بها يستحق الثواب والمتصف بالرذيلة والمتحلي بها يستحق العقاب</w:t>
      </w:r>
      <w:r>
        <w:rPr>
          <w:rStyle w:val="FootnoteReference"/>
          <w:rFonts w:cs="Arial"/>
          <w:sz w:val="32"/>
          <w:szCs w:val="32"/>
          <w:rtl/>
        </w:rPr>
        <w:footnoteReference w:id="32"/>
      </w:r>
      <w:r>
        <w:rPr>
          <w:rFonts w:cs="Arial" w:hint="cs"/>
          <w:sz w:val="32"/>
          <w:szCs w:val="32"/>
          <w:rtl/>
        </w:rPr>
        <w:t xml:space="preserve">،وان هذا يدفع الناس </w:t>
      </w:r>
      <w:r w:rsidR="00485D4D">
        <w:rPr>
          <w:rFonts w:cs="Arial" w:hint="cs"/>
          <w:sz w:val="32"/>
          <w:szCs w:val="32"/>
          <w:rtl/>
        </w:rPr>
        <w:t>للإلتزام الأخلاقي. وهناك من يجاد</w:t>
      </w:r>
      <w:r>
        <w:rPr>
          <w:rFonts w:cs="Arial" w:hint="cs"/>
          <w:sz w:val="32"/>
          <w:szCs w:val="32"/>
          <w:rtl/>
        </w:rPr>
        <w:t>ل في ضرورة الجز</w:t>
      </w:r>
      <w:r w:rsidR="00485D4D">
        <w:rPr>
          <w:rFonts w:cs="Arial" w:hint="cs"/>
          <w:sz w:val="32"/>
          <w:szCs w:val="32"/>
          <w:rtl/>
        </w:rPr>
        <w:t>اء الأخلاقي، على ا</w:t>
      </w:r>
      <w:r>
        <w:rPr>
          <w:rFonts w:cs="Arial" w:hint="cs"/>
          <w:sz w:val="32"/>
          <w:szCs w:val="32"/>
          <w:rtl/>
        </w:rPr>
        <w:t>عتبار أن الإلتزام بالأخلاق يجب أن يأتي من</w:t>
      </w:r>
      <w:r w:rsidR="00485D4D">
        <w:rPr>
          <w:rFonts w:cs="Arial" w:hint="cs"/>
          <w:sz w:val="32"/>
          <w:szCs w:val="32"/>
          <w:rtl/>
        </w:rPr>
        <w:t>ز</w:t>
      </w:r>
      <w:r>
        <w:rPr>
          <w:rFonts w:cs="Arial" w:hint="cs"/>
          <w:sz w:val="32"/>
          <w:szCs w:val="32"/>
          <w:rtl/>
        </w:rPr>
        <w:t>هاً عن الأغراض</w:t>
      </w:r>
      <w:r>
        <w:rPr>
          <w:rStyle w:val="FootnoteReference"/>
          <w:rFonts w:cs="Arial"/>
          <w:sz w:val="32"/>
          <w:szCs w:val="32"/>
          <w:rtl/>
        </w:rPr>
        <w:footnoteReference w:id="33"/>
      </w:r>
      <w:r w:rsidR="00485D4D">
        <w:rPr>
          <w:rFonts w:cs="Arial" w:hint="cs"/>
          <w:sz w:val="32"/>
          <w:szCs w:val="32"/>
          <w:rtl/>
        </w:rPr>
        <w:t xml:space="preserve"> .</w:t>
      </w:r>
      <w:r>
        <w:rPr>
          <w:rFonts w:cs="Arial" w:hint="cs"/>
          <w:sz w:val="32"/>
          <w:szCs w:val="32"/>
          <w:rtl/>
        </w:rPr>
        <w:t>قد نا</w:t>
      </w:r>
      <w:r w:rsidR="00472021">
        <w:rPr>
          <w:rFonts w:cs="Arial" w:hint="cs"/>
          <w:sz w:val="32"/>
          <w:szCs w:val="32"/>
          <w:rtl/>
        </w:rPr>
        <w:t xml:space="preserve">قش الدكتور محمد دراز هذه فكرة </w:t>
      </w:r>
      <w:r w:rsidRPr="00472021">
        <w:rPr>
          <w:rFonts w:cs="Arial" w:hint="cs"/>
          <w:sz w:val="32"/>
          <w:szCs w:val="32"/>
          <w:rtl/>
        </w:rPr>
        <w:t>وجود الجزاء الأخلاقي فيقول:</w:t>
      </w:r>
      <w:r w:rsidR="00472021">
        <w:rPr>
          <w:rFonts w:cs="Arial" w:hint="cs"/>
          <w:sz w:val="32"/>
          <w:szCs w:val="32"/>
          <w:rtl/>
        </w:rPr>
        <w:t xml:space="preserve"> </w:t>
      </w:r>
      <w:r w:rsidRPr="00472021">
        <w:rPr>
          <w:rFonts w:cs="Arial" w:hint="cs"/>
          <w:sz w:val="32"/>
          <w:szCs w:val="32"/>
          <w:rtl/>
        </w:rPr>
        <w:t xml:space="preserve">"نعم، إن جزاء ضروريا، ومحدداً ينبغي أن يطبق في فكرة القانون ذاتها، وإذا كان القانون الأخلاقي لا يتضمن تنفيذه او انتهاكه أي نتيحة </w:t>
      </w:r>
      <w:r w:rsidRPr="00472021">
        <w:rPr>
          <w:rFonts w:cs="Arial" w:hint="cs"/>
          <w:sz w:val="32"/>
          <w:szCs w:val="32"/>
          <w:rtl/>
        </w:rPr>
        <w:lastRenderedPageBreak/>
        <w:t>لصالح</w:t>
      </w:r>
      <w:r w:rsidR="00472021">
        <w:rPr>
          <w:rFonts w:cs="Arial" w:hint="cs"/>
          <w:sz w:val="32"/>
          <w:szCs w:val="32"/>
          <w:rtl/>
        </w:rPr>
        <w:t xml:space="preserve"> </w:t>
      </w:r>
      <w:r w:rsidRPr="00472021">
        <w:rPr>
          <w:rFonts w:cs="Arial" w:hint="cs"/>
          <w:sz w:val="32"/>
          <w:szCs w:val="32"/>
          <w:rtl/>
        </w:rPr>
        <w:t>الفرد الذي يفرض عليه، اوضده، فإن هذا القانون لا يكون باطل</w:t>
      </w:r>
      <w:r w:rsidR="00472021">
        <w:rPr>
          <w:rFonts w:cs="Arial" w:hint="cs"/>
          <w:sz w:val="32"/>
          <w:szCs w:val="32"/>
          <w:rtl/>
        </w:rPr>
        <w:t xml:space="preserve"> الأثر فحسب، بل متعسفاً وغير مقبول، بل إنه لن ي</w:t>
      </w:r>
      <w:r w:rsidRPr="00472021">
        <w:rPr>
          <w:rFonts w:cs="Arial" w:hint="cs"/>
          <w:sz w:val="32"/>
          <w:szCs w:val="32"/>
          <w:rtl/>
        </w:rPr>
        <w:t>كون ملزماً"</w:t>
      </w:r>
      <w:r>
        <w:rPr>
          <w:rStyle w:val="FootnoteReference"/>
          <w:rFonts w:cs="Arial"/>
          <w:sz w:val="32"/>
          <w:szCs w:val="32"/>
          <w:rtl/>
        </w:rPr>
        <w:footnoteReference w:id="34"/>
      </w:r>
    </w:p>
    <w:p w:rsidR="00556C99" w:rsidRPr="00E21927" w:rsidRDefault="00E21927" w:rsidP="00E21927">
      <w:pPr>
        <w:pStyle w:val="ListParagraph"/>
        <w:bidi/>
        <w:rPr>
          <w:rFonts w:cs="Arial"/>
          <w:b/>
          <w:bCs/>
          <w:sz w:val="40"/>
          <w:szCs w:val="40"/>
        </w:rPr>
      </w:pPr>
      <w:r>
        <w:rPr>
          <w:rFonts w:cs="Arial" w:hint="cs"/>
          <w:b/>
          <w:bCs/>
          <w:sz w:val="40"/>
          <w:szCs w:val="40"/>
          <w:rtl/>
        </w:rPr>
        <w:t>ب .</w:t>
      </w:r>
      <w:r w:rsidR="00556C99" w:rsidRPr="00E21927">
        <w:rPr>
          <w:rFonts w:cs="Arial" w:hint="cs"/>
          <w:b/>
          <w:bCs/>
          <w:sz w:val="40"/>
          <w:szCs w:val="40"/>
          <w:rtl/>
        </w:rPr>
        <w:t>الجزاء الأخلاقي في الإسلام</w:t>
      </w:r>
    </w:p>
    <w:p w:rsidR="00556C99" w:rsidRDefault="00556C99" w:rsidP="00E91D31">
      <w:pPr>
        <w:pStyle w:val="ListParagraph"/>
        <w:bidi/>
        <w:jc w:val="both"/>
        <w:rPr>
          <w:rFonts w:cs="Arial"/>
          <w:sz w:val="32"/>
          <w:szCs w:val="32"/>
          <w:rtl/>
        </w:rPr>
      </w:pPr>
      <w:r>
        <w:rPr>
          <w:rFonts w:cs="Arial" w:hint="cs"/>
          <w:sz w:val="32"/>
          <w:szCs w:val="32"/>
          <w:rtl/>
        </w:rPr>
        <w:t>اهتم الإسلام بالجزاء على الأعمال أيما اهتمام، ووضع أسسا وسمات لهذا الجزاء.</w:t>
      </w:r>
    </w:p>
    <w:p w:rsidR="00556C99" w:rsidRDefault="00556C99" w:rsidP="00E91D31">
      <w:pPr>
        <w:pStyle w:val="ListParagraph"/>
        <w:bidi/>
        <w:jc w:val="both"/>
        <w:rPr>
          <w:rFonts w:ascii="Times New Roman" w:hAnsi="Times New Roman" w:cs="Times New Roman"/>
          <w:sz w:val="32"/>
          <w:szCs w:val="32"/>
          <w:rtl/>
        </w:rPr>
      </w:pPr>
      <w:r>
        <w:rPr>
          <w:rFonts w:cs="Arial" w:hint="cs"/>
          <w:sz w:val="32"/>
          <w:szCs w:val="32"/>
          <w:rtl/>
        </w:rPr>
        <w:t>وبادئ ذي بدء يجدر التذكير بأن الشعور بالمتعة عندما نحسن التصرف وبالألم عندما نيء التصرف ليس جزاء، وانما شعور بالتوافق أو التنافر مع المثل العليا</w:t>
      </w:r>
      <w:r>
        <w:rPr>
          <w:rStyle w:val="FootnoteReference"/>
          <w:rFonts w:cs="Arial"/>
          <w:sz w:val="32"/>
          <w:szCs w:val="32"/>
          <w:rtl/>
        </w:rPr>
        <w:footnoteReference w:id="35"/>
      </w:r>
      <w:r>
        <w:rPr>
          <w:rFonts w:cs="Arial" w:hint="cs"/>
          <w:sz w:val="32"/>
          <w:szCs w:val="32"/>
          <w:rtl/>
        </w:rPr>
        <w:t xml:space="preserve">. يقول المصطفى </w:t>
      </w:r>
      <w:r>
        <w:rPr>
          <w:rFonts w:ascii="Sakkal Majalla" w:hAnsi="Sakkal Majalla" w:cs="Sakkal Majalla" w:hint="cs"/>
          <w:sz w:val="32"/>
          <w:szCs w:val="32"/>
          <w:rtl/>
        </w:rPr>
        <w:t>ﷺ</w:t>
      </w:r>
      <w:r>
        <w:rPr>
          <w:rFonts w:ascii="Sakkal Majalla" w:hAnsi="Sakkal Majalla" w:cs="Sakkal Majalla"/>
          <w:sz w:val="32"/>
          <w:szCs w:val="32"/>
        </w:rPr>
        <w:t>:</w:t>
      </w:r>
      <w:r>
        <w:rPr>
          <w:rFonts w:ascii="Sakkal Majalla" w:hAnsi="Sakkal Majalla" w:cs="Sakkal Majalla" w:hint="cs"/>
          <w:sz w:val="32"/>
          <w:szCs w:val="32"/>
          <w:rtl/>
        </w:rPr>
        <w:t xml:space="preserve"> </w:t>
      </w:r>
      <w:r w:rsidRPr="00556C99">
        <w:rPr>
          <w:rFonts w:ascii="Times New Roman" w:hAnsi="Times New Roman" w:cs="Times New Roman"/>
          <w:sz w:val="32"/>
          <w:szCs w:val="32"/>
          <w:rtl/>
        </w:rPr>
        <w:t>"إذا سرتك حسنتك وسأءتك سيئتك فأنت مؤمن"</w:t>
      </w:r>
      <w:r>
        <w:rPr>
          <w:rFonts w:ascii="Times New Roman" w:hAnsi="Times New Roman" w:cs="Times New Roman" w:hint="cs"/>
          <w:sz w:val="32"/>
          <w:szCs w:val="32"/>
          <w:rtl/>
        </w:rPr>
        <w:t xml:space="preserve"> </w:t>
      </w:r>
      <w:r w:rsidR="00472021">
        <w:rPr>
          <w:rFonts w:ascii="Times New Roman" w:hAnsi="Times New Roman" w:cs="Times New Roman" w:hint="cs"/>
          <w:sz w:val="32"/>
          <w:szCs w:val="32"/>
          <w:rtl/>
        </w:rPr>
        <w:t>(</w:t>
      </w:r>
      <w:r>
        <w:rPr>
          <w:rFonts w:ascii="Times New Roman" w:hAnsi="Times New Roman" w:cs="Times New Roman" w:hint="cs"/>
          <w:sz w:val="32"/>
          <w:szCs w:val="32"/>
          <w:rtl/>
        </w:rPr>
        <w:t>رواه أحمد وصححه الألباني</w:t>
      </w:r>
      <w:r w:rsidR="00472021">
        <w:rPr>
          <w:rFonts w:ascii="Times New Roman" w:hAnsi="Times New Roman" w:cs="Times New Roman" w:hint="cs"/>
          <w:sz w:val="32"/>
          <w:szCs w:val="32"/>
          <w:rtl/>
        </w:rPr>
        <w:t xml:space="preserve">) </w:t>
      </w:r>
      <w:r w:rsidR="00797209">
        <w:rPr>
          <w:rFonts w:ascii="Times New Roman" w:hAnsi="Times New Roman" w:cs="Times New Roman" w:hint="cs"/>
          <w:sz w:val="32"/>
          <w:szCs w:val="32"/>
          <w:rtl/>
        </w:rPr>
        <w:t>، والذي يصلح أن يُعد جزاءاً ليس الندم فحسب وانما التوبة، فهي جزاء إصلاحي، إلا أنه لابد من التأكيد على أن التوبة لا تكفي في الت</w:t>
      </w:r>
      <w:r w:rsidR="00472021">
        <w:rPr>
          <w:rFonts w:ascii="Times New Roman" w:hAnsi="Times New Roman" w:cs="Times New Roman" w:hint="cs"/>
          <w:sz w:val="32"/>
          <w:szCs w:val="32"/>
          <w:rtl/>
        </w:rPr>
        <w:t>حلل من حقوق العباد إذ لا بد من أ</w:t>
      </w:r>
      <w:r w:rsidR="00797209">
        <w:rPr>
          <w:rFonts w:ascii="Times New Roman" w:hAnsi="Times New Roman" w:cs="Times New Roman" w:hint="cs"/>
          <w:sz w:val="32"/>
          <w:szCs w:val="32"/>
          <w:rtl/>
        </w:rPr>
        <w:t>دائها</w:t>
      </w:r>
      <w:r w:rsidR="00797209">
        <w:rPr>
          <w:rStyle w:val="FootnoteReference"/>
          <w:rFonts w:ascii="Times New Roman" w:hAnsi="Times New Roman" w:cs="Times New Roman"/>
          <w:sz w:val="32"/>
          <w:szCs w:val="32"/>
          <w:rtl/>
        </w:rPr>
        <w:footnoteReference w:id="36"/>
      </w:r>
      <w:r w:rsidR="00797209">
        <w:rPr>
          <w:rFonts w:ascii="Times New Roman" w:hAnsi="Times New Roman" w:cs="Times New Roman" w:hint="cs"/>
          <w:sz w:val="32"/>
          <w:szCs w:val="32"/>
          <w:rtl/>
        </w:rPr>
        <w:t>. ويمكن هنا ذكر انواع الجزاء الأخلاقي في الإسلام وهي:</w:t>
      </w:r>
    </w:p>
    <w:p w:rsidR="00797209" w:rsidRPr="00472021" w:rsidRDefault="001863CC" w:rsidP="00E91D31">
      <w:pPr>
        <w:pStyle w:val="ListParagraph"/>
        <w:bidi/>
        <w:jc w:val="both"/>
        <w:rPr>
          <w:rFonts w:cs="Arial"/>
          <w:b/>
          <w:bCs/>
          <w:sz w:val="32"/>
          <w:szCs w:val="32"/>
          <w:rtl/>
        </w:rPr>
      </w:pPr>
      <w:r>
        <w:rPr>
          <w:rFonts w:cs="Arial" w:hint="cs"/>
          <w:b/>
          <w:bCs/>
          <w:sz w:val="32"/>
          <w:szCs w:val="32"/>
          <w:rtl/>
        </w:rPr>
        <w:t>1.</w:t>
      </w:r>
      <w:r w:rsidR="00797209" w:rsidRPr="00472021">
        <w:rPr>
          <w:rFonts w:cs="Arial" w:hint="cs"/>
          <w:b/>
          <w:bCs/>
          <w:sz w:val="32"/>
          <w:szCs w:val="32"/>
          <w:rtl/>
        </w:rPr>
        <w:t>الجزاء الإلهي:</w:t>
      </w:r>
    </w:p>
    <w:p w:rsidR="00797209" w:rsidRDefault="00797209" w:rsidP="00E21927">
      <w:pPr>
        <w:pStyle w:val="ListParagraph"/>
        <w:bidi/>
        <w:jc w:val="both"/>
        <w:rPr>
          <w:rFonts w:cs="Arial"/>
          <w:sz w:val="32"/>
          <w:szCs w:val="32"/>
          <w:rtl/>
        </w:rPr>
      </w:pPr>
      <w:r>
        <w:rPr>
          <w:rFonts w:cs="Arial" w:hint="cs"/>
          <w:sz w:val="32"/>
          <w:szCs w:val="32"/>
          <w:rtl/>
        </w:rPr>
        <w:t>وينقسم هذا الجزاء إلى ثواب وعقاب. فالثواب في حالة الإستقامة والعقاب في حالة الإنحراف. قال تعالى(</w:t>
      </w:r>
      <w:r w:rsidRPr="00797209">
        <w:rPr>
          <w:rFonts w:cs="Arial"/>
          <w:b/>
          <w:bCs/>
          <w:sz w:val="32"/>
          <w:szCs w:val="32"/>
          <w:rtl/>
        </w:rPr>
        <w:t>إِنَّ الَّذِينَ آمَنُوا وَعَمِلُوا الصَّالِحَاتِ كَانَتْ لَهُمْ جَنَّاتُ الْفِرْدَوْسِ نُزُلًا</w:t>
      </w:r>
      <w:r>
        <w:rPr>
          <w:rFonts w:cs="Arial" w:hint="cs"/>
          <w:b/>
          <w:bCs/>
          <w:sz w:val="32"/>
          <w:szCs w:val="32"/>
          <w:rtl/>
        </w:rPr>
        <w:t xml:space="preserve">) الكهف 107، هذا </w:t>
      </w:r>
      <w:r>
        <w:rPr>
          <w:rFonts w:cs="Arial" w:hint="cs"/>
          <w:sz w:val="32"/>
          <w:szCs w:val="32"/>
          <w:rtl/>
        </w:rPr>
        <w:t>في مجال الثواب، وهناك آيات كثيرة تدل على هذا المعنى، ولا يكتفى بإثابة المحسن على إحسانه، بل يضاعف له المثوبة</w:t>
      </w:r>
      <w:r>
        <w:rPr>
          <w:rStyle w:val="FootnoteReference"/>
          <w:rFonts w:cs="Arial"/>
          <w:sz w:val="32"/>
          <w:szCs w:val="32"/>
          <w:rtl/>
        </w:rPr>
        <w:footnoteReference w:id="37"/>
      </w:r>
      <w:r>
        <w:rPr>
          <w:rFonts w:cs="Arial" w:hint="cs"/>
          <w:sz w:val="32"/>
          <w:szCs w:val="32"/>
          <w:rtl/>
        </w:rPr>
        <w:t>.</w:t>
      </w:r>
      <w:r w:rsidR="00472021">
        <w:rPr>
          <w:rFonts w:cs="Arial" w:hint="cs"/>
          <w:sz w:val="32"/>
          <w:szCs w:val="32"/>
          <w:rtl/>
        </w:rPr>
        <w:t xml:space="preserve"> قال تعالي:(</w:t>
      </w:r>
      <w:r w:rsidR="00E21927" w:rsidRPr="00E21927">
        <w:rPr>
          <w:rFonts w:asciiTheme="minorBidi" w:hAnsiTheme="minorBidi"/>
          <w:b/>
          <w:bCs/>
          <w:color w:val="000000"/>
          <w:sz w:val="32"/>
          <w:szCs w:val="32"/>
          <w:shd w:val="clear" w:color="auto" w:fill="D9EDF7"/>
          <w:rtl/>
        </w:rPr>
        <w:t xml:space="preserve"> لِّلَّذِينَ أَحْسَنُوا الْحُسْنَىٰ وَزِيَادَةٌ</w:t>
      </w:r>
      <w:r w:rsidR="00E21927" w:rsidRPr="00E21927">
        <w:rPr>
          <w:rFonts w:asciiTheme="minorBidi" w:hAnsiTheme="minorBidi"/>
          <w:sz w:val="24"/>
          <w:szCs w:val="24"/>
          <w:rtl/>
        </w:rPr>
        <w:t xml:space="preserve"> </w:t>
      </w:r>
      <w:r w:rsidR="00E21927">
        <w:rPr>
          <w:rFonts w:cs="Arial" w:hint="cs"/>
          <w:sz w:val="32"/>
          <w:szCs w:val="32"/>
          <w:rtl/>
        </w:rPr>
        <w:t>) يونس:26</w:t>
      </w:r>
    </w:p>
    <w:p w:rsidR="00E91D31" w:rsidRDefault="00797209" w:rsidP="00E91D31">
      <w:pPr>
        <w:pStyle w:val="ListParagraph"/>
        <w:bidi/>
        <w:jc w:val="both"/>
        <w:rPr>
          <w:rFonts w:cs="Arial"/>
          <w:b/>
          <w:bCs/>
          <w:sz w:val="32"/>
          <w:szCs w:val="32"/>
          <w:rtl/>
        </w:rPr>
      </w:pPr>
      <w:r>
        <w:rPr>
          <w:rFonts w:cs="Arial" w:hint="cs"/>
          <w:sz w:val="32"/>
          <w:szCs w:val="32"/>
          <w:rtl/>
        </w:rPr>
        <w:t>واما في مجال عقاب المنحرفين والعاصين، فيقول تعالى:(</w:t>
      </w:r>
      <w:r w:rsidRPr="00797209">
        <w:rPr>
          <w:rFonts w:ascii="Times" w:hAnsi="Times" w:cs="Times"/>
          <w:b/>
          <w:bCs/>
          <w:color w:val="535353"/>
          <w:sz w:val="37"/>
          <w:szCs w:val="37"/>
          <w:shd w:val="clear" w:color="auto" w:fill="DFF0D8"/>
        </w:rPr>
        <w:t xml:space="preserve"> </w:t>
      </w:r>
      <w:r w:rsidRPr="00797209">
        <w:rPr>
          <w:rFonts w:cs="Arial"/>
          <w:b/>
          <w:bCs/>
          <w:sz w:val="32"/>
          <w:szCs w:val="32"/>
        </w:rPr>
        <w:t> </w:t>
      </w:r>
      <w:r w:rsidRPr="00797209">
        <w:rPr>
          <w:rFonts w:cs="Arial"/>
          <w:b/>
          <w:bCs/>
          <w:sz w:val="32"/>
          <w:szCs w:val="32"/>
          <w:rtl/>
        </w:rPr>
        <w:t>إِنَّ الَّذِينَ كَفَرُوا وَمَاتُوا وَهُمْ كُفَّارٌ فَلَن يُقْبَلَ مِنْ أَحَدِهِم مِّلْءُ الْأَرْضِ ذَهَبًا وَلَوِ افْتَدَىٰ بِهِ ۗ أُولَٰئِكَ لَهُمْ عَذَابٌ أَلِيمٌ وَمَا لَهُم مِّن نَّاصِرِينَ</w:t>
      </w:r>
      <w:r w:rsidR="00E91D31">
        <w:rPr>
          <w:rFonts w:cs="Arial" w:hint="cs"/>
          <w:b/>
          <w:bCs/>
          <w:sz w:val="32"/>
          <w:szCs w:val="32"/>
          <w:rtl/>
        </w:rPr>
        <w:t xml:space="preserve">) </w:t>
      </w:r>
      <w:r w:rsidR="00E91D31" w:rsidRPr="00E91D31">
        <w:rPr>
          <w:rFonts w:cs="Arial" w:hint="cs"/>
          <w:sz w:val="32"/>
          <w:szCs w:val="32"/>
          <w:rtl/>
        </w:rPr>
        <w:t>آل عمران 91، وقال تعالى</w:t>
      </w:r>
      <w:r w:rsidR="00E91D31">
        <w:rPr>
          <w:rFonts w:cs="Arial" w:hint="cs"/>
          <w:b/>
          <w:bCs/>
          <w:sz w:val="32"/>
          <w:szCs w:val="32"/>
          <w:rtl/>
        </w:rPr>
        <w:t>:(</w:t>
      </w:r>
      <w:r w:rsidR="00E91D31" w:rsidRPr="00E91D31">
        <w:rPr>
          <w:rFonts w:ascii="Times" w:hAnsi="Times" w:cs="Times"/>
          <w:b/>
          <w:bCs/>
          <w:color w:val="468847"/>
          <w:sz w:val="37"/>
          <w:szCs w:val="37"/>
          <w:shd w:val="clear" w:color="auto" w:fill="DFF0D8"/>
          <w:rtl/>
        </w:rPr>
        <w:t xml:space="preserve"> </w:t>
      </w:r>
      <w:r w:rsidR="00E91D31" w:rsidRPr="00E91D31">
        <w:rPr>
          <w:rFonts w:cs="Arial"/>
          <w:b/>
          <w:bCs/>
          <w:sz w:val="32"/>
          <w:szCs w:val="32"/>
          <w:rtl/>
        </w:rPr>
        <w:t>يَوْمَ تَبْيَضُّ وُجُوهٌ وَتَسْوَدُّ وُجُوهٌ ۚ فَأَمَّا الَّذِينَ اسْوَدَّتْ وُجُوهُهُمْ أَكَفَرْتُم بَعْدَ إِيمَانِكُمْ فَذُوقُوا الْعَذَابَ بِمَا كُنتُمْ تَكْفُرُونَ</w:t>
      </w:r>
      <w:r w:rsidR="00E91D31">
        <w:rPr>
          <w:rFonts w:cs="Arial" w:hint="cs"/>
          <w:b/>
          <w:bCs/>
          <w:sz w:val="32"/>
          <w:szCs w:val="32"/>
          <w:rtl/>
        </w:rPr>
        <w:t xml:space="preserve">) </w:t>
      </w:r>
      <w:r w:rsidR="00E91D31" w:rsidRPr="00E91D31">
        <w:rPr>
          <w:rFonts w:cs="Arial" w:hint="cs"/>
          <w:sz w:val="32"/>
          <w:szCs w:val="32"/>
          <w:rtl/>
        </w:rPr>
        <w:t>آل عمران 106</w:t>
      </w:r>
      <w:r w:rsidR="00E91D31">
        <w:rPr>
          <w:rFonts w:cs="Arial" w:hint="cs"/>
          <w:sz w:val="32"/>
          <w:szCs w:val="32"/>
          <w:rtl/>
        </w:rPr>
        <w:t>، وقال ايضا سبحانه:(</w:t>
      </w:r>
      <w:r w:rsidR="00E91D31" w:rsidRPr="00E91D31">
        <w:rPr>
          <w:rFonts w:ascii="Times" w:hAnsi="Times" w:cs="Times"/>
          <w:b/>
          <w:bCs/>
          <w:color w:val="468847"/>
          <w:sz w:val="37"/>
          <w:szCs w:val="37"/>
          <w:shd w:val="clear" w:color="auto" w:fill="DFF0D8"/>
          <w:rtl/>
        </w:rPr>
        <w:t xml:space="preserve"> </w:t>
      </w:r>
      <w:r w:rsidR="00E91D31" w:rsidRPr="00E91D31">
        <w:rPr>
          <w:rFonts w:cs="Arial"/>
          <w:b/>
          <w:bCs/>
          <w:sz w:val="32"/>
          <w:szCs w:val="32"/>
          <w:rtl/>
        </w:rPr>
        <w:t>يَوْمَ تَبْيَضُّ وُجُوهٌ وَتَسْوَدُّ وُجُوهٌ ۚ فَأَمَّا الَّذِينَ اسْوَدَّتْ وُجُوهُهُمْ أَكَفَرْتُم بَعْدَ إِيمَانِكُمْ فَذُوقُوا الْعَذَابَ بِمَا كُنتُمْ تَكْفُرُونَ</w:t>
      </w:r>
      <w:r w:rsidR="00E91D31">
        <w:rPr>
          <w:rFonts w:cs="Arial" w:hint="cs"/>
          <w:b/>
          <w:bCs/>
          <w:sz w:val="32"/>
          <w:szCs w:val="32"/>
          <w:rtl/>
        </w:rPr>
        <w:t>) آل عمران</w:t>
      </w:r>
    </w:p>
    <w:p w:rsidR="00E91D31" w:rsidRDefault="00E91D31" w:rsidP="00E91D31">
      <w:pPr>
        <w:pStyle w:val="ListParagraph"/>
        <w:bidi/>
        <w:jc w:val="both"/>
        <w:rPr>
          <w:rFonts w:cs="Arial"/>
          <w:sz w:val="32"/>
          <w:szCs w:val="32"/>
          <w:rtl/>
        </w:rPr>
      </w:pPr>
      <w:r>
        <w:rPr>
          <w:rFonts w:cs="Arial" w:hint="cs"/>
          <w:sz w:val="32"/>
          <w:szCs w:val="32"/>
          <w:rtl/>
        </w:rPr>
        <w:t>وهناك آيات كثيرة بهذا المعنى.</w:t>
      </w:r>
    </w:p>
    <w:p w:rsidR="00E91D31" w:rsidRDefault="00E91D31" w:rsidP="00E91D31">
      <w:pPr>
        <w:pStyle w:val="ListParagraph"/>
        <w:bidi/>
        <w:jc w:val="both"/>
        <w:rPr>
          <w:rFonts w:cs="Arial"/>
          <w:b/>
          <w:bCs/>
          <w:sz w:val="32"/>
          <w:szCs w:val="32"/>
          <w:rtl/>
        </w:rPr>
      </w:pPr>
      <w:r>
        <w:rPr>
          <w:rFonts w:cs="Arial" w:hint="cs"/>
          <w:sz w:val="32"/>
          <w:szCs w:val="32"/>
          <w:rtl/>
        </w:rPr>
        <w:t xml:space="preserve">على أن الإسلام يفرق بين كبائر الذنوب وصغائرها فيما يتعلق بالعقاب، فليست كلها على درجة واحدة، فهناك ذنوب كبيرة لا تغتفر أبداً كالشرك بالله، وهناك ذنوب لا تكفر إلا بالتوبة وهناك سيئات قد تسمى صغائر أو عصيان أو لمم، وعد الله بغفرانها إذا </w:t>
      </w:r>
      <w:r w:rsidR="00B336A5">
        <w:rPr>
          <w:rFonts w:cs="Arial" w:hint="cs"/>
          <w:sz w:val="32"/>
          <w:szCs w:val="32"/>
          <w:rtl/>
        </w:rPr>
        <w:t xml:space="preserve">تم </w:t>
      </w:r>
      <w:r>
        <w:rPr>
          <w:rFonts w:cs="Arial" w:hint="cs"/>
          <w:sz w:val="32"/>
          <w:szCs w:val="32"/>
          <w:rtl/>
        </w:rPr>
        <w:t>اجتناب الكبائر، قال تعالى:(</w:t>
      </w:r>
      <w:r w:rsidRPr="00E91D31">
        <w:rPr>
          <w:rFonts w:ascii="Times" w:hAnsi="Times" w:cs="Times"/>
          <w:b/>
          <w:bCs/>
          <w:color w:val="468847"/>
          <w:sz w:val="37"/>
          <w:szCs w:val="37"/>
          <w:shd w:val="clear" w:color="auto" w:fill="DFF0D8"/>
          <w:rtl/>
        </w:rPr>
        <w:t xml:space="preserve"> </w:t>
      </w:r>
      <w:r w:rsidRPr="00E91D31">
        <w:rPr>
          <w:rFonts w:cs="Arial"/>
          <w:b/>
          <w:bCs/>
          <w:sz w:val="32"/>
          <w:szCs w:val="32"/>
          <w:rtl/>
        </w:rPr>
        <w:t xml:space="preserve">الَّذِينَ يَجْتَنِبُونَ كَبَائِرَ الْإِثْمِ وَالْفَوَاحِشَ إِلَّا اللَّمَمَ ۚ إِنَّ رَبَّكَ </w:t>
      </w:r>
      <w:r w:rsidRPr="00E91D31">
        <w:rPr>
          <w:rFonts w:cs="Arial"/>
          <w:b/>
          <w:bCs/>
          <w:sz w:val="32"/>
          <w:szCs w:val="32"/>
          <w:rtl/>
        </w:rPr>
        <w:lastRenderedPageBreak/>
        <w:t>وَاسِعُ الْمَغْفِرَةِ ۚ هُوَ أَعْلَمُ بِكُمْ إِذْ أَنشَأَكُم مِّنَ الْأَرْضِ وَإِذْ أَنتُمْ أَجِنَّةٌ فِي بُطُونِ أُمَّهَاتِكُمْ ۖ فَلَا تُزَكُّوا أَنفُسَكُمْ ۖ هُوَ أَعْلَمُ بِمَنِ اتَّقَىٰ</w:t>
      </w:r>
      <w:r>
        <w:rPr>
          <w:rFonts w:cs="Arial" w:hint="cs"/>
          <w:b/>
          <w:bCs/>
          <w:sz w:val="32"/>
          <w:szCs w:val="32"/>
          <w:rtl/>
        </w:rPr>
        <w:t xml:space="preserve">) </w:t>
      </w:r>
      <w:r w:rsidRPr="00E91D31">
        <w:rPr>
          <w:rFonts w:cs="Arial" w:hint="cs"/>
          <w:sz w:val="32"/>
          <w:szCs w:val="32"/>
          <w:rtl/>
        </w:rPr>
        <w:t>النجم 32</w:t>
      </w:r>
    </w:p>
    <w:p w:rsidR="00E91D31" w:rsidRDefault="00E91D31" w:rsidP="00E91D31">
      <w:pPr>
        <w:pStyle w:val="ListParagraph"/>
        <w:bidi/>
        <w:jc w:val="both"/>
        <w:rPr>
          <w:rFonts w:cs="Arial"/>
          <w:sz w:val="32"/>
          <w:szCs w:val="32"/>
          <w:rtl/>
        </w:rPr>
      </w:pPr>
      <w:r>
        <w:rPr>
          <w:rFonts w:cs="Arial" w:hint="cs"/>
          <w:sz w:val="32"/>
          <w:szCs w:val="32"/>
          <w:rtl/>
        </w:rPr>
        <w:t>ويستثنى من ذلك فئة ممن غلب عليهم الشر واستحكم في نفوسهم. قال تعالى:(</w:t>
      </w:r>
      <w:r w:rsidRPr="00E91D31">
        <w:rPr>
          <w:rFonts w:ascii="Times" w:hAnsi="Times" w:cs="Times"/>
          <w:b/>
          <w:bCs/>
          <w:color w:val="535353"/>
          <w:sz w:val="37"/>
          <w:szCs w:val="37"/>
          <w:shd w:val="clear" w:color="auto" w:fill="DFF0D8"/>
        </w:rPr>
        <w:t xml:space="preserve"> </w:t>
      </w:r>
      <w:r w:rsidRPr="00E91D31">
        <w:rPr>
          <w:rFonts w:cs="Arial"/>
          <w:b/>
          <w:bCs/>
          <w:sz w:val="32"/>
          <w:szCs w:val="32"/>
        </w:rPr>
        <w:t> </w:t>
      </w:r>
      <w:r w:rsidRPr="00E91D31">
        <w:rPr>
          <w:rFonts w:cs="Arial"/>
          <w:b/>
          <w:bCs/>
          <w:sz w:val="32"/>
          <w:szCs w:val="32"/>
          <w:rtl/>
        </w:rPr>
        <w:t>بَلَىٰ مَن كَسَبَ سَيِّئَةً وَأَحَاطَتْ بِهِ خَطِيئَتُهُ فَأُولَٰئِكَ أَصْحَابُ النَّارِ ۖ هُمْ فِيهَا خَالِدُونَ</w:t>
      </w:r>
      <w:r>
        <w:rPr>
          <w:rFonts w:cs="Arial" w:hint="cs"/>
          <w:b/>
          <w:bCs/>
          <w:sz w:val="32"/>
          <w:szCs w:val="32"/>
          <w:rtl/>
        </w:rPr>
        <w:t xml:space="preserve">) </w:t>
      </w:r>
      <w:r w:rsidRPr="00D24934">
        <w:rPr>
          <w:rFonts w:cs="Arial" w:hint="cs"/>
          <w:sz w:val="32"/>
          <w:szCs w:val="32"/>
          <w:rtl/>
        </w:rPr>
        <w:t>البقرة 81</w:t>
      </w:r>
      <w:r w:rsidRPr="00D24934">
        <w:rPr>
          <w:rStyle w:val="FootnoteReference"/>
          <w:rFonts w:cs="Arial"/>
          <w:sz w:val="32"/>
          <w:szCs w:val="32"/>
          <w:rtl/>
        </w:rPr>
        <w:footnoteReference w:id="38"/>
      </w:r>
      <w:r w:rsidR="00D24934" w:rsidRPr="00D24934">
        <w:rPr>
          <w:rFonts w:cs="Arial" w:hint="cs"/>
          <w:sz w:val="32"/>
          <w:szCs w:val="32"/>
          <w:rtl/>
        </w:rPr>
        <w:t>.</w:t>
      </w:r>
    </w:p>
    <w:p w:rsidR="00524992" w:rsidRPr="00D24934" w:rsidRDefault="00524992" w:rsidP="00524992">
      <w:pPr>
        <w:pStyle w:val="ListParagraph"/>
        <w:bidi/>
        <w:jc w:val="both"/>
        <w:rPr>
          <w:rFonts w:cs="Arial"/>
          <w:sz w:val="32"/>
          <w:szCs w:val="32"/>
          <w:rtl/>
        </w:rPr>
      </w:pPr>
    </w:p>
    <w:p w:rsidR="00D24934" w:rsidRDefault="00D24934" w:rsidP="00D24934">
      <w:pPr>
        <w:pStyle w:val="ListParagraph"/>
        <w:bidi/>
        <w:jc w:val="both"/>
        <w:rPr>
          <w:rFonts w:cs="Arial"/>
          <w:sz w:val="32"/>
          <w:szCs w:val="32"/>
          <w:rtl/>
        </w:rPr>
      </w:pPr>
      <w:r w:rsidRPr="00D24934">
        <w:rPr>
          <w:rFonts w:cs="Arial" w:hint="cs"/>
          <w:sz w:val="32"/>
          <w:szCs w:val="32"/>
          <w:rtl/>
        </w:rPr>
        <w:t>هذ</w:t>
      </w:r>
      <w:r>
        <w:rPr>
          <w:rFonts w:cs="Arial" w:hint="cs"/>
          <w:sz w:val="32"/>
          <w:szCs w:val="32"/>
          <w:rtl/>
        </w:rPr>
        <w:t>ا في الجزاء</w:t>
      </w:r>
      <w:r w:rsidR="00CD1D8F">
        <w:rPr>
          <w:rFonts w:cs="Arial" w:hint="cs"/>
          <w:sz w:val="32"/>
          <w:szCs w:val="32"/>
          <w:rtl/>
        </w:rPr>
        <w:t xml:space="preserve"> الإلهي الأخروي، فهل هناك جزاء إ</w:t>
      </w:r>
      <w:r>
        <w:rPr>
          <w:rFonts w:cs="Arial" w:hint="cs"/>
          <w:sz w:val="32"/>
          <w:szCs w:val="32"/>
          <w:rtl/>
        </w:rPr>
        <w:t>لهي دنيوي؟ والجواب هنا: نعم. وعلينا أن ندرك أولاً أن ال</w:t>
      </w:r>
      <w:r w:rsidR="00CD1D8F">
        <w:rPr>
          <w:rFonts w:cs="Arial" w:hint="cs"/>
          <w:sz w:val="32"/>
          <w:szCs w:val="32"/>
          <w:rtl/>
        </w:rPr>
        <w:t>جزاء الإلهي في الحياة الدنيا ذو</w:t>
      </w:r>
      <w:r>
        <w:rPr>
          <w:rFonts w:cs="Arial" w:hint="cs"/>
          <w:sz w:val="32"/>
          <w:szCs w:val="32"/>
          <w:rtl/>
        </w:rPr>
        <w:t xml:space="preserve"> طابع عقلي وروحي ونسبة ضئيلة من العنصر المادي فمن ذلك قوله تعالى:(</w:t>
      </w:r>
      <w:r w:rsidRPr="00D24934">
        <w:t xml:space="preserve"> </w:t>
      </w:r>
      <w:hyperlink r:id="rId10" w:history="1">
        <w:r w:rsidRPr="00D24934">
          <w:rPr>
            <w:rStyle w:val="Hyperlink"/>
            <w:rFonts w:cs="Arial"/>
            <w:b/>
            <w:bCs/>
            <w:color w:val="auto"/>
            <w:sz w:val="32"/>
            <w:szCs w:val="32"/>
          </w:rPr>
          <w:t> </w:t>
        </w:r>
        <w:r w:rsidRPr="00D24934">
          <w:rPr>
            <w:rStyle w:val="Hyperlink"/>
            <w:rFonts w:cs="Arial"/>
            <w:b/>
            <w:bCs/>
            <w:color w:val="auto"/>
            <w:sz w:val="32"/>
            <w:szCs w:val="32"/>
            <w:rtl/>
          </w:rPr>
          <w:t>وَمَن يَتَّقِ اللَّهَ يَجْعَل لَّهُ مَخْرَجًا</w:t>
        </w:r>
      </w:hyperlink>
      <w:r w:rsidRPr="00D24934">
        <w:rPr>
          <w:rFonts w:cs="Arial"/>
          <w:b/>
          <w:bCs/>
          <w:sz w:val="32"/>
          <w:szCs w:val="32"/>
        </w:rPr>
        <w:t> (</w:t>
      </w:r>
      <w:hyperlink r:id="rId11" w:history="1">
        <w:r w:rsidRPr="00D24934">
          <w:rPr>
            <w:rStyle w:val="Hyperlink"/>
            <w:rFonts w:cs="Arial"/>
            <w:b/>
            <w:bCs/>
            <w:color w:val="auto"/>
            <w:sz w:val="32"/>
            <w:szCs w:val="32"/>
          </w:rPr>
          <w:t>2</w:t>
        </w:r>
      </w:hyperlink>
      <w:r w:rsidRPr="00D24934">
        <w:rPr>
          <w:rFonts w:cs="Arial"/>
          <w:b/>
          <w:bCs/>
          <w:sz w:val="32"/>
          <w:szCs w:val="32"/>
        </w:rPr>
        <w:t>) </w:t>
      </w:r>
      <w:r w:rsidRPr="00D24934">
        <w:rPr>
          <w:rFonts w:cs="Arial"/>
          <w:b/>
          <w:bCs/>
          <w:sz w:val="32"/>
          <w:szCs w:val="32"/>
          <w:rtl/>
        </w:rPr>
        <w:t>وَيَرْزُقْهُ مِنْ حَيْثُ لَا يَحْتَسِبُ ۚ وَمَن يَتَوَكَّلْ عَلَى اللَّهِ فَهُوَ حَسْبُهُ ۚ إِنَّ اللَّهَ بَالِغُ أَمْرِهِ ۚ قَدْ جَعَلَ اللَّهُ لِكُلِّ شَيْءٍ قَدْرًا</w:t>
      </w:r>
      <w:r>
        <w:rPr>
          <w:rFonts w:cs="Arial" w:hint="cs"/>
          <w:b/>
          <w:bCs/>
          <w:sz w:val="32"/>
          <w:szCs w:val="32"/>
          <w:rtl/>
        </w:rPr>
        <w:t>) ا</w:t>
      </w:r>
      <w:r w:rsidRPr="00D24934">
        <w:rPr>
          <w:rFonts w:cs="Arial" w:hint="cs"/>
          <w:sz w:val="32"/>
          <w:szCs w:val="32"/>
          <w:rtl/>
        </w:rPr>
        <w:t>لطلاق 3</w:t>
      </w:r>
    </w:p>
    <w:p w:rsidR="00514E27" w:rsidRDefault="00514E27" w:rsidP="00514E27">
      <w:pPr>
        <w:pStyle w:val="ListParagraph"/>
        <w:bidi/>
        <w:jc w:val="both"/>
        <w:rPr>
          <w:rFonts w:cs="Arial"/>
          <w:sz w:val="32"/>
          <w:szCs w:val="32"/>
          <w:rtl/>
        </w:rPr>
      </w:pPr>
    </w:p>
    <w:p w:rsidR="00FC6D66" w:rsidRDefault="00E12967" w:rsidP="00FC6D66">
      <w:pPr>
        <w:pStyle w:val="ListParagraph"/>
        <w:bidi/>
        <w:jc w:val="both"/>
        <w:rPr>
          <w:rFonts w:cs="Arial"/>
          <w:b/>
          <w:bCs/>
          <w:sz w:val="32"/>
          <w:szCs w:val="32"/>
          <w:rtl/>
          <w:lang w:bidi="ar"/>
        </w:rPr>
      </w:pPr>
      <w:r>
        <w:rPr>
          <w:rFonts w:cs="Arial" w:hint="cs"/>
          <w:b/>
          <w:bCs/>
          <w:sz w:val="32"/>
          <w:szCs w:val="32"/>
          <w:rtl/>
          <w:lang w:bidi="ar"/>
        </w:rPr>
        <w:t>2_ الجزاء الوجداني أ</w:t>
      </w:r>
      <w:r w:rsidR="00FC6D66">
        <w:rPr>
          <w:rFonts w:cs="Arial" w:hint="cs"/>
          <w:b/>
          <w:bCs/>
          <w:sz w:val="32"/>
          <w:szCs w:val="32"/>
          <w:rtl/>
          <w:lang w:bidi="ar"/>
        </w:rPr>
        <w:t xml:space="preserve">و القلبي : </w:t>
      </w:r>
    </w:p>
    <w:p w:rsidR="00FC6D66" w:rsidRDefault="00FC6D66" w:rsidP="00FC6D66">
      <w:pPr>
        <w:pStyle w:val="ListParagraph"/>
        <w:bidi/>
        <w:jc w:val="both"/>
        <w:rPr>
          <w:rFonts w:cs="Arial"/>
          <w:b/>
          <w:bCs/>
          <w:sz w:val="32"/>
          <w:szCs w:val="32"/>
          <w:rtl/>
        </w:rPr>
      </w:pPr>
      <w:r w:rsidRPr="00FC6D66">
        <w:rPr>
          <w:rFonts w:cs="Arial" w:hint="cs"/>
          <w:sz w:val="32"/>
          <w:szCs w:val="32"/>
          <w:rtl/>
          <w:lang w:bidi="ar"/>
        </w:rPr>
        <w:t xml:space="preserve">ويقصد به ذلك الشعور المتاصل في نفوسنا  والذي نحسن به اثر اقدامنا على فعل الخير فالشعور بالسعاده والفرح عند فعل الخير او التانيب والالم عند فعل الشر يعتمد على الوجدان الفطري لدنيا </w:t>
      </w:r>
      <w:r w:rsidRPr="00FC6D66">
        <w:rPr>
          <w:rStyle w:val="FootnoteReference"/>
          <w:rFonts w:cs="Arial"/>
          <w:sz w:val="32"/>
          <w:szCs w:val="32"/>
          <w:rtl/>
          <w:lang w:bidi="ar"/>
        </w:rPr>
        <w:footnoteReference w:id="39"/>
      </w:r>
      <w:r w:rsidRPr="00FC6D66">
        <w:rPr>
          <w:rFonts w:cs="Arial" w:hint="cs"/>
          <w:sz w:val="32"/>
          <w:szCs w:val="32"/>
          <w:rtl/>
          <w:lang w:bidi="ar"/>
        </w:rPr>
        <w:t xml:space="preserve"> وقيمة هذا الجزاء اعظم من الجزاء المادي  اذ يشعرنا بالرضا والطمانينة </w:t>
      </w:r>
      <w:r w:rsidRPr="00FC6D66">
        <w:rPr>
          <w:rStyle w:val="FootnoteReference"/>
          <w:rFonts w:cs="Arial"/>
          <w:sz w:val="32"/>
          <w:szCs w:val="32"/>
          <w:rtl/>
          <w:lang w:bidi="ar"/>
        </w:rPr>
        <w:footnoteReference w:id="40"/>
      </w:r>
      <w:r>
        <w:rPr>
          <w:rFonts w:cs="Arial" w:hint="cs"/>
          <w:sz w:val="32"/>
          <w:szCs w:val="32"/>
          <w:rtl/>
          <w:lang w:bidi="ar"/>
        </w:rPr>
        <w:t xml:space="preserve"> يقول الله سبحانه وتعال</w:t>
      </w:r>
      <w:r w:rsidRPr="00FC6D66">
        <w:rPr>
          <w:rFonts w:cs="Arial" w:hint="cs"/>
          <w:sz w:val="32"/>
          <w:szCs w:val="32"/>
          <w:rtl/>
          <w:lang w:bidi="ar"/>
        </w:rPr>
        <w:t>ى</w:t>
      </w:r>
      <w:r>
        <w:rPr>
          <w:rFonts w:cs="Arial" w:hint="cs"/>
          <w:b/>
          <w:bCs/>
          <w:sz w:val="32"/>
          <w:szCs w:val="32"/>
          <w:rtl/>
          <w:lang w:bidi="ar"/>
        </w:rPr>
        <w:t xml:space="preserve"> :(</w:t>
      </w:r>
      <w:r w:rsidRPr="0017483D">
        <w:rPr>
          <w:rFonts w:cs="Arial"/>
          <w:b/>
          <w:bCs/>
          <w:sz w:val="32"/>
          <w:szCs w:val="32"/>
          <w:rtl/>
        </w:rPr>
        <w:t>أَلَا بِذِكْرِ اللَّهِ تَطْمَئِنُّ الْقُلُوبُ</w:t>
      </w:r>
      <w:r>
        <w:rPr>
          <w:rFonts w:cs="Arial" w:hint="cs"/>
          <w:b/>
          <w:bCs/>
          <w:sz w:val="32"/>
          <w:szCs w:val="32"/>
          <w:rtl/>
        </w:rPr>
        <w:t xml:space="preserve">) (الرعد:28) </w:t>
      </w:r>
    </w:p>
    <w:p w:rsidR="00FC6D66" w:rsidRDefault="00FC6D66" w:rsidP="00FC6D66">
      <w:pPr>
        <w:pStyle w:val="ListParagraph"/>
        <w:bidi/>
        <w:jc w:val="both"/>
        <w:rPr>
          <w:rFonts w:cs="Arial"/>
          <w:b/>
          <w:bCs/>
          <w:sz w:val="32"/>
          <w:szCs w:val="32"/>
          <w:rtl/>
        </w:rPr>
      </w:pPr>
      <w:r w:rsidRPr="00FC6D66">
        <w:rPr>
          <w:rFonts w:cs="Arial" w:hint="cs"/>
          <w:sz w:val="32"/>
          <w:szCs w:val="32"/>
          <w:rtl/>
        </w:rPr>
        <w:t>ويقول المصطفى صلى الله عليه وسلم</w:t>
      </w:r>
      <w:r>
        <w:rPr>
          <w:rFonts w:cs="Arial" w:hint="cs"/>
          <w:b/>
          <w:bCs/>
          <w:sz w:val="32"/>
          <w:szCs w:val="32"/>
          <w:rtl/>
        </w:rPr>
        <w:t xml:space="preserve"> ( البر ما اطمانت اليه القلوب واطمانت اليه النفوس ) </w:t>
      </w:r>
    </w:p>
    <w:p w:rsidR="00FC6D66" w:rsidRDefault="00FC6D66" w:rsidP="00FC6D66">
      <w:pPr>
        <w:pStyle w:val="ListParagraph"/>
        <w:bidi/>
        <w:jc w:val="both"/>
        <w:rPr>
          <w:rFonts w:cs="Arial"/>
          <w:b/>
          <w:bCs/>
          <w:sz w:val="32"/>
          <w:szCs w:val="32"/>
          <w:rtl/>
        </w:rPr>
      </w:pPr>
      <w:r>
        <w:rPr>
          <w:rFonts w:cs="Arial" w:hint="cs"/>
          <w:b/>
          <w:bCs/>
          <w:sz w:val="32"/>
          <w:szCs w:val="32"/>
          <w:rtl/>
        </w:rPr>
        <w:t xml:space="preserve">رواه الامام احمد واسناده صحيح </w:t>
      </w:r>
    </w:p>
    <w:p w:rsidR="00FC6D66" w:rsidRDefault="00FC6D66" w:rsidP="00FC6D66">
      <w:pPr>
        <w:pStyle w:val="ListParagraph"/>
        <w:bidi/>
        <w:jc w:val="both"/>
        <w:rPr>
          <w:rFonts w:cs="Arial"/>
          <w:b/>
          <w:bCs/>
          <w:sz w:val="32"/>
          <w:szCs w:val="32"/>
          <w:rtl/>
        </w:rPr>
      </w:pPr>
      <w:r>
        <w:rPr>
          <w:rFonts w:cs="Arial" w:hint="cs"/>
          <w:b/>
          <w:bCs/>
          <w:sz w:val="32"/>
          <w:szCs w:val="32"/>
          <w:rtl/>
        </w:rPr>
        <w:t xml:space="preserve">3_ الجزاء الطبيعي </w:t>
      </w:r>
    </w:p>
    <w:p w:rsidR="00FC6D66" w:rsidRPr="00FC6D66" w:rsidRDefault="00FC6D66" w:rsidP="00FC6D66">
      <w:pPr>
        <w:pStyle w:val="ListParagraph"/>
        <w:bidi/>
        <w:jc w:val="both"/>
        <w:rPr>
          <w:rFonts w:cs="Arial"/>
          <w:sz w:val="32"/>
          <w:szCs w:val="32"/>
          <w:rtl/>
        </w:rPr>
      </w:pPr>
      <w:r w:rsidRPr="00FC6D66">
        <w:rPr>
          <w:rFonts w:cs="Arial" w:hint="cs"/>
          <w:sz w:val="32"/>
          <w:szCs w:val="32"/>
          <w:rtl/>
        </w:rPr>
        <w:t xml:space="preserve">وهو تقتضي مخالفة القوانين الاخلاقيه حيث قد يرجع هذا الجزاء الى القوانين الطبيعية نفسها مثل الاصابات ب الامراض نتيجه ارتكاب فاحشة الزنا او الامراض الناتجه عن تناول المسكرات مثلا </w:t>
      </w:r>
      <w:r w:rsidRPr="00FC6D66">
        <w:rPr>
          <w:rStyle w:val="FootnoteReference"/>
          <w:rFonts w:cs="Arial"/>
          <w:sz w:val="32"/>
          <w:szCs w:val="32"/>
          <w:rtl/>
        </w:rPr>
        <w:footnoteReference w:id="41"/>
      </w:r>
      <w:r w:rsidRPr="00FC6D66">
        <w:rPr>
          <w:rFonts w:cs="Arial" w:hint="cs"/>
          <w:sz w:val="32"/>
          <w:szCs w:val="32"/>
          <w:rtl/>
        </w:rPr>
        <w:t xml:space="preserve"> وقد يرجع الى القوانين الطبيعيه الاجتماعيه مثل عدم الثقه بمن يخالف الصدق او الامانه وعلى العكس عند الالتزام بالقوانين الاخلاقيه حيث الاطمئنان والرضاء و المحبه </w:t>
      </w:r>
      <w:r w:rsidRPr="00FC6D66">
        <w:rPr>
          <w:rStyle w:val="FootnoteReference"/>
          <w:rFonts w:cs="Arial"/>
          <w:sz w:val="32"/>
          <w:szCs w:val="32"/>
          <w:rtl/>
        </w:rPr>
        <w:footnoteReference w:id="42"/>
      </w:r>
      <w:r w:rsidRPr="00FC6D66">
        <w:rPr>
          <w:rFonts w:cs="Arial" w:hint="cs"/>
          <w:sz w:val="32"/>
          <w:szCs w:val="32"/>
          <w:rtl/>
        </w:rPr>
        <w:t xml:space="preserve"> </w:t>
      </w:r>
    </w:p>
    <w:p w:rsidR="00FC6D66" w:rsidRDefault="00FC6D66" w:rsidP="00FC6D66">
      <w:pPr>
        <w:pStyle w:val="ListParagraph"/>
        <w:bidi/>
        <w:jc w:val="both"/>
        <w:rPr>
          <w:rFonts w:cs="Arial"/>
          <w:b/>
          <w:bCs/>
          <w:sz w:val="32"/>
          <w:szCs w:val="32"/>
          <w:rtl/>
        </w:rPr>
      </w:pPr>
    </w:p>
    <w:p w:rsidR="00FC6D66" w:rsidRDefault="00FC6D66" w:rsidP="00FC6D66">
      <w:pPr>
        <w:pStyle w:val="ListParagraph"/>
        <w:bidi/>
        <w:jc w:val="both"/>
        <w:rPr>
          <w:rFonts w:cs="Arial"/>
          <w:b/>
          <w:bCs/>
          <w:sz w:val="32"/>
          <w:szCs w:val="32"/>
          <w:rtl/>
        </w:rPr>
      </w:pPr>
    </w:p>
    <w:p w:rsidR="00FC6D66" w:rsidRDefault="00FC6D66" w:rsidP="00FC6D66">
      <w:pPr>
        <w:pStyle w:val="ListParagraph"/>
        <w:bidi/>
        <w:jc w:val="both"/>
        <w:rPr>
          <w:rFonts w:cs="Arial"/>
          <w:b/>
          <w:bCs/>
          <w:sz w:val="32"/>
          <w:szCs w:val="32"/>
          <w:rtl/>
        </w:rPr>
      </w:pPr>
      <w:r>
        <w:rPr>
          <w:rFonts w:cs="Arial" w:hint="cs"/>
          <w:b/>
          <w:bCs/>
          <w:sz w:val="32"/>
          <w:szCs w:val="32"/>
          <w:rtl/>
        </w:rPr>
        <w:lastRenderedPageBreak/>
        <w:t xml:space="preserve">4_الجزاء الاجتماعي </w:t>
      </w:r>
    </w:p>
    <w:p w:rsidR="00FC6D66" w:rsidRPr="00FC6D66" w:rsidRDefault="00FC6D66" w:rsidP="00FC6D66">
      <w:pPr>
        <w:pStyle w:val="ListParagraph"/>
        <w:bidi/>
        <w:jc w:val="both"/>
        <w:rPr>
          <w:rFonts w:cs="Arial"/>
          <w:b/>
          <w:bCs/>
          <w:sz w:val="32"/>
          <w:szCs w:val="32"/>
          <w:rtl/>
        </w:rPr>
      </w:pPr>
      <w:r w:rsidRPr="00FC6D66">
        <w:rPr>
          <w:rFonts w:cs="Arial" w:hint="cs"/>
          <w:sz w:val="32"/>
          <w:szCs w:val="32"/>
          <w:rtl/>
        </w:rPr>
        <w:t>وينقسم الى ثلاث اقسام وهي:</w:t>
      </w:r>
    </w:p>
    <w:p w:rsidR="00FC6D66" w:rsidRDefault="00FC6D66" w:rsidP="00FC6D66">
      <w:pPr>
        <w:pStyle w:val="ListParagraph"/>
        <w:bidi/>
        <w:jc w:val="both"/>
        <w:rPr>
          <w:rFonts w:cs="Arial"/>
          <w:b/>
          <w:bCs/>
          <w:sz w:val="32"/>
          <w:szCs w:val="32"/>
          <w:rtl/>
        </w:rPr>
      </w:pPr>
      <w:r>
        <w:rPr>
          <w:rFonts w:cs="Arial" w:hint="cs"/>
          <w:b/>
          <w:bCs/>
          <w:sz w:val="32"/>
          <w:szCs w:val="32"/>
          <w:rtl/>
        </w:rPr>
        <w:t>أ/ الجزاء الغير مباشر :</w:t>
      </w:r>
      <w:r w:rsidRPr="00FC6D66">
        <w:rPr>
          <w:rFonts w:cs="Arial" w:hint="cs"/>
          <w:sz w:val="32"/>
          <w:szCs w:val="32"/>
          <w:rtl/>
        </w:rPr>
        <w:t xml:space="preserve"> وذلك مايجده كل فرد في المجتمع جزاء انتشار الخلال الخلاقي مثل الكذب والنفاق والمحاباة والخيانه وغيرها وحينئذ [تصبح الحياة مليئه بالبغضاء والعداوات وتزول منها كل بهجه وموده</w:t>
      </w:r>
      <w:r>
        <w:rPr>
          <w:rFonts w:cs="Arial" w:hint="cs"/>
          <w:b/>
          <w:bCs/>
          <w:sz w:val="32"/>
          <w:szCs w:val="32"/>
          <w:rtl/>
        </w:rPr>
        <w:t xml:space="preserve"> </w:t>
      </w:r>
    </w:p>
    <w:p w:rsidR="00FC6D66" w:rsidRDefault="00FC6D66" w:rsidP="00FC6D66">
      <w:pPr>
        <w:pStyle w:val="ListParagraph"/>
        <w:bidi/>
        <w:jc w:val="both"/>
        <w:rPr>
          <w:rFonts w:cs="Arial"/>
          <w:b/>
          <w:bCs/>
          <w:sz w:val="32"/>
          <w:szCs w:val="32"/>
          <w:rtl/>
        </w:rPr>
      </w:pPr>
      <w:r>
        <w:rPr>
          <w:rFonts w:cs="Arial" w:hint="cs"/>
          <w:b/>
          <w:bCs/>
          <w:sz w:val="32"/>
          <w:szCs w:val="32"/>
          <w:rtl/>
        </w:rPr>
        <w:t xml:space="preserve">ب/ الجزاء المباشر </w:t>
      </w:r>
    </w:p>
    <w:p w:rsidR="00FC6D66" w:rsidRDefault="00FC6D66" w:rsidP="00FC6D66">
      <w:pPr>
        <w:pStyle w:val="ListParagraph"/>
        <w:bidi/>
        <w:jc w:val="both"/>
        <w:rPr>
          <w:rFonts w:cs="Arial"/>
          <w:b/>
          <w:bCs/>
          <w:sz w:val="32"/>
          <w:szCs w:val="32"/>
          <w:rtl/>
        </w:rPr>
      </w:pPr>
      <w:r w:rsidRPr="00FC6D66">
        <w:rPr>
          <w:rFonts w:cs="Arial" w:hint="cs"/>
          <w:sz w:val="32"/>
          <w:szCs w:val="32"/>
          <w:rtl/>
        </w:rPr>
        <w:t>وهو مايقرره المجتمع من عقاب للمخرف وثواب للصالح ومن ذلك ماقرره الاسلام عقوبة لملرتكبي الزنا قال تعالى</w:t>
      </w:r>
      <w:r>
        <w:rPr>
          <w:rFonts w:cs="Arial" w:hint="cs"/>
          <w:b/>
          <w:bCs/>
          <w:sz w:val="32"/>
          <w:szCs w:val="32"/>
          <w:rtl/>
        </w:rPr>
        <w:t>: (</w:t>
      </w:r>
      <w:r w:rsidRPr="003D2072">
        <w:rPr>
          <w:rFonts w:cs="Arial"/>
          <w:b/>
          <w:bCs/>
          <w:sz w:val="32"/>
          <w:szCs w:val="32"/>
          <w:rtl/>
        </w:rPr>
        <w:t>لزَّانِيَةُ وَالزَّانِي فَاجْلِدُوا كُلَّ وَاحِدٍ مِّنْهُمَا مِائَةَ جَلْدَةٍ ۖ</w:t>
      </w:r>
      <w:r>
        <w:rPr>
          <w:rFonts w:cs="Arial" w:hint="cs"/>
          <w:b/>
          <w:bCs/>
          <w:sz w:val="32"/>
          <w:szCs w:val="32"/>
          <w:rtl/>
        </w:rPr>
        <w:t xml:space="preserve">) (النور: 4) </w:t>
      </w:r>
    </w:p>
    <w:p w:rsidR="00FC6D66" w:rsidRPr="007A5964" w:rsidRDefault="00FC6D66" w:rsidP="00FC6D66">
      <w:pPr>
        <w:pStyle w:val="ListParagraph"/>
        <w:bidi/>
        <w:jc w:val="both"/>
        <w:rPr>
          <w:rFonts w:cs="Arial"/>
          <w:sz w:val="32"/>
          <w:szCs w:val="32"/>
          <w:rtl/>
        </w:rPr>
      </w:pPr>
      <w:r w:rsidRPr="00FC6D66">
        <w:rPr>
          <w:rFonts w:cs="Arial" w:hint="cs"/>
          <w:sz w:val="32"/>
          <w:szCs w:val="32"/>
          <w:rtl/>
        </w:rPr>
        <w:t>وكذلك قطع يد السارق وعقاب المحاربين لله ورسوله فهو حق للمجتمع عند التعدي على حرماته  وهو حق لله من حيث الاصل</w:t>
      </w:r>
      <w:r>
        <w:rPr>
          <w:rFonts w:cs="Arial" w:hint="cs"/>
          <w:b/>
          <w:bCs/>
          <w:sz w:val="32"/>
          <w:szCs w:val="32"/>
          <w:rtl/>
        </w:rPr>
        <w:t xml:space="preserve"> </w:t>
      </w:r>
      <w:r>
        <w:rPr>
          <w:rStyle w:val="FootnoteReference"/>
          <w:rFonts w:cs="Arial"/>
          <w:b/>
          <w:bCs/>
          <w:sz w:val="32"/>
          <w:szCs w:val="32"/>
          <w:rtl/>
        </w:rPr>
        <w:footnoteReference w:id="43"/>
      </w:r>
    </w:p>
    <w:p w:rsidR="00514E27" w:rsidRPr="00514E27" w:rsidRDefault="00514E27" w:rsidP="00514E27">
      <w:pPr>
        <w:pStyle w:val="ListParagraph"/>
        <w:bidi/>
        <w:jc w:val="both"/>
        <w:rPr>
          <w:rFonts w:cs="Arial"/>
          <w:b/>
          <w:bCs/>
          <w:sz w:val="40"/>
          <w:szCs w:val="40"/>
          <w:rtl/>
        </w:rPr>
      </w:pPr>
    </w:p>
    <w:p w:rsidR="00786AF2" w:rsidRPr="00CD1D8F" w:rsidRDefault="00786AF2" w:rsidP="00786AF2">
      <w:pPr>
        <w:bidi/>
        <w:rPr>
          <w:rFonts w:cs="Arial"/>
          <w:b/>
          <w:bCs/>
          <w:sz w:val="36"/>
          <w:szCs w:val="36"/>
          <w:rtl/>
        </w:rPr>
      </w:pPr>
      <w:r w:rsidRPr="00CD1D8F">
        <w:rPr>
          <w:rFonts w:cs="Arial" w:hint="cs"/>
          <w:b/>
          <w:bCs/>
          <w:sz w:val="36"/>
          <w:szCs w:val="36"/>
          <w:rtl/>
        </w:rPr>
        <w:t>رابعا: النية والدوافع</w:t>
      </w:r>
    </w:p>
    <w:p w:rsidR="00786AF2" w:rsidRDefault="00786AF2" w:rsidP="00786AF2">
      <w:pPr>
        <w:bidi/>
        <w:rPr>
          <w:rFonts w:cs="Arial"/>
          <w:sz w:val="32"/>
          <w:szCs w:val="32"/>
          <w:rtl/>
        </w:rPr>
      </w:pPr>
      <w:r>
        <w:rPr>
          <w:rFonts w:cs="Arial" w:hint="cs"/>
          <w:sz w:val="32"/>
          <w:szCs w:val="32"/>
          <w:rtl/>
        </w:rPr>
        <w:t xml:space="preserve">تقف النظريات </w:t>
      </w:r>
      <w:r w:rsidR="00514E27">
        <w:rPr>
          <w:rFonts w:cs="Arial" w:hint="cs"/>
          <w:sz w:val="32"/>
          <w:szCs w:val="32"/>
          <w:rtl/>
        </w:rPr>
        <w:t>الأخلاقية السائد</w:t>
      </w:r>
      <w:r>
        <w:rPr>
          <w:rFonts w:cs="Arial" w:hint="cs"/>
          <w:sz w:val="32"/>
          <w:szCs w:val="32"/>
          <w:rtl/>
        </w:rPr>
        <w:t>ة من النية والدوافع موقفاً سلبياً إذ أنها لا تقيم لها وزناً إلا إذا استثنينا فلسفة "كانط" الأخلاقية. إذ يرى أن الفعل يتصف بالأخلاقية متى ما</w:t>
      </w:r>
      <w:r w:rsidR="00514E27">
        <w:rPr>
          <w:rFonts w:cs="Arial" w:hint="cs"/>
          <w:sz w:val="32"/>
          <w:szCs w:val="32"/>
          <w:rtl/>
        </w:rPr>
        <w:t xml:space="preserve"> كان دافعه إطاعة العقل، ولا يعت</w:t>
      </w:r>
      <w:r>
        <w:rPr>
          <w:rFonts w:cs="Arial" w:hint="cs"/>
          <w:sz w:val="32"/>
          <w:szCs w:val="32"/>
          <w:rtl/>
        </w:rPr>
        <w:t>رف بأية دوافع أخرى.</w:t>
      </w:r>
    </w:p>
    <w:p w:rsidR="00786AF2" w:rsidRPr="007C44D1" w:rsidRDefault="00514E27" w:rsidP="00786AF2">
      <w:pPr>
        <w:bidi/>
        <w:rPr>
          <w:sz w:val="32"/>
          <w:szCs w:val="32"/>
          <w:rtl/>
        </w:rPr>
      </w:pPr>
      <w:r>
        <w:rPr>
          <w:rFonts w:hint="cs"/>
          <w:sz w:val="32"/>
          <w:szCs w:val="32"/>
          <w:rtl/>
        </w:rPr>
        <w:t>إن من فلا</w:t>
      </w:r>
      <w:r w:rsidR="00786AF2" w:rsidRPr="007C44D1">
        <w:rPr>
          <w:rFonts w:hint="cs"/>
          <w:sz w:val="32"/>
          <w:szCs w:val="32"/>
          <w:rtl/>
        </w:rPr>
        <w:t>سفة الأخلاق من يرى أن مناط الحكم الخلقي هو نفس العمل، فما دام حسناً ونتائجه حسنة، كان خيراَ، وإذا كان سيئاً ونتائجه سيئة كان شراً فالنيات والمقا</w:t>
      </w:r>
      <w:r w:rsidR="00A33575">
        <w:rPr>
          <w:rFonts w:hint="cs"/>
          <w:sz w:val="32"/>
          <w:szCs w:val="32"/>
          <w:rtl/>
        </w:rPr>
        <w:t>صد أمر لا نستطيع أن تطلع عليه ولهذا</w:t>
      </w:r>
      <w:r w:rsidR="00786AF2" w:rsidRPr="007C44D1">
        <w:rPr>
          <w:rFonts w:hint="cs"/>
          <w:sz w:val="32"/>
          <w:szCs w:val="32"/>
          <w:rtl/>
        </w:rPr>
        <w:t xml:space="preserve"> لا يجوز أن نجعلها مناط الحكم الخلقي</w:t>
      </w:r>
      <w:r w:rsidR="00786AF2" w:rsidRPr="007C44D1">
        <w:rPr>
          <w:sz w:val="32"/>
          <w:szCs w:val="32"/>
          <w:vertAlign w:val="superscript"/>
          <w:rtl/>
        </w:rPr>
        <w:footnoteReference w:id="44"/>
      </w:r>
      <w:r w:rsidR="00786AF2" w:rsidRPr="007C44D1">
        <w:rPr>
          <w:rFonts w:hint="cs"/>
          <w:sz w:val="32"/>
          <w:szCs w:val="32"/>
          <w:rtl/>
        </w:rPr>
        <w:t>.</w:t>
      </w:r>
    </w:p>
    <w:p w:rsidR="00786AF2" w:rsidRDefault="00786AF2" w:rsidP="00786AF2">
      <w:pPr>
        <w:bidi/>
        <w:rPr>
          <w:b/>
          <w:bCs/>
          <w:sz w:val="32"/>
          <w:szCs w:val="32"/>
          <w:rtl/>
        </w:rPr>
      </w:pPr>
      <w:r>
        <w:rPr>
          <w:rFonts w:hint="cs"/>
          <w:sz w:val="32"/>
          <w:szCs w:val="32"/>
          <w:rtl/>
        </w:rPr>
        <w:t>أما الإسلام فقد رفع من شأن النية وجعلها أساساً في قبول العمل. يقول الله سبانه وتعالى:"</w:t>
      </w:r>
      <w:r w:rsidRPr="007C44D1">
        <w:rPr>
          <w:rFonts w:ascii="Times" w:hAnsi="Times" w:cs="Times"/>
          <w:b/>
          <w:bCs/>
          <w:color w:val="468847"/>
          <w:sz w:val="37"/>
          <w:szCs w:val="37"/>
          <w:shd w:val="clear" w:color="auto" w:fill="DFF0D8"/>
          <w:rtl/>
        </w:rPr>
        <w:t xml:space="preserve"> </w:t>
      </w:r>
      <w:r w:rsidRPr="007C44D1">
        <w:rPr>
          <w:b/>
          <w:bCs/>
          <w:sz w:val="32"/>
          <w:szCs w:val="32"/>
          <w:rtl/>
        </w:rPr>
        <w:t>وَمَا أُمِرُوا إِلَّا لِيَعْبُدُوا اللَّهَ مُخْلِصِينَ لَهُ الدِّينَ حُنَفَاءَ وَيُقِيمُوا الصَّلَاةَ وَيُؤْتُوا الزَّكَاةَ ۚ وَذَٰلِكَ دِينُ الْقَيِّمَةِ</w:t>
      </w:r>
      <w:r>
        <w:rPr>
          <w:rFonts w:hint="cs"/>
          <w:b/>
          <w:bCs/>
          <w:sz w:val="32"/>
          <w:szCs w:val="32"/>
          <w:rtl/>
        </w:rPr>
        <w:t xml:space="preserve">" </w:t>
      </w:r>
      <w:r w:rsidRPr="00A26D42">
        <w:rPr>
          <w:rFonts w:hint="cs"/>
          <w:sz w:val="32"/>
          <w:szCs w:val="32"/>
          <w:rtl/>
        </w:rPr>
        <w:t>البينة 5</w:t>
      </w:r>
    </w:p>
    <w:p w:rsidR="00786AF2" w:rsidRDefault="00786AF2" w:rsidP="00CD7528">
      <w:pPr>
        <w:bidi/>
        <w:jc w:val="both"/>
        <w:rPr>
          <w:rFonts w:asciiTheme="minorBidi" w:hAnsiTheme="minorBidi"/>
          <w:sz w:val="32"/>
          <w:szCs w:val="32"/>
          <w:rtl/>
        </w:rPr>
      </w:pPr>
      <w:r w:rsidRPr="00A26D42">
        <w:rPr>
          <w:rFonts w:hint="cs"/>
          <w:sz w:val="32"/>
          <w:szCs w:val="32"/>
          <w:rtl/>
        </w:rPr>
        <w:t>ويقول الرسول</w:t>
      </w:r>
      <w:r>
        <w:rPr>
          <w:rFonts w:ascii="Sakkal Majalla" w:hAnsi="Sakkal Majalla" w:cs="Sakkal Majalla" w:hint="cs"/>
          <w:b/>
          <w:bCs/>
          <w:sz w:val="32"/>
          <w:szCs w:val="32"/>
          <w:rtl/>
        </w:rPr>
        <w:t xml:space="preserve"> ﷺ</w:t>
      </w:r>
      <w:r>
        <w:rPr>
          <w:rFonts w:ascii="Sakkal Majalla" w:hAnsi="Sakkal Majalla" w:cs="Sakkal Majalla"/>
          <w:b/>
          <w:bCs/>
          <w:sz w:val="32"/>
          <w:szCs w:val="32"/>
        </w:rPr>
        <w:t xml:space="preserve">”: </w:t>
      </w:r>
      <w:r w:rsidRPr="007C44D1">
        <w:rPr>
          <w:rFonts w:asciiTheme="minorBidi" w:hAnsiTheme="minorBidi"/>
          <w:b/>
          <w:bCs/>
          <w:sz w:val="32"/>
          <w:szCs w:val="32"/>
          <w:rtl/>
        </w:rPr>
        <w:t>إنما الأعمال بالنيّات ، وإنما لكل امريء مانوى ، فمن كانت هجرته إلى الله ورسوله ، فهجرته إلى الله ورسوله ، ومن كانت هجرته لدنيا يصيبها ، أو امرأة ينكحها ، فهجرته إلى ما هاجر إليه</w:t>
      </w:r>
      <w:r w:rsidRPr="00A26D42">
        <w:rPr>
          <w:rFonts w:asciiTheme="minorBidi" w:hAnsiTheme="minorBidi"/>
          <w:sz w:val="32"/>
          <w:szCs w:val="32"/>
        </w:rPr>
        <w:t xml:space="preserve"> ) </w:t>
      </w:r>
      <w:r w:rsidRPr="00A26D42">
        <w:rPr>
          <w:rFonts w:asciiTheme="minorBidi" w:hAnsiTheme="minorBidi"/>
          <w:sz w:val="32"/>
          <w:szCs w:val="32"/>
          <w:rtl/>
        </w:rPr>
        <w:t>رواه البخاري ومسلم في صحيحهما</w:t>
      </w:r>
      <w:r w:rsidRPr="00A26D42">
        <w:rPr>
          <w:rFonts w:asciiTheme="minorBidi" w:hAnsiTheme="minorBidi"/>
          <w:sz w:val="32"/>
          <w:szCs w:val="32"/>
        </w:rPr>
        <w:t>(</w:t>
      </w:r>
      <w:r>
        <w:rPr>
          <w:rFonts w:asciiTheme="minorBidi" w:hAnsiTheme="minorBidi" w:hint="cs"/>
          <w:sz w:val="32"/>
          <w:szCs w:val="32"/>
          <w:rtl/>
        </w:rPr>
        <w:t>.</w:t>
      </w:r>
    </w:p>
    <w:p w:rsidR="00786AF2" w:rsidRDefault="00786AF2" w:rsidP="00CD7528">
      <w:pPr>
        <w:bidi/>
        <w:jc w:val="both"/>
        <w:rPr>
          <w:rFonts w:asciiTheme="minorBidi" w:hAnsiTheme="minorBidi"/>
          <w:sz w:val="32"/>
          <w:szCs w:val="32"/>
          <w:rtl/>
        </w:rPr>
      </w:pPr>
      <w:r>
        <w:rPr>
          <w:rFonts w:asciiTheme="minorBidi" w:hAnsiTheme="minorBidi" w:hint="cs"/>
          <w:sz w:val="32"/>
          <w:szCs w:val="32"/>
          <w:rtl/>
        </w:rPr>
        <w:lastRenderedPageBreak/>
        <w:t>فلا بد من حسن القصد وحسن النية ليكون العمل عموماَ مقبولاَ، والعمل الأخلاقي مندرج في ذلك دون شك.</w:t>
      </w:r>
    </w:p>
    <w:p w:rsidR="00A33575" w:rsidRDefault="00786AF2" w:rsidP="00CD7528">
      <w:pPr>
        <w:bidi/>
        <w:jc w:val="both"/>
        <w:rPr>
          <w:rFonts w:asciiTheme="minorBidi" w:hAnsiTheme="minorBidi"/>
          <w:sz w:val="32"/>
          <w:szCs w:val="32"/>
          <w:rtl/>
        </w:rPr>
      </w:pPr>
      <w:r>
        <w:rPr>
          <w:rFonts w:asciiTheme="minorBidi" w:hAnsiTheme="minorBidi" w:hint="cs"/>
          <w:sz w:val="32"/>
          <w:szCs w:val="32"/>
          <w:rtl/>
        </w:rPr>
        <w:t>وصحة</w:t>
      </w:r>
      <w:r w:rsidR="00A33575">
        <w:rPr>
          <w:rFonts w:asciiTheme="minorBidi" w:hAnsiTheme="minorBidi" w:hint="cs"/>
          <w:sz w:val="32"/>
          <w:szCs w:val="32"/>
          <w:rtl/>
        </w:rPr>
        <w:t xml:space="preserve"> </w:t>
      </w:r>
      <w:r w:rsidR="00514E27">
        <w:rPr>
          <w:rFonts w:asciiTheme="minorBidi" w:hAnsiTheme="minorBidi" w:hint="cs"/>
          <w:sz w:val="32"/>
          <w:szCs w:val="32"/>
          <w:rtl/>
        </w:rPr>
        <w:t>العمل لا تكون إلا بالني</w:t>
      </w:r>
      <w:r>
        <w:rPr>
          <w:rFonts w:asciiTheme="minorBidi" w:hAnsiTheme="minorBidi" w:hint="cs"/>
          <w:sz w:val="32"/>
          <w:szCs w:val="32"/>
          <w:rtl/>
        </w:rPr>
        <w:t>ة ولهذا عدها الف</w:t>
      </w:r>
      <w:r w:rsidR="00514E27">
        <w:rPr>
          <w:rFonts w:asciiTheme="minorBidi" w:hAnsiTheme="minorBidi" w:hint="cs"/>
          <w:sz w:val="32"/>
          <w:szCs w:val="32"/>
          <w:rtl/>
        </w:rPr>
        <w:t>ق</w:t>
      </w:r>
      <w:r>
        <w:rPr>
          <w:rFonts w:asciiTheme="minorBidi" w:hAnsiTheme="minorBidi" w:hint="cs"/>
          <w:sz w:val="32"/>
          <w:szCs w:val="32"/>
          <w:rtl/>
        </w:rPr>
        <w:t>هاء شرطاً من شروط العمل</w:t>
      </w:r>
      <w:r>
        <w:rPr>
          <w:rStyle w:val="FootnoteReference"/>
          <w:rFonts w:asciiTheme="minorBidi" w:hAnsiTheme="minorBidi"/>
          <w:sz w:val="32"/>
          <w:szCs w:val="32"/>
          <w:rtl/>
        </w:rPr>
        <w:footnoteReference w:id="45"/>
      </w:r>
      <w:r>
        <w:rPr>
          <w:rFonts w:asciiTheme="minorBidi" w:hAnsiTheme="minorBidi" w:hint="cs"/>
          <w:sz w:val="32"/>
          <w:szCs w:val="32"/>
          <w:rtl/>
        </w:rPr>
        <w:t>. ومن هنا وجب أن تكون النية خالصة لله تعالى مبتغية مرضاته تع</w:t>
      </w:r>
      <w:r w:rsidR="006B42D6">
        <w:rPr>
          <w:rFonts w:asciiTheme="minorBidi" w:hAnsiTheme="minorBidi" w:hint="cs"/>
          <w:sz w:val="32"/>
          <w:szCs w:val="32"/>
          <w:rtl/>
        </w:rPr>
        <w:t>الى ليكون العمل خالصاً مقبولاً.</w:t>
      </w:r>
      <w:r w:rsidR="00A33575">
        <w:rPr>
          <w:rFonts w:asciiTheme="minorBidi" w:hAnsiTheme="minorBidi" w:hint="cs"/>
          <w:sz w:val="32"/>
          <w:szCs w:val="32"/>
          <w:rtl/>
        </w:rPr>
        <w:t>يقول</w:t>
      </w:r>
      <w:r w:rsidR="00514E27">
        <w:rPr>
          <w:rFonts w:asciiTheme="minorBidi" w:hAnsiTheme="minorBidi" w:hint="cs"/>
          <w:sz w:val="32"/>
          <w:szCs w:val="32"/>
          <w:rtl/>
        </w:rPr>
        <w:t xml:space="preserve"> الدكتور دراز</w:t>
      </w:r>
      <w:r w:rsidR="00A33575">
        <w:rPr>
          <w:rFonts w:asciiTheme="minorBidi" w:hAnsiTheme="minorBidi" w:hint="cs"/>
          <w:sz w:val="32"/>
          <w:szCs w:val="32"/>
          <w:rtl/>
        </w:rPr>
        <w:t>:" إن النية خير والعمل القائم على النية الحسنة خير أكبر. لأنه العمل الأخلاقي المتكامل"</w:t>
      </w:r>
      <w:r w:rsidR="00106771">
        <w:rPr>
          <w:rStyle w:val="FootnoteReference"/>
          <w:rFonts w:asciiTheme="minorBidi" w:hAnsiTheme="minorBidi"/>
          <w:sz w:val="32"/>
          <w:szCs w:val="32"/>
          <w:rtl/>
        </w:rPr>
        <w:footnoteReference w:id="46"/>
      </w:r>
    </w:p>
    <w:p w:rsidR="00CF41A2" w:rsidRDefault="00CF41A2" w:rsidP="00CF41A2">
      <w:pPr>
        <w:bidi/>
        <w:jc w:val="both"/>
        <w:rPr>
          <w:rFonts w:asciiTheme="minorBidi" w:hAnsiTheme="minorBidi"/>
          <w:sz w:val="32"/>
          <w:szCs w:val="32"/>
          <w:rtl/>
        </w:rPr>
      </w:pPr>
      <w:r>
        <w:rPr>
          <w:rFonts w:asciiTheme="minorBidi" w:hAnsiTheme="minorBidi" w:hint="cs"/>
          <w:sz w:val="32"/>
          <w:szCs w:val="32"/>
          <w:rtl/>
        </w:rPr>
        <w:t>ولا بد أن يكون العمل أيضاً حسناً وصواباَ والحسن الصواب هو ما يوافق شرع الله سبحانه وتعالى فيأتمر بأوامره وينتهي بنواهيه.</w:t>
      </w:r>
    </w:p>
    <w:p w:rsidR="00CF41A2" w:rsidRPr="00A26D42" w:rsidRDefault="00CF41A2" w:rsidP="00CF41A2">
      <w:pPr>
        <w:bidi/>
        <w:jc w:val="both"/>
        <w:rPr>
          <w:rFonts w:asciiTheme="minorBidi" w:hAnsiTheme="minorBidi"/>
          <w:sz w:val="32"/>
          <w:szCs w:val="32"/>
          <w:rtl/>
        </w:rPr>
      </w:pPr>
      <w:r>
        <w:rPr>
          <w:rFonts w:asciiTheme="minorBidi" w:hAnsiTheme="minorBidi" w:hint="cs"/>
          <w:sz w:val="32"/>
          <w:szCs w:val="32"/>
          <w:rtl/>
        </w:rPr>
        <w:t>قال تعالى:"</w:t>
      </w:r>
      <w:r w:rsidRPr="00A26D42">
        <w:rPr>
          <w:rFonts w:asciiTheme="minorBidi" w:hAnsiTheme="minorBidi"/>
          <w:sz w:val="32"/>
          <w:szCs w:val="32"/>
          <w:rtl/>
        </w:rPr>
        <w:t> </w:t>
      </w:r>
      <w:r w:rsidRPr="00A26D42">
        <w:rPr>
          <w:rFonts w:asciiTheme="minorBidi" w:hAnsiTheme="minorBidi"/>
          <w:b/>
          <w:bCs/>
          <w:sz w:val="32"/>
          <w:szCs w:val="32"/>
        </w:rPr>
        <w:t> </w:t>
      </w:r>
      <w:r w:rsidRPr="00A26D42">
        <w:rPr>
          <w:rFonts w:asciiTheme="minorBidi" w:hAnsiTheme="minorBidi"/>
          <w:b/>
          <w:bCs/>
          <w:sz w:val="32"/>
          <w:szCs w:val="32"/>
          <w:rtl/>
        </w:rPr>
        <w:t>لِلْفُقَرَاءِ الْمُهَاجِرِينَ الَّذِينَ أُخْرِجُوا مِن دِيَارِهِمْ وَأَمْوَالِهِمْ يَبْتَغُونَ فَضْلًا مِّنَ اللَّهِ وَرِضْوَانًا وَيَنصُرُونَ اللَّهَ وَرَسُولَهُ ۚ أُولَٰئِكَ هُمُ الصَّادِقُونَ </w:t>
      </w:r>
      <w:r>
        <w:rPr>
          <w:rFonts w:asciiTheme="minorBidi" w:hAnsiTheme="minorBidi" w:hint="cs"/>
          <w:b/>
          <w:bCs/>
          <w:sz w:val="32"/>
          <w:szCs w:val="32"/>
          <w:rtl/>
        </w:rPr>
        <w:t xml:space="preserve">" </w:t>
      </w:r>
      <w:r w:rsidRPr="00A26D42">
        <w:rPr>
          <w:rFonts w:asciiTheme="minorBidi" w:hAnsiTheme="minorBidi" w:hint="cs"/>
          <w:sz w:val="32"/>
          <w:szCs w:val="32"/>
          <w:rtl/>
        </w:rPr>
        <w:t>الحشر 8</w:t>
      </w:r>
    </w:p>
    <w:p w:rsidR="00CF41A2" w:rsidRDefault="00CF41A2" w:rsidP="00CF41A2">
      <w:pPr>
        <w:bidi/>
        <w:jc w:val="both"/>
        <w:rPr>
          <w:rFonts w:asciiTheme="minorBidi" w:hAnsiTheme="minorBidi"/>
          <w:sz w:val="32"/>
          <w:szCs w:val="32"/>
          <w:rtl/>
        </w:rPr>
      </w:pPr>
      <w:r w:rsidRPr="00A26D42">
        <w:rPr>
          <w:rFonts w:asciiTheme="minorBidi" w:hAnsiTheme="minorBidi" w:hint="cs"/>
          <w:sz w:val="32"/>
          <w:szCs w:val="32"/>
          <w:rtl/>
        </w:rPr>
        <w:t>فهولاء</w:t>
      </w:r>
      <w:r>
        <w:rPr>
          <w:rFonts w:asciiTheme="minorBidi" w:hAnsiTheme="minorBidi" w:hint="cs"/>
          <w:sz w:val="32"/>
          <w:szCs w:val="32"/>
          <w:rtl/>
        </w:rPr>
        <w:t xml:space="preserve"> هم الذين استحقوا المدح والقبول والرضا الإلهي.</w:t>
      </w:r>
    </w:p>
    <w:p w:rsidR="00CF41A2" w:rsidRPr="00A26D42" w:rsidRDefault="006B42D6" w:rsidP="00CF41A2">
      <w:pPr>
        <w:bidi/>
        <w:jc w:val="both"/>
        <w:rPr>
          <w:sz w:val="32"/>
          <w:szCs w:val="32"/>
          <w:rtl/>
        </w:rPr>
      </w:pPr>
      <w:r>
        <w:rPr>
          <w:rFonts w:asciiTheme="minorBidi" w:hAnsiTheme="minorBidi" w:hint="cs"/>
          <w:sz w:val="32"/>
          <w:szCs w:val="32"/>
          <w:rtl/>
        </w:rPr>
        <w:t xml:space="preserve">كما </w:t>
      </w:r>
      <w:r w:rsidR="00CF41A2">
        <w:rPr>
          <w:rFonts w:asciiTheme="minorBidi" w:hAnsiTheme="minorBidi" w:hint="cs"/>
          <w:sz w:val="32"/>
          <w:szCs w:val="32"/>
          <w:rtl/>
        </w:rPr>
        <w:t>يقول الدكتور محمد دراز</w:t>
      </w:r>
      <w:r>
        <w:rPr>
          <w:rFonts w:asciiTheme="minorBidi" w:hAnsiTheme="minorBidi" w:hint="cs"/>
          <w:sz w:val="32"/>
          <w:szCs w:val="32"/>
          <w:rtl/>
        </w:rPr>
        <w:t>ايضا</w:t>
      </w:r>
      <w:r w:rsidR="00CF41A2">
        <w:rPr>
          <w:rStyle w:val="FootnoteReference"/>
          <w:rFonts w:asciiTheme="minorBidi" w:hAnsiTheme="minorBidi"/>
          <w:sz w:val="32"/>
          <w:szCs w:val="32"/>
          <w:rtl/>
        </w:rPr>
        <w:footnoteReference w:id="47"/>
      </w:r>
      <w:r w:rsidR="00CF41A2">
        <w:rPr>
          <w:rFonts w:asciiTheme="minorBidi" w:hAnsiTheme="minorBidi" w:hint="cs"/>
          <w:sz w:val="32"/>
          <w:szCs w:val="32"/>
          <w:rtl/>
        </w:rPr>
        <w:t>:</w:t>
      </w:r>
    </w:p>
    <w:p w:rsidR="00CF41A2" w:rsidRDefault="00CF41A2" w:rsidP="00CF41A2">
      <w:pPr>
        <w:bidi/>
        <w:jc w:val="both"/>
        <w:rPr>
          <w:sz w:val="32"/>
          <w:szCs w:val="32"/>
          <w:rtl/>
        </w:rPr>
      </w:pPr>
      <w:r w:rsidRPr="001856D3">
        <w:rPr>
          <w:rFonts w:hint="cs"/>
          <w:sz w:val="32"/>
          <w:szCs w:val="32"/>
          <w:rtl/>
        </w:rPr>
        <w:t xml:space="preserve">تتضمن </w:t>
      </w:r>
      <w:r>
        <w:rPr>
          <w:rFonts w:hint="cs"/>
          <w:sz w:val="32"/>
          <w:szCs w:val="32"/>
          <w:rtl/>
        </w:rPr>
        <w:t>النية ثلاثة عناصر وهي: إدراك ما يجري عمله وإرادة انجاز العمل، واستهداف العمل من حيث انه مأمور به شرعاَ.</w:t>
      </w:r>
    </w:p>
    <w:p w:rsidR="00CF41A2" w:rsidRDefault="006B42D6" w:rsidP="00CF41A2">
      <w:pPr>
        <w:bidi/>
        <w:jc w:val="both"/>
        <w:rPr>
          <w:rFonts w:asciiTheme="minorBidi" w:hAnsiTheme="minorBidi"/>
          <w:sz w:val="32"/>
          <w:szCs w:val="32"/>
          <w:rtl/>
        </w:rPr>
      </w:pPr>
      <w:r>
        <w:rPr>
          <w:rFonts w:hint="cs"/>
          <w:sz w:val="32"/>
          <w:szCs w:val="32"/>
          <w:rtl/>
        </w:rPr>
        <w:t xml:space="preserve">ثم </w:t>
      </w:r>
      <w:r w:rsidR="00CF41A2">
        <w:rPr>
          <w:rFonts w:hint="cs"/>
          <w:sz w:val="32"/>
          <w:szCs w:val="32"/>
          <w:rtl/>
        </w:rPr>
        <w:t xml:space="preserve">يقول:" في الأصل يتفق القانون والأخلاق في هذا الشرط </w:t>
      </w:r>
      <w:r w:rsidR="00CF41A2">
        <w:rPr>
          <w:sz w:val="32"/>
          <w:szCs w:val="32"/>
          <w:rtl/>
        </w:rPr>
        <w:t>–</w:t>
      </w:r>
      <w:r w:rsidR="00CF41A2">
        <w:rPr>
          <w:rFonts w:hint="cs"/>
          <w:sz w:val="32"/>
          <w:szCs w:val="32"/>
          <w:rtl/>
        </w:rPr>
        <w:t xml:space="preserve"> وهو النية </w:t>
      </w:r>
      <w:r w:rsidR="00CF41A2">
        <w:rPr>
          <w:sz w:val="32"/>
          <w:szCs w:val="32"/>
          <w:rtl/>
        </w:rPr>
        <w:t>–</w:t>
      </w:r>
      <w:r w:rsidR="00CF41A2">
        <w:rPr>
          <w:rFonts w:hint="cs"/>
          <w:sz w:val="32"/>
          <w:szCs w:val="32"/>
          <w:rtl/>
        </w:rPr>
        <w:t xml:space="preserve"> إلا أن القانون قد يعاقب على عمل تم بحسن نية وأحدث ضرراً كالقتل مثلاً.</w:t>
      </w:r>
    </w:p>
    <w:p w:rsidR="00A33575" w:rsidRDefault="00106771" w:rsidP="00A33575">
      <w:pPr>
        <w:bidi/>
        <w:rPr>
          <w:rFonts w:asciiTheme="minorBidi" w:hAnsiTheme="minorBidi"/>
          <w:sz w:val="32"/>
          <w:szCs w:val="32"/>
          <w:rtl/>
        </w:rPr>
      </w:pPr>
      <w:r>
        <w:rPr>
          <w:rFonts w:asciiTheme="minorBidi" w:hAnsiTheme="minorBidi" w:hint="cs"/>
          <w:sz w:val="32"/>
          <w:szCs w:val="32"/>
          <w:rtl/>
        </w:rPr>
        <w:t>و</w:t>
      </w:r>
      <w:r w:rsidR="00514E27">
        <w:rPr>
          <w:rFonts w:asciiTheme="minorBidi" w:hAnsiTheme="minorBidi" w:hint="cs"/>
          <w:sz w:val="32"/>
          <w:szCs w:val="32"/>
          <w:rtl/>
        </w:rPr>
        <w:t>ن</w:t>
      </w:r>
      <w:r>
        <w:rPr>
          <w:rFonts w:asciiTheme="minorBidi" w:hAnsiTheme="minorBidi" w:hint="cs"/>
          <w:sz w:val="32"/>
          <w:szCs w:val="32"/>
          <w:rtl/>
        </w:rPr>
        <w:t>خلص من هذا إلى الحقائق الآتية:</w:t>
      </w:r>
    </w:p>
    <w:p w:rsidR="00106771" w:rsidRDefault="00106771" w:rsidP="00106771">
      <w:pPr>
        <w:pStyle w:val="ListParagraph"/>
        <w:numPr>
          <w:ilvl w:val="0"/>
          <w:numId w:val="6"/>
        </w:numPr>
        <w:bidi/>
        <w:rPr>
          <w:rFonts w:asciiTheme="minorBidi" w:hAnsiTheme="minorBidi"/>
          <w:sz w:val="32"/>
          <w:szCs w:val="32"/>
        </w:rPr>
      </w:pPr>
      <w:r>
        <w:rPr>
          <w:rFonts w:asciiTheme="minorBidi" w:hAnsiTheme="minorBidi" w:hint="cs"/>
          <w:sz w:val="32"/>
          <w:szCs w:val="32"/>
          <w:rtl/>
        </w:rPr>
        <w:t>أن الأخلاق لا يعتد بها شرعاً إلا بالنية المرتبطة بها.</w:t>
      </w:r>
    </w:p>
    <w:p w:rsidR="00106771" w:rsidRDefault="00106771" w:rsidP="00106771">
      <w:pPr>
        <w:pStyle w:val="ListParagraph"/>
        <w:numPr>
          <w:ilvl w:val="0"/>
          <w:numId w:val="6"/>
        </w:numPr>
        <w:bidi/>
        <w:spacing w:after="0" w:line="240" w:lineRule="auto"/>
        <w:rPr>
          <w:rFonts w:asciiTheme="minorBidi" w:hAnsiTheme="minorBidi"/>
          <w:sz w:val="32"/>
          <w:szCs w:val="32"/>
        </w:rPr>
      </w:pPr>
      <w:r>
        <w:rPr>
          <w:rFonts w:asciiTheme="minorBidi" w:hAnsiTheme="minorBidi" w:hint="cs"/>
          <w:sz w:val="32"/>
          <w:szCs w:val="32"/>
          <w:rtl/>
        </w:rPr>
        <w:t>أن الأعمال الخلقية لا تكون مقبولة حتى يكون الباعث الأول على فعلها وجه الله تعالى.</w:t>
      </w:r>
    </w:p>
    <w:p w:rsidR="00106771" w:rsidRPr="00106771" w:rsidRDefault="00106771" w:rsidP="00106771">
      <w:pPr>
        <w:bidi/>
        <w:spacing w:after="0" w:line="240" w:lineRule="auto"/>
        <w:ind w:left="360"/>
        <w:rPr>
          <w:rFonts w:asciiTheme="minorBidi" w:hAnsiTheme="minorBidi"/>
          <w:sz w:val="32"/>
          <w:szCs w:val="32"/>
          <w:rtl/>
        </w:rPr>
      </w:pPr>
      <w:r w:rsidRPr="00106771">
        <w:rPr>
          <w:rFonts w:asciiTheme="minorBidi" w:hAnsiTheme="minorBidi" w:hint="cs"/>
          <w:sz w:val="32"/>
          <w:szCs w:val="32"/>
          <w:rtl/>
        </w:rPr>
        <w:t>ج. أن جزاء العامل على خلقه بحسب نيته إن خيراً فخيراً وإن شراً فشراً</w:t>
      </w:r>
      <w:r>
        <w:rPr>
          <w:rStyle w:val="FootnoteReference"/>
          <w:rFonts w:asciiTheme="minorBidi" w:hAnsiTheme="minorBidi"/>
          <w:sz w:val="32"/>
          <w:szCs w:val="32"/>
          <w:rtl/>
        </w:rPr>
        <w:footnoteReference w:id="48"/>
      </w:r>
    </w:p>
    <w:p w:rsidR="00A33575" w:rsidRPr="00B37F1C" w:rsidRDefault="00A33575" w:rsidP="00A33575">
      <w:pPr>
        <w:bidi/>
        <w:rPr>
          <w:rFonts w:asciiTheme="minorBidi" w:hAnsiTheme="minorBidi"/>
          <w:b/>
          <w:bCs/>
          <w:sz w:val="32"/>
          <w:szCs w:val="32"/>
          <w:rtl/>
        </w:rPr>
      </w:pPr>
    </w:p>
    <w:p w:rsidR="00A33575" w:rsidRPr="00B37F1C" w:rsidRDefault="00CF6D6F" w:rsidP="00A33575">
      <w:pPr>
        <w:bidi/>
        <w:rPr>
          <w:rFonts w:asciiTheme="minorBidi" w:hAnsiTheme="minorBidi"/>
          <w:b/>
          <w:bCs/>
          <w:sz w:val="32"/>
          <w:szCs w:val="32"/>
          <w:rtl/>
        </w:rPr>
      </w:pPr>
      <w:r w:rsidRPr="00B37F1C">
        <w:rPr>
          <w:rFonts w:asciiTheme="minorBidi" w:hAnsiTheme="minorBidi" w:hint="cs"/>
          <w:b/>
          <w:bCs/>
          <w:sz w:val="32"/>
          <w:szCs w:val="32"/>
          <w:rtl/>
        </w:rPr>
        <w:t>مسلمات النظرية الأخلاقية الإسلامية</w:t>
      </w:r>
    </w:p>
    <w:p w:rsidR="00CF6D6F" w:rsidRDefault="00CF6D6F" w:rsidP="00CF6D6F">
      <w:pPr>
        <w:bidi/>
        <w:rPr>
          <w:rFonts w:asciiTheme="minorBidi" w:hAnsiTheme="minorBidi"/>
          <w:sz w:val="32"/>
          <w:szCs w:val="32"/>
          <w:rtl/>
        </w:rPr>
      </w:pPr>
      <w:r>
        <w:rPr>
          <w:rFonts w:asciiTheme="minorBidi" w:hAnsiTheme="minorBidi"/>
          <w:sz w:val="32"/>
          <w:szCs w:val="32"/>
          <w:rtl/>
        </w:rPr>
        <w:t xml:space="preserve">هناك </w:t>
      </w:r>
      <w:r>
        <w:rPr>
          <w:rFonts w:asciiTheme="minorBidi" w:hAnsiTheme="minorBidi" w:hint="cs"/>
          <w:sz w:val="32"/>
          <w:szCs w:val="32"/>
          <w:rtl/>
        </w:rPr>
        <w:t>مسلمات تتبناها النظرية الأخلاقية الإسلامية، وتبني عليها وهي:</w:t>
      </w:r>
    </w:p>
    <w:p w:rsidR="00CF6D6F" w:rsidRDefault="00CF6D6F" w:rsidP="00CF6D6F">
      <w:pPr>
        <w:bidi/>
        <w:rPr>
          <w:rFonts w:asciiTheme="minorBidi" w:hAnsiTheme="minorBidi"/>
          <w:sz w:val="32"/>
          <w:szCs w:val="32"/>
          <w:rtl/>
        </w:rPr>
      </w:pPr>
      <w:r>
        <w:rPr>
          <w:rFonts w:asciiTheme="minorBidi" w:hAnsiTheme="minorBidi" w:hint="cs"/>
          <w:sz w:val="32"/>
          <w:szCs w:val="32"/>
          <w:rtl/>
        </w:rPr>
        <w:t>أولاً: مسلمة الصفة الأخلاقية للإنسان</w:t>
      </w:r>
    </w:p>
    <w:p w:rsidR="00CF6D6F" w:rsidRDefault="00CF6D6F" w:rsidP="00CF6D6F">
      <w:pPr>
        <w:bidi/>
        <w:rPr>
          <w:rFonts w:asciiTheme="minorBidi" w:hAnsiTheme="minorBidi"/>
          <w:sz w:val="32"/>
          <w:szCs w:val="32"/>
          <w:rtl/>
        </w:rPr>
      </w:pPr>
      <w:r>
        <w:rPr>
          <w:rFonts w:asciiTheme="minorBidi" w:hAnsiTheme="minorBidi"/>
          <w:sz w:val="32"/>
          <w:szCs w:val="32"/>
          <w:rtl/>
        </w:rPr>
        <w:lastRenderedPageBreak/>
        <w:t xml:space="preserve">ومقتضى </w:t>
      </w:r>
      <w:r>
        <w:rPr>
          <w:rFonts w:asciiTheme="minorBidi" w:hAnsiTheme="minorBidi" w:hint="cs"/>
          <w:sz w:val="32"/>
          <w:szCs w:val="32"/>
          <w:rtl/>
        </w:rPr>
        <w:t>هذه المسلمة أنه "لا إنسان بغير أخلاق" ويترتب علي هذه المسلممة ثلاث حقائق:</w:t>
      </w:r>
    </w:p>
    <w:p w:rsidR="00CF6D6F" w:rsidRDefault="00CF6D6F" w:rsidP="00CF6D6F">
      <w:pPr>
        <w:pStyle w:val="ListParagraph"/>
        <w:numPr>
          <w:ilvl w:val="0"/>
          <w:numId w:val="8"/>
        </w:numPr>
        <w:bidi/>
        <w:rPr>
          <w:rFonts w:asciiTheme="minorBidi" w:hAnsiTheme="minorBidi"/>
          <w:sz w:val="32"/>
          <w:szCs w:val="32"/>
        </w:rPr>
      </w:pPr>
      <w:r>
        <w:rPr>
          <w:rFonts w:asciiTheme="minorBidi" w:hAnsiTheme="minorBidi" w:hint="cs"/>
          <w:sz w:val="32"/>
          <w:szCs w:val="32"/>
          <w:rtl/>
        </w:rPr>
        <w:t>أن هوية الإنسان أساساً ذات طبيعة أخلاقية</w:t>
      </w:r>
    </w:p>
    <w:p w:rsidR="00CF6D6F" w:rsidRDefault="00CF6D6F" w:rsidP="00CF6D6F">
      <w:pPr>
        <w:pStyle w:val="ListParagraph"/>
        <w:numPr>
          <w:ilvl w:val="0"/>
          <w:numId w:val="8"/>
        </w:numPr>
        <w:bidi/>
        <w:rPr>
          <w:rFonts w:asciiTheme="minorBidi" w:hAnsiTheme="minorBidi"/>
          <w:sz w:val="32"/>
          <w:szCs w:val="32"/>
        </w:rPr>
      </w:pPr>
      <w:r>
        <w:rPr>
          <w:rFonts w:asciiTheme="minorBidi" w:hAnsiTheme="minorBidi" w:hint="cs"/>
          <w:sz w:val="32"/>
          <w:szCs w:val="32"/>
          <w:rtl/>
        </w:rPr>
        <w:t>أن هوية الإنسان ليست رتبة واحدة وإنما رتب متعددة. فقد يكون الواحد من الجماعة إنساناً أكثر انسانية أو اقل من غيره.</w:t>
      </w:r>
    </w:p>
    <w:p w:rsidR="00CF6D6F" w:rsidRDefault="00CF6D6F" w:rsidP="00CF6D6F">
      <w:pPr>
        <w:pStyle w:val="ListParagraph"/>
        <w:numPr>
          <w:ilvl w:val="0"/>
          <w:numId w:val="8"/>
        </w:numPr>
        <w:bidi/>
        <w:rPr>
          <w:rFonts w:asciiTheme="minorBidi" w:hAnsiTheme="minorBidi"/>
          <w:sz w:val="32"/>
          <w:szCs w:val="32"/>
        </w:rPr>
      </w:pPr>
      <w:r>
        <w:rPr>
          <w:rFonts w:asciiTheme="minorBidi" w:hAnsiTheme="minorBidi" w:hint="cs"/>
          <w:sz w:val="32"/>
          <w:szCs w:val="32"/>
          <w:rtl/>
        </w:rPr>
        <w:t>ان هوية الإنسان ليست ثابتة وانما متغيرة فيجوز أن يكون الفرد الواحد في طور من أطوار حياته انساناً أكثر أو أقل منه في طور سواه.</w:t>
      </w:r>
    </w:p>
    <w:p w:rsidR="00CF6D6F" w:rsidRDefault="00CF6D6F" w:rsidP="00CF6D6F">
      <w:pPr>
        <w:bidi/>
        <w:rPr>
          <w:rFonts w:asciiTheme="minorBidi" w:hAnsiTheme="minorBidi"/>
          <w:sz w:val="32"/>
          <w:szCs w:val="32"/>
          <w:rtl/>
        </w:rPr>
      </w:pPr>
      <w:r>
        <w:rPr>
          <w:rFonts w:asciiTheme="minorBidi" w:hAnsiTheme="minorBidi" w:hint="cs"/>
          <w:sz w:val="32"/>
          <w:szCs w:val="32"/>
          <w:rtl/>
        </w:rPr>
        <w:t>ثانياً: مسلمة الصفة الدينية للأخلاق</w:t>
      </w:r>
    </w:p>
    <w:p w:rsidR="00CF6D6F" w:rsidRDefault="00CF6D6F" w:rsidP="00CF6D6F">
      <w:pPr>
        <w:bidi/>
        <w:rPr>
          <w:rFonts w:asciiTheme="minorBidi" w:hAnsiTheme="minorBidi"/>
          <w:sz w:val="32"/>
          <w:szCs w:val="32"/>
          <w:rtl/>
        </w:rPr>
      </w:pPr>
      <w:r>
        <w:rPr>
          <w:rFonts w:asciiTheme="minorBidi" w:hAnsiTheme="minorBidi"/>
          <w:sz w:val="32"/>
          <w:szCs w:val="32"/>
          <w:rtl/>
        </w:rPr>
        <w:t xml:space="preserve">ومقتضى </w:t>
      </w:r>
      <w:r>
        <w:rPr>
          <w:rFonts w:asciiTheme="minorBidi" w:hAnsiTheme="minorBidi" w:hint="cs"/>
          <w:sz w:val="32"/>
          <w:szCs w:val="32"/>
          <w:rtl/>
        </w:rPr>
        <w:t>هذه المسلمة أنه "لا اخلاق بغير دين"</w:t>
      </w:r>
      <w:r w:rsidR="00723F30">
        <w:rPr>
          <w:rFonts w:asciiTheme="minorBidi" w:hAnsiTheme="minorBidi" w:hint="cs"/>
          <w:sz w:val="32"/>
          <w:szCs w:val="32"/>
          <w:rtl/>
        </w:rPr>
        <w:t>ولا شك أن هذه المسلمة محل اعتراض من العلمانيين (اللادينيين) وغيرهم من اصجاب النزعات الإلحادية أو المادية.</w:t>
      </w:r>
    </w:p>
    <w:p w:rsidR="00723F30" w:rsidRDefault="00723F30" w:rsidP="00723F30">
      <w:pPr>
        <w:bidi/>
        <w:rPr>
          <w:rFonts w:asciiTheme="minorBidi" w:hAnsiTheme="minorBidi"/>
          <w:sz w:val="32"/>
          <w:szCs w:val="32"/>
          <w:rtl/>
        </w:rPr>
      </w:pPr>
      <w:r>
        <w:rPr>
          <w:rFonts w:asciiTheme="minorBidi" w:hAnsiTheme="minorBidi" w:hint="cs"/>
          <w:sz w:val="32"/>
          <w:szCs w:val="32"/>
          <w:rtl/>
        </w:rPr>
        <w:t>والأخلاق قد تبني على الدين باحدى طريقتين:</w:t>
      </w:r>
    </w:p>
    <w:p w:rsidR="00723F30" w:rsidRPr="00723F30" w:rsidRDefault="00514E27" w:rsidP="00723F30">
      <w:pPr>
        <w:pStyle w:val="ListParagraph"/>
        <w:numPr>
          <w:ilvl w:val="0"/>
          <w:numId w:val="9"/>
        </w:numPr>
        <w:bidi/>
        <w:rPr>
          <w:rFonts w:asciiTheme="minorBidi" w:hAnsiTheme="minorBidi"/>
          <w:sz w:val="32"/>
          <w:szCs w:val="32"/>
        </w:rPr>
      </w:pPr>
      <w:r>
        <w:rPr>
          <w:rFonts w:asciiTheme="minorBidi" w:hAnsiTheme="minorBidi" w:hint="cs"/>
          <w:sz w:val="32"/>
          <w:szCs w:val="32"/>
          <w:rtl/>
        </w:rPr>
        <w:t>الطريق المباشر: وذلك بتلقي خب</w:t>
      </w:r>
      <w:r w:rsidR="00723F30">
        <w:rPr>
          <w:rFonts w:asciiTheme="minorBidi" w:hAnsiTheme="minorBidi" w:hint="cs"/>
          <w:sz w:val="32"/>
          <w:szCs w:val="32"/>
          <w:rtl/>
        </w:rPr>
        <w:t>ر هذه الأخلاق من الوحي الإلهي والتأسي بالرسول</w:t>
      </w:r>
      <w:r w:rsidR="00723F30">
        <w:rPr>
          <w:rFonts w:ascii="Arial" w:hAnsi="Arial" w:cs="Arial"/>
          <w:sz w:val="32"/>
          <w:szCs w:val="32"/>
        </w:rPr>
        <w:t xml:space="preserve"> </w:t>
      </w:r>
      <w:r w:rsidR="00723F30">
        <w:rPr>
          <w:rFonts w:ascii="Arial" w:eastAsia="Arial" w:hAnsi="Arial" w:cs="Arial" w:hint="cs"/>
          <w:sz w:val="32"/>
          <w:szCs w:val="32"/>
          <w:rtl/>
        </w:rPr>
        <w:t>ﷺ الذي جاء بهذا الوحي</w:t>
      </w:r>
    </w:p>
    <w:p w:rsidR="00E80397" w:rsidRPr="00E80397" w:rsidRDefault="00723F30" w:rsidP="00E80397">
      <w:pPr>
        <w:pStyle w:val="ListParagraph"/>
        <w:numPr>
          <w:ilvl w:val="0"/>
          <w:numId w:val="9"/>
        </w:numPr>
        <w:bidi/>
        <w:jc w:val="both"/>
        <w:rPr>
          <w:rFonts w:asciiTheme="minorBidi" w:hAnsiTheme="minorBidi"/>
          <w:sz w:val="32"/>
          <w:szCs w:val="32"/>
        </w:rPr>
      </w:pPr>
      <w:r>
        <w:rPr>
          <w:rFonts w:ascii="Arial" w:eastAsia="Arial" w:hAnsi="Arial" w:cs="Arial"/>
          <w:sz w:val="32"/>
          <w:szCs w:val="32"/>
          <w:rtl/>
        </w:rPr>
        <w:t xml:space="preserve">الطريق </w:t>
      </w:r>
      <w:r>
        <w:rPr>
          <w:rFonts w:ascii="Arial" w:eastAsia="Arial" w:hAnsi="Arial" w:cs="Arial" w:hint="cs"/>
          <w:sz w:val="32"/>
          <w:szCs w:val="32"/>
          <w:rtl/>
        </w:rPr>
        <w:t>غير المباشر: ويكون بإقتباس الأخلاق من  الدين مع العمل على اخراجها عن وصفها ال</w:t>
      </w:r>
      <w:r w:rsidR="00514E27">
        <w:rPr>
          <w:rFonts w:ascii="Arial" w:eastAsia="Arial" w:hAnsi="Arial" w:cs="Arial" w:hint="cs"/>
          <w:sz w:val="32"/>
          <w:szCs w:val="32"/>
          <w:rtl/>
        </w:rPr>
        <w:t>د</w:t>
      </w:r>
      <w:r>
        <w:rPr>
          <w:rFonts w:ascii="Arial" w:eastAsia="Arial" w:hAnsi="Arial" w:cs="Arial" w:hint="cs"/>
          <w:sz w:val="32"/>
          <w:szCs w:val="32"/>
          <w:rtl/>
        </w:rPr>
        <w:t>يني ال</w:t>
      </w:r>
      <w:r w:rsidR="00514E27">
        <w:rPr>
          <w:rFonts w:ascii="Arial" w:eastAsia="Arial" w:hAnsi="Arial" w:cs="Arial" w:hint="cs"/>
          <w:sz w:val="32"/>
          <w:szCs w:val="32"/>
          <w:rtl/>
        </w:rPr>
        <w:t>إ</w:t>
      </w:r>
      <w:r w:rsidR="00E80397">
        <w:rPr>
          <w:rFonts w:ascii="Arial" w:eastAsia="Arial" w:hAnsi="Arial" w:cs="Arial" w:hint="cs"/>
          <w:sz w:val="32"/>
          <w:szCs w:val="32"/>
          <w:rtl/>
        </w:rPr>
        <w:t>ل</w:t>
      </w:r>
      <w:r w:rsidR="00514E27">
        <w:rPr>
          <w:rFonts w:ascii="Arial" w:eastAsia="Arial" w:hAnsi="Arial" w:cs="Arial" w:hint="cs"/>
          <w:sz w:val="32"/>
          <w:szCs w:val="32"/>
          <w:rtl/>
        </w:rPr>
        <w:t>ه</w:t>
      </w:r>
      <w:r w:rsidR="00E80397">
        <w:rPr>
          <w:rFonts w:ascii="Arial" w:eastAsia="Arial" w:hAnsi="Arial" w:cs="Arial" w:hint="cs"/>
          <w:sz w:val="32"/>
          <w:szCs w:val="32"/>
          <w:rtl/>
        </w:rPr>
        <w:t>ي أو مع التستر المبيت على أصله</w:t>
      </w:r>
      <w:r>
        <w:rPr>
          <w:rFonts w:ascii="Arial" w:eastAsia="Arial" w:hAnsi="Arial" w:cs="Arial" w:hint="cs"/>
          <w:sz w:val="32"/>
          <w:szCs w:val="32"/>
          <w:rtl/>
        </w:rPr>
        <w:t xml:space="preserve">ا الديني، كما </w:t>
      </w:r>
      <w:r w:rsidR="00E80397">
        <w:rPr>
          <w:rFonts w:ascii="Arial" w:eastAsia="Arial" w:hAnsi="Arial" w:cs="Arial" w:hint="cs"/>
          <w:sz w:val="32"/>
          <w:szCs w:val="32"/>
          <w:rtl/>
        </w:rPr>
        <w:t xml:space="preserve">يقوم اللجوء إلى القياس على الأخلاق الدينية فيما يستنبط من اخلاق وضعية. </w:t>
      </w:r>
    </w:p>
    <w:p w:rsidR="00A33575" w:rsidRDefault="00E80397" w:rsidP="00E80397">
      <w:pPr>
        <w:bidi/>
        <w:ind w:left="360"/>
        <w:jc w:val="both"/>
        <w:rPr>
          <w:rFonts w:ascii="Arial" w:eastAsia="Arial" w:hAnsi="Arial" w:cs="Arial"/>
          <w:sz w:val="32"/>
          <w:szCs w:val="32"/>
          <w:rtl/>
        </w:rPr>
      </w:pPr>
      <w:r w:rsidRPr="00E80397">
        <w:rPr>
          <w:rFonts w:ascii="Arial" w:eastAsia="Arial" w:hAnsi="Arial" w:cs="Arial" w:hint="cs"/>
          <w:sz w:val="32"/>
          <w:szCs w:val="32"/>
          <w:rtl/>
        </w:rPr>
        <w:t>ويترتب ع</w:t>
      </w:r>
      <w:r w:rsidR="00514E27">
        <w:rPr>
          <w:rFonts w:ascii="Arial" w:eastAsia="Arial" w:hAnsi="Arial" w:cs="Arial" w:hint="cs"/>
          <w:sz w:val="32"/>
          <w:szCs w:val="32"/>
          <w:rtl/>
        </w:rPr>
        <w:t>لى هاتين المسلمتين أن نقول:" لاإ</w:t>
      </w:r>
      <w:r w:rsidRPr="00E80397">
        <w:rPr>
          <w:rFonts w:ascii="Arial" w:eastAsia="Arial" w:hAnsi="Arial" w:cs="Arial" w:hint="cs"/>
          <w:sz w:val="32"/>
          <w:szCs w:val="32"/>
          <w:rtl/>
        </w:rPr>
        <w:t>نسان بلا دين" فالهوية الإنسانية هوية دينية و "ال</w:t>
      </w:r>
      <w:r>
        <w:rPr>
          <w:rFonts w:ascii="Arial" w:eastAsia="Arial" w:hAnsi="Arial" w:cs="Arial" w:hint="cs"/>
          <w:sz w:val="32"/>
          <w:szCs w:val="32"/>
          <w:rtl/>
        </w:rPr>
        <w:t>إ</w:t>
      </w:r>
      <w:r w:rsidRPr="00E80397">
        <w:rPr>
          <w:rFonts w:ascii="Arial" w:eastAsia="Arial" w:hAnsi="Arial" w:cs="Arial" w:hint="cs"/>
          <w:sz w:val="32"/>
          <w:szCs w:val="32"/>
          <w:rtl/>
        </w:rPr>
        <w:t>نسان كائن متدين"</w:t>
      </w:r>
      <w:r>
        <w:rPr>
          <w:rFonts w:ascii="Arial" w:eastAsia="Arial" w:hAnsi="Arial" w:cs="Arial" w:hint="cs"/>
          <w:sz w:val="32"/>
          <w:szCs w:val="32"/>
          <w:rtl/>
        </w:rPr>
        <w:t>.</w:t>
      </w:r>
    </w:p>
    <w:p w:rsidR="00B37F1C" w:rsidRPr="008042ED" w:rsidRDefault="00B37F1C" w:rsidP="00B37F1C">
      <w:pPr>
        <w:bidi/>
        <w:jc w:val="both"/>
        <w:rPr>
          <w:rFonts w:asciiTheme="minorBidi" w:hAnsiTheme="minorBidi"/>
          <w:b/>
          <w:bCs/>
          <w:color w:val="FF0000"/>
          <w:sz w:val="32"/>
          <w:szCs w:val="32"/>
          <w:rtl/>
        </w:rPr>
      </w:pPr>
      <w:r>
        <w:rPr>
          <w:rFonts w:asciiTheme="minorBidi" w:hAnsiTheme="minorBidi" w:hint="cs"/>
          <w:b/>
          <w:bCs/>
          <w:sz w:val="32"/>
          <w:szCs w:val="32"/>
          <w:rtl/>
        </w:rPr>
        <w:t>خامسا:</w:t>
      </w:r>
      <w:r w:rsidRPr="00C45277">
        <w:rPr>
          <w:rFonts w:asciiTheme="minorBidi" w:hAnsiTheme="minorBidi" w:hint="cs"/>
          <w:b/>
          <w:bCs/>
          <w:sz w:val="32"/>
          <w:szCs w:val="32"/>
          <w:rtl/>
        </w:rPr>
        <w:t>الجهد أو العمل</w:t>
      </w:r>
      <w:r>
        <w:rPr>
          <w:rFonts w:asciiTheme="minorBidi" w:hAnsiTheme="minorBidi" w:hint="cs"/>
          <w:b/>
          <w:bCs/>
          <w:sz w:val="32"/>
          <w:szCs w:val="32"/>
          <w:rtl/>
        </w:rPr>
        <w:t>(3)</w:t>
      </w:r>
      <w:r w:rsidRPr="00C45277">
        <w:rPr>
          <w:rFonts w:asciiTheme="minorBidi" w:hAnsiTheme="minorBidi" w:hint="cs"/>
          <w:b/>
          <w:bCs/>
          <w:sz w:val="32"/>
          <w:szCs w:val="32"/>
          <w:rtl/>
        </w:rPr>
        <w:t>:</w:t>
      </w:r>
      <w:r w:rsidRPr="008042ED">
        <w:rPr>
          <w:rFonts w:asciiTheme="minorBidi" w:hAnsiTheme="minorBidi" w:hint="cs"/>
          <w:b/>
          <w:bCs/>
          <w:color w:val="FF0000"/>
          <w:sz w:val="32"/>
          <w:szCs w:val="32"/>
          <w:highlight w:val="yellow"/>
          <w:rtl/>
        </w:rPr>
        <w:t>دراز</w:t>
      </w:r>
    </w:p>
    <w:p w:rsidR="00B37F1C" w:rsidRDefault="00B37F1C" w:rsidP="00B37F1C">
      <w:pPr>
        <w:bidi/>
        <w:jc w:val="both"/>
        <w:rPr>
          <w:rFonts w:asciiTheme="minorBidi" w:hAnsiTheme="minorBidi"/>
          <w:sz w:val="32"/>
          <w:szCs w:val="32"/>
          <w:rtl/>
        </w:rPr>
      </w:pPr>
      <w:r>
        <w:rPr>
          <w:rFonts w:asciiTheme="minorBidi" w:hAnsiTheme="minorBidi"/>
          <w:sz w:val="32"/>
          <w:szCs w:val="32"/>
          <w:rtl/>
        </w:rPr>
        <w:t xml:space="preserve">هناك </w:t>
      </w:r>
      <w:r>
        <w:rPr>
          <w:rFonts w:asciiTheme="minorBidi" w:hAnsiTheme="minorBidi" w:hint="cs"/>
          <w:sz w:val="32"/>
          <w:szCs w:val="32"/>
          <w:rtl/>
        </w:rPr>
        <w:t>عنصران لا ينفصلان في البناء الأخلاقي: النية والعمل، فالعمل الأخلاقي مهم كما هي النية.</w:t>
      </w:r>
    </w:p>
    <w:p w:rsidR="00B37F1C" w:rsidRDefault="00B37F1C" w:rsidP="00B37F1C">
      <w:pPr>
        <w:bidi/>
        <w:jc w:val="both"/>
        <w:rPr>
          <w:rFonts w:asciiTheme="minorBidi" w:hAnsiTheme="minorBidi"/>
          <w:sz w:val="32"/>
          <w:szCs w:val="32"/>
          <w:rtl/>
        </w:rPr>
      </w:pPr>
      <w:r>
        <w:rPr>
          <w:rFonts w:asciiTheme="minorBidi" w:hAnsiTheme="minorBidi" w:hint="cs"/>
          <w:sz w:val="32"/>
          <w:szCs w:val="32"/>
          <w:rtl/>
        </w:rPr>
        <w:t>والجهد يعني العلم بعزم وموضوعه إما مقاومة قوة أو (قهر مقاومة) فالمجاهدة مطلوبة في كل حال، فطريق الرقمي الأخلاقي لابد فيه من بذل الجهد. قال تعالى: (</w:t>
      </w:r>
      <w:r w:rsidRPr="005D3466">
        <w:rPr>
          <w:rFonts w:asciiTheme="minorBidi" w:hAnsiTheme="minorBidi"/>
          <w:b/>
          <w:bCs/>
          <w:sz w:val="32"/>
          <w:szCs w:val="32"/>
          <w:rtl/>
        </w:rPr>
        <w:t>فَلَا اقْتَحَمَ الْعَقَبَةَ </w:t>
      </w:r>
      <w:r>
        <w:rPr>
          <w:rFonts w:asciiTheme="minorBidi" w:hAnsiTheme="minorBidi" w:hint="cs"/>
          <w:b/>
          <w:bCs/>
          <w:sz w:val="32"/>
          <w:szCs w:val="32"/>
          <w:rtl/>
        </w:rPr>
        <w:t>) البلد 11</w:t>
      </w:r>
      <w:r>
        <w:rPr>
          <w:rFonts w:asciiTheme="minorBidi" w:hAnsiTheme="minorBidi" w:hint="cs"/>
          <w:sz w:val="32"/>
          <w:szCs w:val="32"/>
          <w:rtl/>
        </w:rPr>
        <w:t>، ويتجلى هذا الجهد في مقاومة الميول السيئة التي تحث الإنسان على الشر بإستخدام قوة كفيلة بإستبعاد هذه الميول.</w:t>
      </w:r>
    </w:p>
    <w:p w:rsidR="00B37F1C" w:rsidRDefault="00B37F1C" w:rsidP="00B37F1C">
      <w:pPr>
        <w:bidi/>
        <w:jc w:val="both"/>
        <w:rPr>
          <w:rFonts w:asciiTheme="minorBidi" w:hAnsiTheme="minorBidi"/>
          <w:sz w:val="32"/>
          <w:szCs w:val="32"/>
          <w:rtl/>
        </w:rPr>
      </w:pPr>
      <w:r>
        <w:rPr>
          <w:rFonts w:asciiTheme="minorBidi" w:hAnsiTheme="minorBidi" w:hint="cs"/>
          <w:sz w:val="32"/>
          <w:szCs w:val="32"/>
          <w:rtl/>
        </w:rPr>
        <w:t>قال تعالى:(</w:t>
      </w:r>
      <w:r w:rsidRPr="00A14587">
        <w:rPr>
          <w:rFonts w:ascii="Times" w:hAnsi="Times" w:cs="Times"/>
          <w:b/>
          <w:bCs/>
          <w:color w:val="535353"/>
          <w:sz w:val="37"/>
          <w:szCs w:val="37"/>
          <w:shd w:val="clear" w:color="auto" w:fill="DFF0D8"/>
        </w:rPr>
        <w:t xml:space="preserve"> </w:t>
      </w:r>
      <w:r w:rsidRPr="00A14587">
        <w:rPr>
          <w:rFonts w:asciiTheme="minorBidi" w:hAnsiTheme="minorBidi"/>
          <w:b/>
          <w:bCs/>
          <w:sz w:val="32"/>
          <w:szCs w:val="32"/>
        </w:rPr>
        <w:t> </w:t>
      </w:r>
      <w:r w:rsidRPr="00A14587">
        <w:rPr>
          <w:rFonts w:asciiTheme="minorBidi" w:hAnsiTheme="minorBidi"/>
          <w:b/>
          <w:bCs/>
          <w:sz w:val="32"/>
          <w:szCs w:val="32"/>
          <w:rtl/>
        </w:rPr>
        <w:t>وَأَمَّا مَنْ خَافَ مَقَامَ رَبِّهِ وَنَهَى النَّفْسَ عَنِ الْهَوَىٰ</w:t>
      </w:r>
      <w:r>
        <w:rPr>
          <w:rFonts w:asciiTheme="minorBidi" w:hAnsiTheme="minorBidi" w:hint="cs"/>
          <w:b/>
          <w:bCs/>
          <w:sz w:val="32"/>
          <w:szCs w:val="32"/>
          <w:rtl/>
        </w:rPr>
        <w:t>)</w:t>
      </w:r>
      <w:r>
        <w:rPr>
          <w:rFonts w:asciiTheme="minorBidi" w:hAnsiTheme="minorBidi" w:hint="cs"/>
          <w:sz w:val="32"/>
          <w:szCs w:val="32"/>
          <w:rtl/>
        </w:rPr>
        <w:t xml:space="preserve"> النازعات </w:t>
      </w:r>
    </w:p>
    <w:p w:rsidR="00B37F1C" w:rsidRDefault="00B37F1C" w:rsidP="00B37F1C">
      <w:pPr>
        <w:bidi/>
        <w:jc w:val="both"/>
        <w:rPr>
          <w:rFonts w:asciiTheme="minorBidi" w:hAnsiTheme="minorBidi"/>
          <w:sz w:val="32"/>
          <w:szCs w:val="32"/>
          <w:rtl/>
        </w:rPr>
      </w:pPr>
      <w:r>
        <w:rPr>
          <w:rFonts w:asciiTheme="minorBidi" w:hAnsiTheme="minorBidi" w:hint="cs"/>
          <w:sz w:val="32"/>
          <w:szCs w:val="32"/>
          <w:rtl/>
        </w:rPr>
        <w:t xml:space="preserve">فكبح </w:t>
      </w:r>
      <w:r w:rsidRPr="001E1C36">
        <w:rPr>
          <w:rFonts w:asciiTheme="minorBidi" w:hAnsiTheme="minorBidi" w:hint="cs"/>
          <w:sz w:val="32"/>
          <w:szCs w:val="32"/>
          <w:rtl/>
        </w:rPr>
        <w:t>جماح  الأهواء هو السبيل للوصول إلى الفضائل والرقي الأخلاقي وهذا هو المستوى الأول، أما المستوى الأعلى منه فيحتاج إلى كفاح متكرر، قال تعالى:(</w:t>
      </w:r>
      <w:r w:rsidRPr="001E1C36">
        <w:rPr>
          <w:rFonts w:ascii="Times" w:hAnsi="Times" w:cs="Times"/>
          <w:b/>
          <w:bCs/>
          <w:sz w:val="37"/>
          <w:szCs w:val="37"/>
          <w:shd w:val="clear" w:color="auto" w:fill="DFF0D8"/>
        </w:rPr>
        <w:t xml:space="preserve"> </w:t>
      </w:r>
      <w:r w:rsidRPr="001E1C36">
        <w:rPr>
          <w:rFonts w:asciiTheme="minorBidi" w:hAnsiTheme="minorBidi"/>
          <w:b/>
          <w:bCs/>
          <w:sz w:val="32"/>
          <w:szCs w:val="32"/>
        </w:rPr>
        <w:t> </w:t>
      </w:r>
      <w:hyperlink r:id="rId12" w:history="1">
        <w:r w:rsidRPr="001E1C36">
          <w:rPr>
            <w:rStyle w:val="Hyperlink"/>
            <w:rFonts w:asciiTheme="minorBidi" w:hAnsiTheme="minorBidi"/>
            <w:color w:val="auto"/>
            <w:sz w:val="32"/>
            <w:szCs w:val="32"/>
            <w:rtl/>
          </w:rPr>
          <w:t>وَالَّذِينَ جَاهَدُوا فِينَا لَنَهْدِيَنَّهُمْ سُبُلَنَا ۚ وَإِنَّ اللَّهَ لَمَعَ الْمُحْسِنِينَ</w:t>
        </w:r>
      </w:hyperlink>
      <w:r w:rsidRPr="001E1C36">
        <w:rPr>
          <w:rFonts w:asciiTheme="minorBidi" w:hAnsiTheme="minorBidi" w:hint="cs"/>
          <w:sz w:val="32"/>
          <w:szCs w:val="32"/>
          <w:rtl/>
        </w:rPr>
        <w:t xml:space="preserve">) </w:t>
      </w:r>
      <w:r>
        <w:rPr>
          <w:rFonts w:asciiTheme="minorBidi" w:hAnsiTheme="minorBidi" w:hint="cs"/>
          <w:sz w:val="32"/>
          <w:szCs w:val="32"/>
          <w:rtl/>
        </w:rPr>
        <w:t>العنكبوت 69.</w:t>
      </w:r>
    </w:p>
    <w:p w:rsidR="00B37F1C" w:rsidRDefault="00B37F1C" w:rsidP="00B37F1C">
      <w:pPr>
        <w:bidi/>
        <w:jc w:val="both"/>
        <w:rPr>
          <w:rFonts w:asciiTheme="minorBidi" w:hAnsiTheme="minorBidi"/>
          <w:sz w:val="32"/>
          <w:szCs w:val="32"/>
          <w:rtl/>
        </w:rPr>
      </w:pPr>
      <w:r>
        <w:rPr>
          <w:rFonts w:asciiTheme="minorBidi" w:hAnsiTheme="minorBidi" w:hint="cs"/>
          <w:sz w:val="32"/>
          <w:szCs w:val="32"/>
          <w:rtl/>
        </w:rPr>
        <w:lastRenderedPageBreak/>
        <w:t>ويقول تعالى في الحديث القدسي:" وما يزال عبدي يتقرب إلى بالنوافل"</w:t>
      </w:r>
    </w:p>
    <w:p w:rsidR="00B37F1C" w:rsidRPr="007531D0" w:rsidRDefault="00B37F1C" w:rsidP="00B37F1C">
      <w:pPr>
        <w:bidi/>
        <w:jc w:val="both"/>
        <w:rPr>
          <w:rFonts w:asciiTheme="minorBidi" w:hAnsiTheme="minorBidi"/>
          <w:sz w:val="32"/>
          <w:szCs w:val="32"/>
        </w:rPr>
      </w:pPr>
      <w:r>
        <w:rPr>
          <w:rFonts w:asciiTheme="minorBidi" w:hAnsiTheme="minorBidi" w:hint="cs"/>
          <w:sz w:val="32"/>
          <w:szCs w:val="32"/>
          <w:rtl/>
        </w:rPr>
        <w:t>ويبقى أن هناك قاعدة وهي مسطرة في قوله تعالى:(</w:t>
      </w:r>
      <w:r w:rsidRPr="007531D0">
        <w:rPr>
          <w:rFonts w:ascii="Helvetica" w:eastAsia="Times New Roman" w:hAnsi="Helvetica" w:cs="Times New Roman"/>
          <w:color w:val="333333"/>
          <w:sz w:val="2"/>
          <w:szCs w:val="2"/>
        </w:rPr>
        <w:t xml:space="preserve"> </w:t>
      </w:r>
    </w:p>
    <w:p w:rsidR="00B37F1C" w:rsidRDefault="00B37F1C" w:rsidP="00B37F1C">
      <w:pPr>
        <w:bidi/>
        <w:jc w:val="both"/>
        <w:rPr>
          <w:rFonts w:asciiTheme="minorBidi" w:hAnsiTheme="minorBidi"/>
          <w:sz w:val="32"/>
          <w:szCs w:val="32"/>
          <w:rtl/>
        </w:rPr>
      </w:pPr>
      <w:r w:rsidRPr="007531D0">
        <w:rPr>
          <w:rFonts w:asciiTheme="minorBidi" w:hAnsiTheme="minorBidi"/>
          <w:b/>
          <w:bCs/>
          <w:sz w:val="32"/>
          <w:szCs w:val="32"/>
          <w:rtl/>
        </w:rPr>
        <w:t>۞ وَمَا أُبَرِّئُ نَفْسِي ۚ إِنَّ النَّفْسَ لَأَمَّارَةٌ بِالسُّوءِ إِلَّا مَا رَحِمَ رَبِّي ۚ إِنَّ رَبِّي غَفُورٌ رَّحِيمٌ</w:t>
      </w:r>
      <w:r>
        <w:rPr>
          <w:rFonts w:asciiTheme="minorBidi" w:hAnsiTheme="minorBidi" w:hint="cs"/>
          <w:b/>
          <w:bCs/>
          <w:sz w:val="32"/>
          <w:szCs w:val="32"/>
          <w:rtl/>
        </w:rPr>
        <w:t>)</w:t>
      </w:r>
      <w:r>
        <w:rPr>
          <w:rFonts w:asciiTheme="minorBidi" w:hAnsiTheme="minorBidi" w:hint="cs"/>
          <w:sz w:val="32"/>
          <w:szCs w:val="32"/>
          <w:rtl/>
        </w:rPr>
        <w:t xml:space="preserve"> يوسف 53.</w:t>
      </w:r>
    </w:p>
    <w:p w:rsidR="00B37F1C" w:rsidRPr="008042ED" w:rsidRDefault="00B37F1C" w:rsidP="00B37F1C">
      <w:pPr>
        <w:bidi/>
        <w:jc w:val="both"/>
        <w:rPr>
          <w:rFonts w:asciiTheme="minorBidi" w:hAnsiTheme="minorBidi"/>
          <w:sz w:val="32"/>
          <w:szCs w:val="32"/>
          <w:u w:val="single"/>
          <w:rtl/>
        </w:rPr>
      </w:pPr>
      <w:r w:rsidRPr="008042ED">
        <w:rPr>
          <w:rFonts w:asciiTheme="minorBidi" w:hAnsiTheme="minorBidi" w:hint="cs"/>
          <w:sz w:val="32"/>
          <w:szCs w:val="32"/>
          <w:u w:val="single"/>
          <w:rtl/>
        </w:rPr>
        <w:t>فالرجل الصالح في الإسلام ليس مجرداً من الشهوة أو غير مبال بالألم إلا أن اهتماماته عليا.</w:t>
      </w:r>
    </w:p>
    <w:p w:rsidR="00B37F1C" w:rsidRDefault="00B37F1C" w:rsidP="00B37F1C">
      <w:pPr>
        <w:bidi/>
        <w:jc w:val="both"/>
        <w:rPr>
          <w:rFonts w:asciiTheme="minorBidi" w:hAnsiTheme="minorBidi"/>
          <w:sz w:val="32"/>
          <w:szCs w:val="32"/>
          <w:rtl/>
        </w:rPr>
      </w:pPr>
      <w:r>
        <w:rPr>
          <w:rFonts w:asciiTheme="minorBidi" w:hAnsiTheme="minorBidi" w:hint="cs"/>
          <w:sz w:val="32"/>
          <w:szCs w:val="32"/>
          <w:rtl/>
        </w:rPr>
        <w:t>وقد عرفت الأخلاقية بأنها " فن السيطرة على الأهواء" والحق انها " بعث للحياة في القيم الأخلاقية" والعودة إلى فعل الخير بدل الإمتناع عن فعل الشر. يقول النبي ﷺ :" على كل مسلم صدقة. قالوا: فإن لم يجد؟ قال: فيعمل بيده فينفع نفسه ويتصدق، قالوا: فإن لم يجد؟ قال: يعين ذا الحاجة الملهوف. قالوا فإن لم يجد؟ قال: فليعمل بالمعروف وليمسك عن الشر فإنها له صدقة". متفق عليه.</w:t>
      </w:r>
    </w:p>
    <w:p w:rsidR="00B37F1C" w:rsidRDefault="00B37F1C" w:rsidP="00B37F1C">
      <w:pPr>
        <w:bidi/>
        <w:jc w:val="both"/>
        <w:rPr>
          <w:rFonts w:asciiTheme="minorBidi" w:hAnsiTheme="minorBidi"/>
          <w:sz w:val="32"/>
          <w:szCs w:val="32"/>
          <w:rtl/>
        </w:rPr>
      </w:pPr>
      <w:r>
        <w:rPr>
          <w:rFonts w:asciiTheme="minorBidi" w:hAnsiTheme="minorBidi" w:hint="cs"/>
          <w:sz w:val="32"/>
          <w:szCs w:val="32"/>
          <w:rtl/>
        </w:rPr>
        <w:t>وهذا هو جهد المدافعة. فهي حركة مستمرة</w:t>
      </w:r>
      <w:r>
        <w:rPr>
          <w:rStyle w:val="FootnoteReference"/>
          <w:rFonts w:asciiTheme="minorBidi" w:hAnsiTheme="minorBidi"/>
          <w:sz w:val="32"/>
          <w:szCs w:val="32"/>
          <w:rtl/>
        </w:rPr>
        <w:footnoteReference w:id="49"/>
      </w:r>
      <w:r>
        <w:rPr>
          <w:rFonts w:asciiTheme="minorBidi" w:hAnsiTheme="minorBidi" w:hint="cs"/>
          <w:sz w:val="32"/>
          <w:szCs w:val="32"/>
          <w:rtl/>
        </w:rPr>
        <w:t>.</w:t>
      </w:r>
    </w:p>
    <w:p w:rsidR="00B37F1C" w:rsidRDefault="00B37F1C" w:rsidP="00B37F1C">
      <w:pPr>
        <w:bidi/>
        <w:jc w:val="both"/>
        <w:rPr>
          <w:rFonts w:asciiTheme="minorBidi" w:hAnsiTheme="minorBidi"/>
          <w:sz w:val="32"/>
          <w:szCs w:val="32"/>
          <w:rtl/>
        </w:rPr>
      </w:pPr>
      <w:r>
        <w:rPr>
          <w:rFonts w:asciiTheme="minorBidi" w:hAnsiTheme="minorBidi" w:hint="cs"/>
          <w:sz w:val="32"/>
          <w:szCs w:val="32"/>
          <w:rtl/>
        </w:rPr>
        <w:t>وبعد..، فهذه أبرز المرتكزات التي تقوم عليها النظريات الأخلاقية وتقيم من خلالها،فإذا اكتملت واتضحت وترابطت،كانت النظرية أكثر مصداقية وتماسكا،وأحرى بالقبول.وهاهي كلها واضحة المعالم في النظرية الإسلامية للأخلاق منبثقة من مصدر التشريع الأول وهو القرآن الكريم.</w:t>
      </w:r>
    </w:p>
    <w:p w:rsidR="00B37F1C" w:rsidRPr="00E80397" w:rsidRDefault="00B37F1C" w:rsidP="00B37F1C">
      <w:pPr>
        <w:bidi/>
        <w:ind w:left="360"/>
        <w:jc w:val="both"/>
        <w:rPr>
          <w:rFonts w:ascii="Arial" w:eastAsia="Arial" w:hAnsi="Arial" w:cs="Arial"/>
          <w:sz w:val="32"/>
          <w:szCs w:val="32"/>
          <w:rtl/>
        </w:rPr>
      </w:pPr>
      <w:r>
        <w:rPr>
          <w:rFonts w:asciiTheme="minorBidi" w:hAnsiTheme="minorBidi" w:hint="cs"/>
          <w:sz w:val="32"/>
          <w:szCs w:val="32"/>
          <w:rtl/>
        </w:rPr>
        <w:t>ونتحدث فيما يلي عن بعض خصائص ومميزات الأخلاق في الإسلام.</w:t>
      </w:r>
    </w:p>
    <w:p w:rsidR="00A33575" w:rsidRPr="001B6173" w:rsidRDefault="00A33575" w:rsidP="00E80397">
      <w:pPr>
        <w:bidi/>
        <w:jc w:val="both"/>
        <w:rPr>
          <w:rFonts w:asciiTheme="minorBidi" w:hAnsiTheme="minorBidi"/>
          <w:b/>
          <w:bCs/>
          <w:sz w:val="32"/>
          <w:szCs w:val="32"/>
          <w:rtl/>
        </w:rPr>
      </w:pPr>
    </w:p>
    <w:p w:rsidR="00A33575" w:rsidRPr="001B6173" w:rsidRDefault="009D04F4" w:rsidP="00E80397">
      <w:pPr>
        <w:bidi/>
        <w:jc w:val="both"/>
        <w:rPr>
          <w:rFonts w:asciiTheme="minorBidi" w:hAnsiTheme="minorBidi"/>
          <w:b/>
          <w:bCs/>
          <w:sz w:val="32"/>
          <w:szCs w:val="32"/>
          <w:rtl/>
        </w:rPr>
      </w:pPr>
      <w:r w:rsidRPr="001B6173">
        <w:rPr>
          <w:rFonts w:asciiTheme="minorBidi" w:hAnsiTheme="minorBidi" w:hint="cs"/>
          <w:b/>
          <w:bCs/>
          <w:sz w:val="32"/>
          <w:szCs w:val="32"/>
          <w:rtl/>
        </w:rPr>
        <w:t>مميزات الأخلاق الإسلامية وخصائصها:</w:t>
      </w:r>
    </w:p>
    <w:p w:rsidR="00E51018" w:rsidRDefault="009D04F4" w:rsidP="00E80397">
      <w:pPr>
        <w:bidi/>
        <w:jc w:val="both"/>
        <w:rPr>
          <w:rFonts w:asciiTheme="minorBidi" w:hAnsiTheme="minorBidi"/>
          <w:sz w:val="32"/>
          <w:szCs w:val="32"/>
          <w:rtl/>
        </w:rPr>
      </w:pPr>
      <w:r>
        <w:rPr>
          <w:rFonts w:asciiTheme="minorBidi" w:hAnsiTheme="minorBidi"/>
          <w:sz w:val="32"/>
          <w:szCs w:val="32"/>
          <w:rtl/>
        </w:rPr>
        <w:t xml:space="preserve">الأخلاق </w:t>
      </w:r>
      <w:r>
        <w:rPr>
          <w:rFonts w:asciiTheme="minorBidi" w:hAnsiTheme="minorBidi" w:hint="cs"/>
          <w:sz w:val="32"/>
          <w:szCs w:val="32"/>
          <w:rtl/>
        </w:rPr>
        <w:t>في الإسلام ليست نتاجاً بشرياً، ولا جهداً عقلياً فلسفياً، وإنما وحي منزل من الله خالق الإنسان العالم بخلقه وأخواله وشؤونه بل وشؤون الكون الذي يعيش فيه. قال تعالى:(</w:t>
      </w:r>
      <w:r w:rsidR="00E51018" w:rsidRPr="00E51018">
        <w:rPr>
          <w:rFonts w:ascii="Times" w:hAnsi="Times" w:cs="Times"/>
          <w:b/>
          <w:bCs/>
          <w:color w:val="468847"/>
          <w:sz w:val="37"/>
          <w:szCs w:val="37"/>
          <w:shd w:val="clear" w:color="auto" w:fill="DFF0D8"/>
          <w:rtl/>
        </w:rPr>
        <w:t xml:space="preserve"> </w:t>
      </w:r>
      <w:r w:rsidR="00E51018" w:rsidRPr="00E51018">
        <w:rPr>
          <w:rFonts w:asciiTheme="minorBidi" w:hAnsiTheme="minorBidi"/>
          <w:b/>
          <w:bCs/>
          <w:sz w:val="32"/>
          <w:szCs w:val="32"/>
          <w:rtl/>
        </w:rPr>
        <w:t>أَلَا يَعْلَمُ مَنْ خَل</w:t>
      </w:r>
      <w:r w:rsidR="00E51018">
        <w:rPr>
          <w:rFonts w:asciiTheme="minorBidi" w:hAnsiTheme="minorBidi"/>
          <w:b/>
          <w:bCs/>
          <w:sz w:val="32"/>
          <w:szCs w:val="32"/>
          <w:rtl/>
        </w:rPr>
        <w:t>َقَ وَهُوَ اللَّطِيفُ الْخَبِير</w:t>
      </w:r>
      <w:r w:rsidR="00E51018">
        <w:rPr>
          <w:rFonts w:asciiTheme="minorBidi" w:hAnsiTheme="minorBidi" w:hint="cs"/>
          <w:b/>
          <w:bCs/>
          <w:sz w:val="32"/>
          <w:szCs w:val="32"/>
          <w:rtl/>
        </w:rPr>
        <w:t xml:space="preserve">) </w:t>
      </w:r>
      <w:r w:rsidR="00E51018" w:rsidRPr="00E51018">
        <w:rPr>
          <w:rFonts w:asciiTheme="minorBidi" w:hAnsiTheme="minorBidi" w:hint="cs"/>
          <w:sz w:val="32"/>
          <w:szCs w:val="32"/>
          <w:rtl/>
        </w:rPr>
        <w:t>الملك. فالإس</w:t>
      </w:r>
      <w:r w:rsidR="00E51018">
        <w:rPr>
          <w:rFonts w:asciiTheme="minorBidi" w:hAnsiTheme="minorBidi" w:hint="cs"/>
          <w:sz w:val="32"/>
          <w:szCs w:val="32"/>
          <w:rtl/>
        </w:rPr>
        <w:t>لام في حقيقته عقية وشريعة وعباد</w:t>
      </w:r>
      <w:r w:rsidR="00E51018" w:rsidRPr="00E51018">
        <w:rPr>
          <w:rFonts w:asciiTheme="minorBidi" w:hAnsiTheme="minorBidi" w:hint="cs"/>
          <w:sz w:val="32"/>
          <w:szCs w:val="32"/>
          <w:rtl/>
        </w:rPr>
        <w:t>ات وأخلاق.</w:t>
      </w:r>
    </w:p>
    <w:p w:rsidR="00E51018" w:rsidRDefault="001B6173" w:rsidP="00E80397">
      <w:pPr>
        <w:bidi/>
        <w:jc w:val="both"/>
        <w:rPr>
          <w:rFonts w:asciiTheme="minorBidi" w:hAnsiTheme="minorBidi"/>
          <w:sz w:val="32"/>
          <w:szCs w:val="32"/>
          <w:rtl/>
        </w:rPr>
      </w:pPr>
      <w:r>
        <w:rPr>
          <w:rFonts w:asciiTheme="minorBidi" w:hAnsiTheme="minorBidi" w:hint="cs"/>
          <w:sz w:val="32"/>
          <w:szCs w:val="32"/>
          <w:rtl/>
        </w:rPr>
        <w:t>ومن مم</w:t>
      </w:r>
      <w:r w:rsidR="00B37F1C">
        <w:rPr>
          <w:rFonts w:asciiTheme="minorBidi" w:hAnsiTheme="minorBidi" w:hint="cs"/>
          <w:sz w:val="32"/>
          <w:szCs w:val="32"/>
          <w:rtl/>
        </w:rPr>
        <w:t>ي</w:t>
      </w:r>
      <w:r>
        <w:rPr>
          <w:rFonts w:asciiTheme="minorBidi" w:hAnsiTheme="minorBidi" w:hint="cs"/>
          <w:sz w:val="32"/>
          <w:szCs w:val="32"/>
          <w:rtl/>
        </w:rPr>
        <w:t xml:space="preserve">زات وخصائص الأخلاق في الإسلام </w:t>
      </w:r>
      <w:r w:rsidR="00E51018">
        <w:rPr>
          <w:rFonts w:asciiTheme="minorBidi" w:hAnsiTheme="minorBidi" w:hint="cs"/>
          <w:sz w:val="32"/>
          <w:szCs w:val="32"/>
          <w:rtl/>
        </w:rPr>
        <w:t>ما يأتي:</w:t>
      </w:r>
    </w:p>
    <w:p w:rsidR="00E51018" w:rsidRPr="00C45277" w:rsidRDefault="00E51018" w:rsidP="00E80397">
      <w:pPr>
        <w:bidi/>
        <w:jc w:val="both"/>
        <w:rPr>
          <w:rFonts w:asciiTheme="minorBidi" w:hAnsiTheme="minorBidi"/>
          <w:b/>
          <w:bCs/>
          <w:sz w:val="32"/>
          <w:szCs w:val="32"/>
          <w:rtl/>
        </w:rPr>
      </w:pPr>
      <w:r w:rsidRPr="00C45277">
        <w:rPr>
          <w:rFonts w:asciiTheme="minorBidi" w:hAnsiTheme="minorBidi" w:hint="cs"/>
          <w:b/>
          <w:bCs/>
          <w:sz w:val="32"/>
          <w:szCs w:val="32"/>
          <w:rtl/>
        </w:rPr>
        <w:t>الأولى: الربانية</w:t>
      </w:r>
    </w:p>
    <w:p w:rsidR="00E51018" w:rsidRDefault="001B6173" w:rsidP="00E80397">
      <w:pPr>
        <w:bidi/>
        <w:jc w:val="both"/>
        <w:rPr>
          <w:rFonts w:asciiTheme="minorBidi" w:hAnsiTheme="minorBidi"/>
          <w:sz w:val="32"/>
          <w:szCs w:val="32"/>
          <w:rtl/>
        </w:rPr>
      </w:pPr>
      <w:r>
        <w:rPr>
          <w:rFonts w:asciiTheme="minorBidi" w:hAnsiTheme="minorBidi"/>
          <w:sz w:val="32"/>
          <w:szCs w:val="32"/>
          <w:rtl/>
        </w:rPr>
        <w:t>فالأخلا</w:t>
      </w:r>
      <w:r>
        <w:rPr>
          <w:rFonts w:asciiTheme="minorBidi" w:hAnsiTheme="minorBidi" w:hint="cs"/>
          <w:sz w:val="32"/>
          <w:szCs w:val="32"/>
          <w:rtl/>
        </w:rPr>
        <w:t>ق</w:t>
      </w:r>
      <w:r w:rsidR="00E51018">
        <w:rPr>
          <w:rFonts w:asciiTheme="minorBidi" w:hAnsiTheme="minorBidi"/>
          <w:sz w:val="32"/>
          <w:szCs w:val="32"/>
          <w:rtl/>
        </w:rPr>
        <w:t xml:space="preserve"> </w:t>
      </w:r>
      <w:r w:rsidR="00E51018">
        <w:rPr>
          <w:rFonts w:asciiTheme="minorBidi" w:hAnsiTheme="minorBidi" w:hint="cs"/>
          <w:sz w:val="32"/>
          <w:szCs w:val="32"/>
          <w:rtl/>
        </w:rPr>
        <w:t xml:space="preserve">في الإسلام مصدرها الوحي الإلهي </w:t>
      </w:r>
      <w:r>
        <w:rPr>
          <w:rFonts w:asciiTheme="minorBidi" w:hAnsiTheme="minorBidi" w:hint="cs"/>
          <w:sz w:val="32"/>
          <w:szCs w:val="32"/>
          <w:rtl/>
        </w:rPr>
        <w:t>والتشريع الرباني، وتنطلق من أوام</w:t>
      </w:r>
      <w:r w:rsidR="00E51018">
        <w:rPr>
          <w:rFonts w:asciiTheme="minorBidi" w:hAnsiTheme="minorBidi" w:hint="cs"/>
          <w:sz w:val="32"/>
          <w:szCs w:val="32"/>
          <w:rtl/>
        </w:rPr>
        <w:t>ره ونواهيه.</w:t>
      </w:r>
    </w:p>
    <w:p w:rsidR="00E51018" w:rsidRDefault="00E51018" w:rsidP="001B6173">
      <w:pPr>
        <w:bidi/>
        <w:rPr>
          <w:rFonts w:asciiTheme="minorBidi" w:hAnsiTheme="minorBidi"/>
          <w:sz w:val="32"/>
          <w:szCs w:val="32"/>
          <w:rtl/>
        </w:rPr>
      </w:pPr>
      <w:r>
        <w:rPr>
          <w:rFonts w:asciiTheme="minorBidi" w:hAnsiTheme="minorBidi" w:hint="cs"/>
          <w:sz w:val="32"/>
          <w:szCs w:val="32"/>
          <w:rtl/>
        </w:rPr>
        <w:lastRenderedPageBreak/>
        <w:t>فهي ربانية المصدر، وهي كذلك ربانية الوجهة إذ تقصد من خلال الإلتزام بها إلى ربط الإنسان بالله تبارك وتعالى. وهو</w:t>
      </w:r>
      <w:r w:rsidR="001B6173">
        <w:rPr>
          <w:rFonts w:asciiTheme="minorBidi" w:hAnsiTheme="minorBidi" w:hint="cs"/>
          <w:sz w:val="32"/>
          <w:szCs w:val="32"/>
          <w:rtl/>
        </w:rPr>
        <w:t>أمر</w:t>
      </w:r>
      <w:r>
        <w:rPr>
          <w:rFonts w:asciiTheme="minorBidi" w:hAnsiTheme="minorBidi" w:hint="cs"/>
          <w:sz w:val="32"/>
          <w:szCs w:val="32"/>
          <w:rtl/>
        </w:rPr>
        <w:t xml:space="preserve"> لا تجده في أي القوانين الأحلاقية الوضعية</w:t>
      </w:r>
      <w:r w:rsidR="001B6173" w:rsidRPr="001B6173">
        <w:rPr>
          <w:rFonts w:asciiTheme="minorBidi" w:hAnsiTheme="minorBidi" w:hint="cs"/>
          <w:sz w:val="32"/>
          <w:szCs w:val="32"/>
          <w:rtl/>
        </w:rPr>
        <w:t xml:space="preserve"> </w:t>
      </w:r>
      <w:r w:rsidR="001B6173">
        <w:rPr>
          <w:rStyle w:val="FootnoteReference"/>
          <w:rFonts w:asciiTheme="minorBidi" w:hAnsiTheme="minorBidi"/>
          <w:sz w:val="32"/>
          <w:szCs w:val="32"/>
          <w:rtl/>
        </w:rPr>
        <w:footnoteReference w:id="50"/>
      </w:r>
    </w:p>
    <w:p w:rsidR="00E51018" w:rsidRPr="00C45277" w:rsidRDefault="00E51018" w:rsidP="00E51018">
      <w:pPr>
        <w:bidi/>
        <w:rPr>
          <w:rFonts w:asciiTheme="minorBidi" w:hAnsiTheme="minorBidi"/>
          <w:b/>
          <w:bCs/>
          <w:sz w:val="32"/>
          <w:szCs w:val="32"/>
          <w:rtl/>
        </w:rPr>
      </w:pPr>
      <w:r w:rsidRPr="00C45277">
        <w:rPr>
          <w:rFonts w:asciiTheme="minorBidi" w:hAnsiTheme="minorBidi"/>
          <w:b/>
          <w:bCs/>
          <w:sz w:val="32"/>
          <w:szCs w:val="32"/>
          <w:rtl/>
        </w:rPr>
        <w:t>الثاني</w:t>
      </w:r>
      <w:r w:rsidR="00E80397" w:rsidRPr="00C45277">
        <w:rPr>
          <w:rFonts w:asciiTheme="minorBidi" w:hAnsiTheme="minorBidi"/>
          <w:b/>
          <w:bCs/>
          <w:sz w:val="32"/>
          <w:szCs w:val="32"/>
          <w:rtl/>
        </w:rPr>
        <w:t>ة</w:t>
      </w:r>
      <w:r w:rsidR="00E80397" w:rsidRPr="00C45277">
        <w:rPr>
          <w:rFonts w:asciiTheme="minorBidi" w:hAnsiTheme="minorBidi" w:hint="cs"/>
          <w:b/>
          <w:bCs/>
          <w:sz w:val="32"/>
          <w:szCs w:val="32"/>
          <w:rtl/>
        </w:rPr>
        <w:t xml:space="preserve">: </w:t>
      </w:r>
      <w:r w:rsidRPr="00C45277">
        <w:rPr>
          <w:rFonts w:asciiTheme="minorBidi" w:hAnsiTheme="minorBidi" w:hint="cs"/>
          <w:b/>
          <w:bCs/>
          <w:sz w:val="32"/>
          <w:szCs w:val="32"/>
          <w:rtl/>
        </w:rPr>
        <w:t>الشمول</w:t>
      </w:r>
    </w:p>
    <w:p w:rsidR="00E51018" w:rsidRDefault="00E51018" w:rsidP="00E51018">
      <w:pPr>
        <w:bidi/>
        <w:rPr>
          <w:rFonts w:asciiTheme="minorBidi" w:hAnsiTheme="minorBidi"/>
          <w:sz w:val="32"/>
          <w:szCs w:val="32"/>
          <w:rtl/>
        </w:rPr>
      </w:pPr>
      <w:r>
        <w:rPr>
          <w:rFonts w:asciiTheme="minorBidi" w:hAnsiTheme="minorBidi"/>
          <w:sz w:val="32"/>
          <w:szCs w:val="32"/>
          <w:rtl/>
        </w:rPr>
        <w:t xml:space="preserve">فالأخلاق </w:t>
      </w:r>
      <w:r>
        <w:rPr>
          <w:rFonts w:asciiTheme="minorBidi" w:hAnsiTheme="minorBidi" w:hint="cs"/>
          <w:sz w:val="32"/>
          <w:szCs w:val="32"/>
          <w:rtl/>
        </w:rPr>
        <w:t xml:space="preserve">في الإسلام لا </w:t>
      </w:r>
      <w:r w:rsidR="001B6173">
        <w:rPr>
          <w:rFonts w:asciiTheme="minorBidi" w:hAnsiTheme="minorBidi" w:hint="cs"/>
          <w:sz w:val="32"/>
          <w:szCs w:val="32"/>
          <w:rtl/>
        </w:rPr>
        <w:t>ت</w:t>
      </w:r>
      <w:r>
        <w:rPr>
          <w:rFonts w:asciiTheme="minorBidi" w:hAnsiTheme="minorBidi" w:hint="cs"/>
          <w:sz w:val="32"/>
          <w:szCs w:val="32"/>
          <w:rtl/>
        </w:rPr>
        <w:t>تعلق بجانب واحد من جوانب حياة الإنسان، بل إنها تنتظم حياته من بدايتها إلى نهايتها وتفرد اجنحتها على كل نواحي الحياة. فدائرة الأخلاق واسعة جداً</w:t>
      </w:r>
      <w:r w:rsidR="00346CCC">
        <w:rPr>
          <w:rFonts w:asciiTheme="minorBidi" w:hAnsiTheme="minorBidi" w:hint="cs"/>
          <w:sz w:val="32"/>
          <w:szCs w:val="32"/>
          <w:rtl/>
        </w:rPr>
        <w:t xml:space="preserve"> ونطاقها رحب. فهي تنظم علاقة الإنسان بخالقه تبارك وتعالى، كما تنظم علاقته بأخيه الإنسان بل وحتى علاقته مع الحيوان والجماد.</w:t>
      </w:r>
    </w:p>
    <w:p w:rsidR="00346CCC" w:rsidRDefault="00346CCC" w:rsidP="00E80397">
      <w:pPr>
        <w:bidi/>
        <w:jc w:val="both"/>
        <w:rPr>
          <w:rFonts w:asciiTheme="minorBidi" w:hAnsiTheme="minorBidi"/>
          <w:sz w:val="32"/>
          <w:szCs w:val="32"/>
          <w:rtl/>
        </w:rPr>
      </w:pPr>
      <w:r>
        <w:rPr>
          <w:rFonts w:asciiTheme="minorBidi" w:hAnsiTheme="minorBidi" w:hint="cs"/>
          <w:sz w:val="32"/>
          <w:szCs w:val="32"/>
          <w:rtl/>
        </w:rPr>
        <w:t xml:space="preserve">كما يشمل جانب العقيدة، </w:t>
      </w:r>
      <w:r w:rsidR="00C45277">
        <w:rPr>
          <w:rFonts w:asciiTheme="minorBidi" w:hAnsiTheme="minorBidi" w:hint="cs"/>
          <w:sz w:val="32"/>
          <w:szCs w:val="32"/>
          <w:rtl/>
        </w:rPr>
        <w:t>حيث الدعوة إلى الإخلاص والصدق بع</w:t>
      </w:r>
      <w:r>
        <w:rPr>
          <w:rFonts w:asciiTheme="minorBidi" w:hAnsiTheme="minorBidi" w:hint="cs"/>
          <w:sz w:val="32"/>
          <w:szCs w:val="32"/>
          <w:rtl/>
        </w:rPr>
        <w:t>يداً عن الرياء، وفي مجال العبادة حيث ابتغاء وجه الله بها، والإنظباط بحدودها</w:t>
      </w:r>
      <w:r w:rsidR="00C45277">
        <w:rPr>
          <w:rFonts w:asciiTheme="minorBidi" w:hAnsiTheme="minorBidi" w:hint="cs"/>
          <w:sz w:val="32"/>
          <w:szCs w:val="32"/>
          <w:rtl/>
        </w:rPr>
        <w:t xml:space="preserve"> المشروعة. وفي مجال الأخلاق الف</w:t>
      </w:r>
      <w:r>
        <w:rPr>
          <w:rFonts w:asciiTheme="minorBidi" w:hAnsiTheme="minorBidi" w:hint="cs"/>
          <w:sz w:val="32"/>
          <w:szCs w:val="32"/>
          <w:rtl/>
        </w:rPr>
        <w:t>ر</w:t>
      </w:r>
      <w:r w:rsidR="00C45277">
        <w:rPr>
          <w:rFonts w:asciiTheme="minorBidi" w:hAnsiTheme="minorBidi" w:hint="cs"/>
          <w:sz w:val="32"/>
          <w:szCs w:val="32"/>
          <w:rtl/>
        </w:rPr>
        <w:t>د</w:t>
      </w:r>
      <w:r>
        <w:rPr>
          <w:rFonts w:asciiTheme="minorBidi" w:hAnsiTheme="minorBidi" w:hint="cs"/>
          <w:sz w:val="32"/>
          <w:szCs w:val="32"/>
          <w:rtl/>
        </w:rPr>
        <w:t>ية نجد الدع</w:t>
      </w:r>
      <w:r w:rsidR="00C45277">
        <w:rPr>
          <w:rFonts w:asciiTheme="minorBidi" w:hAnsiTheme="minorBidi" w:hint="cs"/>
          <w:sz w:val="32"/>
          <w:szCs w:val="32"/>
          <w:rtl/>
        </w:rPr>
        <w:t>و</w:t>
      </w:r>
      <w:r>
        <w:rPr>
          <w:rFonts w:asciiTheme="minorBidi" w:hAnsiTheme="minorBidi" w:hint="cs"/>
          <w:sz w:val="32"/>
          <w:szCs w:val="32"/>
          <w:rtl/>
        </w:rPr>
        <w:t>ة الى الحياء والصبر، وفي مجال العلاقات الإنسانية نجد الدعوة إلى الإحسان وأداء الواجب والتعاون</w:t>
      </w:r>
      <w:r>
        <w:rPr>
          <w:rStyle w:val="FootnoteReference"/>
          <w:rFonts w:asciiTheme="minorBidi" w:hAnsiTheme="minorBidi"/>
          <w:sz w:val="32"/>
          <w:szCs w:val="32"/>
          <w:rtl/>
        </w:rPr>
        <w:footnoteReference w:id="51"/>
      </w:r>
      <w:r>
        <w:rPr>
          <w:rFonts w:asciiTheme="minorBidi" w:hAnsiTheme="minorBidi" w:hint="cs"/>
          <w:sz w:val="32"/>
          <w:szCs w:val="32"/>
          <w:rtl/>
        </w:rPr>
        <w:t>. فمجال الأخلاق في الإسلام هو هذا الكون كله في جميع انحائه.</w:t>
      </w:r>
    </w:p>
    <w:p w:rsidR="00346CCC" w:rsidRDefault="00346CCC" w:rsidP="00E80397">
      <w:pPr>
        <w:bidi/>
        <w:jc w:val="both"/>
        <w:rPr>
          <w:rFonts w:asciiTheme="minorBidi" w:hAnsiTheme="minorBidi"/>
          <w:sz w:val="32"/>
          <w:szCs w:val="32"/>
          <w:rtl/>
        </w:rPr>
      </w:pPr>
      <w:r>
        <w:rPr>
          <w:rFonts w:asciiTheme="minorBidi" w:hAnsiTheme="minorBidi" w:hint="cs"/>
          <w:sz w:val="32"/>
          <w:szCs w:val="32"/>
          <w:rtl/>
        </w:rPr>
        <w:t>ومن جوانب الشمول في الأخلاق ا</w:t>
      </w:r>
      <w:r w:rsidR="00C45277">
        <w:rPr>
          <w:rFonts w:asciiTheme="minorBidi" w:hAnsiTheme="minorBidi" w:hint="cs"/>
          <w:sz w:val="32"/>
          <w:szCs w:val="32"/>
          <w:rtl/>
        </w:rPr>
        <w:t>لإسلامية أن الإسلام لم يكتف بإض</w:t>
      </w:r>
      <w:r>
        <w:rPr>
          <w:rFonts w:asciiTheme="minorBidi" w:hAnsiTheme="minorBidi" w:hint="cs"/>
          <w:sz w:val="32"/>
          <w:szCs w:val="32"/>
          <w:rtl/>
        </w:rPr>
        <w:t>فاء</w:t>
      </w:r>
      <w:r w:rsidR="00C45277">
        <w:rPr>
          <w:rFonts w:asciiTheme="minorBidi" w:hAnsiTheme="minorBidi" w:hint="cs"/>
          <w:sz w:val="32"/>
          <w:szCs w:val="32"/>
          <w:rtl/>
        </w:rPr>
        <w:t xml:space="preserve"> الصفة الخلقية الحسنة على السلوك</w:t>
      </w:r>
      <w:r>
        <w:rPr>
          <w:rFonts w:asciiTheme="minorBidi" w:hAnsiTheme="minorBidi" w:hint="cs"/>
          <w:sz w:val="32"/>
          <w:szCs w:val="32"/>
          <w:rtl/>
        </w:rPr>
        <w:t xml:space="preserve"> ذي</w:t>
      </w:r>
      <w:r w:rsidR="00C45277">
        <w:rPr>
          <w:rFonts w:asciiTheme="minorBidi" w:hAnsiTheme="minorBidi" w:hint="cs"/>
          <w:sz w:val="32"/>
          <w:szCs w:val="32"/>
          <w:rtl/>
        </w:rPr>
        <w:t xml:space="preserve"> </w:t>
      </w:r>
      <w:r>
        <w:rPr>
          <w:rFonts w:asciiTheme="minorBidi" w:hAnsiTheme="minorBidi" w:hint="cs"/>
          <w:sz w:val="32"/>
          <w:szCs w:val="32"/>
          <w:rtl/>
        </w:rPr>
        <w:t>الطابع النفعي او الضروري للحياة فحسب، وإنما أضفى ذلك على الجانب التحسيني والجمالي. فهناك آداب لكل نشاط من انشطة الإنسان حتى في مأكله وملبسه ومجلسه وممشاه، كما دعا إلى الظهور بالمظهر الحسن أمام الناس</w:t>
      </w:r>
      <w:r>
        <w:rPr>
          <w:rStyle w:val="FootnoteReference"/>
          <w:rFonts w:asciiTheme="minorBidi" w:hAnsiTheme="minorBidi"/>
          <w:sz w:val="32"/>
          <w:szCs w:val="32"/>
          <w:rtl/>
        </w:rPr>
        <w:footnoteReference w:id="52"/>
      </w:r>
      <w:r>
        <w:rPr>
          <w:rFonts w:asciiTheme="minorBidi" w:hAnsiTheme="minorBidi" w:hint="cs"/>
          <w:sz w:val="32"/>
          <w:szCs w:val="32"/>
          <w:rtl/>
        </w:rPr>
        <w:t>.</w:t>
      </w:r>
    </w:p>
    <w:p w:rsidR="00346CCC" w:rsidRPr="00C45277" w:rsidRDefault="00346CCC" w:rsidP="00E80397">
      <w:pPr>
        <w:bidi/>
        <w:jc w:val="both"/>
        <w:rPr>
          <w:rFonts w:asciiTheme="minorBidi" w:hAnsiTheme="minorBidi"/>
          <w:b/>
          <w:bCs/>
          <w:sz w:val="32"/>
          <w:szCs w:val="32"/>
          <w:rtl/>
        </w:rPr>
      </w:pPr>
      <w:r w:rsidRPr="00C45277">
        <w:rPr>
          <w:rFonts w:asciiTheme="minorBidi" w:hAnsiTheme="minorBidi" w:hint="cs"/>
          <w:b/>
          <w:bCs/>
          <w:sz w:val="32"/>
          <w:szCs w:val="32"/>
          <w:rtl/>
        </w:rPr>
        <w:t>الثالثة: الوا</w:t>
      </w:r>
      <w:r w:rsidR="00C45277" w:rsidRPr="00C45277">
        <w:rPr>
          <w:rFonts w:asciiTheme="minorBidi" w:hAnsiTheme="minorBidi" w:hint="cs"/>
          <w:b/>
          <w:bCs/>
          <w:sz w:val="32"/>
          <w:szCs w:val="32"/>
          <w:rtl/>
        </w:rPr>
        <w:t>ق</w:t>
      </w:r>
      <w:r w:rsidRPr="00C45277">
        <w:rPr>
          <w:rFonts w:asciiTheme="minorBidi" w:hAnsiTheme="minorBidi" w:hint="cs"/>
          <w:b/>
          <w:bCs/>
          <w:sz w:val="32"/>
          <w:szCs w:val="32"/>
          <w:rtl/>
        </w:rPr>
        <w:t>عية والمثالية:</w:t>
      </w:r>
    </w:p>
    <w:p w:rsidR="00346CCC" w:rsidRDefault="00346CCC" w:rsidP="00C45277">
      <w:pPr>
        <w:bidi/>
        <w:jc w:val="both"/>
        <w:rPr>
          <w:rFonts w:asciiTheme="minorBidi" w:hAnsiTheme="minorBidi"/>
          <w:sz w:val="32"/>
          <w:szCs w:val="32"/>
          <w:rtl/>
        </w:rPr>
      </w:pPr>
      <w:r>
        <w:rPr>
          <w:rFonts w:asciiTheme="minorBidi" w:hAnsiTheme="minorBidi"/>
          <w:sz w:val="32"/>
          <w:szCs w:val="32"/>
          <w:rtl/>
        </w:rPr>
        <w:t xml:space="preserve">تتجلى </w:t>
      </w:r>
      <w:r>
        <w:rPr>
          <w:rFonts w:asciiTheme="minorBidi" w:hAnsiTheme="minorBidi" w:hint="cs"/>
          <w:sz w:val="32"/>
          <w:szCs w:val="32"/>
          <w:rtl/>
        </w:rPr>
        <w:t>مثالية الأخلاق في دعوتها الإنسان إلى التسامي والإرتقاء، فهي تنش</w:t>
      </w:r>
      <w:r w:rsidR="00C45277">
        <w:rPr>
          <w:rFonts w:asciiTheme="minorBidi" w:hAnsiTheme="minorBidi" w:hint="cs"/>
          <w:sz w:val="32"/>
          <w:szCs w:val="32"/>
          <w:rtl/>
        </w:rPr>
        <w:t>د</w:t>
      </w:r>
      <w:r>
        <w:rPr>
          <w:rFonts w:asciiTheme="minorBidi" w:hAnsiTheme="minorBidi" w:hint="cs"/>
          <w:sz w:val="32"/>
          <w:szCs w:val="32"/>
          <w:rtl/>
        </w:rPr>
        <w:t xml:space="preserve"> المثل العيا في القيم الأخلاقية والسلوك الإنساني،</w:t>
      </w:r>
      <w:r w:rsidR="00C45277">
        <w:rPr>
          <w:rFonts w:asciiTheme="minorBidi" w:hAnsiTheme="minorBidi" w:hint="cs"/>
          <w:sz w:val="32"/>
          <w:szCs w:val="32"/>
          <w:rtl/>
        </w:rPr>
        <w:t xml:space="preserve"> وترنو إلى أن يصل إلى أقصى درجات</w:t>
      </w:r>
      <w:r>
        <w:rPr>
          <w:rFonts w:asciiTheme="minorBidi" w:hAnsiTheme="minorBidi" w:hint="cs"/>
          <w:sz w:val="32"/>
          <w:szCs w:val="32"/>
          <w:rtl/>
        </w:rPr>
        <w:t xml:space="preserve"> الكمال، هذه هي خاصية المثالية</w:t>
      </w:r>
      <w:r>
        <w:rPr>
          <w:rStyle w:val="FootnoteReference"/>
          <w:rFonts w:asciiTheme="minorBidi" w:hAnsiTheme="minorBidi"/>
          <w:sz w:val="32"/>
          <w:szCs w:val="32"/>
          <w:rtl/>
        </w:rPr>
        <w:footnoteReference w:id="53"/>
      </w:r>
      <w:r w:rsidR="007A0F98">
        <w:rPr>
          <w:rFonts w:asciiTheme="minorBidi" w:hAnsiTheme="minorBidi" w:hint="cs"/>
          <w:sz w:val="32"/>
          <w:szCs w:val="32"/>
          <w:rtl/>
        </w:rPr>
        <w:t>، وفي نفس الوقت فهي أخلاق واقعية تتجلى واقعيتها في التكليف بق</w:t>
      </w:r>
      <w:r w:rsidR="00C45277">
        <w:rPr>
          <w:rFonts w:asciiTheme="minorBidi" w:hAnsiTheme="minorBidi" w:hint="cs"/>
          <w:sz w:val="32"/>
          <w:szCs w:val="32"/>
          <w:rtl/>
        </w:rPr>
        <w:t>در الإستطاعة ومراعاة الحالات الض</w:t>
      </w:r>
      <w:r w:rsidR="007A0F98">
        <w:rPr>
          <w:rFonts w:asciiTheme="minorBidi" w:hAnsiTheme="minorBidi" w:hint="cs"/>
          <w:sz w:val="32"/>
          <w:szCs w:val="32"/>
          <w:rtl/>
        </w:rPr>
        <w:t>رورية وتجن</w:t>
      </w:r>
      <w:r w:rsidR="00C45277">
        <w:rPr>
          <w:rFonts w:asciiTheme="minorBidi" w:hAnsiTheme="minorBidi" w:hint="cs"/>
          <w:sz w:val="32"/>
          <w:szCs w:val="32"/>
          <w:rtl/>
        </w:rPr>
        <w:t>ي</w:t>
      </w:r>
      <w:r w:rsidR="007A0F98">
        <w:rPr>
          <w:rFonts w:asciiTheme="minorBidi" w:hAnsiTheme="minorBidi" w:hint="cs"/>
          <w:sz w:val="32"/>
          <w:szCs w:val="32"/>
          <w:rtl/>
        </w:rPr>
        <w:t>ب الإنسان الضيق والحرج، ولا تحاسب الإنسان على الاعمال التي تقع خارج نطاق إرادته كالخطأ والنسيان والإكراه</w:t>
      </w:r>
      <w:r w:rsidR="007A0F98">
        <w:rPr>
          <w:rStyle w:val="FootnoteReference"/>
          <w:rFonts w:asciiTheme="minorBidi" w:hAnsiTheme="minorBidi"/>
          <w:sz w:val="32"/>
          <w:szCs w:val="32"/>
          <w:rtl/>
        </w:rPr>
        <w:footnoteReference w:id="54"/>
      </w:r>
      <w:r w:rsidR="007A0F98">
        <w:rPr>
          <w:rFonts w:asciiTheme="minorBidi" w:hAnsiTheme="minorBidi" w:hint="cs"/>
          <w:sz w:val="32"/>
          <w:szCs w:val="32"/>
          <w:rtl/>
        </w:rPr>
        <w:t>.</w:t>
      </w:r>
    </w:p>
    <w:p w:rsidR="007A0F98" w:rsidRDefault="007A0F98" w:rsidP="00B87F12">
      <w:pPr>
        <w:bidi/>
        <w:rPr>
          <w:rFonts w:asciiTheme="minorBidi" w:hAnsiTheme="minorBidi"/>
          <w:sz w:val="32"/>
          <w:szCs w:val="32"/>
          <w:rtl/>
        </w:rPr>
      </w:pPr>
      <w:r>
        <w:rPr>
          <w:rFonts w:asciiTheme="minorBidi" w:hAnsiTheme="minorBidi" w:hint="cs"/>
          <w:sz w:val="32"/>
          <w:szCs w:val="32"/>
          <w:rtl/>
        </w:rPr>
        <w:t>ومن ذلك أيضاً مراعاة الفوارق والقدرات بين الناس ومدى قدرتهم على الإلتزام بأحكام الدين</w:t>
      </w:r>
      <w:r w:rsidR="00F96622">
        <w:rPr>
          <w:rFonts w:asciiTheme="minorBidi" w:hAnsiTheme="minorBidi" w:hint="cs"/>
          <w:sz w:val="32"/>
          <w:szCs w:val="32"/>
          <w:rtl/>
        </w:rPr>
        <w:t>، كما قال تعالى:(</w:t>
      </w:r>
      <w:r w:rsidR="00B87F12" w:rsidRPr="00B87F12">
        <w:rPr>
          <w:rFonts w:ascii="Times" w:hAnsi="Times" w:cs="Times"/>
          <w:b/>
          <w:bCs/>
          <w:color w:val="535353"/>
          <w:sz w:val="37"/>
          <w:szCs w:val="37"/>
          <w:shd w:val="clear" w:color="auto" w:fill="DFF0D8"/>
        </w:rPr>
        <w:t xml:space="preserve"> </w:t>
      </w:r>
      <w:r w:rsidR="00B87F12" w:rsidRPr="00B87F12">
        <w:rPr>
          <w:rFonts w:asciiTheme="minorBidi" w:hAnsiTheme="minorBidi"/>
          <w:b/>
          <w:bCs/>
          <w:sz w:val="32"/>
          <w:szCs w:val="32"/>
        </w:rPr>
        <w:t> </w:t>
      </w:r>
      <w:r w:rsidR="00B87F12" w:rsidRPr="00B87F12">
        <w:rPr>
          <w:rFonts w:asciiTheme="minorBidi" w:hAnsiTheme="minorBidi"/>
          <w:b/>
          <w:bCs/>
          <w:sz w:val="32"/>
          <w:szCs w:val="32"/>
          <w:rtl/>
        </w:rPr>
        <w:t>ثُمَّ أَوْرَثْنَا الْكِتَابَ الَّذِينَ اصْطَفَيْنَا مِنْ عِبَادِنَا ۖ فَمِنْهُمْ ظَالِمٌ لِّنَفْسِهِ وَمِنْهُم مُّقْتَصِدٌ وَمِنْهُمْ سَابِقٌ بِالْخَيْرَاتِ بِإِذْنِ اللَّهِ ۚ ذَٰلِكَ هُوَ الْفَضْلُ الْكَبِيرُ</w:t>
      </w:r>
      <w:r w:rsidR="00B87F12">
        <w:rPr>
          <w:rFonts w:asciiTheme="minorBidi" w:hAnsiTheme="minorBidi" w:hint="cs"/>
          <w:sz w:val="32"/>
          <w:szCs w:val="32"/>
          <w:rtl/>
        </w:rPr>
        <w:t>) فاطر 32.</w:t>
      </w:r>
    </w:p>
    <w:p w:rsidR="00B87F12" w:rsidRDefault="00B87F12" w:rsidP="00B87F12">
      <w:pPr>
        <w:bidi/>
        <w:rPr>
          <w:rFonts w:asciiTheme="minorBidi" w:hAnsiTheme="minorBidi"/>
          <w:sz w:val="32"/>
          <w:szCs w:val="32"/>
          <w:rtl/>
        </w:rPr>
      </w:pPr>
      <w:r>
        <w:rPr>
          <w:rFonts w:asciiTheme="minorBidi" w:hAnsiTheme="minorBidi" w:hint="cs"/>
          <w:sz w:val="32"/>
          <w:szCs w:val="32"/>
          <w:rtl/>
        </w:rPr>
        <w:lastRenderedPageBreak/>
        <w:t>ومع تفاوتهم في الإلتزام بأحكام الدين إلا أنه اعتبرهم جميعاً من المصطفين. ولم يلفظهم أو يرفضهم</w:t>
      </w:r>
      <w:r>
        <w:rPr>
          <w:rStyle w:val="FootnoteReference"/>
          <w:rFonts w:asciiTheme="minorBidi" w:hAnsiTheme="minorBidi"/>
          <w:sz w:val="32"/>
          <w:szCs w:val="32"/>
          <w:rtl/>
        </w:rPr>
        <w:footnoteReference w:id="55"/>
      </w:r>
      <w:r>
        <w:rPr>
          <w:rFonts w:asciiTheme="minorBidi" w:hAnsiTheme="minorBidi" w:hint="cs"/>
          <w:sz w:val="32"/>
          <w:szCs w:val="32"/>
          <w:rtl/>
        </w:rPr>
        <w:t>.</w:t>
      </w:r>
    </w:p>
    <w:p w:rsidR="00B87F12" w:rsidRDefault="00B87F12" w:rsidP="00E80397">
      <w:pPr>
        <w:bidi/>
        <w:jc w:val="both"/>
        <w:rPr>
          <w:rFonts w:asciiTheme="minorBidi" w:hAnsiTheme="minorBidi"/>
          <w:sz w:val="32"/>
          <w:szCs w:val="32"/>
          <w:rtl/>
        </w:rPr>
      </w:pPr>
      <w:r>
        <w:rPr>
          <w:rFonts w:asciiTheme="minorBidi" w:hAnsiTheme="minorBidi" w:hint="cs"/>
          <w:sz w:val="32"/>
          <w:szCs w:val="32"/>
          <w:rtl/>
        </w:rPr>
        <w:t xml:space="preserve">ومن </w:t>
      </w:r>
      <w:r w:rsidR="00C45277">
        <w:rPr>
          <w:rFonts w:asciiTheme="minorBidi" w:hAnsiTheme="minorBidi" w:hint="cs"/>
          <w:sz w:val="32"/>
          <w:szCs w:val="32"/>
          <w:rtl/>
        </w:rPr>
        <w:t>أمثلة الواقعية إباحة الكذب في أح</w:t>
      </w:r>
      <w:r>
        <w:rPr>
          <w:rFonts w:asciiTheme="minorBidi" w:hAnsiTheme="minorBidi" w:hint="cs"/>
          <w:sz w:val="32"/>
          <w:szCs w:val="32"/>
          <w:rtl/>
        </w:rPr>
        <w:t>وال استثنائية كغرض الإصلاح بين الناس أو الكذب على العدو المحارب</w:t>
      </w:r>
      <w:r w:rsidR="00C45277">
        <w:rPr>
          <w:rFonts w:asciiTheme="minorBidi" w:hAnsiTheme="minorBidi" w:hint="cs"/>
          <w:sz w:val="32"/>
          <w:szCs w:val="32"/>
          <w:rtl/>
        </w:rPr>
        <w:t>،مع بقاء قيمة الصدق على أصلها واعتبار الكذب رذيلة من حيث الصل،بل هو من صفات المنافقين</w:t>
      </w:r>
      <w:r>
        <w:rPr>
          <w:rFonts w:asciiTheme="minorBidi" w:hAnsiTheme="minorBidi" w:hint="cs"/>
          <w:sz w:val="32"/>
          <w:szCs w:val="32"/>
          <w:rtl/>
        </w:rPr>
        <w:t>.</w:t>
      </w:r>
    </w:p>
    <w:p w:rsidR="00B87F12" w:rsidRPr="00C45277" w:rsidRDefault="00B87F12" w:rsidP="00E80397">
      <w:pPr>
        <w:bidi/>
        <w:jc w:val="both"/>
        <w:rPr>
          <w:rFonts w:asciiTheme="minorBidi" w:hAnsiTheme="minorBidi"/>
          <w:b/>
          <w:bCs/>
          <w:sz w:val="32"/>
          <w:szCs w:val="32"/>
          <w:rtl/>
        </w:rPr>
      </w:pPr>
      <w:r w:rsidRPr="00C45277">
        <w:rPr>
          <w:rFonts w:asciiTheme="minorBidi" w:hAnsiTheme="minorBidi" w:hint="cs"/>
          <w:b/>
          <w:bCs/>
          <w:sz w:val="32"/>
          <w:szCs w:val="32"/>
          <w:rtl/>
        </w:rPr>
        <w:t>الرابعة: التوازن والتوسط</w:t>
      </w:r>
    </w:p>
    <w:p w:rsidR="00B87F12" w:rsidRDefault="00B87F12" w:rsidP="00E80397">
      <w:pPr>
        <w:bidi/>
        <w:jc w:val="both"/>
        <w:rPr>
          <w:rFonts w:asciiTheme="minorBidi" w:hAnsiTheme="minorBidi"/>
          <w:sz w:val="32"/>
          <w:szCs w:val="32"/>
          <w:rtl/>
        </w:rPr>
      </w:pPr>
      <w:r>
        <w:rPr>
          <w:rFonts w:asciiTheme="minorBidi" w:hAnsiTheme="minorBidi"/>
          <w:sz w:val="32"/>
          <w:szCs w:val="32"/>
          <w:rtl/>
        </w:rPr>
        <w:t xml:space="preserve">تتسم </w:t>
      </w:r>
      <w:r>
        <w:rPr>
          <w:rFonts w:asciiTheme="minorBidi" w:hAnsiTheme="minorBidi" w:hint="cs"/>
          <w:sz w:val="32"/>
          <w:szCs w:val="32"/>
          <w:rtl/>
        </w:rPr>
        <w:t xml:space="preserve">الأخلاق الإسلامية بالتوازن والتوسط، </w:t>
      </w:r>
      <w:r w:rsidR="00C45277">
        <w:rPr>
          <w:rFonts w:asciiTheme="minorBidi" w:hAnsiTheme="minorBidi" w:hint="cs"/>
          <w:sz w:val="32"/>
          <w:szCs w:val="32"/>
          <w:rtl/>
        </w:rPr>
        <w:t>و</w:t>
      </w:r>
      <w:r>
        <w:rPr>
          <w:rFonts w:asciiTheme="minorBidi" w:hAnsiTheme="minorBidi" w:hint="cs"/>
          <w:sz w:val="32"/>
          <w:szCs w:val="32"/>
          <w:rtl/>
        </w:rPr>
        <w:t>يتضح في الأمور الأتية:</w:t>
      </w:r>
    </w:p>
    <w:p w:rsidR="00B87F12" w:rsidRDefault="00AE7C22" w:rsidP="00E80397">
      <w:pPr>
        <w:pStyle w:val="ListParagraph"/>
        <w:numPr>
          <w:ilvl w:val="0"/>
          <w:numId w:val="7"/>
        </w:numPr>
        <w:bidi/>
        <w:jc w:val="both"/>
        <w:rPr>
          <w:rFonts w:asciiTheme="minorBidi" w:hAnsiTheme="minorBidi"/>
          <w:sz w:val="32"/>
          <w:szCs w:val="32"/>
        </w:rPr>
      </w:pPr>
      <w:r>
        <w:rPr>
          <w:rFonts w:asciiTheme="minorBidi" w:hAnsiTheme="minorBidi" w:hint="cs"/>
          <w:sz w:val="32"/>
          <w:szCs w:val="32"/>
          <w:rtl/>
        </w:rPr>
        <w:t>التوازن بين حق ال</w:t>
      </w:r>
      <w:r w:rsidR="00C45277">
        <w:rPr>
          <w:rFonts w:asciiTheme="minorBidi" w:hAnsiTheme="minorBidi" w:hint="cs"/>
          <w:sz w:val="32"/>
          <w:szCs w:val="32"/>
          <w:rtl/>
        </w:rPr>
        <w:t>جسم وحق الروح، فلا حرمان للجسم ي</w:t>
      </w:r>
      <w:r>
        <w:rPr>
          <w:rFonts w:asciiTheme="minorBidi" w:hAnsiTheme="minorBidi" w:hint="cs"/>
          <w:sz w:val="32"/>
          <w:szCs w:val="32"/>
          <w:rtl/>
        </w:rPr>
        <w:t xml:space="preserve">صل إلى حد التعذيب </w:t>
      </w:r>
      <w:r w:rsidR="00C45277">
        <w:rPr>
          <w:rFonts w:asciiTheme="minorBidi" w:hAnsiTheme="minorBidi" w:hint="cs"/>
          <w:sz w:val="32"/>
          <w:szCs w:val="32"/>
          <w:rtl/>
        </w:rPr>
        <w:t>،</w:t>
      </w:r>
      <w:r>
        <w:rPr>
          <w:rFonts w:asciiTheme="minorBidi" w:hAnsiTheme="minorBidi" w:hint="cs"/>
          <w:sz w:val="32"/>
          <w:szCs w:val="32"/>
          <w:rtl/>
        </w:rPr>
        <w:t>كما في الرهبانية والرواقية البرهمية وغيره، ولا اغفال  لأمر الروح كما في اليهودية، فهاهو رسول الله ﷺ</w:t>
      </w:r>
      <w:r>
        <w:rPr>
          <w:rFonts w:asciiTheme="minorBidi" w:hAnsiTheme="minorBidi"/>
          <w:sz w:val="32"/>
          <w:szCs w:val="32"/>
        </w:rPr>
        <w:t xml:space="preserve"> </w:t>
      </w:r>
      <w:r>
        <w:rPr>
          <w:rFonts w:asciiTheme="minorBidi" w:hAnsiTheme="minorBidi" w:hint="cs"/>
          <w:sz w:val="32"/>
          <w:szCs w:val="32"/>
          <w:rtl/>
        </w:rPr>
        <w:t xml:space="preserve"> يبين هذا التوازن في رده على النفر الذي نزعوا إلى الرهبانية فقال:"أما والله إني لأخشاكم لله وأتقاكم له، لكني اصوم وافطر وأصلي وأرقج، وأتزوج النساء، فمن رغب عن سنتي فليس مني". رواه البخاري.</w:t>
      </w:r>
    </w:p>
    <w:p w:rsidR="00AE7C22" w:rsidRDefault="00AE7C22" w:rsidP="00E80397">
      <w:pPr>
        <w:pStyle w:val="ListParagraph"/>
        <w:numPr>
          <w:ilvl w:val="0"/>
          <w:numId w:val="7"/>
        </w:numPr>
        <w:bidi/>
        <w:jc w:val="both"/>
        <w:rPr>
          <w:rFonts w:asciiTheme="minorBidi" w:hAnsiTheme="minorBidi"/>
          <w:sz w:val="32"/>
          <w:szCs w:val="32"/>
        </w:rPr>
      </w:pPr>
      <w:r>
        <w:rPr>
          <w:rFonts w:asciiTheme="minorBidi" w:hAnsiTheme="minorBidi" w:hint="cs"/>
          <w:sz w:val="32"/>
          <w:szCs w:val="32"/>
          <w:rtl/>
        </w:rPr>
        <w:t xml:space="preserve"> التوازن بين ال</w:t>
      </w:r>
      <w:r w:rsidR="00E80397">
        <w:rPr>
          <w:rFonts w:asciiTheme="minorBidi" w:hAnsiTheme="minorBidi" w:hint="cs"/>
          <w:sz w:val="32"/>
          <w:szCs w:val="32"/>
          <w:rtl/>
        </w:rPr>
        <w:t>د</w:t>
      </w:r>
      <w:r>
        <w:rPr>
          <w:rFonts w:asciiTheme="minorBidi" w:hAnsiTheme="minorBidi" w:hint="cs"/>
          <w:sz w:val="32"/>
          <w:szCs w:val="32"/>
          <w:rtl/>
        </w:rPr>
        <w:t>ينا والآخرة</w:t>
      </w:r>
    </w:p>
    <w:p w:rsidR="00AE7C22" w:rsidRDefault="00AE7C22" w:rsidP="00E80397">
      <w:pPr>
        <w:pStyle w:val="ListParagraph"/>
        <w:bidi/>
        <w:jc w:val="both"/>
        <w:rPr>
          <w:rFonts w:asciiTheme="minorBidi" w:hAnsiTheme="minorBidi"/>
          <w:sz w:val="32"/>
          <w:szCs w:val="32"/>
          <w:rtl/>
        </w:rPr>
      </w:pPr>
      <w:r>
        <w:rPr>
          <w:rFonts w:asciiTheme="minorBidi" w:hAnsiTheme="minorBidi" w:hint="cs"/>
          <w:sz w:val="32"/>
          <w:szCs w:val="32"/>
          <w:rtl/>
        </w:rPr>
        <w:t>وهذا واضح في اعتبار الإسلام أن الحياة الآخرة هي امتداد للحياة الدنيا، وأنها مزرعة لها. وفي معرض المدح يقول الله سبحانه وتعالى:(</w:t>
      </w:r>
      <w:r w:rsidR="00542039" w:rsidRPr="00542039">
        <w:rPr>
          <w:rFonts w:ascii="Times" w:hAnsi="Times" w:cs="Times"/>
          <w:b/>
          <w:bCs/>
          <w:color w:val="535353"/>
          <w:sz w:val="37"/>
          <w:szCs w:val="37"/>
          <w:shd w:val="clear" w:color="auto" w:fill="DFF0D8"/>
        </w:rPr>
        <w:t xml:space="preserve"> </w:t>
      </w:r>
      <w:r w:rsidR="00542039" w:rsidRPr="00542039">
        <w:rPr>
          <w:rFonts w:asciiTheme="minorBidi" w:hAnsiTheme="minorBidi"/>
          <w:b/>
          <w:bCs/>
          <w:sz w:val="32"/>
          <w:szCs w:val="32"/>
        </w:rPr>
        <w:t> </w:t>
      </w:r>
      <w:r w:rsidR="00542039" w:rsidRPr="00542039">
        <w:rPr>
          <w:rFonts w:asciiTheme="minorBidi" w:hAnsiTheme="minorBidi"/>
          <w:b/>
          <w:bCs/>
          <w:sz w:val="32"/>
          <w:szCs w:val="32"/>
          <w:rtl/>
        </w:rPr>
        <w:t>وَمِنْهُم مَّن يَقُولُ رَبَّنَا آتِنَا فِي الدُّنْيَا حَسَنَةً وَفِي الْآخِرَةِ حَسَنَةً وَقِنَا عَذَابَ النَّارِ</w:t>
      </w:r>
      <w:r w:rsidR="00542039">
        <w:rPr>
          <w:rFonts w:asciiTheme="minorBidi" w:hAnsiTheme="minorBidi" w:hint="cs"/>
          <w:b/>
          <w:bCs/>
          <w:sz w:val="32"/>
          <w:szCs w:val="32"/>
          <w:rtl/>
        </w:rPr>
        <w:t xml:space="preserve">) </w:t>
      </w:r>
      <w:r w:rsidR="00542039" w:rsidRPr="00542039">
        <w:rPr>
          <w:rFonts w:asciiTheme="minorBidi" w:hAnsiTheme="minorBidi" w:hint="cs"/>
          <w:sz w:val="32"/>
          <w:szCs w:val="32"/>
          <w:rtl/>
        </w:rPr>
        <w:t>البقرة 201</w:t>
      </w:r>
    </w:p>
    <w:p w:rsidR="0076209E" w:rsidRDefault="00542039" w:rsidP="00E80397">
      <w:pPr>
        <w:pStyle w:val="ListParagraph"/>
        <w:bidi/>
        <w:jc w:val="both"/>
        <w:rPr>
          <w:rFonts w:asciiTheme="minorBidi" w:hAnsiTheme="minorBidi"/>
          <w:sz w:val="32"/>
          <w:szCs w:val="32"/>
          <w:rtl/>
        </w:rPr>
      </w:pPr>
      <w:r>
        <w:rPr>
          <w:rFonts w:asciiTheme="minorBidi" w:hAnsiTheme="minorBidi" w:hint="cs"/>
          <w:sz w:val="32"/>
          <w:szCs w:val="32"/>
          <w:rtl/>
        </w:rPr>
        <w:t>وإشارة إلى الإهتمام بالحياة الدنيا مع ابتغاء الحياة الآخرة، قال تعالى:(</w:t>
      </w:r>
      <w:r w:rsidR="0076209E" w:rsidRPr="0076209E">
        <w:rPr>
          <w:rFonts w:ascii="Times" w:hAnsi="Times" w:cs="Times"/>
          <w:b/>
          <w:bCs/>
          <w:color w:val="535353"/>
          <w:sz w:val="37"/>
          <w:szCs w:val="37"/>
          <w:shd w:val="clear" w:color="auto" w:fill="DFF0D8"/>
        </w:rPr>
        <w:t xml:space="preserve"> </w:t>
      </w:r>
      <w:r w:rsidR="0076209E" w:rsidRPr="0076209E">
        <w:rPr>
          <w:rFonts w:asciiTheme="minorBidi" w:hAnsiTheme="minorBidi"/>
          <w:b/>
          <w:bCs/>
          <w:sz w:val="32"/>
          <w:szCs w:val="32"/>
        </w:rPr>
        <w:t> </w:t>
      </w:r>
      <w:r w:rsidR="0076209E" w:rsidRPr="0076209E">
        <w:rPr>
          <w:rFonts w:asciiTheme="minorBidi" w:hAnsiTheme="minorBidi"/>
          <w:b/>
          <w:bCs/>
          <w:sz w:val="32"/>
          <w:szCs w:val="32"/>
          <w:rtl/>
        </w:rPr>
        <w:t>وَابْتَغِ فِيمَا آتَاكَ اللَّهُ الدَّارَ الْآخِرَةَ ۖ وَلَا تَنسَ نَصِيبَكَ مِنَ الدُّنْيَا ۖ وَأَحْسِن كَمَا أَحْسَنَ اللَّهُ إِلَيْكَ ۖ وَلَا تَبْغِ الْفَسَادَ فِي الْأَرْضِ ۖ إِنَّ اللَّهَ لَا يُحِبُّ الْمُفْسِدِينَ</w:t>
      </w:r>
      <w:r w:rsidR="0076209E">
        <w:rPr>
          <w:rFonts w:asciiTheme="minorBidi" w:hAnsiTheme="minorBidi" w:hint="cs"/>
          <w:b/>
          <w:bCs/>
          <w:sz w:val="32"/>
          <w:szCs w:val="32"/>
          <w:rtl/>
        </w:rPr>
        <w:t>) القصص 77</w:t>
      </w:r>
    </w:p>
    <w:p w:rsidR="0076209E" w:rsidRDefault="0076209E" w:rsidP="00E80397">
      <w:pPr>
        <w:bidi/>
        <w:jc w:val="both"/>
        <w:rPr>
          <w:rFonts w:asciiTheme="minorBidi" w:hAnsiTheme="minorBidi"/>
          <w:sz w:val="32"/>
          <w:szCs w:val="32"/>
          <w:rtl/>
        </w:rPr>
      </w:pPr>
      <w:r w:rsidRPr="0076209E">
        <w:rPr>
          <w:rFonts w:asciiTheme="minorBidi" w:hAnsiTheme="minorBidi" w:hint="cs"/>
          <w:sz w:val="32"/>
          <w:szCs w:val="32"/>
          <w:rtl/>
        </w:rPr>
        <w:t xml:space="preserve">   ج)</w:t>
      </w:r>
      <w:r>
        <w:rPr>
          <w:rFonts w:asciiTheme="minorBidi" w:hAnsiTheme="minorBidi" w:hint="cs"/>
          <w:b/>
          <w:bCs/>
          <w:sz w:val="32"/>
          <w:szCs w:val="32"/>
          <w:rtl/>
        </w:rPr>
        <w:t xml:space="preserve"> </w:t>
      </w:r>
      <w:r>
        <w:rPr>
          <w:rFonts w:asciiTheme="minorBidi" w:hAnsiTheme="minorBidi" w:hint="cs"/>
          <w:sz w:val="32"/>
          <w:szCs w:val="32"/>
          <w:rtl/>
        </w:rPr>
        <w:t>التوازن بين الحقوق والواجبات</w:t>
      </w:r>
    </w:p>
    <w:p w:rsidR="00542039" w:rsidRDefault="0076209E" w:rsidP="00E80397">
      <w:pPr>
        <w:bidi/>
        <w:jc w:val="both"/>
        <w:rPr>
          <w:rFonts w:asciiTheme="minorBidi" w:hAnsiTheme="minorBidi"/>
          <w:sz w:val="32"/>
          <w:szCs w:val="32"/>
          <w:rtl/>
        </w:rPr>
      </w:pPr>
      <w:r>
        <w:rPr>
          <w:rFonts w:asciiTheme="minorBidi" w:hAnsiTheme="minorBidi"/>
          <w:sz w:val="32"/>
          <w:szCs w:val="32"/>
          <w:rtl/>
        </w:rPr>
        <w:tab/>
        <w:t xml:space="preserve">فلا </w:t>
      </w:r>
      <w:r w:rsidR="00C45277">
        <w:rPr>
          <w:rFonts w:asciiTheme="minorBidi" w:hAnsiTheme="minorBidi" w:hint="cs"/>
          <w:sz w:val="32"/>
          <w:szCs w:val="32"/>
          <w:rtl/>
        </w:rPr>
        <w:t>د</w:t>
      </w:r>
      <w:r>
        <w:rPr>
          <w:rFonts w:asciiTheme="minorBidi" w:hAnsiTheme="minorBidi" w:hint="cs"/>
          <w:sz w:val="32"/>
          <w:szCs w:val="32"/>
          <w:rtl/>
        </w:rPr>
        <w:t>عوة إلى التراخي بكثرة الحقوق الفردية وإطلاق العنان بإسم الحرية، ولا إرهاق   بكثرة الواجبات بل هناك توازن بينهما</w:t>
      </w:r>
      <w:r>
        <w:rPr>
          <w:rStyle w:val="FootnoteReference"/>
          <w:rFonts w:asciiTheme="minorBidi" w:hAnsiTheme="minorBidi"/>
          <w:b/>
          <w:bCs/>
          <w:sz w:val="32"/>
          <w:szCs w:val="32"/>
          <w:rtl/>
        </w:rPr>
        <w:footnoteReference w:id="56"/>
      </w:r>
      <w:r>
        <w:rPr>
          <w:rFonts w:asciiTheme="minorBidi" w:hAnsiTheme="minorBidi" w:hint="cs"/>
          <w:sz w:val="32"/>
          <w:szCs w:val="32"/>
          <w:rtl/>
        </w:rPr>
        <w:t>.</w:t>
      </w:r>
    </w:p>
    <w:p w:rsidR="0076209E" w:rsidRDefault="0076209E" w:rsidP="00E80397">
      <w:pPr>
        <w:bidi/>
        <w:jc w:val="both"/>
        <w:rPr>
          <w:rFonts w:asciiTheme="minorBidi" w:hAnsiTheme="minorBidi"/>
          <w:sz w:val="32"/>
          <w:szCs w:val="32"/>
          <w:rtl/>
        </w:rPr>
      </w:pPr>
      <w:r>
        <w:rPr>
          <w:rFonts w:asciiTheme="minorBidi" w:hAnsiTheme="minorBidi" w:hint="cs"/>
          <w:sz w:val="32"/>
          <w:szCs w:val="32"/>
          <w:rtl/>
        </w:rPr>
        <w:t xml:space="preserve">   د) التوازن في النظر إلى الطبيعة البشرية، فلم يعتبرها خيراً محضاً ولا شراً محضاً وإنما يؤكد أن لديها استعداداً فطرياً لتقبل الخير والشر</w:t>
      </w:r>
      <w:r>
        <w:rPr>
          <w:rStyle w:val="FootnoteReference"/>
          <w:rFonts w:asciiTheme="minorBidi" w:hAnsiTheme="minorBidi"/>
          <w:sz w:val="32"/>
          <w:szCs w:val="32"/>
          <w:rtl/>
        </w:rPr>
        <w:footnoteReference w:id="57"/>
      </w:r>
      <w:r>
        <w:rPr>
          <w:rFonts w:asciiTheme="minorBidi" w:hAnsiTheme="minorBidi" w:hint="cs"/>
          <w:sz w:val="32"/>
          <w:szCs w:val="32"/>
          <w:rtl/>
        </w:rPr>
        <w:t>.</w:t>
      </w:r>
    </w:p>
    <w:p w:rsidR="0076209E" w:rsidRPr="00C45277" w:rsidRDefault="0076209E" w:rsidP="00E80397">
      <w:pPr>
        <w:bidi/>
        <w:jc w:val="both"/>
        <w:rPr>
          <w:rFonts w:asciiTheme="minorBidi" w:hAnsiTheme="minorBidi"/>
          <w:b/>
          <w:bCs/>
          <w:sz w:val="32"/>
          <w:szCs w:val="32"/>
          <w:rtl/>
        </w:rPr>
      </w:pPr>
      <w:r>
        <w:rPr>
          <w:rFonts w:asciiTheme="minorBidi" w:hAnsiTheme="minorBidi" w:hint="cs"/>
          <w:sz w:val="32"/>
          <w:szCs w:val="32"/>
          <w:rtl/>
        </w:rPr>
        <w:t xml:space="preserve"> </w:t>
      </w:r>
      <w:r w:rsidRPr="00C45277">
        <w:rPr>
          <w:rFonts w:asciiTheme="minorBidi" w:hAnsiTheme="minorBidi" w:hint="cs"/>
          <w:b/>
          <w:bCs/>
          <w:sz w:val="32"/>
          <w:szCs w:val="32"/>
          <w:rtl/>
        </w:rPr>
        <w:t>الخامسة: الثبات</w:t>
      </w:r>
    </w:p>
    <w:p w:rsidR="0076209E" w:rsidRDefault="0076209E" w:rsidP="00E80397">
      <w:pPr>
        <w:bidi/>
        <w:jc w:val="both"/>
        <w:rPr>
          <w:rFonts w:ascii="Arial" w:eastAsia="Calibri" w:hAnsi="Arial" w:cs="Arial"/>
          <w:sz w:val="32"/>
          <w:szCs w:val="32"/>
          <w:rtl/>
        </w:rPr>
      </w:pPr>
      <w:r>
        <w:rPr>
          <w:rFonts w:asciiTheme="minorBidi" w:hAnsiTheme="minorBidi" w:hint="cs"/>
          <w:sz w:val="32"/>
          <w:szCs w:val="32"/>
          <w:rtl/>
        </w:rPr>
        <w:lastRenderedPageBreak/>
        <w:t>يتميز الإسلام بثبات منهجه واصوله لأنه وحي من عند الله تعالى الذي أحاط علمه بكل شيء. فالقرآن الكريم محفوظ بين دفتي المصحف بحفظ الله تع</w:t>
      </w:r>
      <w:r w:rsidR="00C45277">
        <w:rPr>
          <w:rFonts w:asciiTheme="minorBidi" w:hAnsiTheme="minorBidi" w:hint="cs"/>
          <w:sz w:val="32"/>
          <w:szCs w:val="32"/>
          <w:rtl/>
        </w:rPr>
        <w:t>الى له وهو المصدر الأساسي كل الق</w:t>
      </w:r>
      <w:r>
        <w:rPr>
          <w:rFonts w:asciiTheme="minorBidi" w:hAnsiTheme="minorBidi" w:hint="cs"/>
          <w:sz w:val="32"/>
          <w:szCs w:val="32"/>
          <w:rtl/>
        </w:rPr>
        <w:t>يم ومنها القيم الأخلاقية</w:t>
      </w:r>
      <w:r>
        <w:rPr>
          <w:rStyle w:val="FootnoteReference"/>
          <w:rFonts w:asciiTheme="minorBidi" w:hAnsiTheme="minorBidi"/>
          <w:sz w:val="32"/>
          <w:szCs w:val="32"/>
          <w:rtl/>
        </w:rPr>
        <w:footnoteReference w:id="58"/>
      </w:r>
      <w:r w:rsidR="00C45277">
        <w:rPr>
          <w:rFonts w:asciiTheme="minorBidi" w:hAnsiTheme="minorBidi" w:hint="cs"/>
          <w:sz w:val="32"/>
          <w:szCs w:val="32"/>
          <w:rtl/>
        </w:rPr>
        <w:t xml:space="preserve"> وكذلك حُفظت احاديث الرسول</w:t>
      </w:r>
      <w:r w:rsidR="0057093A">
        <w:rPr>
          <w:rFonts w:asciiTheme="minorBidi" w:hAnsiTheme="minorBidi" w:hint="cs"/>
          <w:sz w:val="32"/>
          <w:szCs w:val="32"/>
          <w:rtl/>
        </w:rPr>
        <w:t xml:space="preserve"> </w:t>
      </w:r>
      <w:r w:rsidR="0057093A">
        <w:rPr>
          <w:rFonts w:ascii="Calibri" w:eastAsia="Calibri" w:hAnsi="Calibri" w:cs="Calibri" w:hint="cs"/>
          <w:sz w:val="32"/>
          <w:szCs w:val="32"/>
          <w:rtl/>
        </w:rPr>
        <w:t>ﷺ</w:t>
      </w:r>
      <w:r w:rsidR="0057093A">
        <w:rPr>
          <w:rFonts w:ascii="Calibri" w:eastAsia="Calibri" w:hAnsi="Calibri" w:cs="Calibri"/>
          <w:sz w:val="32"/>
          <w:szCs w:val="32"/>
        </w:rPr>
        <w:t xml:space="preserve"> </w:t>
      </w:r>
      <w:r w:rsidR="0057093A">
        <w:rPr>
          <w:rFonts w:ascii="Calibri" w:eastAsia="Calibri" w:hAnsi="Calibri" w:cs="Calibri" w:hint="cs"/>
          <w:sz w:val="32"/>
          <w:szCs w:val="32"/>
          <w:rtl/>
        </w:rPr>
        <w:t xml:space="preserve"> </w:t>
      </w:r>
      <w:r w:rsidR="0057093A">
        <w:rPr>
          <w:rFonts w:ascii="Arial" w:eastAsia="Calibri" w:hAnsi="Arial" w:cs="Arial" w:hint="cs"/>
          <w:sz w:val="32"/>
          <w:szCs w:val="32"/>
          <w:rtl/>
        </w:rPr>
        <w:t>وسيرته بأن قيض لها من العلماء من حفظها، ونقح صحيحها من ضع</w:t>
      </w:r>
      <w:r w:rsidR="00C45277">
        <w:rPr>
          <w:rFonts w:ascii="Arial" w:eastAsia="Calibri" w:hAnsi="Arial" w:cs="Arial" w:hint="cs"/>
          <w:sz w:val="32"/>
          <w:szCs w:val="32"/>
          <w:rtl/>
        </w:rPr>
        <w:t>يفها بمنهج متميز</w:t>
      </w:r>
      <w:r w:rsidR="0057093A">
        <w:rPr>
          <w:rFonts w:ascii="Arial" w:eastAsia="Calibri" w:hAnsi="Arial" w:cs="Arial" w:hint="cs"/>
          <w:sz w:val="32"/>
          <w:szCs w:val="32"/>
          <w:rtl/>
        </w:rPr>
        <w:t xml:space="preserve"> وجهد كبير، وهي مصادر مهم</w:t>
      </w:r>
      <w:r w:rsidR="00C45277">
        <w:rPr>
          <w:rFonts w:ascii="Arial" w:eastAsia="Calibri" w:hAnsi="Arial" w:cs="Arial" w:hint="cs"/>
          <w:sz w:val="32"/>
          <w:szCs w:val="32"/>
          <w:rtl/>
        </w:rPr>
        <w:t>ة</w:t>
      </w:r>
      <w:r w:rsidR="0057093A">
        <w:rPr>
          <w:rFonts w:ascii="Arial" w:eastAsia="Calibri" w:hAnsi="Arial" w:cs="Arial" w:hint="cs"/>
          <w:sz w:val="32"/>
          <w:szCs w:val="32"/>
          <w:rtl/>
        </w:rPr>
        <w:t xml:space="preserve"> من مصادر القيم الأخلاقية. وهذه القيم مع</w:t>
      </w:r>
      <w:r w:rsidR="00C45277">
        <w:rPr>
          <w:rFonts w:ascii="Arial" w:eastAsia="Calibri" w:hAnsi="Arial" w:cs="Arial" w:hint="cs"/>
          <w:sz w:val="32"/>
          <w:szCs w:val="32"/>
          <w:rtl/>
        </w:rPr>
        <w:t>ا</w:t>
      </w:r>
      <w:r w:rsidR="0057093A">
        <w:rPr>
          <w:rFonts w:ascii="Arial" w:eastAsia="Calibri" w:hAnsi="Arial" w:cs="Arial" w:hint="cs"/>
          <w:sz w:val="32"/>
          <w:szCs w:val="32"/>
          <w:rtl/>
        </w:rPr>
        <w:t>يير للسولك الإنساني، فلا بد لهذه المعايير ان تكون منضبطة لا تتغير ولا تتبدل</w:t>
      </w:r>
      <w:r w:rsidR="0057093A">
        <w:rPr>
          <w:rStyle w:val="FootnoteReference"/>
          <w:rFonts w:ascii="Arial" w:eastAsia="Calibri" w:hAnsi="Arial" w:cs="Arial"/>
          <w:sz w:val="32"/>
          <w:szCs w:val="32"/>
          <w:rtl/>
        </w:rPr>
        <w:footnoteReference w:id="59"/>
      </w:r>
      <w:r w:rsidR="0057093A">
        <w:rPr>
          <w:rFonts w:ascii="Arial" w:eastAsia="Calibri" w:hAnsi="Arial" w:cs="Arial" w:hint="cs"/>
          <w:sz w:val="32"/>
          <w:szCs w:val="32"/>
          <w:rtl/>
        </w:rPr>
        <w:t>.</w:t>
      </w:r>
    </w:p>
    <w:p w:rsidR="0057093A" w:rsidRPr="0057093A" w:rsidRDefault="0057093A" w:rsidP="00E80397">
      <w:pPr>
        <w:bidi/>
        <w:jc w:val="both"/>
        <w:rPr>
          <w:rFonts w:ascii="Arial" w:hAnsi="Arial" w:cs="Arial"/>
          <w:sz w:val="32"/>
          <w:szCs w:val="32"/>
          <w:rtl/>
        </w:rPr>
      </w:pPr>
      <w:r>
        <w:rPr>
          <w:rFonts w:ascii="Arial" w:eastAsia="Calibri" w:hAnsi="Arial" w:cs="Arial" w:hint="cs"/>
          <w:sz w:val="32"/>
          <w:szCs w:val="32"/>
          <w:rtl/>
        </w:rPr>
        <w:t>ومن ذلك الثبات في</w:t>
      </w:r>
      <w:r w:rsidR="00C45277">
        <w:rPr>
          <w:rFonts w:ascii="Arial" w:eastAsia="Calibri" w:hAnsi="Arial" w:cs="Arial" w:hint="cs"/>
          <w:sz w:val="32"/>
          <w:szCs w:val="32"/>
          <w:rtl/>
        </w:rPr>
        <w:t xml:space="preserve"> </w:t>
      </w:r>
      <w:r>
        <w:rPr>
          <w:rFonts w:ascii="Arial" w:eastAsia="Calibri" w:hAnsi="Arial" w:cs="Arial" w:hint="cs"/>
          <w:sz w:val="32"/>
          <w:szCs w:val="32"/>
          <w:rtl/>
        </w:rPr>
        <w:t>الوسائل والغايات، فلا يجوز الوصول إلى الغاية بالوسيلة الخسيسة، ولا مكان لمبدأ " الغاية تبرر الوسيلة"</w:t>
      </w:r>
      <w:r>
        <w:rPr>
          <w:rStyle w:val="FootnoteReference"/>
          <w:rFonts w:ascii="Arial" w:eastAsia="Calibri" w:hAnsi="Arial" w:cs="Arial"/>
          <w:sz w:val="32"/>
          <w:szCs w:val="32"/>
          <w:rtl/>
        </w:rPr>
        <w:footnoteReference w:id="60"/>
      </w:r>
    </w:p>
    <w:p w:rsidR="00A33575" w:rsidRDefault="0057093A" w:rsidP="00E80397">
      <w:pPr>
        <w:bidi/>
        <w:jc w:val="both"/>
        <w:rPr>
          <w:rFonts w:asciiTheme="minorBidi" w:hAnsiTheme="minorBidi"/>
          <w:sz w:val="32"/>
          <w:szCs w:val="32"/>
          <w:rtl/>
        </w:rPr>
      </w:pPr>
      <w:r>
        <w:rPr>
          <w:rFonts w:asciiTheme="minorBidi" w:hAnsiTheme="minorBidi" w:hint="cs"/>
          <w:sz w:val="32"/>
          <w:szCs w:val="32"/>
          <w:rtl/>
        </w:rPr>
        <w:t>كذلك فإن ال</w:t>
      </w:r>
      <w:r w:rsidR="00C45277">
        <w:rPr>
          <w:rFonts w:asciiTheme="minorBidi" w:hAnsiTheme="minorBidi" w:hint="cs"/>
          <w:sz w:val="32"/>
          <w:szCs w:val="32"/>
          <w:rtl/>
        </w:rPr>
        <w:t>وفاء بالعهود يبقى مبدأ ثابتاً و</w:t>
      </w:r>
      <w:r>
        <w:rPr>
          <w:rFonts w:asciiTheme="minorBidi" w:hAnsiTheme="minorBidi" w:hint="cs"/>
          <w:sz w:val="32"/>
          <w:szCs w:val="32"/>
          <w:rtl/>
        </w:rPr>
        <w:t>ر</w:t>
      </w:r>
      <w:r w:rsidR="00C45277">
        <w:rPr>
          <w:rFonts w:asciiTheme="minorBidi" w:hAnsiTheme="minorBidi" w:hint="cs"/>
          <w:sz w:val="32"/>
          <w:szCs w:val="32"/>
          <w:rtl/>
        </w:rPr>
        <w:t>ا</w:t>
      </w:r>
      <w:r>
        <w:rPr>
          <w:rFonts w:asciiTheme="minorBidi" w:hAnsiTheme="minorBidi" w:hint="cs"/>
          <w:sz w:val="32"/>
          <w:szCs w:val="32"/>
          <w:rtl/>
        </w:rPr>
        <w:t>سخاً لا يتغير مهما كانت الظروف فلا يجوز نقض عهد ولا عقد ولا ميثاق</w:t>
      </w:r>
      <w:r w:rsidR="007531D0">
        <w:rPr>
          <w:rFonts w:asciiTheme="minorBidi" w:hAnsiTheme="minorBidi" w:hint="cs"/>
          <w:sz w:val="32"/>
          <w:szCs w:val="32"/>
          <w:rtl/>
        </w:rPr>
        <w:t xml:space="preserve"> مهما كانت المصالح المتح</w:t>
      </w:r>
      <w:r>
        <w:rPr>
          <w:rFonts w:asciiTheme="minorBidi" w:hAnsiTheme="minorBidi" w:hint="cs"/>
          <w:sz w:val="32"/>
          <w:szCs w:val="32"/>
          <w:rtl/>
        </w:rPr>
        <w:t>ققة من ورائه</w:t>
      </w:r>
      <w:r>
        <w:rPr>
          <w:rStyle w:val="FootnoteReference"/>
          <w:rFonts w:asciiTheme="minorBidi" w:hAnsiTheme="minorBidi"/>
          <w:sz w:val="32"/>
          <w:szCs w:val="32"/>
          <w:rtl/>
        </w:rPr>
        <w:footnoteReference w:id="61"/>
      </w:r>
      <w:r>
        <w:rPr>
          <w:rFonts w:asciiTheme="minorBidi" w:hAnsiTheme="minorBidi" w:hint="cs"/>
          <w:sz w:val="32"/>
          <w:szCs w:val="32"/>
          <w:rtl/>
        </w:rPr>
        <w:t>.</w:t>
      </w:r>
    </w:p>
    <w:p w:rsidR="0057093A" w:rsidRDefault="0057093A" w:rsidP="00E80397">
      <w:pPr>
        <w:bidi/>
        <w:jc w:val="both"/>
        <w:rPr>
          <w:rFonts w:asciiTheme="minorBidi" w:hAnsiTheme="minorBidi"/>
          <w:sz w:val="32"/>
          <w:szCs w:val="32"/>
          <w:rtl/>
        </w:rPr>
      </w:pPr>
      <w:r>
        <w:rPr>
          <w:rFonts w:asciiTheme="minorBidi" w:hAnsiTheme="minorBidi" w:hint="cs"/>
          <w:sz w:val="32"/>
          <w:szCs w:val="32"/>
          <w:rtl/>
        </w:rPr>
        <w:t>قال تعالى:(</w:t>
      </w:r>
      <w:r w:rsidR="006308F0" w:rsidRPr="006308F0">
        <w:rPr>
          <w:rFonts w:ascii="Times" w:hAnsi="Times" w:cs="Times"/>
          <w:b/>
          <w:bCs/>
          <w:color w:val="535353"/>
          <w:sz w:val="37"/>
          <w:szCs w:val="37"/>
          <w:shd w:val="clear" w:color="auto" w:fill="DFF0D8"/>
        </w:rPr>
        <w:t xml:space="preserve"> </w:t>
      </w:r>
      <w:r w:rsidR="006308F0" w:rsidRPr="006308F0">
        <w:rPr>
          <w:rFonts w:asciiTheme="minorBidi" w:hAnsiTheme="minorBidi"/>
          <w:b/>
          <w:bCs/>
          <w:sz w:val="32"/>
          <w:szCs w:val="32"/>
        </w:rPr>
        <w:t> </w:t>
      </w:r>
      <w:r w:rsidR="006308F0" w:rsidRPr="006308F0">
        <w:rPr>
          <w:rFonts w:asciiTheme="minorBidi" w:hAnsiTheme="minorBidi"/>
          <w:b/>
          <w:bCs/>
          <w:sz w:val="32"/>
          <w:szCs w:val="32"/>
          <w:rtl/>
        </w:rPr>
        <w:t>إِنَّ الَّذِينَ آمَنُوا وَهَاجَرُوا وَجَاهَدُوا بِأَمْوَالِهِمْ وَأَنفُسِهِمْ فِي سَبِيلِ اللَّهِ وَالَّذِينَ آوَوا وَّنَصَرُوا أُولَٰئِكَ بَعْضُهُمْ أَوْلِيَاءُ بَعْضٍ ۚ وَالَّذِينَ آمَنُوا وَلَمْ يُهَاجِرُوا مَا لَكُم مِّن وَلَايَتِهِم مِّن شَيْءٍ حَتَّىٰ يُهَاجِرُوا ۚ وَإِنِ اسْتَنصَرُوكُمْ فِي الدِّينِ فَعَلَيْكُمُ النَّصْرُ إِلَّا عَلَىٰ قَوْمٍ بَيْنَكُمْ وَبَيْنَهُم مِّيثَاقٌ ۗ وَاللَّهُ بِمَا تَعْمَلُونَ بَصِيرٌ</w:t>
      </w:r>
      <w:r w:rsidR="008105C4">
        <w:rPr>
          <w:rFonts w:asciiTheme="minorBidi" w:hAnsiTheme="minorBidi" w:hint="cs"/>
          <w:b/>
          <w:bCs/>
          <w:sz w:val="32"/>
          <w:szCs w:val="32"/>
          <w:rtl/>
        </w:rPr>
        <w:t>) الأنفال 72</w:t>
      </w:r>
    </w:p>
    <w:p w:rsidR="008105C4" w:rsidRDefault="008105C4" w:rsidP="00E80397">
      <w:pPr>
        <w:bidi/>
        <w:jc w:val="both"/>
        <w:rPr>
          <w:rFonts w:asciiTheme="minorBidi" w:hAnsiTheme="minorBidi"/>
          <w:sz w:val="32"/>
          <w:szCs w:val="32"/>
          <w:rtl/>
        </w:rPr>
      </w:pPr>
      <w:r>
        <w:rPr>
          <w:rFonts w:asciiTheme="minorBidi" w:hAnsiTheme="minorBidi"/>
          <w:sz w:val="32"/>
          <w:szCs w:val="32"/>
          <w:rtl/>
        </w:rPr>
        <w:t xml:space="preserve">ومع </w:t>
      </w:r>
      <w:r>
        <w:rPr>
          <w:rFonts w:asciiTheme="minorBidi" w:hAnsiTheme="minorBidi" w:hint="cs"/>
          <w:sz w:val="32"/>
          <w:szCs w:val="32"/>
          <w:rtl/>
        </w:rPr>
        <w:t>ثبات المبادئ الأخلاقية ورسوخها. هل هناك مجال لأي مرونة؟</w:t>
      </w:r>
    </w:p>
    <w:p w:rsidR="008105C4" w:rsidRDefault="008105C4" w:rsidP="00E80397">
      <w:pPr>
        <w:bidi/>
        <w:jc w:val="both"/>
        <w:rPr>
          <w:rFonts w:asciiTheme="minorBidi" w:hAnsiTheme="minorBidi"/>
          <w:sz w:val="32"/>
          <w:szCs w:val="32"/>
          <w:rtl/>
        </w:rPr>
      </w:pPr>
      <w:r>
        <w:rPr>
          <w:rFonts w:asciiTheme="minorBidi" w:hAnsiTheme="minorBidi" w:hint="cs"/>
          <w:sz w:val="32"/>
          <w:szCs w:val="32"/>
          <w:rtl/>
        </w:rPr>
        <w:t xml:space="preserve">ذكرنا عند حديثنا عن الواقعية والمثالية أن الأخلاق الإسلامية تتسم بالواقعية في مراعاة احوال الإنسان وقدراته والأحوال الطارئة وإباحتها لبعض التجاوزات </w:t>
      </w:r>
      <w:r>
        <w:rPr>
          <w:rFonts w:asciiTheme="minorBidi" w:hAnsiTheme="minorBidi"/>
          <w:sz w:val="32"/>
          <w:szCs w:val="32"/>
          <w:rtl/>
        </w:rPr>
        <w:t>–</w:t>
      </w:r>
      <w:r>
        <w:rPr>
          <w:rFonts w:asciiTheme="minorBidi" w:hAnsiTheme="minorBidi" w:hint="cs"/>
          <w:sz w:val="32"/>
          <w:szCs w:val="32"/>
          <w:rtl/>
        </w:rPr>
        <w:t xml:space="preserve"> اضطرارياً </w:t>
      </w:r>
      <w:r>
        <w:rPr>
          <w:rFonts w:asciiTheme="minorBidi" w:hAnsiTheme="minorBidi"/>
          <w:sz w:val="32"/>
          <w:szCs w:val="32"/>
          <w:rtl/>
        </w:rPr>
        <w:t>–</w:t>
      </w:r>
      <w:r>
        <w:rPr>
          <w:rFonts w:asciiTheme="minorBidi" w:hAnsiTheme="minorBidi" w:hint="cs"/>
          <w:sz w:val="32"/>
          <w:szCs w:val="32"/>
          <w:rtl/>
        </w:rPr>
        <w:t xml:space="preserve"> أو مصلحة راجحة مع بقاء الأصل على ثبات المبدأ الأخلاقي.</w:t>
      </w:r>
    </w:p>
    <w:p w:rsidR="00CF6D6F" w:rsidRDefault="00CF6D6F" w:rsidP="00B37F1C">
      <w:pPr>
        <w:bidi/>
        <w:jc w:val="both"/>
        <w:rPr>
          <w:rFonts w:asciiTheme="minorBidi" w:hAnsiTheme="minorBidi"/>
          <w:sz w:val="32"/>
          <w:szCs w:val="32"/>
          <w:rtl/>
        </w:rPr>
      </w:pPr>
    </w:p>
    <w:p w:rsidR="00CF6D6F" w:rsidRDefault="00CF6D6F" w:rsidP="00E80397">
      <w:pPr>
        <w:bidi/>
        <w:jc w:val="both"/>
        <w:rPr>
          <w:rFonts w:asciiTheme="minorBidi" w:hAnsiTheme="minorBidi"/>
          <w:sz w:val="32"/>
          <w:szCs w:val="32"/>
          <w:rtl/>
        </w:rPr>
      </w:pPr>
    </w:p>
    <w:p w:rsidR="00CF6D6F" w:rsidRDefault="00CF6D6F" w:rsidP="00E80397">
      <w:pPr>
        <w:bidi/>
        <w:jc w:val="both"/>
        <w:rPr>
          <w:rFonts w:asciiTheme="minorBidi" w:hAnsiTheme="minorBidi"/>
          <w:sz w:val="32"/>
          <w:szCs w:val="32"/>
          <w:rtl/>
        </w:rPr>
      </w:pPr>
      <w:r>
        <w:rPr>
          <w:rFonts w:asciiTheme="minorBidi" w:hAnsiTheme="minorBidi" w:hint="cs"/>
          <w:sz w:val="32"/>
          <w:szCs w:val="32"/>
          <w:rtl/>
        </w:rPr>
        <w:t>اركان النظرية الأخلاقية الإسلامية</w:t>
      </w:r>
    </w:p>
    <w:p w:rsidR="00CF6D6F" w:rsidRPr="007531D0" w:rsidRDefault="00CF6D6F" w:rsidP="00E80397">
      <w:pPr>
        <w:bidi/>
        <w:jc w:val="both"/>
        <w:rPr>
          <w:rFonts w:asciiTheme="minorBidi" w:hAnsiTheme="minorBidi"/>
          <w:sz w:val="32"/>
          <w:szCs w:val="32"/>
        </w:rPr>
      </w:pPr>
      <w:r>
        <w:rPr>
          <w:rFonts w:asciiTheme="minorBidi" w:hAnsiTheme="minorBidi"/>
          <w:sz w:val="32"/>
          <w:szCs w:val="32"/>
          <w:rtl/>
        </w:rPr>
        <w:t xml:space="preserve">الأول </w:t>
      </w:r>
      <w:r>
        <w:rPr>
          <w:rFonts w:asciiTheme="minorBidi" w:hAnsiTheme="minorBidi" w:hint="cs"/>
          <w:sz w:val="32"/>
          <w:szCs w:val="32"/>
          <w:rtl/>
        </w:rPr>
        <w:t>: الميثاق الأول (الفطرة)</w:t>
      </w:r>
    </w:p>
    <w:p w:rsidR="001E1C36" w:rsidRPr="007531D0" w:rsidRDefault="001E1C36" w:rsidP="00E80397">
      <w:pPr>
        <w:bidi/>
        <w:jc w:val="both"/>
        <w:rPr>
          <w:rFonts w:asciiTheme="minorBidi" w:hAnsiTheme="minorBidi"/>
          <w:sz w:val="32"/>
          <w:szCs w:val="32"/>
          <w:rtl/>
        </w:rPr>
      </w:pPr>
    </w:p>
    <w:p w:rsidR="00786AF2" w:rsidRDefault="00786AF2" w:rsidP="00E80397">
      <w:pPr>
        <w:bidi/>
        <w:jc w:val="both"/>
        <w:rPr>
          <w:sz w:val="32"/>
          <w:szCs w:val="32"/>
          <w:rtl/>
        </w:rPr>
      </w:pPr>
    </w:p>
    <w:p w:rsidR="00786AF2" w:rsidRPr="001856D3" w:rsidRDefault="00786AF2" w:rsidP="00E80397">
      <w:pPr>
        <w:bidi/>
        <w:jc w:val="both"/>
        <w:rPr>
          <w:sz w:val="32"/>
          <w:szCs w:val="32"/>
          <w:rtl/>
        </w:rPr>
      </w:pPr>
      <w:r>
        <w:rPr>
          <w:rFonts w:hint="cs"/>
          <w:noProof/>
          <w:sz w:val="32"/>
          <w:szCs w:val="32"/>
          <w:rtl/>
        </w:rPr>
        <w:lastRenderedPageBreak/>
        <mc:AlternateContent>
          <mc:Choice Requires="wps">
            <w:drawing>
              <wp:anchor distT="0" distB="0" distL="114300" distR="114300" simplePos="0" relativeHeight="251668480" behindDoc="0" locked="0" layoutInCell="1" allowOverlap="1" wp14:anchorId="22FD3FE8" wp14:editId="688963BF">
                <wp:simplePos x="0" y="0"/>
                <wp:positionH relativeFrom="column">
                  <wp:posOffset>7749</wp:posOffset>
                </wp:positionH>
                <wp:positionV relativeFrom="paragraph">
                  <wp:posOffset>169954</wp:posOffset>
                </wp:positionV>
                <wp:extent cx="1154624" cy="418454"/>
                <wp:effectExtent l="0" t="0" r="26670" b="20320"/>
                <wp:wrapNone/>
                <wp:docPr id="7" name="Text Box 7"/>
                <wp:cNvGraphicFramePr/>
                <a:graphic xmlns:a="http://schemas.openxmlformats.org/drawingml/2006/main">
                  <a:graphicData uri="http://schemas.microsoft.com/office/word/2010/wordprocessingShape">
                    <wps:wsp>
                      <wps:cNvSpPr txBox="1"/>
                      <wps:spPr>
                        <a:xfrm>
                          <a:off x="0" y="0"/>
                          <a:ext cx="1154624" cy="418454"/>
                        </a:xfrm>
                        <a:prstGeom prst="rect">
                          <a:avLst/>
                        </a:prstGeom>
                        <a:solidFill>
                          <a:sysClr val="window" lastClr="FFFFFF"/>
                        </a:solidFill>
                        <a:ln w="6350">
                          <a:solidFill>
                            <a:prstClr val="black"/>
                          </a:solidFill>
                        </a:ln>
                        <a:effectLst/>
                      </wps:spPr>
                      <wps:txbx>
                        <w:txbxContent>
                          <w:p w:rsidR="00786AF2" w:rsidRDefault="00786AF2" w:rsidP="00786AF2">
                            <w:r>
                              <w:rPr>
                                <w:rFonts w:hint="cs"/>
                                <w:rtl/>
                              </w:rPr>
                              <w:t>صفحة بدون رقم بعد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FD3FE8" id="Text Box 7" o:spid="_x0000_s1032" type="#_x0000_t202" style="position:absolute;left:0;text-align:left;margin-left:.6pt;margin-top:13.4pt;width:90.9pt;height:32.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" fillcolor="window" strokeweight=".5pt">
                <v:textbox>
                  <w:txbxContent>
                    <w:p w:rsidR="00786AF2" w:rsidRDefault="00786AF2" w:rsidP="00786AF2">
                      <w:r>
                        <w:rPr>
                          <w:rFonts w:hint="cs"/>
                          <w:rtl/>
                        </w:rPr>
                        <w:t>صفحة بدون رقم بعد 13</w:t>
                      </w:r>
                    </w:p>
                  </w:txbxContent>
                </v:textbox>
              </v:shape>
            </w:pict>
          </mc:Fallback>
        </mc:AlternateContent>
      </w:r>
    </w:p>
    <w:p w:rsidR="00786AF2" w:rsidRPr="005755FD" w:rsidRDefault="00786AF2" w:rsidP="00E80397">
      <w:pPr>
        <w:pStyle w:val="ListParagraph"/>
        <w:bidi/>
        <w:jc w:val="both"/>
        <w:rPr>
          <w:sz w:val="32"/>
          <w:szCs w:val="32"/>
          <w:rtl/>
        </w:rPr>
      </w:pPr>
    </w:p>
    <w:sectPr w:rsidR="00786AF2" w:rsidRPr="005755FD">
      <w:footerReference w:type="default" r:id="rId13"/>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3B3" w:rsidRDefault="004653B3" w:rsidP="00527799">
      <w:pPr>
        <w:spacing w:after="0" w:line="240" w:lineRule="auto"/>
      </w:pPr>
      <w:r>
        <w:separator/>
      </w:r>
    </w:p>
  </w:endnote>
  <w:endnote w:type="continuationSeparator" w:id="0">
    <w:p w:rsidR="004653B3" w:rsidRDefault="004653B3" w:rsidP="00527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159723"/>
      <w:docPartObj>
        <w:docPartGallery w:val="Page Numbers (Bottom of Page)"/>
        <w:docPartUnique/>
      </w:docPartObj>
    </w:sdtPr>
    <w:sdtEndPr/>
    <w:sdtContent>
      <w:sdt>
        <w:sdtPr>
          <w:id w:val="-1705238520"/>
          <w:docPartObj>
            <w:docPartGallery w:val="Page Numbers (Top of Page)"/>
            <w:docPartUnique/>
          </w:docPartObj>
        </w:sdtPr>
        <w:sdtEndPr/>
        <w:sdtContent>
          <w:p w:rsidR="00E80397" w:rsidRDefault="00E8039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E29D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29D7">
              <w:rPr>
                <w:b/>
                <w:bCs/>
                <w:noProof/>
              </w:rPr>
              <w:t>19</w:t>
            </w:r>
            <w:r>
              <w:rPr>
                <w:b/>
                <w:bCs/>
                <w:sz w:val="24"/>
                <w:szCs w:val="24"/>
              </w:rPr>
              <w:fldChar w:fldCharType="end"/>
            </w:r>
          </w:p>
        </w:sdtContent>
      </w:sdt>
    </w:sdtContent>
  </w:sdt>
  <w:p w:rsidR="00E80397" w:rsidRDefault="00E80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3B3" w:rsidRDefault="004653B3" w:rsidP="00527799">
      <w:pPr>
        <w:spacing w:after="0" w:line="240" w:lineRule="auto"/>
      </w:pPr>
      <w:r>
        <w:separator/>
      </w:r>
    </w:p>
  </w:footnote>
  <w:footnote w:type="continuationSeparator" w:id="0">
    <w:p w:rsidR="004653B3" w:rsidRDefault="004653B3" w:rsidP="00527799">
      <w:pPr>
        <w:spacing w:after="0" w:line="240" w:lineRule="auto"/>
      </w:pPr>
      <w:r>
        <w:continuationSeparator/>
      </w:r>
    </w:p>
  </w:footnote>
  <w:footnote w:id="1">
    <w:p w:rsidR="00564C72" w:rsidRDefault="00564C72" w:rsidP="00564C72">
      <w:pPr>
        <w:pStyle w:val="FootnoteText"/>
        <w:bidi/>
        <w:rPr>
          <w:rtl/>
        </w:rPr>
      </w:pPr>
      <w:r>
        <w:rPr>
          <w:rStyle w:val="FootnoteReference"/>
        </w:rPr>
        <w:footnoteRef/>
      </w:r>
      <w:r>
        <w:t xml:space="preserve"> </w:t>
      </w:r>
      <w:r>
        <w:rPr>
          <w:rFonts w:hint="cs"/>
          <w:rtl/>
        </w:rPr>
        <w:t xml:space="preserve"> ابن فارس، معجم مقاييس اللغة ص 997</w:t>
      </w:r>
    </w:p>
  </w:footnote>
  <w:footnote w:id="2">
    <w:p w:rsidR="00564C72" w:rsidRDefault="00564C72" w:rsidP="00564C72">
      <w:pPr>
        <w:pStyle w:val="FootnoteText"/>
        <w:bidi/>
        <w:rPr>
          <w:rtl/>
        </w:rPr>
      </w:pPr>
      <w:r>
        <w:rPr>
          <w:rStyle w:val="FootnoteReference"/>
        </w:rPr>
        <w:footnoteRef/>
      </w:r>
      <w:r>
        <w:t xml:space="preserve"> </w:t>
      </w:r>
      <w:r>
        <w:rPr>
          <w:rFonts w:hint="cs"/>
          <w:rtl/>
        </w:rPr>
        <w:t xml:space="preserve"> معجم اللغة العربية المعاصرة </w:t>
      </w:r>
      <w:r>
        <w:rPr>
          <w:rtl/>
        </w:rPr>
        <w:t>–</w:t>
      </w:r>
      <w:r>
        <w:rPr>
          <w:rFonts w:hint="cs"/>
          <w:rtl/>
        </w:rPr>
        <w:t xml:space="preserve"> أحمد مختار</w:t>
      </w:r>
    </w:p>
  </w:footnote>
  <w:footnote w:id="3">
    <w:p w:rsidR="00564C72" w:rsidRDefault="00564C72" w:rsidP="00564C72">
      <w:pPr>
        <w:pStyle w:val="FootnoteText"/>
        <w:bidi/>
        <w:rPr>
          <w:rtl/>
        </w:rPr>
      </w:pPr>
      <w:r>
        <w:rPr>
          <w:rStyle w:val="FootnoteReference"/>
        </w:rPr>
        <w:footnoteRef/>
      </w:r>
      <w:r>
        <w:t xml:space="preserve"> </w:t>
      </w:r>
      <w:r>
        <w:rPr>
          <w:rFonts w:hint="cs"/>
          <w:rtl/>
        </w:rPr>
        <w:t xml:space="preserve"> النظرية</w:t>
      </w:r>
    </w:p>
  </w:footnote>
  <w:footnote w:id="4">
    <w:p w:rsidR="00564C72" w:rsidRDefault="00564C72" w:rsidP="00564C72">
      <w:pPr>
        <w:pStyle w:val="FootnoteText"/>
        <w:bidi/>
      </w:pPr>
      <w:r>
        <w:rPr>
          <w:rStyle w:val="FootnoteReference"/>
        </w:rPr>
        <w:footnoteRef/>
      </w:r>
      <w:r>
        <w:t xml:space="preserve"> </w:t>
      </w:r>
      <w:r>
        <w:rPr>
          <w:rFonts w:hint="cs"/>
          <w:rtl/>
        </w:rPr>
        <w:t xml:space="preserve"> </w:t>
      </w:r>
      <w:r>
        <w:t>Theory</w:t>
      </w:r>
    </w:p>
  </w:footnote>
  <w:footnote w:id="5">
    <w:p w:rsidR="00564C72" w:rsidRDefault="00564C72" w:rsidP="00564C72">
      <w:pPr>
        <w:pStyle w:val="FootnoteText"/>
        <w:bidi/>
      </w:pPr>
      <w:r>
        <w:rPr>
          <w:rStyle w:val="FootnoteReference"/>
        </w:rPr>
        <w:footnoteRef/>
      </w:r>
      <w:r>
        <w:t xml:space="preserve"> </w:t>
      </w:r>
      <w:r>
        <w:rPr>
          <w:rFonts w:hint="cs"/>
          <w:rtl/>
        </w:rPr>
        <w:t xml:space="preserve"> القاموس </w:t>
      </w:r>
      <w:r>
        <w:t xml:space="preserve">www-google.com </w:t>
      </w:r>
      <w:r>
        <w:tab/>
        <w:t>17 Oct. 2017</w:t>
      </w:r>
    </w:p>
  </w:footnote>
  <w:footnote w:id="6">
    <w:p w:rsidR="00527799" w:rsidRDefault="00527799" w:rsidP="00527799">
      <w:pPr>
        <w:pStyle w:val="FootnoteText"/>
        <w:bidi/>
        <w:rPr>
          <w:rtl/>
        </w:rPr>
      </w:pPr>
      <w:r>
        <w:rPr>
          <w:rStyle w:val="FootnoteReference"/>
        </w:rPr>
        <w:footnoteRef/>
      </w:r>
      <w:r>
        <w:rPr>
          <w:rFonts w:hint="cs"/>
          <w:rtl/>
        </w:rPr>
        <w:t>أحمد محمد جاد-محاضرات في علم الإخلاق ص 209</w:t>
      </w:r>
    </w:p>
  </w:footnote>
  <w:footnote w:id="7">
    <w:p w:rsidR="00527799" w:rsidRDefault="00527799" w:rsidP="00527799">
      <w:pPr>
        <w:pStyle w:val="FootnoteText"/>
        <w:bidi/>
        <w:rPr>
          <w:rtl/>
        </w:rPr>
      </w:pPr>
      <w:r>
        <w:rPr>
          <w:rStyle w:val="FootnoteReference"/>
        </w:rPr>
        <w:footnoteRef/>
      </w:r>
      <w:r>
        <w:t xml:space="preserve"> </w:t>
      </w:r>
      <w:r>
        <w:rPr>
          <w:rFonts w:hint="cs"/>
          <w:rtl/>
        </w:rPr>
        <w:t xml:space="preserve"> يالجن، مقداد-علم الأخلاق الإسلامية ج1 ص 231</w:t>
      </w:r>
    </w:p>
  </w:footnote>
  <w:footnote w:id="8">
    <w:p w:rsidR="00D918B9" w:rsidRDefault="00D918B9" w:rsidP="00D918B9">
      <w:pPr>
        <w:pStyle w:val="FootnoteText"/>
        <w:bidi/>
        <w:rPr>
          <w:rtl/>
        </w:rPr>
      </w:pPr>
      <w:r>
        <w:rPr>
          <w:rStyle w:val="FootnoteReference"/>
        </w:rPr>
        <w:footnoteRef/>
      </w:r>
      <w:r>
        <w:t xml:space="preserve"> </w:t>
      </w:r>
      <w:r>
        <w:rPr>
          <w:rFonts w:hint="cs"/>
          <w:rtl/>
        </w:rPr>
        <w:t xml:space="preserve"> جمال نصار-مكانةالأخلاق فيالفكر الإسلامي ص 47، 48</w:t>
      </w:r>
    </w:p>
  </w:footnote>
  <w:footnote w:id="9">
    <w:p w:rsidR="00D918B9" w:rsidRDefault="00D918B9" w:rsidP="00D918B9">
      <w:pPr>
        <w:pStyle w:val="FootnoteText"/>
        <w:bidi/>
        <w:rPr>
          <w:rtl/>
        </w:rPr>
      </w:pPr>
      <w:r>
        <w:rPr>
          <w:rStyle w:val="FootnoteReference"/>
        </w:rPr>
        <w:footnoteRef/>
      </w:r>
      <w:r>
        <w:t xml:space="preserve"> </w:t>
      </w:r>
      <w:r>
        <w:rPr>
          <w:rFonts w:hint="cs"/>
          <w:rtl/>
        </w:rPr>
        <w:t xml:space="preserve"> </w:t>
      </w:r>
      <w:r w:rsidRPr="00D918B9">
        <w:rPr>
          <w:rFonts w:hint="cs"/>
          <w:rtl/>
        </w:rPr>
        <w:t>دستور الاخلاقي في القرات ص 23</w:t>
      </w:r>
    </w:p>
  </w:footnote>
  <w:footnote w:id="10">
    <w:p w:rsidR="00D918B9" w:rsidRDefault="00D918B9" w:rsidP="00D918B9">
      <w:pPr>
        <w:pStyle w:val="FootnoteText"/>
        <w:bidi/>
        <w:rPr>
          <w:rtl/>
        </w:rPr>
      </w:pPr>
      <w:r>
        <w:rPr>
          <w:rStyle w:val="FootnoteReference"/>
        </w:rPr>
        <w:footnoteRef/>
      </w:r>
      <w:r>
        <w:t xml:space="preserve"> </w:t>
      </w:r>
      <w:r>
        <w:rPr>
          <w:rFonts w:hint="cs"/>
          <w:rtl/>
        </w:rPr>
        <w:t xml:space="preserve"> </w:t>
      </w:r>
      <w:r w:rsidRPr="00D918B9">
        <w:rPr>
          <w:rFonts w:hint="cs"/>
          <w:rtl/>
        </w:rPr>
        <w:t>نفس المصدر ص 26</w:t>
      </w:r>
    </w:p>
  </w:footnote>
  <w:footnote w:id="11">
    <w:p w:rsidR="00D918B9" w:rsidRDefault="00D918B9" w:rsidP="00D918B9">
      <w:pPr>
        <w:pStyle w:val="FootnoteText"/>
        <w:bidi/>
        <w:rPr>
          <w:rtl/>
        </w:rPr>
      </w:pPr>
      <w:r>
        <w:rPr>
          <w:rStyle w:val="FootnoteReference"/>
        </w:rPr>
        <w:footnoteRef/>
      </w:r>
      <w:r>
        <w:t xml:space="preserve"> </w:t>
      </w:r>
      <w:r>
        <w:rPr>
          <w:rFonts w:hint="cs"/>
          <w:rtl/>
        </w:rPr>
        <w:t xml:space="preserve"> أحمد جاد-محاضرات في الأخلاق ص 210 </w:t>
      </w:r>
      <w:r>
        <w:rPr>
          <w:rtl/>
        </w:rPr>
        <w:t>–</w:t>
      </w:r>
      <w:r>
        <w:rPr>
          <w:rFonts w:hint="cs"/>
          <w:rtl/>
        </w:rPr>
        <w:t xml:space="preserve"> 212، جمال نصار ص 48، مقداد يالجن ص232</w:t>
      </w:r>
    </w:p>
  </w:footnote>
  <w:footnote w:id="12">
    <w:p w:rsidR="00AE7D51" w:rsidRDefault="00AE7D51" w:rsidP="00AE7D51">
      <w:pPr>
        <w:pStyle w:val="FootnoteText"/>
        <w:bidi/>
        <w:rPr>
          <w:rtl/>
        </w:rPr>
      </w:pPr>
      <w:r>
        <w:rPr>
          <w:rStyle w:val="FootnoteReference"/>
        </w:rPr>
        <w:footnoteRef/>
      </w:r>
      <w:r>
        <w:t xml:space="preserve"> </w:t>
      </w:r>
      <w:r>
        <w:rPr>
          <w:rFonts w:hint="cs"/>
          <w:rtl/>
        </w:rPr>
        <w:t xml:space="preserve"> أحمد جاد 214، جمال نصار ص 48، بالجن 232</w:t>
      </w:r>
    </w:p>
  </w:footnote>
  <w:footnote w:id="13">
    <w:p w:rsidR="00AE7D51" w:rsidRDefault="00AE7D51" w:rsidP="00AE7D51">
      <w:pPr>
        <w:pStyle w:val="FootnoteText"/>
        <w:bidi/>
        <w:rPr>
          <w:rtl/>
        </w:rPr>
      </w:pPr>
      <w:r>
        <w:rPr>
          <w:rStyle w:val="FootnoteReference"/>
        </w:rPr>
        <w:footnoteRef/>
      </w:r>
      <w:r>
        <w:t xml:space="preserve"> </w:t>
      </w:r>
      <w:r>
        <w:rPr>
          <w:rFonts w:hint="cs"/>
          <w:rtl/>
        </w:rPr>
        <w:t xml:space="preserve"> يالجن232</w:t>
      </w:r>
    </w:p>
  </w:footnote>
  <w:footnote w:id="14">
    <w:p w:rsidR="00B07676" w:rsidRDefault="00B07676" w:rsidP="00B07676">
      <w:pPr>
        <w:pStyle w:val="FootnoteText"/>
        <w:bidi/>
        <w:rPr>
          <w:rtl/>
        </w:rPr>
      </w:pPr>
      <w:r>
        <w:rPr>
          <w:rStyle w:val="FootnoteReference"/>
        </w:rPr>
        <w:footnoteRef/>
      </w:r>
      <w:r>
        <w:t xml:space="preserve"> </w:t>
      </w:r>
      <w:r>
        <w:rPr>
          <w:rFonts w:hint="cs"/>
          <w:rtl/>
        </w:rPr>
        <w:t xml:space="preserve"> أحمد جاد 205، جمال نصار 48</w:t>
      </w:r>
    </w:p>
  </w:footnote>
  <w:footnote w:id="15">
    <w:p w:rsidR="00A76DF1" w:rsidRDefault="00A76DF1" w:rsidP="00A76DF1">
      <w:pPr>
        <w:pStyle w:val="FootnoteText"/>
        <w:bidi/>
        <w:rPr>
          <w:rtl/>
        </w:rPr>
      </w:pPr>
      <w:r>
        <w:rPr>
          <w:rStyle w:val="FootnoteReference"/>
        </w:rPr>
        <w:footnoteRef/>
      </w:r>
      <w:r>
        <w:t xml:space="preserve"> </w:t>
      </w:r>
      <w:r>
        <w:rPr>
          <w:rFonts w:hint="cs"/>
          <w:rtl/>
        </w:rPr>
        <w:t xml:space="preserve"> دراز-دستور الأخلاق فيالقرآن 23 </w:t>
      </w:r>
      <w:r>
        <w:rPr>
          <w:rtl/>
        </w:rPr>
        <w:t>–</w:t>
      </w:r>
      <w:r>
        <w:rPr>
          <w:rFonts w:hint="cs"/>
          <w:rtl/>
        </w:rPr>
        <w:t xml:space="preserve"> 28 </w:t>
      </w:r>
    </w:p>
  </w:footnote>
  <w:footnote w:id="16">
    <w:p w:rsidR="00A76DF1" w:rsidRDefault="00A76DF1" w:rsidP="00A76DF1">
      <w:pPr>
        <w:pStyle w:val="FootnoteText"/>
        <w:bidi/>
        <w:rPr>
          <w:rtl/>
        </w:rPr>
      </w:pPr>
      <w:r>
        <w:rPr>
          <w:rStyle w:val="FootnoteReference"/>
        </w:rPr>
        <w:footnoteRef/>
      </w:r>
      <w:r>
        <w:t xml:space="preserve"> </w:t>
      </w:r>
      <w:r>
        <w:rPr>
          <w:rFonts w:hint="cs"/>
          <w:rtl/>
        </w:rPr>
        <w:t xml:space="preserve"> جمال نصار 49</w:t>
      </w:r>
    </w:p>
  </w:footnote>
  <w:footnote w:id="17">
    <w:p w:rsidR="00681FE8" w:rsidRDefault="00681FE8" w:rsidP="00681FE8">
      <w:pPr>
        <w:pStyle w:val="FootnoteText"/>
        <w:bidi/>
        <w:rPr>
          <w:rtl/>
        </w:rPr>
      </w:pPr>
      <w:r>
        <w:rPr>
          <w:rStyle w:val="FootnoteReference"/>
        </w:rPr>
        <w:footnoteRef/>
      </w:r>
      <w:r>
        <w:t xml:space="preserve"> </w:t>
      </w:r>
      <w:r>
        <w:rPr>
          <w:rFonts w:hint="cs"/>
          <w:rtl/>
        </w:rPr>
        <w:t xml:space="preserve"> درزا:يالجن:237-251، جمال نصار ص52-55</w:t>
      </w:r>
    </w:p>
  </w:footnote>
  <w:footnote w:id="18">
    <w:p w:rsidR="00E21E8C" w:rsidRDefault="00E21E8C" w:rsidP="00E21E8C">
      <w:pPr>
        <w:pStyle w:val="FootnoteText"/>
        <w:bidi/>
        <w:rPr>
          <w:rtl/>
        </w:rPr>
      </w:pPr>
      <w:r>
        <w:rPr>
          <w:rStyle w:val="FootnoteReference"/>
        </w:rPr>
        <w:footnoteRef/>
      </w:r>
      <w:r>
        <w:t xml:space="preserve"> </w:t>
      </w:r>
      <w:r>
        <w:rPr>
          <w:rFonts w:hint="cs"/>
          <w:rtl/>
        </w:rPr>
        <w:t xml:space="preserve"> ياجن 237</w:t>
      </w:r>
    </w:p>
  </w:footnote>
  <w:footnote w:id="19">
    <w:p w:rsidR="00E21E8C" w:rsidRDefault="00E21E8C" w:rsidP="00E21E8C">
      <w:pPr>
        <w:pStyle w:val="FootnoteText"/>
        <w:bidi/>
        <w:rPr>
          <w:rtl/>
        </w:rPr>
      </w:pPr>
      <w:r>
        <w:rPr>
          <w:rStyle w:val="FootnoteReference"/>
        </w:rPr>
        <w:footnoteRef/>
      </w:r>
      <w:r>
        <w:t xml:space="preserve"> </w:t>
      </w:r>
      <w:r>
        <w:rPr>
          <w:rFonts w:hint="cs"/>
          <w:rtl/>
        </w:rPr>
        <w:t xml:space="preserve"> دراز 87-93</w:t>
      </w:r>
    </w:p>
  </w:footnote>
  <w:footnote w:id="20">
    <w:p w:rsidR="00E21E8C" w:rsidRDefault="00E21E8C" w:rsidP="00E21E8C">
      <w:pPr>
        <w:pStyle w:val="FootnoteText"/>
        <w:bidi/>
        <w:rPr>
          <w:rtl/>
        </w:rPr>
      </w:pPr>
      <w:r>
        <w:rPr>
          <w:rStyle w:val="FootnoteReference"/>
        </w:rPr>
        <w:footnoteRef/>
      </w:r>
      <w:r>
        <w:t xml:space="preserve"> </w:t>
      </w:r>
      <w:r>
        <w:rPr>
          <w:rFonts w:hint="cs"/>
          <w:rtl/>
        </w:rPr>
        <w:t xml:space="preserve"> دراز 87-93</w:t>
      </w:r>
    </w:p>
  </w:footnote>
  <w:footnote w:id="21">
    <w:p w:rsidR="005755FD" w:rsidRDefault="005755FD" w:rsidP="005755FD">
      <w:pPr>
        <w:pStyle w:val="FootnoteText"/>
        <w:bidi/>
        <w:rPr>
          <w:rtl/>
        </w:rPr>
      </w:pPr>
      <w:r>
        <w:rPr>
          <w:rStyle w:val="FootnoteReference"/>
        </w:rPr>
        <w:footnoteRef/>
      </w:r>
      <w:r>
        <w:t xml:space="preserve"> </w:t>
      </w:r>
      <w:r>
        <w:rPr>
          <w:rFonts w:hint="cs"/>
          <w:rtl/>
        </w:rPr>
        <w:t xml:space="preserve"> يالجن 242-249، جمال نصار 54،55</w:t>
      </w:r>
    </w:p>
  </w:footnote>
  <w:footnote w:id="22">
    <w:p w:rsidR="00786AF2" w:rsidRDefault="00786AF2" w:rsidP="00786AF2">
      <w:pPr>
        <w:pStyle w:val="FootnoteText"/>
        <w:bidi/>
        <w:rPr>
          <w:rtl/>
        </w:rPr>
      </w:pPr>
      <w:r>
        <w:rPr>
          <w:rStyle w:val="FootnoteReference"/>
        </w:rPr>
        <w:footnoteRef/>
      </w:r>
      <w:r>
        <w:rPr>
          <w:rFonts w:hint="cs"/>
          <w:rtl/>
        </w:rPr>
        <w:t xml:space="preserve">    بالجن : 242-246 </w:t>
      </w:r>
    </w:p>
  </w:footnote>
  <w:footnote w:id="23">
    <w:p w:rsidR="00786AF2" w:rsidRDefault="00786AF2" w:rsidP="00786AF2">
      <w:pPr>
        <w:pStyle w:val="FootnoteText"/>
        <w:bidi/>
        <w:rPr>
          <w:rtl/>
        </w:rPr>
      </w:pPr>
      <w:r>
        <w:rPr>
          <w:rStyle w:val="FootnoteReference"/>
        </w:rPr>
        <w:footnoteRef/>
      </w:r>
      <w:r>
        <w:t xml:space="preserve"> </w:t>
      </w:r>
      <w:r>
        <w:rPr>
          <w:rFonts w:hint="cs"/>
          <w:rtl/>
        </w:rPr>
        <w:t>يالجن 252</w:t>
      </w:r>
    </w:p>
  </w:footnote>
  <w:footnote w:id="24">
    <w:p w:rsidR="00786AF2" w:rsidRDefault="00786AF2" w:rsidP="00786AF2">
      <w:pPr>
        <w:pStyle w:val="FootnoteText"/>
        <w:bidi/>
        <w:rPr>
          <w:rtl/>
        </w:rPr>
      </w:pPr>
      <w:r>
        <w:rPr>
          <w:rStyle w:val="FootnoteReference"/>
        </w:rPr>
        <w:footnoteRef/>
      </w:r>
      <w:r>
        <w:t xml:space="preserve"> </w:t>
      </w:r>
      <w:r>
        <w:rPr>
          <w:rFonts w:hint="cs"/>
          <w:rtl/>
        </w:rPr>
        <w:t xml:space="preserve"> احمد الحليبي :57-61</w:t>
      </w:r>
    </w:p>
  </w:footnote>
  <w:footnote w:id="25">
    <w:p w:rsidR="00786AF2" w:rsidRDefault="00786AF2" w:rsidP="00786AF2">
      <w:pPr>
        <w:pStyle w:val="FootnoteText"/>
        <w:bidi/>
        <w:rPr>
          <w:rtl/>
        </w:rPr>
      </w:pPr>
      <w:r>
        <w:rPr>
          <w:rStyle w:val="FootnoteReference"/>
        </w:rPr>
        <w:footnoteRef/>
      </w:r>
      <w:r>
        <w:t xml:space="preserve"> </w:t>
      </w:r>
      <w:r>
        <w:rPr>
          <w:rFonts w:hint="cs"/>
          <w:rtl/>
        </w:rPr>
        <w:t xml:space="preserve"> نفس المصدر 58</w:t>
      </w:r>
    </w:p>
  </w:footnote>
  <w:footnote w:id="26">
    <w:p w:rsidR="00786AF2" w:rsidRDefault="00786AF2" w:rsidP="00786AF2">
      <w:pPr>
        <w:pStyle w:val="FootnoteText"/>
        <w:bidi/>
        <w:rPr>
          <w:rtl/>
        </w:rPr>
      </w:pPr>
      <w:r>
        <w:rPr>
          <w:rStyle w:val="FootnoteReference"/>
        </w:rPr>
        <w:footnoteRef/>
      </w:r>
      <w:r>
        <w:t xml:space="preserve"> </w:t>
      </w:r>
      <w:r>
        <w:rPr>
          <w:rFonts w:hint="cs"/>
          <w:rtl/>
        </w:rPr>
        <w:t>دراز 155</w:t>
      </w:r>
    </w:p>
  </w:footnote>
  <w:footnote w:id="27">
    <w:p w:rsidR="00786AF2" w:rsidRDefault="00786AF2" w:rsidP="00786AF2">
      <w:pPr>
        <w:pStyle w:val="FootnoteText"/>
        <w:bidi/>
        <w:rPr>
          <w:rtl/>
        </w:rPr>
      </w:pPr>
      <w:r>
        <w:rPr>
          <w:rStyle w:val="FootnoteReference"/>
        </w:rPr>
        <w:footnoteRef/>
      </w:r>
      <w:r>
        <w:t xml:space="preserve"> </w:t>
      </w:r>
      <w:r>
        <w:rPr>
          <w:rFonts w:hint="cs"/>
          <w:rtl/>
        </w:rPr>
        <w:t>يالجن 252 ‘ احمد الحليبي 151؛ مانع المانع 105</w:t>
      </w:r>
    </w:p>
  </w:footnote>
  <w:footnote w:id="28">
    <w:p w:rsidR="00786AF2" w:rsidRDefault="00786AF2" w:rsidP="00786AF2">
      <w:pPr>
        <w:pStyle w:val="FootnoteText"/>
        <w:bidi/>
        <w:rPr>
          <w:rtl/>
        </w:rPr>
      </w:pPr>
      <w:r>
        <w:rPr>
          <w:rStyle w:val="FootnoteReference"/>
        </w:rPr>
        <w:footnoteRef/>
      </w:r>
      <w:r>
        <w:t xml:space="preserve"> </w:t>
      </w:r>
      <w:r>
        <w:rPr>
          <w:rFonts w:hint="cs"/>
          <w:rtl/>
        </w:rPr>
        <w:t xml:space="preserve"> يالجن 252 ومابعدها </w:t>
      </w:r>
    </w:p>
  </w:footnote>
  <w:footnote w:id="29">
    <w:p w:rsidR="00786AF2" w:rsidRDefault="00786AF2" w:rsidP="00786AF2">
      <w:pPr>
        <w:pStyle w:val="FootnoteText"/>
        <w:bidi/>
        <w:rPr>
          <w:rtl/>
        </w:rPr>
      </w:pPr>
      <w:r>
        <w:rPr>
          <w:rStyle w:val="FootnoteReference"/>
        </w:rPr>
        <w:footnoteRef/>
      </w:r>
      <w:r>
        <w:t xml:space="preserve"> </w:t>
      </w:r>
      <w:r>
        <w:rPr>
          <w:rFonts w:hint="cs"/>
          <w:rtl/>
        </w:rPr>
        <w:t xml:space="preserve"> جمال نصار : 56</w:t>
      </w:r>
    </w:p>
  </w:footnote>
  <w:footnote w:id="30">
    <w:p w:rsidR="00786AF2" w:rsidRDefault="00786AF2" w:rsidP="00786AF2">
      <w:pPr>
        <w:pStyle w:val="FootnoteText"/>
        <w:bidi/>
        <w:rPr>
          <w:rtl/>
        </w:rPr>
      </w:pPr>
      <w:r>
        <w:rPr>
          <w:rStyle w:val="FootnoteReference"/>
        </w:rPr>
        <w:footnoteRef/>
      </w:r>
      <w:r>
        <w:t xml:space="preserve"> </w:t>
      </w:r>
      <w:r>
        <w:rPr>
          <w:rFonts w:hint="cs"/>
          <w:rtl/>
        </w:rPr>
        <w:t xml:space="preserve"> يالجن : 252 ؛ احمد الحليبي : 162 ؛ وما بعدها ؛ جمال نصار : 57-58 ؛ مانع المانع : 100؛ دراز : 171 وما بعدها </w:t>
      </w:r>
    </w:p>
  </w:footnote>
  <w:footnote w:id="31">
    <w:p w:rsidR="00786AF2" w:rsidRDefault="00786AF2" w:rsidP="00786AF2">
      <w:pPr>
        <w:pStyle w:val="FootnoteText"/>
        <w:bidi/>
        <w:rPr>
          <w:rtl/>
        </w:rPr>
      </w:pPr>
      <w:r>
        <w:rPr>
          <w:rStyle w:val="FootnoteReference"/>
        </w:rPr>
        <w:footnoteRef/>
      </w:r>
      <w:r>
        <w:t xml:space="preserve"> </w:t>
      </w:r>
      <w:r>
        <w:rPr>
          <w:rFonts w:hint="cs"/>
          <w:rtl/>
        </w:rPr>
        <w:t xml:space="preserve"> مانع المانع 106</w:t>
      </w:r>
    </w:p>
  </w:footnote>
  <w:footnote w:id="32">
    <w:p w:rsidR="00CD215C" w:rsidRPr="00CD215C" w:rsidRDefault="00CD215C" w:rsidP="00CD215C">
      <w:pPr>
        <w:pStyle w:val="FootnoteText"/>
        <w:bidi/>
        <w:rPr>
          <w:rtl/>
        </w:rPr>
      </w:pPr>
      <w:r>
        <w:rPr>
          <w:rStyle w:val="FootnoteReference"/>
        </w:rPr>
        <w:footnoteRef/>
      </w:r>
      <w:r>
        <w:t xml:space="preserve"> </w:t>
      </w:r>
      <w:r>
        <w:rPr>
          <w:rFonts w:hint="cs"/>
          <w:rtl/>
        </w:rPr>
        <w:t xml:space="preserve"> محفوظ عزام، الأخلاق في الإسلام بين النظرية والتطبيق. دار الهداية ط1 ص 38</w:t>
      </w:r>
    </w:p>
  </w:footnote>
  <w:footnote w:id="33">
    <w:p w:rsidR="00CD215C" w:rsidRPr="00CD215C" w:rsidRDefault="00CD215C" w:rsidP="00CD215C">
      <w:pPr>
        <w:pStyle w:val="FootnoteText"/>
        <w:bidi/>
        <w:rPr>
          <w:rtl/>
        </w:rPr>
      </w:pPr>
      <w:r>
        <w:rPr>
          <w:rStyle w:val="FootnoteReference"/>
        </w:rPr>
        <w:footnoteRef/>
      </w:r>
      <w:r>
        <w:t xml:space="preserve"> </w:t>
      </w:r>
      <w:r>
        <w:rPr>
          <w:rFonts w:hint="cs"/>
          <w:rtl/>
        </w:rPr>
        <w:t xml:space="preserve"> دراز ص 245،246 وما بعهما</w:t>
      </w:r>
    </w:p>
  </w:footnote>
  <w:footnote w:id="34">
    <w:p w:rsidR="00CD215C" w:rsidRPr="00CD215C" w:rsidRDefault="00CD215C" w:rsidP="00CD215C">
      <w:pPr>
        <w:pStyle w:val="FootnoteText"/>
        <w:bidi/>
        <w:rPr>
          <w:rtl/>
        </w:rPr>
      </w:pPr>
      <w:r>
        <w:rPr>
          <w:rStyle w:val="FootnoteReference"/>
        </w:rPr>
        <w:footnoteRef/>
      </w:r>
      <w:r>
        <w:t xml:space="preserve"> </w:t>
      </w:r>
      <w:r>
        <w:rPr>
          <w:rFonts w:hint="cs"/>
          <w:rtl/>
        </w:rPr>
        <w:t xml:space="preserve"> </w:t>
      </w:r>
      <w:r w:rsidR="00556C99">
        <w:rPr>
          <w:rFonts w:hint="cs"/>
          <w:rtl/>
        </w:rPr>
        <w:t>دراز، ص 246</w:t>
      </w:r>
    </w:p>
  </w:footnote>
  <w:footnote w:id="35">
    <w:p w:rsidR="00556C99" w:rsidRPr="00556C99" w:rsidRDefault="00556C99" w:rsidP="00556C99">
      <w:pPr>
        <w:pStyle w:val="FootnoteText"/>
        <w:bidi/>
        <w:rPr>
          <w:rtl/>
        </w:rPr>
      </w:pPr>
      <w:r>
        <w:rPr>
          <w:rStyle w:val="FootnoteReference"/>
        </w:rPr>
        <w:footnoteRef/>
      </w:r>
      <w:r>
        <w:t xml:space="preserve"> </w:t>
      </w:r>
      <w:r>
        <w:rPr>
          <w:rFonts w:hint="cs"/>
          <w:rtl/>
        </w:rPr>
        <w:t xml:space="preserve"> دراز ص 248</w:t>
      </w:r>
    </w:p>
  </w:footnote>
  <w:footnote w:id="36">
    <w:p w:rsidR="00797209" w:rsidRPr="00797209" w:rsidRDefault="00797209" w:rsidP="00797209">
      <w:pPr>
        <w:pStyle w:val="FootnoteText"/>
        <w:bidi/>
        <w:rPr>
          <w:rtl/>
        </w:rPr>
      </w:pPr>
      <w:r>
        <w:rPr>
          <w:rStyle w:val="FootnoteReference"/>
        </w:rPr>
        <w:footnoteRef/>
      </w:r>
      <w:r>
        <w:t xml:space="preserve"> </w:t>
      </w:r>
      <w:r>
        <w:rPr>
          <w:rFonts w:hint="cs"/>
          <w:rtl/>
        </w:rPr>
        <w:t xml:space="preserve"> يالجن، 268-269</w:t>
      </w:r>
    </w:p>
  </w:footnote>
  <w:footnote w:id="37">
    <w:p w:rsidR="00797209" w:rsidRPr="00797209" w:rsidRDefault="00797209" w:rsidP="00797209">
      <w:pPr>
        <w:pStyle w:val="FootnoteText"/>
        <w:bidi/>
        <w:rPr>
          <w:rtl/>
        </w:rPr>
      </w:pPr>
      <w:r>
        <w:rPr>
          <w:rStyle w:val="FootnoteReference"/>
        </w:rPr>
        <w:footnoteRef/>
      </w:r>
      <w:r>
        <w:t xml:space="preserve"> </w:t>
      </w:r>
      <w:r>
        <w:rPr>
          <w:rFonts w:hint="cs"/>
          <w:rtl/>
        </w:rPr>
        <w:t xml:space="preserve"> يالجن 268-269</w:t>
      </w:r>
    </w:p>
  </w:footnote>
  <w:footnote w:id="38">
    <w:p w:rsidR="00E91D31" w:rsidRPr="00E91D31" w:rsidRDefault="00E91D31" w:rsidP="00D24934">
      <w:pPr>
        <w:pStyle w:val="FootnoteText"/>
        <w:bidi/>
        <w:rPr>
          <w:rtl/>
        </w:rPr>
      </w:pPr>
      <w:r>
        <w:rPr>
          <w:rStyle w:val="FootnoteReference"/>
        </w:rPr>
        <w:footnoteRef/>
      </w:r>
      <w:r>
        <w:t xml:space="preserve"> </w:t>
      </w:r>
      <w:r w:rsidR="00D24934">
        <w:rPr>
          <w:rFonts w:hint="cs"/>
          <w:rtl/>
        </w:rPr>
        <w:t xml:space="preserve"> جاد 202</w:t>
      </w:r>
    </w:p>
  </w:footnote>
  <w:footnote w:id="39">
    <w:p w:rsidR="00FC6D66" w:rsidRPr="001E0B7D" w:rsidRDefault="00FC6D66" w:rsidP="00FC6D66">
      <w:pPr>
        <w:pStyle w:val="FootnoteText"/>
        <w:rPr>
          <w:rtl/>
        </w:rPr>
      </w:pPr>
      <w:r>
        <w:rPr>
          <w:rStyle w:val="FootnoteReference"/>
        </w:rPr>
        <w:footnoteRef/>
      </w:r>
      <w:r>
        <w:t xml:space="preserve"> </w:t>
      </w:r>
      <w:r>
        <w:rPr>
          <w:rFonts w:hint="cs"/>
          <w:rtl/>
        </w:rPr>
        <w:t xml:space="preserve">القيم بين الاسلام والغرب مانع المانع ص 112 ,انظر ايضا : يالجن : 280 وما بعده </w:t>
      </w:r>
    </w:p>
  </w:footnote>
  <w:footnote w:id="40">
    <w:p w:rsidR="00FC6D66" w:rsidRPr="0017483D" w:rsidRDefault="00FC6D66" w:rsidP="00FC6D66">
      <w:pPr>
        <w:pStyle w:val="FootnoteText"/>
        <w:rPr>
          <w:rtl/>
        </w:rPr>
      </w:pPr>
      <w:r>
        <w:rPr>
          <w:rStyle w:val="FootnoteReference"/>
        </w:rPr>
        <w:footnoteRef/>
      </w:r>
      <w:r>
        <w:t xml:space="preserve"> </w:t>
      </w:r>
      <w:r>
        <w:rPr>
          <w:rFonts w:hint="cs"/>
          <w:rtl/>
        </w:rPr>
        <w:t xml:space="preserve">جمال نصار ص 69 </w:t>
      </w:r>
    </w:p>
  </w:footnote>
  <w:footnote w:id="41">
    <w:p w:rsidR="00FC6D66" w:rsidRPr="00AA5846" w:rsidRDefault="00FC6D66" w:rsidP="00FC6D66">
      <w:pPr>
        <w:pStyle w:val="FootnoteText"/>
        <w:rPr>
          <w:rtl/>
        </w:rPr>
      </w:pPr>
      <w:r>
        <w:rPr>
          <w:rStyle w:val="FootnoteReference"/>
        </w:rPr>
        <w:footnoteRef/>
      </w:r>
      <w:r>
        <w:t xml:space="preserve"> </w:t>
      </w:r>
      <w:r>
        <w:rPr>
          <w:rFonts w:hint="cs"/>
          <w:rtl/>
        </w:rPr>
        <w:t xml:space="preserve">يالجن : 284 </w:t>
      </w:r>
    </w:p>
  </w:footnote>
  <w:footnote w:id="42">
    <w:p w:rsidR="00FC6D66" w:rsidRPr="00AA5846" w:rsidRDefault="00FC6D66" w:rsidP="00FC6D66">
      <w:pPr>
        <w:pStyle w:val="FootnoteText"/>
        <w:rPr>
          <w:rtl/>
        </w:rPr>
      </w:pPr>
      <w:r>
        <w:rPr>
          <w:rStyle w:val="FootnoteReference"/>
        </w:rPr>
        <w:footnoteRef/>
      </w:r>
      <w:r>
        <w:t xml:space="preserve"> </w:t>
      </w:r>
      <w:r>
        <w:rPr>
          <w:rFonts w:hint="cs"/>
          <w:rtl/>
        </w:rPr>
        <w:t xml:space="preserve">جمال نصار :68 </w:t>
      </w:r>
    </w:p>
  </w:footnote>
  <w:footnote w:id="43">
    <w:p w:rsidR="00FC6D66" w:rsidRDefault="00FC6D66" w:rsidP="00FC6D66">
      <w:pPr>
        <w:pStyle w:val="FootnoteText"/>
        <w:rPr>
          <w:rtl/>
        </w:rPr>
      </w:pPr>
      <w:r>
        <w:rPr>
          <w:rStyle w:val="FootnoteReference"/>
        </w:rPr>
        <w:footnoteRef/>
      </w:r>
      <w:r>
        <w:t xml:space="preserve"> </w:t>
      </w:r>
      <w:r>
        <w:rPr>
          <w:rFonts w:hint="cs"/>
          <w:rtl/>
        </w:rPr>
        <w:t xml:space="preserve">يالجن : ص 285 وص 287 </w:t>
      </w:r>
    </w:p>
    <w:p w:rsidR="00FC6D66" w:rsidRPr="003D2072" w:rsidRDefault="00FC6D66" w:rsidP="00FC6D66">
      <w:pPr>
        <w:pStyle w:val="FootnoteText"/>
        <w:rPr>
          <w:rtl/>
        </w:rPr>
      </w:pPr>
      <w:r>
        <w:rPr>
          <w:rFonts w:hint="cs"/>
          <w:rtl/>
        </w:rPr>
        <w:t xml:space="preserve">جمال نصار :68 _ 69 </w:t>
      </w:r>
    </w:p>
  </w:footnote>
  <w:footnote w:id="44">
    <w:p w:rsidR="00786AF2" w:rsidRDefault="00786AF2" w:rsidP="00786AF2">
      <w:pPr>
        <w:pStyle w:val="FootnoteText"/>
        <w:bidi/>
        <w:rPr>
          <w:rtl/>
        </w:rPr>
      </w:pPr>
      <w:r>
        <w:rPr>
          <w:rStyle w:val="FootnoteReference"/>
        </w:rPr>
        <w:footnoteRef/>
      </w:r>
      <w:r>
        <w:t xml:space="preserve"> </w:t>
      </w:r>
      <w:r>
        <w:rPr>
          <w:rFonts w:hint="cs"/>
          <w:rtl/>
        </w:rPr>
        <w:t xml:space="preserve"> محمود زقزوق، مقدمة في علم الأخلاق ص 45</w:t>
      </w:r>
    </w:p>
  </w:footnote>
  <w:footnote w:id="45">
    <w:p w:rsidR="00786AF2" w:rsidRDefault="00786AF2" w:rsidP="00786AF2">
      <w:pPr>
        <w:pStyle w:val="FootnoteText"/>
        <w:bidi/>
        <w:rPr>
          <w:rtl/>
        </w:rPr>
      </w:pPr>
      <w:r>
        <w:rPr>
          <w:rStyle w:val="FootnoteReference"/>
        </w:rPr>
        <w:footnoteRef/>
      </w:r>
      <w:r>
        <w:t xml:space="preserve"> </w:t>
      </w:r>
      <w:r>
        <w:rPr>
          <w:rFonts w:hint="cs"/>
          <w:rtl/>
        </w:rPr>
        <w:t xml:space="preserve"> عبد الله كامل. اثر النية في العمل. شكبة الألوكه: 21 اكتوبر، 2017م</w:t>
      </w:r>
    </w:p>
  </w:footnote>
  <w:footnote w:id="46">
    <w:p w:rsidR="00106771" w:rsidRDefault="00106771" w:rsidP="00106771">
      <w:pPr>
        <w:pStyle w:val="FootnoteText"/>
        <w:bidi/>
        <w:rPr>
          <w:rtl/>
        </w:rPr>
      </w:pPr>
      <w:r>
        <w:rPr>
          <w:rStyle w:val="FootnoteReference"/>
        </w:rPr>
        <w:footnoteRef/>
      </w:r>
      <w:r>
        <w:t xml:space="preserve"> </w:t>
      </w:r>
      <w:r>
        <w:rPr>
          <w:rFonts w:hint="cs"/>
          <w:rtl/>
        </w:rPr>
        <w:t xml:space="preserve"> دراز 470</w:t>
      </w:r>
    </w:p>
  </w:footnote>
  <w:footnote w:id="47">
    <w:p w:rsidR="00CF41A2" w:rsidRDefault="00CF41A2" w:rsidP="00CF41A2">
      <w:pPr>
        <w:pStyle w:val="FootnoteText"/>
        <w:bidi/>
        <w:rPr>
          <w:rtl/>
        </w:rPr>
      </w:pPr>
      <w:r>
        <w:rPr>
          <w:rStyle w:val="FootnoteReference"/>
        </w:rPr>
        <w:footnoteRef/>
      </w:r>
      <w:r>
        <w:t xml:space="preserve"> </w:t>
      </w:r>
      <w:r>
        <w:rPr>
          <w:rFonts w:hint="cs"/>
          <w:rtl/>
        </w:rPr>
        <w:t xml:space="preserve"> دراز: الصفحات 425 إلى 465</w:t>
      </w:r>
    </w:p>
  </w:footnote>
  <w:footnote w:id="48">
    <w:p w:rsidR="00106771" w:rsidRDefault="00106771" w:rsidP="00106771">
      <w:pPr>
        <w:pStyle w:val="FootnoteText"/>
        <w:bidi/>
        <w:rPr>
          <w:rtl/>
        </w:rPr>
      </w:pPr>
      <w:r>
        <w:rPr>
          <w:rStyle w:val="FootnoteReference"/>
        </w:rPr>
        <w:footnoteRef/>
      </w:r>
      <w:r>
        <w:t xml:space="preserve"> </w:t>
      </w:r>
      <w:r>
        <w:rPr>
          <w:rFonts w:hint="cs"/>
          <w:rtl/>
        </w:rPr>
        <w:t>الحليبي ص 181</w:t>
      </w:r>
    </w:p>
  </w:footnote>
  <w:footnote w:id="49">
    <w:p w:rsidR="00B37F1C" w:rsidRPr="00CF6D6F" w:rsidRDefault="00B37F1C" w:rsidP="00B37F1C">
      <w:pPr>
        <w:pStyle w:val="FootnoteText"/>
        <w:bidi/>
        <w:rPr>
          <w:rtl/>
        </w:rPr>
      </w:pPr>
      <w:r>
        <w:rPr>
          <w:rStyle w:val="FootnoteReference"/>
        </w:rPr>
        <w:footnoteRef/>
      </w:r>
      <w:r>
        <w:t xml:space="preserve"> </w:t>
      </w:r>
      <w:r>
        <w:rPr>
          <w:rFonts w:hint="cs"/>
          <w:rtl/>
        </w:rPr>
        <w:t xml:space="preserve"> مستخلص بإختصار شديد من كتاب دستور الأخلاق في القران الصفحات من 585 </w:t>
      </w:r>
      <w:r>
        <w:rPr>
          <w:rtl/>
        </w:rPr>
        <w:t>–</w:t>
      </w:r>
      <w:r>
        <w:rPr>
          <w:rFonts w:hint="cs"/>
          <w:rtl/>
        </w:rPr>
        <w:t xml:space="preserve"> 612</w:t>
      </w:r>
    </w:p>
  </w:footnote>
  <w:footnote w:id="50">
    <w:p w:rsidR="001B6173" w:rsidRDefault="001B6173" w:rsidP="001B6173">
      <w:pPr>
        <w:pStyle w:val="FootnoteText"/>
        <w:bidi/>
        <w:rPr>
          <w:rtl/>
        </w:rPr>
      </w:pPr>
      <w:r>
        <w:rPr>
          <w:rStyle w:val="FootnoteReference"/>
        </w:rPr>
        <w:footnoteRef/>
      </w:r>
      <w:r>
        <w:t xml:space="preserve"> </w:t>
      </w:r>
      <w:r>
        <w:rPr>
          <w:rFonts w:hint="cs"/>
          <w:rtl/>
        </w:rPr>
        <w:t xml:space="preserve"> انظر ايضا: مصطفى مراد. خلق المؤمن ص 19</w:t>
      </w:r>
    </w:p>
    <w:p w:rsidR="001B6173" w:rsidRDefault="001B6173" w:rsidP="001B6173">
      <w:pPr>
        <w:pStyle w:val="FootnoteText"/>
        <w:bidi/>
        <w:rPr>
          <w:rtl/>
        </w:rPr>
      </w:pPr>
    </w:p>
  </w:footnote>
  <w:footnote w:id="51">
    <w:p w:rsidR="00346CCC" w:rsidRDefault="00346CCC" w:rsidP="00346CCC">
      <w:pPr>
        <w:pStyle w:val="FootnoteText"/>
        <w:bidi/>
        <w:rPr>
          <w:rtl/>
        </w:rPr>
      </w:pPr>
      <w:r>
        <w:rPr>
          <w:rStyle w:val="FootnoteReference"/>
        </w:rPr>
        <w:footnoteRef/>
      </w:r>
      <w:r>
        <w:t xml:space="preserve"> </w:t>
      </w:r>
      <w:r>
        <w:rPr>
          <w:rFonts w:hint="cs"/>
          <w:rtl/>
        </w:rPr>
        <w:t xml:space="preserve"> قرموش. الأخلاق في الإسلام 53،54</w:t>
      </w:r>
    </w:p>
  </w:footnote>
  <w:footnote w:id="52">
    <w:p w:rsidR="00346CCC" w:rsidRPr="00346CCC" w:rsidRDefault="00346CCC" w:rsidP="00346CCC">
      <w:pPr>
        <w:pStyle w:val="FootnoteText"/>
        <w:bidi/>
        <w:rPr>
          <w:rtl/>
        </w:rPr>
      </w:pPr>
      <w:r>
        <w:rPr>
          <w:rStyle w:val="FootnoteReference"/>
        </w:rPr>
        <w:footnoteRef/>
      </w:r>
      <w:r>
        <w:t xml:space="preserve"> </w:t>
      </w:r>
      <w:r>
        <w:rPr>
          <w:rFonts w:hint="cs"/>
          <w:rtl/>
        </w:rPr>
        <w:t>مفرح القوس/ ص 95- 98</w:t>
      </w:r>
    </w:p>
  </w:footnote>
  <w:footnote w:id="53">
    <w:p w:rsidR="00346CCC" w:rsidRPr="00346CCC" w:rsidRDefault="00346CCC" w:rsidP="00346CCC">
      <w:pPr>
        <w:pStyle w:val="FootnoteText"/>
        <w:bidi/>
        <w:rPr>
          <w:rtl/>
        </w:rPr>
      </w:pPr>
      <w:r>
        <w:rPr>
          <w:rStyle w:val="FootnoteReference"/>
        </w:rPr>
        <w:footnoteRef/>
      </w:r>
      <w:r>
        <w:t xml:space="preserve"> </w:t>
      </w:r>
      <w:r>
        <w:rPr>
          <w:rFonts w:hint="cs"/>
          <w:rtl/>
        </w:rPr>
        <w:t xml:space="preserve"> قرعوش ص 54</w:t>
      </w:r>
    </w:p>
  </w:footnote>
  <w:footnote w:id="54">
    <w:p w:rsidR="007A0F98" w:rsidRPr="007A0F98" w:rsidRDefault="007A0F98" w:rsidP="007A0F98">
      <w:pPr>
        <w:pStyle w:val="FootnoteText"/>
        <w:bidi/>
        <w:rPr>
          <w:rtl/>
        </w:rPr>
      </w:pPr>
      <w:r>
        <w:rPr>
          <w:rStyle w:val="FootnoteReference"/>
        </w:rPr>
        <w:footnoteRef/>
      </w:r>
      <w:r>
        <w:t xml:space="preserve"> </w:t>
      </w:r>
      <w:r>
        <w:rPr>
          <w:rFonts w:hint="cs"/>
          <w:rtl/>
        </w:rPr>
        <w:t xml:space="preserve"> محمد منير مرسي ص 55</w:t>
      </w:r>
    </w:p>
  </w:footnote>
  <w:footnote w:id="55">
    <w:p w:rsidR="00B87F12" w:rsidRPr="00B87F12" w:rsidRDefault="00B87F12" w:rsidP="00B87F12">
      <w:pPr>
        <w:pStyle w:val="FootnoteText"/>
        <w:bidi/>
        <w:rPr>
          <w:rtl/>
        </w:rPr>
      </w:pPr>
      <w:r>
        <w:rPr>
          <w:rStyle w:val="FootnoteReference"/>
        </w:rPr>
        <w:footnoteRef/>
      </w:r>
      <w:r>
        <w:t xml:space="preserve"> </w:t>
      </w:r>
      <w:r>
        <w:rPr>
          <w:rFonts w:hint="cs"/>
          <w:rtl/>
        </w:rPr>
        <w:t>قرعوش ص 55</w:t>
      </w:r>
    </w:p>
  </w:footnote>
  <w:footnote w:id="56">
    <w:p w:rsidR="0076209E" w:rsidRPr="0076209E" w:rsidRDefault="0076209E" w:rsidP="0076209E">
      <w:pPr>
        <w:pStyle w:val="FootnoteText"/>
        <w:bidi/>
        <w:rPr>
          <w:rtl/>
        </w:rPr>
      </w:pPr>
      <w:r>
        <w:rPr>
          <w:rStyle w:val="FootnoteReference"/>
        </w:rPr>
        <w:footnoteRef/>
      </w:r>
      <w:r>
        <w:t xml:space="preserve"> </w:t>
      </w:r>
      <w:r>
        <w:rPr>
          <w:rFonts w:hint="cs"/>
          <w:rtl/>
        </w:rPr>
        <w:t>جمال نصار ص 44، 45</w:t>
      </w:r>
    </w:p>
  </w:footnote>
  <w:footnote w:id="57">
    <w:p w:rsidR="0076209E" w:rsidRPr="0076209E" w:rsidRDefault="0076209E" w:rsidP="0076209E">
      <w:pPr>
        <w:pStyle w:val="FootnoteText"/>
        <w:bidi/>
        <w:rPr>
          <w:rtl/>
        </w:rPr>
      </w:pPr>
      <w:r>
        <w:rPr>
          <w:rStyle w:val="FootnoteReference"/>
        </w:rPr>
        <w:footnoteRef/>
      </w:r>
      <w:r>
        <w:t xml:space="preserve"> </w:t>
      </w:r>
      <w:r>
        <w:rPr>
          <w:rFonts w:hint="cs"/>
          <w:rtl/>
        </w:rPr>
        <w:t xml:space="preserve"> قرعوش ص 58</w:t>
      </w:r>
    </w:p>
  </w:footnote>
  <w:footnote w:id="58">
    <w:p w:rsidR="0076209E" w:rsidRPr="0076209E" w:rsidRDefault="0076209E" w:rsidP="0076209E">
      <w:pPr>
        <w:pStyle w:val="FootnoteText"/>
        <w:bidi/>
        <w:rPr>
          <w:rtl/>
        </w:rPr>
      </w:pPr>
      <w:r>
        <w:rPr>
          <w:rStyle w:val="FootnoteReference"/>
        </w:rPr>
        <w:footnoteRef/>
      </w:r>
      <w:r>
        <w:rPr>
          <w:rFonts w:hint="cs"/>
          <w:rtl/>
        </w:rPr>
        <w:t xml:space="preserve"> مانع المانع 187-188</w:t>
      </w:r>
    </w:p>
  </w:footnote>
  <w:footnote w:id="59">
    <w:p w:rsidR="0057093A" w:rsidRPr="0057093A" w:rsidRDefault="0057093A" w:rsidP="0057093A">
      <w:pPr>
        <w:pStyle w:val="FootnoteText"/>
        <w:bidi/>
        <w:rPr>
          <w:rtl/>
        </w:rPr>
      </w:pPr>
      <w:r>
        <w:rPr>
          <w:rStyle w:val="FootnoteReference"/>
        </w:rPr>
        <w:footnoteRef/>
      </w:r>
      <w:r>
        <w:t xml:space="preserve"> </w:t>
      </w:r>
      <w:r>
        <w:rPr>
          <w:rFonts w:hint="cs"/>
          <w:rtl/>
        </w:rPr>
        <w:t xml:space="preserve"> قرعوش ص 56</w:t>
      </w:r>
    </w:p>
  </w:footnote>
  <w:footnote w:id="60">
    <w:p w:rsidR="0057093A" w:rsidRPr="0057093A" w:rsidRDefault="0057093A" w:rsidP="0057093A">
      <w:pPr>
        <w:pStyle w:val="FootnoteText"/>
        <w:bidi/>
        <w:rPr>
          <w:rtl/>
        </w:rPr>
      </w:pPr>
      <w:r>
        <w:rPr>
          <w:rStyle w:val="FootnoteReference"/>
        </w:rPr>
        <w:footnoteRef/>
      </w:r>
      <w:r>
        <w:t xml:space="preserve"> </w:t>
      </w:r>
      <w:r>
        <w:rPr>
          <w:rFonts w:hint="cs"/>
          <w:rtl/>
        </w:rPr>
        <w:t>عبد الكريم زيدان ص 91</w:t>
      </w:r>
    </w:p>
  </w:footnote>
  <w:footnote w:id="61">
    <w:p w:rsidR="0057093A" w:rsidRPr="0057093A" w:rsidRDefault="0057093A" w:rsidP="0057093A">
      <w:pPr>
        <w:pStyle w:val="FootnoteText"/>
        <w:bidi/>
        <w:rPr>
          <w:rtl/>
        </w:rPr>
      </w:pPr>
      <w:r>
        <w:rPr>
          <w:rStyle w:val="FootnoteReference"/>
        </w:rPr>
        <w:footnoteRef/>
      </w:r>
      <w:r>
        <w:t xml:space="preserve"> </w:t>
      </w:r>
      <w:r>
        <w:rPr>
          <w:rFonts w:hint="cs"/>
          <w:rtl/>
        </w:rPr>
        <w:t>قرعوش ص 57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1CD3"/>
    <w:multiLevelType w:val="hybridMultilevel"/>
    <w:tmpl w:val="CA0E1862"/>
    <w:lvl w:ilvl="0" w:tplc="E24642D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117AE"/>
    <w:multiLevelType w:val="hybridMultilevel"/>
    <w:tmpl w:val="61C41FAA"/>
    <w:lvl w:ilvl="0" w:tplc="D19C0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256EF"/>
    <w:multiLevelType w:val="hybridMultilevel"/>
    <w:tmpl w:val="766CADB8"/>
    <w:lvl w:ilvl="0" w:tplc="9BA44FF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B5642"/>
    <w:multiLevelType w:val="hybridMultilevel"/>
    <w:tmpl w:val="E4343A74"/>
    <w:lvl w:ilvl="0" w:tplc="F88A91B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42166D"/>
    <w:multiLevelType w:val="hybridMultilevel"/>
    <w:tmpl w:val="D9E49444"/>
    <w:lvl w:ilvl="0" w:tplc="84449D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3329AC"/>
    <w:multiLevelType w:val="hybridMultilevel"/>
    <w:tmpl w:val="51E63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F13983"/>
    <w:multiLevelType w:val="hybridMultilevel"/>
    <w:tmpl w:val="E98EA4BA"/>
    <w:lvl w:ilvl="0" w:tplc="21E0DF9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9059EF"/>
    <w:multiLevelType w:val="hybridMultilevel"/>
    <w:tmpl w:val="296EB6DC"/>
    <w:lvl w:ilvl="0" w:tplc="29D8C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920389"/>
    <w:multiLevelType w:val="hybridMultilevel"/>
    <w:tmpl w:val="264A542C"/>
    <w:lvl w:ilvl="0" w:tplc="547A3F9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8"/>
  </w:num>
  <w:num w:numId="5">
    <w:abstractNumId w:val="2"/>
  </w:num>
  <w:num w:numId="6">
    <w:abstractNumId w:val="3"/>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EA"/>
    <w:rsid w:val="000000DA"/>
    <w:rsid w:val="000446CD"/>
    <w:rsid w:val="00092166"/>
    <w:rsid w:val="000F11EA"/>
    <w:rsid w:val="00106771"/>
    <w:rsid w:val="00144895"/>
    <w:rsid w:val="001863CC"/>
    <w:rsid w:val="001B6173"/>
    <w:rsid w:val="001B631F"/>
    <w:rsid w:val="001D2425"/>
    <w:rsid w:val="001E1C36"/>
    <w:rsid w:val="00216D17"/>
    <w:rsid w:val="002D4A90"/>
    <w:rsid w:val="00310E55"/>
    <w:rsid w:val="00346CCC"/>
    <w:rsid w:val="0042307F"/>
    <w:rsid w:val="00447DC2"/>
    <w:rsid w:val="004653B3"/>
    <w:rsid w:val="00472021"/>
    <w:rsid w:val="00485D4D"/>
    <w:rsid w:val="004A1679"/>
    <w:rsid w:val="004A75A8"/>
    <w:rsid w:val="004D140D"/>
    <w:rsid w:val="004F75DD"/>
    <w:rsid w:val="00504916"/>
    <w:rsid w:val="00514E27"/>
    <w:rsid w:val="00524992"/>
    <w:rsid w:val="00527799"/>
    <w:rsid w:val="00542039"/>
    <w:rsid w:val="00556C99"/>
    <w:rsid w:val="00564C72"/>
    <w:rsid w:val="0057093A"/>
    <w:rsid w:val="005755FD"/>
    <w:rsid w:val="005D0748"/>
    <w:rsid w:val="005D3466"/>
    <w:rsid w:val="005D4727"/>
    <w:rsid w:val="006308F0"/>
    <w:rsid w:val="006635D9"/>
    <w:rsid w:val="00681FE8"/>
    <w:rsid w:val="006834DA"/>
    <w:rsid w:val="006B1446"/>
    <w:rsid w:val="006B42D6"/>
    <w:rsid w:val="006C5C16"/>
    <w:rsid w:val="006E3787"/>
    <w:rsid w:val="00723F30"/>
    <w:rsid w:val="007531D0"/>
    <w:rsid w:val="0076209E"/>
    <w:rsid w:val="00786AF2"/>
    <w:rsid w:val="00797209"/>
    <w:rsid w:val="007A0F98"/>
    <w:rsid w:val="007A727C"/>
    <w:rsid w:val="008042ED"/>
    <w:rsid w:val="008105C4"/>
    <w:rsid w:val="00811AC2"/>
    <w:rsid w:val="008814F0"/>
    <w:rsid w:val="00903B52"/>
    <w:rsid w:val="009124EA"/>
    <w:rsid w:val="009446CE"/>
    <w:rsid w:val="00951B7B"/>
    <w:rsid w:val="00973D89"/>
    <w:rsid w:val="00982B48"/>
    <w:rsid w:val="009D04F4"/>
    <w:rsid w:val="00A14587"/>
    <w:rsid w:val="00A33575"/>
    <w:rsid w:val="00A61737"/>
    <w:rsid w:val="00A74401"/>
    <w:rsid w:val="00A76DF1"/>
    <w:rsid w:val="00AE7C22"/>
    <w:rsid w:val="00AE7D51"/>
    <w:rsid w:val="00B07676"/>
    <w:rsid w:val="00B336A5"/>
    <w:rsid w:val="00B37F1C"/>
    <w:rsid w:val="00B7500D"/>
    <w:rsid w:val="00B87F12"/>
    <w:rsid w:val="00BD041D"/>
    <w:rsid w:val="00BD187E"/>
    <w:rsid w:val="00BE15DD"/>
    <w:rsid w:val="00BF03D7"/>
    <w:rsid w:val="00C21FCB"/>
    <w:rsid w:val="00C24E99"/>
    <w:rsid w:val="00C2520B"/>
    <w:rsid w:val="00C45277"/>
    <w:rsid w:val="00C515B0"/>
    <w:rsid w:val="00C670E5"/>
    <w:rsid w:val="00C97E70"/>
    <w:rsid w:val="00CD1D8F"/>
    <w:rsid w:val="00CD215C"/>
    <w:rsid w:val="00CD7528"/>
    <w:rsid w:val="00CE29D7"/>
    <w:rsid w:val="00CF41A2"/>
    <w:rsid w:val="00CF6D6F"/>
    <w:rsid w:val="00D038AF"/>
    <w:rsid w:val="00D24934"/>
    <w:rsid w:val="00D54325"/>
    <w:rsid w:val="00D918B9"/>
    <w:rsid w:val="00DB0AA9"/>
    <w:rsid w:val="00E12967"/>
    <w:rsid w:val="00E21927"/>
    <w:rsid w:val="00E21E8C"/>
    <w:rsid w:val="00E51018"/>
    <w:rsid w:val="00E755DD"/>
    <w:rsid w:val="00E80397"/>
    <w:rsid w:val="00E91D31"/>
    <w:rsid w:val="00F13AAC"/>
    <w:rsid w:val="00F370C4"/>
    <w:rsid w:val="00F96622"/>
    <w:rsid w:val="00FC6D66"/>
    <w:rsid w:val="00FE11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1EA"/>
    <w:pPr>
      <w:ind w:left="720"/>
      <w:contextualSpacing/>
    </w:pPr>
  </w:style>
  <w:style w:type="paragraph" w:styleId="FootnoteText">
    <w:name w:val="footnote text"/>
    <w:basedOn w:val="Normal"/>
    <w:link w:val="FootnoteTextChar"/>
    <w:uiPriority w:val="99"/>
    <w:semiHidden/>
    <w:unhideWhenUsed/>
    <w:rsid w:val="005277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799"/>
    <w:rPr>
      <w:sz w:val="20"/>
      <w:szCs w:val="20"/>
    </w:rPr>
  </w:style>
  <w:style w:type="character" w:styleId="FootnoteReference">
    <w:name w:val="footnote reference"/>
    <w:basedOn w:val="DefaultParagraphFont"/>
    <w:uiPriority w:val="99"/>
    <w:semiHidden/>
    <w:unhideWhenUsed/>
    <w:rsid w:val="00527799"/>
    <w:rPr>
      <w:vertAlign w:val="superscript"/>
    </w:rPr>
  </w:style>
  <w:style w:type="character" w:styleId="Hyperlink">
    <w:name w:val="Hyperlink"/>
    <w:basedOn w:val="DefaultParagraphFont"/>
    <w:uiPriority w:val="99"/>
    <w:unhideWhenUsed/>
    <w:rsid w:val="00786AF2"/>
    <w:rPr>
      <w:color w:val="0563C1" w:themeColor="hyperlink"/>
      <w:u w:val="single"/>
    </w:rPr>
  </w:style>
  <w:style w:type="character" w:customStyle="1" w:styleId="UnresolvedMention">
    <w:name w:val="Unresolved Mention"/>
    <w:basedOn w:val="DefaultParagraphFont"/>
    <w:uiPriority w:val="99"/>
    <w:semiHidden/>
    <w:unhideWhenUsed/>
    <w:rsid w:val="001E1C36"/>
    <w:rPr>
      <w:color w:val="808080"/>
      <w:shd w:val="clear" w:color="auto" w:fill="E6E6E6"/>
    </w:rPr>
  </w:style>
  <w:style w:type="paragraph" w:styleId="Header">
    <w:name w:val="header"/>
    <w:basedOn w:val="Normal"/>
    <w:link w:val="HeaderChar"/>
    <w:uiPriority w:val="99"/>
    <w:unhideWhenUsed/>
    <w:rsid w:val="00E80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397"/>
  </w:style>
  <w:style w:type="paragraph" w:styleId="Footer">
    <w:name w:val="footer"/>
    <w:basedOn w:val="Normal"/>
    <w:link w:val="FooterChar"/>
    <w:uiPriority w:val="99"/>
    <w:unhideWhenUsed/>
    <w:rsid w:val="00E80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3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1EA"/>
    <w:pPr>
      <w:ind w:left="720"/>
      <w:contextualSpacing/>
    </w:pPr>
  </w:style>
  <w:style w:type="paragraph" w:styleId="FootnoteText">
    <w:name w:val="footnote text"/>
    <w:basedOn w:val="Normal"/>
    <w:link w:val="FootnoteTextChar"/>
    <w:uiPriority w:val="99"/>
    <w:semiHidden/>
    <w:unhideWhenUsed/>
    <w:rsid w:val="005277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799"/>
    <w:rPr>
      <w:sz w:val="20"/>
      <w:szCs w:val="20"/>
    </w:rPr>
  </w:style>
  <w:style w:type="character" w:styleId="FootnoteReference">
    <w:name w:val="footnote reference"/>
    <w:basedOn w:val="DefaultParagraphFont"/>
    <w:uiPriority w:val="99"/>
    <w:semiHidden/>
    <w:unhideWhenUsed/>
    <w:rsid w:val="00527799"/>
    <w:rPr>
      <w:vertAlign w:val="superscript"/>
    </w:rPr>
  </w:style>
  <w:style w:type="character" w:styleId="Hyperlink">
    <w:name w:val="Hyperlink"/>
    <w:basedOn w:val="DefaultParagraphFont"/>
    <w:uiPriority w:val="99"/>
    <w:unhideWhenUsed/>
    <w:rsid w:val="00786AF2"/>
    <w:rPr>
      <w:color w:val="0563C1" w:themeColor="hyperlink"/>
      <w:u w:val="single"/>
    </w:rPr>
  </w:style>
  <w:style w:type="character" w:customStyle="1" w:styleId="UnresolvedMention">
    <w:name w:val="Unresolved Mention"/>
    <w:basedOn w:val="DefaultParagraphFont"/>
    <w:uiPriority w:val="99"/>
    <w:semiHidden/>
    <w:unhideWhenUsed/>
    <w:rsid w:val="001E1C36"/>
    <w:rPr>
      <w:color w:val="808080"/>
      <w:shd w:val="clear" w:color="auto" w:fill="E6E6E6"/>
    </w:rPr>
  </w:style>
  <w:style w:type="paragraph" w:styleId="Header">
    <w:name w:val="header"/>
    <w:basedOn w:val="Normal"/>
    <w:link w:val="HeaderChar"/>
    <w:uiPriority w:val="99"/>
    <w:unhideWhenUsed/>
    <w:rsid w:val="00E80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397"/>
  </w:style>
  <w:style w:type="paragraph" w:styleId="Footer">
    <w:name w:val="footer"/>
    <w:basedOn w:val="Normal"/>
    <w:link w:val="FooterChar"/>
    <w:uiPriority w:val="99"/>
    <w:unhideWhenUsed/>
    <w:rsid w:val="00E80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087469">
      <w:bodyDiv w:val="1"/>
      <w:marLeft w:val="0"/>
      <w:marRight w:val="0"/>
      <w:marTop w:val="0"/>
      <w:marBottom w:val="0"/>
      <w:divBdr>
        <w:top w:val="none" w:sz="0" w:space="0" w:color="auto"/>
        <w:left w:val="none" w:sz="0" w:space="0" w:color="auto"/>
        <w:bottom w:val="none" w:sz="0" w:space="0" w:color="auto"/>
        <w:right w:val="none" w:sz="0" w:space="0" w:color="auto"/>
      </w:divBdr>
      <w:divsChild>
        <w:div w:id="792212713">
          <w:marLeft w:val="75"/>
          <w:marRight w:val="0"/>
          <w:marTop w:val="0"/>
          <w:marBottom w:val="0"/>
          <w:divBdr>
            <w:top w:val="none" w:sz="0" w:space="0" w:color="auto"/>
            <w:left w:val="none" w:sz="0" w:space="0" w:color="auto"/>
            <w:bottom w:val="none" w:sz="0" w:space="0" w:color="auto"/>
            <w:right w:val="none" w:sz="0" w:space="0" w:color="auto"/>
          </w:divBdr>
        </w:div>
        <w:div w:id="854074271">
          <w:marLeft w:val="0"/>
          <w:marRight w:val="0"/>
          <w:marTop w:val="0"/>
          <w:marBottom w:val="300"/>
          <w:divBdr>
            <w:top w:val="single" w:sz="6" w:space="6" w:color="D6E9C6"/>
            <w:left w:val="single" w:sz="6" w:space="11" w:color="D6E9C6"/>
            <w:bottom w:val="single" w:sz="6" w:space="6" w:color="D6E9C6"/>
            <w:right w:val="single" w:sz="6" w:space="26" w:color="D6E9C6"/>
          </w:divBdr>
          <w:divsChild>
            <w:div w:id="144580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372172">
      <w:bodyDiv w:val="1"/>
      <w:marLeft w:val="0"/>
      <w:marRight w:val="0"/>
      <w:marTop w:val="0"/>
      <w:marBottom w:val="0"/>
      <w:divBdr>
        <w:top w:val="none" w:sz="0" w:space="0" w:color="auto"/>
        <w:left w:val="none" w:sz="0" w:space="0" w:color="auto"/>
        <w:bottom w:val="none" w:sz="0" w:space="0" w:color="auto"/>
        <w:right w:val="none" w:sz="0" w:space="0" w:color="auto"/>
      </w:divBdr>
      <w:divsChild>
        <w:div w:id="113641223">
          <w:marLeft w:val="75"/>
          <w:marRight w:val="0"/>
          <w:marTop w:val="0"/>
          <w:marBottom w:val="0"/>
          <w:divBdr>
            <w:top w:val="none" w:sz="0" w:space="0" w:color="auto"/>
            <w:left w:val="none" w:sz="0" w:space="0" w:color="auto"/>
            <w:bottom w:val="none" w:sz="0" w:space="0" w:color="auto"/>
            <w:right w:val="none" w:sz="0" w:space="0" w:color="auto"/>
          </w:divBdr>
        </w:div>
        <w:div w:id="1242328167">
          <w:marLeft w:val="0"/>
          <w:marRight w:val="0"/>
          <w:marTop w:val="0"/>
          <w:marBottom w:val="300"/>
          <w:divBdr>
            <w:top w:val="single" w:sz="6" w:space="6" w:color="D6E9C6"/>
            <w:left w:val="single" w:sz="6" w:space="11" w:color="D6E9C6"/>
            <w:bottom w:val="single" w:sz="6" w:space="6" w:color="D6E9C6"/>
            <w:right w:val="single" w:sz="6" w:space="26" w:color="D6E9C6"/>
          </w:divBdr>
          <w:divsChild>
            <w:div w:id="5660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quran.ksu.edu.sa/tafseer/tabary/sura29-aya6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quran.ksu.edu.sa/tafseer/tabary/sura65-aya2.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quran.ksu.edu.sa/tafseer/tabary/sura65-aya2.html" TargetMode="External"/><Relationship Id="rId4" Type="http://schemas.microsoft.com/office/2007/relationships/stylesWithEffects" Target="stylesWithEffects.xml"/><Relationship Id="rId9" Type="http://schemas.openxmlformats.org/officeDocument/2006/relationships/hyperlink" Target="http://quran.ksu.edu.sa/tafseer/qortobi/sura15-aya92.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CF3D8-07CD-47D9-BF26-B1A25F0EF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4386</Words>
  <Characters>25006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Zahoor Al Anazi</dc:creator>
  <cp:lastModifiedBy>jamal</cp:lastModifiedBy>
  <cp:revision>2</cp:revision>
  <dcterms:created xsi:type="dcterms:W3CDTF">2018-02-13T19:02:00Z</dcterms:created>
  <dcterms:modified xsi:type="dcterms:W3CDTF">2018-02-13T19:02:00Z</dcterms:modified>
</cp:coreProperties>
</file>