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الأخلاقي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المختصر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للحالات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الأخلاقية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الأخلاقي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القضية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الأخلاقية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بوضوح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ثالثا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والأخلاقية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بالقضية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المطروحة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تطبيقها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9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يكتفى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بنص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مقاصد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هناك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مقصد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مقاصد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تتأثر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سلبا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إيجابا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الفقهية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يكتفى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بقاعدتين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لهما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المصالح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والمفاسد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مصلحة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واحدة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وضرر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مبادئ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أخلاقية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trHeight w:val="1619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ثالثا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مراعاة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الأنظمة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والقوانين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والفتاوى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والأحكام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رابعا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الراجح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خامسا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ً: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71B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71BE5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456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ZKn04POLmEIjjzLL8ERr9xulw==">AMUW2mUet+BKlJXsDO7ZXUnhI5l1EP9Orr+907TJDX9B2pllQvaAA15xis24Xgw4jJdWn9ngAB0SSP6jI/SddlGrgVNQCrmFdzgxgOmBmbhtdH2fJm0TpftEBYTgEsRBy9PGxs5JqsXo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2020-01-21T04:55:00Z</dcterms:created>
  <dc:creator>USER</dc:creator>
</cp:coreProperties>
</file>