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F" w:rsidRDefault="00B1006F" w:rsidP="00D95EAB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1006F">
        <w:rPr>
          <w:rFonts w:asciiTheme="majorBidi" w:hAnsiTheme="majorBidi" w:cstheme="majorBidi"/>
          <w:b/>
          <w:bCs/>
          <w:sz w:val="44"/>
          <w:szCs w:val="44"/>
          <w:u w:val="single"/>
        </w:rPr>
        <w:t xml:space="preserve">Med 341 </w:t>
      </w:r>
      <w:r w:rsidR="00D95EAB">
        <w:rPr>
          <w:rFonts w:asciiTheme="majorBidi" w:hAnsiTheme="majorBidi" w:cstheme="majorBidi"/>
          <w:b/>
          <w:bCs/>
          <w:sz w:val="44"/>
          <w:szCs w:val="44"/>
          <w:u w:val="single"/>
        </w:rPr>
        <w:t>Bedside teaching</w:t>
      </w:r>
    </w:p>
    <w:p w:rsidR="00B53784" w:rsidRDefault="00B53784" w:rsidP="00476565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B53784">
        <w:rPr>
          <w:rFonts w:asciiTheme="majorBidi" w:hAnsiTheme="majorBidi" w:cstheme="majorBidi"/>
          <w:b/>
          <w:bCs/>
          <w:sz w:val="36"/>
          <w:szCs w:val="36"/>
        </w:rPr>
        <w:t xml:space="preserve">Topic: 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History taking &amp; examination of the </w:t>
      </w:r>
      <w:r w:rsidR="00476565">
        <w:rPr>
          <w:rFonts w:asciiTheme="majorBidi" w:hAnsiTheme="majorBidi" w:cstheme="majorBidi"/>
          <w:b/>
          <w:bCs/>
          <w:sz w:val="36"/>
          <w:szCs w:val="36"/>
        </w:rPr>
        <w:t>Respiratory</w:t>
      </w:r>
      <w:r w:rsidR="00D95EAB">
        <w:rPr>
          <w:rFonts w:asciiTheme="majorBidi" w:hAnsiTheme="majorBidi" w:cstheme="majorBidi"/>
          <w:b/>
          <w:bCs/>
          <w:sz w:val="36"/>
          <w:szCs w:val="36"/>
        </w:rPr>
        <w:t xml:space="preserve"> system</w:t>
      </w:r>
    </w:p>
    <w:p w:rsidR="003013A0" w:rsidRDefault="003013A0" w:rsidP="003013A0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3013A0" w:rsidRPr="00B53784" w:rsidRDefault="003013A0" w:rsidP="003013A0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:rsidR="0046575C" w:rsidRPr="00B53784" w:rsidRDefault="0046575C" w:rsidP="00B93956">
      <w:pPr>
        <w:jc w:val="both"/>
        <w:rPr>
          <w:rFonts w:ascii="Cambria" w:hAnsi="Cambria"/>
          <w:b/>
          <w:bCs/>
          <w:sz w:val="24"/>
          <w:szCs w:val="24"/>
        </w:rPr>
      </w:pPr>
      <w:r w:rsidRPr="00B53784">
        <w:rPr>
          <w:rFonts w:ascii="Cambria" w:hAnsi="Cambria"/>
          <w:b/>
          <w:bCs/>
          <w:sz w:val="24"/>
          <w:szCs w:val="24"/>
        </w:rPr>
        <w:t>Objectives:</w:t>
      </w:r>
    </w:p>
    <w:p w:rsidR="0046575C" w:rsidRDefault="0046575C" w:rsidP="00B93956">
      <w:pPr>
        <w:jc w:val="both"/>
        <w:rPr>
          <w:rFonts w:ascii="Cambria" w:hAnsi="Cambria"/>
        </w:rPr>
      </w:pPr>
      <w:r w:rsidRPr="00CD03F6">
        <w:rPr>
          <w:rFonts w:ascii="Cambria" w:hAnsi="Cambria"/>
        </w:rPr>
        <w:t xml:space="preserve">By the end of the </w:t>
      </w:r>
      <w:r w:rsidR="001F24AD">
        <w:rPr>
          <w:rFonts w:ascii="Cambria" w:hAnsi="Cambria"/>
        </w:rPr>
        <w:t>session,</w:t>
      </w:r>
      <w:r w:rsidRPr="00CD03F6">
        <w:rPr>
          <w:rFonts w:ascii="Cambria" w:hAnsi="Cambria"/>
        </w:rPr>
        <w:t xml:space="preserve"> the student should be able to</w:t>
      </w:r>
      <w:r>
        <w:rPr>
          <w:rFonts w:ascii="Cambria" w:hAnsi="Cambria"/>
        </w:rPr>
        <w:t>:</w:t>
      </w:r>
    </w:p>
    <w:p w:rsidR="007D29B9" w:rsidRDefault="007D29B9" w:rsidP="007D29B9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>Ability to obtain a complete and accurate medical respiratory history</w:t>
      </w:r>
    </w:p>
    <w:p w:rsidR="007D29B9" w:rsidRDefault="007D29B9" w:rsidP="007D29B9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>To perform a general and respiratory system focused physical examination.</w:t>
      </w:r>
    </w:p>
    <w:p w:rsidR="007D29B9" w:rsidRDefault="007D29B9" w:rsidP="007D29B9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>Construct a plausible differential diagnosis for common respiratory presentations.</w:t>
      </w:r>
    </w:p>
    <w:p w:rsidR="007D29B9" w:rsidRDefault="007D29B9" w:rsidP="007D29B9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>Interpret the most useful clinical laboratory and radiological investigations in respiratory medicine.</w:t>
      </w:r>
    </w:p>
    <w:p w:rsidR="007D29B9" w:rsidRPr="007D29B9" w:rsidRDefault="007D29B9" w:rsidP="007D29B9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>Formulate a reasonable appropriate management plan covering common respiratory conditions both acute and chronic.</w:t>
      </w:r>
      <w:bookmarkStart w:id="0" w:name="_GoBack"/>
      <w:bookmarkEnd w:id="0"/>
    </w:p>
    <w:p w:rsidR="0046575C" w:rsidRPr="00434DA6" w:rsidRDefault="0046575C" w:rsidP="00B93956">
      <w:pPr>
        <w:pStyle w:val="ListParagraph"/>
        <w:ind w:left="0"/>
        <w:jc w:val="both"/>
        <w:rPr>
          <w:rFonts w:ascii="Cambria" w:hAnsi="Cambria"/>
          <w:b/>
          <w:bCs/>
          <w:sz w:val="26"/>
          <w:szCs w:val="28"/>
        </w:rPr>
      </w:pPr>
      <w:r>
        <w:rPr>
          <w:rFonts w:ascii="Cambria" w:hAnsi="Cambria"/>
          <w:b/>
          <w:bCs/>
          <w:sz w:val="26"/>
          <w:szCs w:val="28"/>
        </w:rPr>
        <w:t xml:space="preserve">Key </w:t>
      </w:r>
      <w:r w:rsidRPr="00434DA6">
        <w:rPr>
          <w:rFonts w:ascii="Cambria" w:hAnsi="Cambria"/>
          <w:b/>
          <w:bCs/>
          <w:sz w:val="26"/>
          <w:szCs w:val="28"/>
        </w:rPr>
        <w:t>Outlines:</w:t>
      </w:r>
    </w:p>
    <w:p w:rsidR="0046575C" w:rsidRDefault="00434DA6" w:rsidP="00434DA6">
      <w:pPr>
        <w:pStyle w:val="ListParagraph"/>
        <w:numPr>
          <w:ilvl w:val="0"/>
          <w:numId w:val="16"/>
        </w:numPr>
        <w:jc w:val="both"/>
        <w:rPr>
          <w:rFonts w:ascii="Cambria" w:hAnsi="Cambria"/>
        </w:rPr>
      </w:pPr>
      <w:r w:rsidRPr="00434DA6">
        <w:rPr>
          <w:rFonts w:ascii="Cambria" w:hAnsi="Cambria"/>
        </w:rPr>
        <w:t>The cardinal symptom</w:t>
      </w:r>
      <w:r>
        <w:rPr>
          <w:rFonts w:ascii="Cambria" w:hAnsi="Cambria"/>
        </w:rPr>
        <w:t>s and signs of respiratory pathology.</w:t>
      </w:r>
    </w:p>
    <w:p w:rsidR="00434DA6" w:rsidRDefault="00434DA6" w:rsidP="00434DA6">
      <w:pPr>
        <w:pStyle w:val="ListParagraph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Respiratory inspection is always a dynamic </w:t>
      </w:r>
      <w:r w:rsidR="0078756F">
        <w:rPr>
          <w:rFonts w:ascii="Cambria" w:hAnsi="Cambria"/>
        </w:rPr>
        <w:t>process, which</w:t>
      </w:r>
      <w:r>
        <w:rPr>
          <w:rFonts w:ascii="Cambria" w:hAnsi="Cambria"/>
        </w:rPr>
        <w:t xml:space="preserve"> starts while seeing the patient.</w:t>
      </w:r>
    </w:p>
    <w:p w:rsidR="00434DA6" w:rsidRPr="00FD0CA9" w:rsidRDefault="00FD0CA9" w:rsidP="00FD0CA9">
      <w:pPr>
        <w:pStyle w:val="ListParagraph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>Physical examination must be in a classic sequence. (Inspection, Palpation, Percussion and A</w:t>
      </w:r>
      <w:r w:rsidRPr="001F24AD">
        <w:rPr>
          <w:rFonts w:ascii="Cambria" w:hAnsi="Cambria"/>
        </w:rPr>
        <w:t>uscultation</w:t>
      </w:r>
      <w:r>
        <w:rPr>
          <w:rFonts w:ascii="Cambria" w:hAnsi="Cambria"/>
        </w:rPr>
        <w:t>)</w:t>
      </w:r>
    </w:p>
    <w:p w:rsidR="0046575C" w:rsidRDefault="0046575C" w:rsidP="00B93956">
      <w:pPr>
        <w:jc w:val="both"/>
        <w:rPr>
          <w:rFonts w:ascii="Cambria" w:hAnsi="Cambria"/>
          <w:b/>
          <w:bCs/>
          <w:sz w:val="26"/>
          <w:szCs w:val="26"/>
        </w:rPr>
      </w:pPr>
      <w:r w:rsidRPr="00C85EB7">
        <w:rPr>
          <w:rFonts w:ascii="Cambria" w:hAnsi="Cambria"/>
          <w:b/>
          <w:bCs/>
          <w:sz w:val="26"/>
          <w:szCs w:val="26"/>
        </w:rPr>
        <w:t>Take home message</w:t>
      </w:r>
      <w:r>
        <w:rPr>
          <w:rFonts w:ascii="Cambria" w:hAnsi="Cambria"/>
          <w:b/>
          <w:bCs/>
          <w:sz w:val="26"/>
          <w:szCs w:val="26"/>
        </w:rPr>
        <w:t>:</w:t>
      </w:r>
    </w:p>
    <w:p w:rsidR="001F24AD" w:rsidRDefault="00FD0CA9" w:rsidP="00B9395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Clinical examination of respiratory system is comparative in nature.</w:t>
      </w:r>
    </w:p>
    <w:p w:rsidR="00FD0CA9" w:rsidRPr="001F24AD" w:rsidRDefault="00FD0CA9" w:rsidP="00B9395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Bedside examination must be correlated with images, ABG and PFT.</w:t>
      </w:r>
    </w:p>
    <w:p w:rsidR="0046575C" w:rsidRDefault="0046575C" w:rsidP="00B93956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46575C" w:rsidRDefault="0046575C" w:rsidP="00B93956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480B8F">
        <w:rPr>
          <w:rFonts w:ascii="Cambria" w:hAnsi="Cambria"/>
          <w:b/>
          <w:bCs/>
          <w:color w:val="000000"/>
          <w:sz w:val="24"/>
          <w:szCs w:val="24"/>
        </w:rPr>
        <w:t>Recommended Books:</w:t>
      </w:r>
    </w:p>
    <w:p w:rsidR="001F24AD" w:rsidRDefault="001F24AD" w:rsidP="00B93956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1F24AD" w:rsidRDefault="00FD0CA9" w:rsidP="00B939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The Oxford Handbook of Clinical Examination &amp; Practical Skill</w:t>
      </w:r>
    </w:p>
    <w:p w:rsidR="001F24AD" w:rsidRDefault="00FD0CA9" w:rsidP="00B939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Fishman’s Pulmonary Diseases and Disorders</w:t>
      </w:r>
    </w:p>
    <w:p w:rsidR="00FD0CA9" w:rsidRDefault="00FD0CA9" w:rsidP="00B939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Clinical Respiratory Medicine 4</w:t>
      </w:r>
      <w:r w:rsidRPr="00FD0CA9">
        <w:rPr>
          <w:rFonts w:ascii="Cambria" w:hAnsi="Cambria"/>
          <w:color w:val="000000"/>
          <w:vertAlign w:val="superscript"/>
        </w:rPr>
        <w:t>th</w:t>
      </w:r>
      <w:r>
        <w:rPr>
          <w:rFonts w:ascii="Cambria" w:hAnsi="Cambria"/>
          <w:color w:val="000000"/>
        </w:rPr>
        <w:t xml:space="preserve"> Edition</w:t>
      </w:r>
    </w:p>
    <w:p w:rsidR="00FD0CA9" w:rsidRPr="001F24AD" w:rsidRDefault="00FD0CA9" w:rsidP="00B9395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Nicholas J Talley’s Clinical Examination</w:t>
      </w:r>
    </w:p>
    <w:p w:rsidR="001F24AD" w:rsidRPr="00480B8F" w:rsidRDefault="001F24AD" w:rsidP="00B9395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1F24AD" w:rsidRPr="00480B8F" w:rsidSect="0046575C">
      <w:pgSz w:w="12240" w:h="15840"/>
      <w:pgMar w:top="864" w:right="1440" w:bottom="100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D3" w:rsidRDefault="000329D3" w:rsidP="0046575C">
      <w:pPr>
        <w:spacing w:after="0" w:line="240" w:lineRule="auto"/>
      </w:pPr>
      <w:r>
        <w:separator/>
      </w:r>
    </w:p>
  </w:endnote>
  <w:endnote w:type="continuationSeparator" w:id="0">
    <w:p w:rsidR="000329D3" w:rsidRDefault="000329D3" w:rsidP="004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D3" w:rsidRDefault="000329D3" w:rsidP="0046575C">
      <w:pPr>
        <w:spacing w:after="0" w:line="240" w:lineRule="auto"/>
      </w:pPr>
      <w:r>
        <w:separator/>
      </w:r>
    </w:p>
  </w:footnote>
  <w:footnote w:type="continuationSeparator" w:id="0">
    <w:p w:rsidR="000329D3" w:rsidRDefault="000329D3" w:rsidP="004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187"/>
    <w:multiLevelType w:val="hybridMultilevel"/>
    <w:tmpl w:val="4EA8F2C8"/>
    <w:lvl w:ilvl="0" w:tplc="57A864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BB6"/>
    <w:multiLevelType w:val="hybridMultilevel"/>
    <w:tmpl w:val="1C0A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5465"/>
    <w:multiLevelType w:val="hybridMultilevel"/>
    <w:tmpl w:val="6F9A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0552"/>
    <w:multiLevelType w:val="hybridMultilevel"/>
    <w:tmpl w:val="ADB2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D78F4"/>
    <w:multiLevelType w:val="hybridMultilevel"/>
    <w:tmpl w:val="F81287C4"/>
    <w:lvl w:ilvl="0" w:tplc="7744E9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0AD20E3"/>
    <w:multiLevelType w:val="hybridMultilevel"/>
    <w:tmpl w:val="DF52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A8C"/>
    <w:multiLevelType w:val="hybridMultilevel"/>
    <w:tmpl w:val="76A4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72B5"/>
    <w:multiLevelType w:val="hybridMultilevel"/>
    <w:tmpl w:val="BB88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087A"/>
    <w:multiLevelType w:val="hybridMultilevel"/>
    <w:tmpl w:val="D64A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4039A"/>
    <w:multiLevelType w:val="hybridMultilevel"/>
    <w:tmpl w:val="D53A891C"/>
    <w:lvl w:ilvl="0" w:tplc="57A86432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09A2EDF"/>
    <w:multiLevelType w:val="hybridMultilevel"/>
    <w:tmpl w:val="AB6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469DF"/>
    <w:multiLevelType w:val="hybridMultilevel"/>
    <w:tmpl w:val="92DC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122FB"/>
    <w:multiLevelType w:val="hybridMultilevel"/>
    <w:tmpl w:val="60948ACA"/>
    <w:lvl w:ilvl="0" w:tplc="7744E9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F04DB"/>
    <w:multiLevelType w:val="hybridMultilevel"/>
    <w:tmpl w:val="BF30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37E35"/>
    <w:multiLevelType w:val="hybridMultilevel"/>
    <w:tmpl w:val="A42C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7D0C"/>
    <w:multiLevelType w:val="hybridMultilevel"/>
    <w:tmpl w:val="33A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2A71"/>
    <w:multiLevelType w:val="hybridMultilevel"/>
    <w:tmpl w:val="E3E8CA3E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E031B8B"/>
    <w:multiLevelType w:val="hybridMultilevel"/>
    <w:tmpl w:val="CC849E30"/>
    <w:lvl w:ilvl="0" w:tplc="31B2C118">
      <w:start w:val="1"/>
      <w:numFmt w:val="decimal"/>
      <w:lvlText w:val="%1."/>
      <w:lvlJc w:val="left"/>
      <w:pPr>
        <w:ind w:left="1080" w:hanging="360"/>
      </w:pPr>
      <w:rPr>
        <w:rFonts w:ascii="Cambria" w:eastAsiaTheme="minorHAnsi" w:hAnsi="Cambria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9"/>
  </w:num>
  <w:num w:numId="13">
    <w:abstractNumId w:val="16"/>
  </w:num>
  <w:num w:numId="14">
    <w:abstractNumId w:val="13"/>
  </w:num>
  <w:num w:numId="15">
    <w:abstractNumId w:val="11"/>
  </w:num>
  <w:num w:numId="16">
    <w:abstractNumId w:val="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6F"/>
    <w:rsid w:val="000329D3"/>
    <w:rsid w:val="000D07FF"/>
    <w:rsid w:val="001F24AD"/>
    <w:rsid w:val="003013A0"/>
    <w:rsid w:val="003B13A9"/>
    <w:rsid w:val="00434DA6"/>
    <w:rsid w:val="0046346F"/>
    <w:rsid w:val="0046575C"/>
    <w:rsid w:val="00476565"/>
    <w:rsid w:val="00492B5E"/>
    <w:rsid w:val="005832E4"/>
    <w:rsid w:val="005F2871"/>
    <w:rsid w:val="006602F7"/>
    <w:rsid w:val="006D446C"/>
    <w:rsid w:val="0078756F"/>
    <w:rsid w:val="007D29B9"/>
    <w:rsid w:val="00953D97"/>
    <w:rsid w:val="009B2C3F"/>
    <w:rsid w:val="00B1006F"/>
    <w:rsid w:val="00B53784"/>
    <w:rsid w:val="00B93956"/>
    <w:rsid w:val="00BF22AD"/>
    <w:rsid w:val="00C70818"/>
    <w:rsid w:val="00CD0FD1"/>
    <w:rsid w:val="00D54355"/>
    <w:rsid w:val="00D7418D"/>
    <w:rsid w:val="00D95EAB"/>
    <w:rsid w:val="00E319F7"/>
    <w:rsid w:val="00F32D8E"/>
    <w:rsid w:val="00F405FC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CD1DC-2108-4F73-8CC6-1501B2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5C"/>
  </w:style>
  <w:style w:type="paragraph" w:styleId="Footer">
    <w:name w:val="footer"/>
    <w:basedOn w:val="Normal"/>
    <w:link w:val="FooterChar"/>
    <w:uiPriority w:val="99"/>
    <w:unhideWhenUsed/>
    <w:rsid w:val="0046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5C"/>
  </w:style>
  <w:style w:type="character" w:styleId="Hyperlink">
    <w:name w:val="Hyperlink"/>
    <w:basedOn w:val="DefaultParagraphFont"/>
    <w:uiPriority w:val="99"/>
    <w:unhideWhenUsed/>
    <w:rsid w:val="00B53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9932-E94A-42EA-8337-7AC3DC87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Ronaldo</cp:lastModifiedBy>
  <cp:revision>8</cp:revision>
  <cp:lastPrinted>2015-09-08T12:25:00Z</cp:lastPrinted>
  <dcterms:created xsi:type="dcterms:W3CDTF">2015-09-10T11:49:00Z</dcterms:created>
  <dcterms:modified xsi:type="dcterms:W3CDTF">2019-03-25T10:04:00Z</dcterms:modified>
</cp:coreProperties>
</file>