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6F" w:rsidRDefault="00C15390" w:rsidP="00C15390">
      <w:pPr>
        <w:jc w:val="center"/>
        <w:rPr>
          <w:rFonts w:asciiTheme="majorBidi" w:hAnsiTheme="majorBidi" w:cstheme="majorBidi"/>
          <w:b/>
          <w:bCs/>
          <w:sz w:val="44"/>
          <w:szCs w:val="44"/>
          <w:u w:val="single"/>
        </w:rPr>
      </w:pPr>
      <w:r>
        <w:rPr>
          <w:rFonts w:asciiTheme="majorBidi" w:hAnsiTheme="majorBidi" w:cstheme="majorBidi"/>
          <w:b/>
          <w:bCs/>
          <w:sz w:val="44"/>
          <w:szCs w:val="44"/>
          <w:u w:val="single"/>
        </w:rPr>
        <w:t>L</w:t>
      </w:r>
      <w:r w:rsidR="00B1006F" w:rsidRPr="00B1006F">
        <w:rPr>
          <w:rFonts w:asciiTheme="majorBidi" w:hAnsiTheme="majorBidi" w:cstheme="majorBidi"/>
          <w:b/>
          <w:bCs/>
          <w:sz w:val="44"/>
          <w:szCs w:val="44"/>
          <w:u w:val="single"/>
        </w:rPr>
        <w:t>ectures</w:t>
      </w:r>
      <w:r>
        <w:rPr>
          <w:rFonts w:asciiTheme="majorBidi" w:hAnsiTheme="majorBidi" w:cstheme="majorBidi"/>
          <w:b/>
          <w:bCs/>
          <w:sz w:val="44"/>
          <w:szCs w:val="44"/>
          <w:u w:val="single"/>
        </w:rPr>
        <w:t xml:space="preserve"> </w:t>
      </w:r>
    </w:p>
    <w:p w:rsidR="00B53784" w:rsidRDefault="00B53784" w:rsidP="00FD3931">
      <w:pPr>
        <w:spacing w:after="0" w:line="240" w:lineRule="auto"/>
        <w:rPr>
          <w:rFonts w:asciiTheme="majorBidi" w:hAnsiTheme="majorBidi" w:cstheme="majorBidi"/>
          <w:b/>
          <w:bCs/>
          <w:sz w:val="36"/>
          <w:szCs w:val="36"/>
        </w:rPr>
      </w:pPr>
      <w:r w:rsidRPr="00B53784">
        <w:rPr>
          <w:rFonts w:asciiTheme="majorBidi" w:hAnsiTheme="majorBidi" w:cstheme="majorBidi"/>
          <w:b/>
          <w:bCs/>
          <w:sz w:val="36"/>
          <w:szCs w:val="36"/>
        </w:rPr>
        <w:t xml:space="preserve">Topic: </w:t>
      </w:r>
      <w:r w:rsidR="009574CD">
        <w:rPr>
          <w:rFonts w:asciiTheme="majorBidi" w:hAnsiTheme="majorBidi" w:cstheme="majorBidi"/>
          <w:b/>
          <w:bCs/>
          <w:sz w:val="36"/>
          <w:szCs w:val="36"/>
        </w:rPr>
        <w:t>Fatty liver disease</w:t>
      </w:r>
    </w:p>
    <w:p w:rsidR="003013A0" w:rsidRDefault="003013A0" w:rsidP="003013A0">
      <w:pPr>
        <w:spacing w:after="0" w:line="240" w:lineRule="auto"/>
        <w:rPr>
          <w:rFonts w:asciiTheme="majorBidi" w:hAnsiTheme="majorBidi" w:cstheme="majorBidi"/>
          <w:b/>
          <w:bCs/>
          <w:sz w:val="36"/>
          <w:szCs w:val="36"/>
        </w:rPr>
      </w:pPr>
    </w:p>
    <w:p w:rsidR="003013A0" w:rsidRPr="00B53784" w:rsidRDefault="003013A0" w:rsidP="003013A0">
      <w:pPr>
        <w:spacing w:after="0" w:line="240" w:lineRule="auto"/>
        <w:rPr>
          <w:rFonts w:ascii="Cambria" w:hAnsi="Cambria"/>
          <w:b/>
          <w:bCs/>
          <w:sz w:val="20"/>
          <w:szCs w:val="20"/>
        </w:rPr>
      </w:pPr>
    </w:p>
    <w:p w:rsidR="0046575C" w:rsidRPr="00B53784" w:rsidRDefault="0046575C" w:rsidP="0046575C">
      <w:pPr>
        <w:rPr>
          <w:rFonts w:ascii="Cambria" w:hAnsi="Cambria"/>
          <w:b/>
          <w:bCs/>
          <w:sz w:val="24"/>
          <w:szCs w:val="24"/>
        </w:rPr>
      </w:pPr>
      <w:r w:rsidRPr="00B53784">
        <w:rPr>
          <w:rFonts w:ascii="Cambria" w:hAnsi="Cambria"/>
          <w:b/>
          <w:bCs/>
          <w:sz w:val="24"/>
          <w:szCs w:val="24"/>
        </w:rPr>
        <w:t>Objectives:</w:t>
      </w:r>
    </w:p>
    <w:p w:rsidR="0046575C" w:rsidRDefault="0046575C" w:rsidP="0046575C">
      <w:pPr>
        <w:rPr>
          <w:rFonts w:ascii="Cambria" w:hAnsi="Cambria"/>
          <w:sz w:val="24"/>
          <w:szCs w:val="24"/>
        </w:rPr>
      </w:pPr>
      <w:r w:rsidRPr="00E21EFB">
        <w:rPr>
          <w:rFonts w:ascii="Cambria" w:hAnsi="Cambria"/>
          <w:sz w:val="24"/>
          <w:szCs w:val="24"/>
        </w:rPr>
        <w:t>By the end of the lecture the student should be able to:</w:t>
      </w:r>
    </w:p>
    <w:p w:rsidR="004D6D1C" w:rsidRPr="004D6D1C" w:rsidRDefault="004D6D1C" w:rsidP="004D6D1C">
      <w:pPr>
        <w:rPr>
          <w:rFonts w:ascii="Cambria" w:hAnsi="Cambria"/>
          <w:sz w:val="24"/>
          <w:szCs w:val="24"/>
        </w:rPr>
      </w:pPr>
      <w:r w:rsidRPr="004D6D1C">
        <w:rPr>
          <w:rFonts w:ascii="Cambria" w:hAnsi="Cambria"/>
          <w:sz w:val="24"/>
          <w:szCs w:val="24"/>
        </w:rPr>
        <w:t>To know and understand the following:</w:t>
      </w:r>
    </w:p>
    <w:p w:rsidR="004D6D1C" w:rsidRPr="004D6D1C" w:rsidRDefault="004D6D1C" w:rsidP="004D6D1C">
      <w:pPr>
        <w:pStyle w:val="ListParagraph"/>
        <w:numPr>
          <w:ilvl w:val="0"/>
          <w:numId w:val="9"/>
        </w:numPr>
        <w:rPr>
          <w:rFonts w:ascii="Cambria" w:hAnsi="Cambria"/>
          <w:sz w:val="24"/>
          <w:szCs w:val="24"/>
        </w:rPr>
      </w:pPr>
      <w:r w:rsidRPr="004D6D1C">
        <w:rPr>
          <w:rFonts w:ascii="Cambria" w:hAnsi="Cambria"/>
          <w:sz w:val="24"/>
          <w:szCs w:val="24"/>
        </w:rPr>
        <w:t>Definition, criteria for NAFLD, and disease spectrum.</w:t>
      </w:r>
    </w:p>
    <w:p w:rsidR="004D6D1C" w:rsidRPr="004D6D1C" w:rsidRDefault="004D6D1C" w:rsidP="004D6D1C">
      <w:pPr>
        <w:pStyle w:val="ListParagraph"/>
        <w:numPr>
          <w:ilvl w:val="0"/>
          <w:numId w:val="9"/>
        </w:numPr>
        <w:rPr>
          <w:rFonts w:ascii="Cambria" w:hAnsi="Cambria"/>
          <w:sz w:val="24"/>
          <w:szCs w:val="24"/>
        </w:rPr>
      </w:pPr>
      <w:r w:rsidRPr="004D6D1C">
        <w:rPr>
          <w:rFonts w:ascii="Cambria" w:hAnsi="Cambria"/>
          <w:sz w:val="24"/>
          <w:szCs w:val="24"/>
        </w:rPr>
        <w:t>Epidemiology and risk factors</w:t>
      </w:r>
    </w:p>
    <w:p w:rsidR="004D6D1C" w:rsidRPr="004D6D1C" w:rsidRDefault="004D6D1C" w:rsidP="004D6D1C">
      <w:pPr>
        <w:pStyle w:val="ListParagraph"/>
        <w:numPr>
          <w:ilvl w:val="0"/>
          <w:numId w:val="9"/>
        </w:numPr>
        <w:rPr>
          <w:rFonts w:ascii="Cambria" w:hAnsi="Cambria"/>
          <w:sz w:val="24"/>
          <w:szCs w:val="24"/>
        </w:rPr>
      </w:pPr>
      <w:r w:rsidRPr="004D6D1C">
        <w:rPr>
          <w:rFonts w:ascii="Cambria" w:hAnsi="Cambria"/>
          <w:sz w:val="24"/>
          <w:szCs w:val="24"/>
        </w:rPr>
        <w:t>Pathophysiology of NAFLD, and natural history</w:t>
      </w:r>
    </w:p>
    <w:p w:rsidR="004D6D1C" w:rsidRPr="004D6D1C" w:rsidRDefault="004D6D1C" w:rsidP="004D6D1C">
      <w:pPr>
        <w:pStyle w:val="ListParagraph"/>
        <w:numPr>
          <w:ilvl w:val="0"/>
          <w:numId w:val="9"/>
        </w:numPr>
        <w:rPr>
          <w:rFonts w:ascii="Cambria" w:hAnsi="Cambria"/>
          <w:sz w:val="24"/>
          <w:szCs w:val="24"/>
        </w:rPr>
      </w:pPr>
      <w:r w:rsidRPr="004D6D1C">
        <w:rPr>
          <w:rFonts w:ascii="Cambria" w:hAnsi="Cambria"/>
          <w:sz w:val="24"/>
          <w:szCs w:val="24"/>
        </w:rPr>
        <w:t>Diagnosis and management approach</w:t>
      </w:r>
    </w:p>
    <w:p w:rsidR="00FD3931" w:rsidRPr="009574CD" w:rsidRDefault="004D6D1C" w:rsidP="009574CD">
      <w:pPr>
        <w:pStyle w:val="ListParagraph"/>
        <w:numPr>
          <w:ilvl w:val="0"/>
          <w:numId w:val="9"/>
        </w:numPr>
        <w:rPr>
          <w:rFonts w:ascii="Cambria" w:hAnsi="Cambria"/>
          <w:sz w:val="24"/>
          <w:szCs w:val="24"/>
        </w:rPr>
      </w:pPr>
      <w:r w:rsidRPr="004D6D1C">
        <w:rPr>
          <w:rFonts w:ascii="Cambria" w:hAnsi="Cambria"/>
          <w:sz w:val="24"/>
          <w:szCs w:val="24"/>
        </w:rPr>
        <w:t>Clinical approach to NAFLD patients</w:t>
      </w:r>
    </w:p>
    <w:p w:rsidR="0046575C" w:rsidRDefault="0046575C" w:rsidP="0046575C">
      <w:pPr>
        <w:rPr>
          <w:rFonts w:ascii="Cambria" w:hAnsi="Cambria"/>
          <w:b/>
          <w:bCs/>
          <w:sz w:val="26"/>
          <w:szCs w:val="28"/>
        </w:rPr>
      </w:pPr>
      <w:r w:rsidRPr="00C85EB7">
        <w:rPr>
          <w:rFonts w:ascii="Cambria" w:hAnsi="Cambria"/>
          <w:b/>
          <w:bCs/>
          <w:sz w:val="26"/>
          <w:szCs w:val="28"/>
        </w:rPr>
        <w:t>Introduction:</w:t>
      </w:r>
    </w:p>
    <w:p w:rsidR="0046575C" w:rsidRPr="009574CD" w:rsidRDefault="004D6D1C" w:rsidP="009574CD">
      <w:pPr>
        <w:pStyle w:val="ListParagraph"/>
        <w:numPr>
          <w:ilvl w:val="0"/>
          <w:numId w:val="9"/>
        </w:numPr>
        <w:rPr>
          <w:rFonts w:ascii="Cambria" w:hAnsi="Cambria"/>
          <w:sz w:val="24"/>
          <w:szCs w:val="24"/>
        </w:rPr>
      </w:pPr>
      <w:r w:rsidRPr="00720BC0">
        <w:rPr>
          <w:rFonts w:ascii="Cambria" w:hAnsi="Cambria"/>
          <w:sz w:val="24"/>
          <w:szCs w:val="24"/>
        </w:rPr>
        <w:t>Non-alcoholic fatty liver disease(NAFLD) is common medical condition globally and increasing in incidence with the epidemic of obesity and, metabolic syndrome. The leading cause of liver cirrhosis and liver transplantation in many countries.</w:t>
      </w:r>
    </w:p>
    <w:p w:rsidR="0046575C" w:rsidRPr="00CD03F6" w:rsidRDefault="0046575C" w:rsidP="0046575C">
      <w:pPr>
        <w:pStyle w:val="ListParagraph"/>
        <w:spacing w:after="0"/>
        <w:ind w:left="0"/>
        <w:rPr>
          <w:rFonts w:ascii="Cambria" w:hAnsi="Cambria"/>
          <w:b/>
          <w:bCs/>
          <w:u w:val="single"/>
        </w:rPr>
      </w:pPr>
    </w:p>
    <w:p w:rsidR="0046575C" w:rsidRPr="00C85EB7" w:rsidRDefault="0046575C" w:rsidP="0046575C">
      <w:pPr>
        <w:pStyle w:val="ListParagraph"/>
        <w:ind w:left="0"/>
        <w:rPr>
          <w:rFonts w:ascii="Cambria" w:hAnsi="Cambria"/>
          <w:b/>
          <w:bCs/>
          <w:sz w:val="26"/>
          <w:szCs w:val="28"/>
        </w:rPr>
      </w:pPr>
      <w:r>
        <w:rPr>
          <w:rFonts w:ascii="Cambria" w:hAnsi="Cambria"/>
          <w:b/>
          <w:bCs/>
          <w:sz w:val="26"/>
          <w:szCs w:val="28"/>
        </w:rPr>
        <w:t xml:space="preserve">Key </w:t>
      </w:r>
      <w:r w:rsidRPr="00C85EB7">
        <w:rPr>
          <w:rFonts w:ascii="Cambria" w:hAnsi="Cambria"/>
          <w:b/>
          <w:bCs/>
          <w:sz w:val="26"/>
          <w:szCs w:val="28"/>
        </w:rPr>
        <w:t>Outlines:</w:t>
      </w:r>
    </w:p>
    <w:p w:rsidR="0046575C" w:rsidRDefault="0046575C" w:rsidP="0046575C">
      <w:pPr>
        <w:pStyle w:val="ListParagraph"/>
        <w:ind w:left="0"/>
        <w:rPr>
          <w:rFonts w:ascii="Cambria" w:hAnsi="Cambria"/>
          <w:u w:val="single"/>
        </w:rPr>
      </w:pPr>
      <w:bookmarkStart w:id="0" w:name="_GoBack"/>
      <w:bookmarkEnd w:id="0"/>
    </w:p>
    <w:p w:rsidR="0046575C" w:rsidRDefault="0046575C" w:rsidP="0046575C">
      <w:pPr>
        <w:pStyle w:val="ListParagraph"/>
        <w:ind w:left="0"/>
        <w:rPr>
          <w:rFonts w:ascii="Cambria" w:hAnsi="Cambria"/>
          <w:u w:val="single"/>
        </w:rPr>
      </w:pPr>
      <w:r>
        <w:rPr>
          <w:rFonts w:ascii="Cambria" w:hAnsi="Cambria"/>
          <w:u w:val="single"/>
        </w:rPr>
        <w:t>1.</w:t>
      </w:r>
      <w:r w:rsidR="00720BC0">
        <w:rPr>
          <w:rFonts w:ascii="Cambria" w:hAnsi="Cambria"/>
          <w:u w:val="single"/>
        </w:rPr>
        <w:t xml:space="preserve"> NAFLD is a common liver disease and linked to metabolic syndrome</w:t>
      </w:r>
    </w:p>
    <w:p w:rsidR="0046575C" w:rsidRDefault="0046575C" w:rsidP="0046575C">
      <w:pPr>
        <w:pStyle w:val="ListParagraph"/>
        <w:ind w:left="0"/>
        <w:rPr>
          <w:rFonts w:ascii="Cambria" w:hAnsi="Cambria"/>
          <w:u w:val="single"/>
        </w:rPr>
      </w:pPr>
      <w:r>
        <w:rPr>
          <w:rFonts w:ascii="Cambria" w:hAnsi="Cambria"/>
          <w:u w:val="single"/>
        </w:rPr>
        <w:t>2.</w:t>
      </w:r>
      <w:r w:rsidR="00720BC0">
        <w:rPr>
          <w:rFonts w:ascii="Cambria" w:hAnsi="Cambria"/>
          <w:u w:val="single"/>
        </w:rPr>
        <w:t xml:space="preserve"> Disease has wide spectrum and can lead to cirrhosis</w:t>
      </w:r>
    </w:p>
    <w:p w:rsidR="0046575C" w:rsidRDefault="0046575C" w:rsidP="0046575C">
      <w:pPr>
        <w:pStyle w:val="ListParagraph"/>
        <w:ind w:left="0"/>
        <w:rPr>
          <w:rFonts w:ascii="Cambria" w:hAnsi="Cambria"/>
          <w:u w:val="single"/>
        </w:rPr>
      </w:pPr>
      <w:r>
        <w:rPr>
          <w:rFonts w:ascii="Cambria" w:hAnsi="Cambria"/>
          <w:u w:val="single"/>
        </w:rPr>
        <w:t>3.</w:t>
      </w:r>
      <w:r w:rsidR="00720BC0">
        <w:rPr>
          <w:rFonts w:ascii="Cambria" w:hAnsi="Cambria"/>
          <w:u w:val="single"/>
        </w:rPr>
        <w:t xml:space="preserve"> Life style modifications are the key management element </w:t>
      </w:r>
    </w:p>
    <w:p w:rsidR="0046575C" w:rsidRPr="00CD03F6" w:rsidRDefault="0046575C" w:rsidP="0046575C">
      <w:pPr>
        <w:pStyle w:val="ListParagraph"/>
        <w:ind w:left="0"/>
        <w:rPr>
          <w:rFonts w:ascii="Cambria" w:hAnsi="Cambria"/>
          <w:u w:val="single"/>
        </w:rPr>
      </w:pPr>
    </w:p>
    <w:p w:rsidR="0046575C" w:rsidRPr="00C85EB7" w:rsidRDefault="0046575C" w:rsidP="0046575C">
      <w:pPr>
        <w:rPr>
          <w:rFonts w:ascii="Cambria" w:hAnsi="Cambria"/>
          <w:b/>
          <w:bCs/>
          <w:sz w:val="26"/>
          <w:szCs w:val="26"/>
        </w:rPr>
      </w:pPr>
      <w:r w:rsidRPr="00C85EB7">
        <w:rPr>
          <w:rFonts w:ascii="Cambria" w:hAnsi="Cambria"/>
          <w:b/>
          <w:bCs/>
          <w:sz w:val="26"/>
          <w:szCs w:val="26"/>
        </w:rPr>
        <w:t>Take home message</w:t>
      </w:r>
      <w:r>
        <w:rPr>
          <w:rFonts w:ascii="Cambria" w:hAnsi="Cambria"/>
          <w:b/>
          <w:bCs/>
          <w:sz w:val="26"/>
          <w:szCs w:val="26"/>
        </w:rPr>
        <w:t>:</w:t>
      </w:r>
    </w:p>
    <w:p w:rsidR="00720BC0" w:rsidRDefault="00720BC0" w:rsidP="00720BC0">
      <w:pPr>
        <w:pStyle w:val="ListParagraph"/>
        <w:numPr>
          <w:ilvl w:val="0"/>
          <w:numId w:val="9"/>
        </w:numPr>
        <w:rPr>
          <w:rFonts w:ascii="Cambria" w:hAnsi="Cambria"/>
          <w:sz w:val="24"/>
          <w:szCs w:val="24"/>
        </w:rPr>
      </w:pPr>
      <w:r w:rsidRPr="00720BC0">
        <w:rPr>
          <w:rFonts w:ascii="Cambria" w:hAnsi="Cambria"/>
          <w:sz w:val="24"/>
          <w:szCs w:val="24"/>
        </w:rPr>
        <w:t>The disease spectrum ranges from simple steatosis to nonalcoholic steatohepatitis (NASH), with or without fibrosis and can progress to cirrhosis</w:t>
      </w:r>
      <w:r>
        <w:rPr>
          <w:rFonts w:ascii="Cambria" w:hAnsi="Cambria"/>
          <w:sz w:val="24"/>
          <w:szCs w:val="24"/>
        </w:rPr>
        <w:t>.</w:t>
      </w:r>
    </w:p>
    <w:p w:rsidR="00720BC0" w:rsidRDefault="00720BC0" w:rsidP="00720BC0">
      <w:pPr>
        <w:pStyle w:val="ListParagraph"/>
        <w:numPr>
          <w:ilvl w:val="0"/>
          <w:numId w:val="9"/>
        </w:numPr>
        <w:rPr>
          <w:rFonts w:ascii="Cambria" w:hAnsi="Cambria"/>
          <w:sz w:val="24"/>
          <w:szCs w:val="24"/>
        </w:rPr>
      </w:pPr>
      <w:r>
        <w:rPr>
          <w:rFonts w:ascii="Cambria" w:hAnsi="Cambria"/>
          <w:sz w:val="24"/>
          <w:szCs w:val="24"/>
        </w:rPr>
        <w:t>The presentation is variable from asymptomatic patient to liver cirrhosis with decompensation.</w:t>
      </w:r>
    </w:p>
    <w:p w:rsidR="00720BC0" w:rsidRDefault="00720BC0" w:rsidP="00720BC0">
      <w:pPr>
        <w:pStyle w:val="ListParagraph"/>
        <w:numPr>
          <w:ilvl w:val="0"/>
          <w:numId w:val="9"/>
        </w:numPr>
        <w:rPr>
          <w:rFonts w:ascii="Cambria" w:hAnsi="Cambria"/>
          <w:sz w:val="24"/>
          <w:szCs w:val="24"/>
        </w:rPr>
      </w:pPr>
      <w:r>
        <w:rPr>
          <w:rFonts w:ascii="Cambria" w:hAnsi="Cambria"/>
          <w:sz w:val="24"/>
          <w:szCs w:val="24"/>
        </w:rPr>
        <w:t>Diagnosis based on radiology and non-invasive tests and sometimes liver biopsy is needed</w:t>
      </w:r>
    </w:p>
    <w:p w:rsidR="00720BC0" w:rsidRDefault="00720BC0" w:rsidP="00720BC0">
      <w:pPr>
        <w:pStyle w:val="ListParagraph"/>
        <w:numPr>
          <w:ilvl w:val="0"/>
          <w:numId w:val="9"/>
        </w:numPr>
        <w:rPr>
          <w:rFonts w:ascii="Cambria" w:hAnsi="Cambria"/>
          <w:sz w:val="24"/>
          <w:szCs w:val="24"/>
        </w:rPr>
      </w:pPr>
      <w:r>
        <w:rPr>
          <w:rFonts w:ascii="Cambria" w:hAnsi="Cambria"/>
          <w:sz w:val="24"/>
          <w:szCs w:val="24"/>
        </w:rPr>
        <w:t>Treatment based mainly of life style modification (weight reduction with diet and exercise)</w:t>
      </w:r>
    </w:p>
    <w:p w:rsidR="00720BC0" w:rsidRPr="00720BC0" w:rsidRDefault="00720BC0" w:rsidP="00720BC0">
      <w:pPr>
        <w:pStyle w:val="ListParagraph"/>
        <w:numPr>
          <w:ilvl w:val="0"/>
          <w:numId w:val="9"/>
        </w:numPr>
        <w:rPr>
          <w:rFonts w:ascii="Cambria" w:hAnsi="Cambria"/>
          <w:sz w:val="24"/>
          <w:szCs w:val="24"/>
        </w:rPr>
      </w:pPr>
      <w:r>
        <w:rPr>
          <w:rFonts w:ascii="Cambria" w:hAnsi="Cambria"/>
          <w:sz w:val="24"/>
          <w:szCs w:val="24"/>
        </w:rPr>
        <w:t>No approved drugs form treatment of NASH</w:t>
      </w:r>
    </w:p>
    <w:p w:rsidR="0046575C" w:rsidRDefault="0046575C" w:rsidP="0046575C">
      <w:pPr>
        <w:spacing w:after="0" w:line="240" w:lineRule="auto"/>
        <w:rPr>
          <w:rFonts w:ascii="Cambria" w:hAnsi="Cambria"/>
          <w:b/>
          <w:bCs/>
          <w:color w:val="000000"/>
          <w:sz w:val="24"/>
          <w:szCs w:val="24"/>
        </w:rPr>
      </w:pPr>
    </w:p>
    <w:p w:rsidR="0046575C" w:rsidRDefault="0046575C" w:rsidP="0046575C">
      <w:pPr>
        <w:spacing w:after="0" w:line="240" w:lineRule="auto"/>
        <w:rPr>
          <w:rFonts w:ascii="Cambria" w:hAnsi="Cambria"/>
          <w:b/>
          <w:bCs/>
          <w:color w:val="000000"/>
          <w:sz w:val="24"/>
          <w:szCs w:val="24"/>
        </w:rPr>
      </w:pPr>
    </w:p>
    <w:p w:rsidR="0046575C" w:rsidRDefault="0046575C" w:rsidP="0046575C">
      <w:pPr>
        <w:spacing w:after="0" w:line="240" w:lineRule="auto"/>
        <w:rPr>
          <w:rFonts w:ascii="Cambria" w:hAnsi="Cambria"/>
          <w:b/>
          <w:bCs/>
          <w:color w:val="000000"/>
          <w:sz w:val="24"/>
          <w:szCs w:val="24"/>
        </w:rPr>
      </w:pPr>
    </w:p>
    <w:p w:rsidR="0046575C" w:rsidRPr="00480B8F" w:rsidRDefault="0046575C" w:rsidP="0046575C">
      <w:pPr>
        <w:spacing w:after="0" w:line="240" w:lineRule="auto"/>
        <w:rPr>
          <w:rFonts w:ascii="Cambria" w:hAnsi="Cambria"/>
          <w:sz w:val="24"/>
          <w:szCs w:val="24"/>
        </w:rPr>
      </w:pPr>
      <w:r w:rsidRPr="00480B8F">
        <w:rPr>
          <w:rFonts w:ascii="Cambria" w:hAnsi="Cambria"/>
          <w:b/>
          <w:bCs/>
          <w:color w:val="000000"/>
          <w:sz w:val="24"/>
          <w:szCs w:val="24"/>
        </w:rPr>
        <w:lastRenderedPageBreak/>
        <w:t>Recommended Books:</w:t>
      </w:r>
    </w:p>
    <w:p w:rsidR="0046575C" w:rsidRDefault="0046575C" w:rsidP="0046575C">
      <w:pPr>
        <w:spacing w:after="0" w:line="240" w:lineRule="auto"/>
        <w:rPr>
          <w:rFonts w:asciiTheme="majorBidi" w:hAnsiTheme="majorBidi" w:cstheme="majorBidi"/>
          <w:sz w:val="36"/>
          <w:szCs w:val="36"/>
        </w:rPr>
      </w:pPr>
    </w:p>
    <w:p w:rsidR="0046575C" w:rsidRDefault="0046575C" w:rsidP="0046575C">
      <w:pPr>
        <w:spacing w:after="0" w:line="240" w:lineRule="auto"/>
        <w:rPr>
          <w:rFonts w:asciiTheme="majorBidi" w:hAnsiTheme="majorBidi" w:cstheme="majorBidi"/>
          <w:sz w:val="36"/>
          <w:szCs w:val="36"/>
        </w:rPr>
      </w:pPr>
    </w:p>
    <w:p w:rsidR="00B53784" w:rsidRDefault="00B53784" w:rsidP="00B53784">
      <w:pPr>
        <w:spacing w:after="0" w:line="240" w:lineRule="auto"/>
        <w:rPr>
          <w:rFonts w:asciiTheme="majorBidi" w:hAnsiTheme="majorBidi" w:cstheme="majorBidi"/>
          <w:b/>
          <w:bCs/>
          <w:sz w:val="24"/>
          <w:szCs w:val="24"/>
        </w:rPr>
      </w:pPr>
    </w:p>
    <w:p w:rsidR="00B1006F" w:rsidRPr="00B53784" w:rsidRDefault="00492B5E" w:rsidP="003562B9">
      <w:pPr>
        <w:spacing w:after="0" w:line="240" w:lineRule="auto"/>
        <w:rPr>
          <w:rFonts w:asciiTheme="majorBidi" w:hAnsiTheme="majorBidi" w:cstheme="majorBidi"/>
          <w:b/>
          <w:bCs/>
        </w:rPr>
      </w:pPr>
      <w:r w:rsidRPr="00B53784">
        <w:rPr>
          <w:rFonts w:asciiTheme="majorBidi" w:hAnsiTheme="majorBidi" w:cstheme="majorBidi"/>
          <w:b/>
          <w:bCs/>
        </w:rPr>
        <w:t xml:space="preserve">Please send us a copy of your </w:t>
      </w:r>
      <w:r w:rsidR="003562B9">
        <w:rPr>
          <w:rFonts w:asciiTheme="majorBidi" w:hAnsiTheme="majorBidi" w:cstheme="majorBidi"/>
          <w:b/>
          <w:bCs/>
        </w:rPr>
        <w:t xml:space="preserve">Lecture </w:t>
      </w:r>
      <w:r w:rsidR="0046575C" w:rsidRPr="00B53784">
        <w:rPr>
          <w:rFonts w:asciiTheme="majorBidi" w:hAnsiTheme="majorBidi" w:cstheme="majorBidi"/>
          <w:b/>
          <w:bCs/>
        </w:rPr>
        <w:t>P</w:t>
      </w:r>
      <w:r w:rsidRPr="00B53784">
        <w:rPr>
          <w:rFonts w:asciiTheme="majorBidi" w:hAnsiTheme="majorBidi" w:cstheme="majorBidi"/>
          <w:b/>
          <w:bCs/>
        </w:rPr>
        <w:t>resentation</w:t>
      </w:r>
      <w:r w:rsidR="00B53784" w:rsidRPr="00B53784">
        <w:rPr>
          <w:rFonts w:asciiTheme="majorBidi" w:hAnsiTheme="majorBidi" w:cstheme="majorBidi"/>
          <w:b/>
          <w:bCs/>
        </w:rPr>
        <w:t xml:space="preserve"> </w:t>
      </w:r>
      <w:r w:rsidR="003562B9">
        <w:rPr>
          <w:rFonts w:asciiTheme="majorBidi" w:hAnsiTheme="majorBidi" w:cstheme="majorBidi"/>
          <w:b/>
          <w:bCs/>
        </w:rPr>
        <w:t>in PDF format</w:t>
      </w:r>
    </w:p>
    <w:p w:rsidR="00B53784" w:rsidRPr="00B53784" w:rsidRDefault="00B53784" w:rsidP="0046575C">
      <w:pPr>
        <w:spacing w:after="0" w:line="240" w:lineRule="auto"/>
        <w:rPr>
          <w:rFonts w:asciiTheme="majorBidi" w:hAnsiTheme="majorBidi" w:cstheme="majorBidi"/>
          <w:b/>
          <w:bCs/>
        </w:rPr>
      </w:pPr>
    </w:p>
    <w:p w:rsidR="00492B5E" w:rsidRPr="00B53784" w:rsidRDefault="00492B5E" w:rsidP="0046575C">
      <w:pPr>
        <w:spacing w:after="0" w:line="240" w:lineRule="auto"/>
        <w:rPr>
          <w:rFonts w:asciiTheme="majorBidi" w:hAnsiTheme="majorBidi" w:cstheme="majorBidi"/>
          <w:b/>
          <w:bCs/>
        </w:rPr>
      </w:pPr>
      <w:r w:rsidRPr="00B53784">
        <w:rPr>
          <w:rFonts w:asciiTheme="majorBidi" w:hAnsiTheme="majorBidi" w:cstheme="majorBidi"/>
          <w:b/>
          <w:bCs/>
        </w:rPr>
        <w:t>Thank you for your cooperation</w:t>
      </w:r>
      <w:r w:rsidR="00B53784" w:rsidRPr="00B53784">
        <w:rPr>
          <w:rFonts w:asciiTheme="majorBidi" w:hAnsiTheme="majorBidi" w:cstheme="majorBidi"/>
          <w:b/>
          <w:bCs/>
        </w:rPr>
        <w:t>.</w:t>
      </w:r>
    </w:p>
    <w:sectPr w:rsidR="00492B5E" w:rsidRPr="00B53784" w:rsidSect="0046575C">
      <w:pgSz w:w="12240" w:h="15840"/>
      <w:pgMar w:top="864"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39" w:rsidRDefault="00864039" w:rsidP="0046575C">
      <w:pPr>
        <w:spacing w:after="0" w:line="240" w:lineRule="auto"/>
      </w:pPr>
      <w:r>
        <w:separator/>
      </w:r>
    </w:p>
  </w:endnote>
  <w:endnote w:type="continuationSeparator" w:id="0">
    <w:p w:rsidR="00864039" w:rsidRDefault="00864039" w:rsidP="004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39" w:rsidRDefault="00864039" w:rsidP="0046575C">
      <w:pPr>
        <w:spacing w:after="0" w:line="240" w:lineRule="auto"/>
      </w:pPr>
      <w:r>
        <w:separator/>
      </w:r>
    </w:p>
  </w:footnote>
  <w:footnote w:type="continuationSeparator" w:id="0">
    <w:p w:rsidR="00864039" w:rsidRDefault="00864039" w:rsidP="00465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D7C"/>
    <w:multiLevelType w:val="hybridMultilevel"/>
    <w:tmpl w:val="5B78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5930"/>
    <w:multiLevelType w:val="hybridMultilevel"/>
    <w:tmpl w:val="9D2E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465"/>
    <w:multiLevelType w:val="hybridMultilevel"/>
    <w:tmpl w:val="6F9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20552"/>
    <w:multiLevelType w:val="hybridMultilevel"/>
    <w:tmpl w:val="ADB22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D20E3"/>
    <w:multiLevelType w:val="hybridMultilevel"/>
    <w:tmpl w:val="DF5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1682"/>
    <w:multiLevelType w:val="hybridMultilevel"/>
    <w:tmpl w:val="72269F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DB67569"/>
    <w:multiLevelType w:val="hybridMultilevel"/>
    <w:tmpl w:val="019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37E35"/>
    <w:multiLevelType w:val="hybridMultilevel"/>
    <w:tmpl w:val="A42C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F7D0C"/>
    <w:multiLevelType w:val="hybridMultilevel"/>
    <w:tmpl w:val="33A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6F"/>
    <w:rsid w:val="000D07FF"/>
    <w:rsid w:val="002B6EA4"/>
    <w:rsid w:val="003013A0"/>
    <w:rsid w:val="003562B9"/>
    <w:rsid w:val="00422115"/>
    <w:rsid w:val="0046346F"/>
    <w:rsid w:val="0046575C"/>
    <w:rsid w:val="00492B5E"/>
    <w:rsid w:val="004D6D1C"/>
    <w:rsid w:val="00574F31"/>
    <w:rsid w:val="005832E4"/>
    <w:rsid w:val="006602F7"/>
    <w:rsid w:val="00720BC0"/>
    <w:rsid w:val="00864039"/>
    <w:rsid w:val="00953D97"/>
    <w:rsid w:val="009574CD"/>
    <w:rsid w:val="0098244E"/>
    <w:rsid w:val="009B2C3F"/>
    <w:rsid w:val="00AE18C3"/>
    <w:rsid w:val="00AF687A"/>
    <w:rsid w:val="00B1006F"/>
    <w:rsid w:val="00B53784"/>
    <w:rsid w:val="00B83981"/>
    <w:rsid w:val="00C15390"/>
    <w:rsid w:val="00D652F5"/>
    <w:rsid w:val="00E21EFB"/>
    <w:rsid w:val="00FD07FD"/>
    <w:rsid w:val="00FD3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8576F-85B3-44A3-AA39-AE49DE4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006F"/>
    <w:pPr>
      <w:ind w:left="720"/>
      <w:contextualSpacing/>
    </w:pPr>
  </w:style>
  <w:style w:type="paragraph" w:styleId="Header">
    <w:name w:val="header"/>
    <w:basedOn w:val="Normal"/>
    <w:link w:val="HeaderChar"/>
    <w:uiPriority w:val="99"/>
    <w:unhideWhenUsed/>
    <w:rsid w:val="0046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5C"/>
  </w:style>
  <w:style w:type="paragraph" w:styleId="Footer">
    <w:name w:val="footer"/>
    <w:basedOn w:val="Normal"/>
    <w:link w:val="FooterChar"/>
    <w:uiPriority w:val="99"/>
    <w:unhideWhenUsed/>
    <w:rsid w:val="0046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5C"/>
  </w:style>
  <w:style w:type="character" w:styleId="Hyperlink">
    <w:name w:val="Hyperlink"/>
    <w:basedOn w:val="DefaultParagraphFont"/>
    <w:uiPriority w:val="99"/>
    <w:unhideWhenUsed/>
    <w:rsid w:val="00B53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42B2-CCB2-4287-B40C-AF0A3B40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1198</Characters>
  <Application>Microsoft Office Word</Application>
  <DocSecurity>0</DocSecurity>
  <Lines>46</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T. Eulin JR Ronaldo</cp:lastModifiedBy>
  <cp:revision>2</cp:revision>
  <cp:lastPrinted>2014-11-20T08:28:00Z</cp:lastPrinted>
  <dcterms:created xsi:type="dcterms:W3CDTF">2020-11-25T09:01:00Z</dcterms:created>
  <dcterms:modified xsi:type="dcterms:W3CDTF">2020-11-25T09:01:00Z</dcterms:modified>
</cp:coreProperties>
</file>