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62" w:rsidRPr="00794B62" w:rsidRDefault="00794B62" w:rsidP="00794B62">
      <w:pPr>
        <w:jc w:val="center"/>
        <w:rPr>
          <w:rFonts w:ascii="Times New Roman" w:hAnsi="Times New Roman"/>
          <w:b/>
        </w:rPr>
      </w:pPr>
      <w:r w:rsidRPr="00794B62">
        <w:rPr>
          <w:rFonts w:ascii="Times New Roman" w:hAnsi="Times New Roman"/>
          <w:b/>
        </w:rPr>
        <w:t xml:space="preserve">Approach to obesity: </w:t>
      </w:r>
      <w:proofErr w:type="spellStart"/>
      <w:r w:rsidRPr="00794B62">
        <w:rPr>
          <w:rFonts w:ascii="Times New Roman" w:hAnsi="Times New Roman"/>
          <w:b/>
        </w:rPr>
        <w:t>MCQs</w:t>
      </w:r>
      <w:proofErr w:type="spellEnd"/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94B62">
        <w:rPr>
          <w:rFonts w:ascii="Times New Roman" w:hAnsi="Times New Roman"/>
          <w:bCs/>
        </w:rPr>
        <w:t xml:space="preserve">A </w:t>
      </w:r>
      <w:proofErr w:type="gramStart"/>
      <w:r w:rsidRPr="00794B62">
        <w:rPr>
          <w:rFonts w:ascii="Times New Roman" w:hAnsi="Times New Roman"/>
          <w:bCs/>
        </w:rPr>
        <w:t>patient ,with</w:t>
      </w:r>
      <w:proofErr w:type="gramEnd"/>
      <w:r w:rsidRPr="00794B62">
        <w:rPr>
          <w:rFonts w:ascii="Times New Roman" w:hAnsi="Times New Roman"/>
          <w:bCs/>
        </w:rPr>
        <w:t xml:space="preserve"> a weight of </w:t>
      </w:r>
      <w:r w:rsidRPr="00794B62">
        <w:rPr>
          <w:rFonts w:ascii="Times New Roman" w:hAnsi="Times New Roman"/>
          <w:bCs/>
          <w:i/>
          <w:iCs/>
        </w:rPr>
        <w:t>79Kg</w:t>
      </w:r>
      <w:r w:rsidRPr="00794B62">
        <w:rPr>
          <w:rFonts w:ascii="Times New Roman" w:hAnsi="Times New Roman"/>
          <w:bCs/>
        </w:rPr>
        <w:t xml:space="preserve"> and a height of </w:t>
      </w:r>
      <w:r w:rsidRPr="00794B62">
        <w:rPr>
          <w:rFonts w:ascii="Times New Roman" w:hAnsi="Times New Roman"/>
          <w:bCs/>
          <w:i/>
          <w:iCs/>
        </w:rPr>
        <w:t>165 cm</w:t>
      </w:r>
      <w:r w:rsidRPr="00794B62">
        <w:rPr>
          <w:rFonts w:ascii="Times New Roman" w:hAnsi="Times New Roman"/>
          <w:bCs/>
        </w:rPr>
        <w:t>, is considered:</w:t>
      </w:r>
    </w:p>
    <w:p w:rsidR="00794B62" w:rsidRPr="00794B62" w:rsidRDefault="00794B62" w:rsidP="00794B6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Obese with a BMI of more then 30. </w:t>
      </w:r>
    </w:p>
    <w:p w:rsidR="00794B62" w:rsidRPr="00794B62" w:rsidRDefault="00794B62" w:rsidP="00794B6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BMI = 24 and it is normal.</w:t>
      </w:r>
    </w:p>
    <w:p w:rsidR="00794B62" w:rsidRPr="00794B62" w:rsidRDefault="00794B62" w:rsidP="00794B6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Underweight.</w:t>
      </w:r>
    </w:p>
    <w:p w:rsidR="00794B62" w:rsidRPr="00794B62" w:rsidRDefault="00794B62" w:rsidP="00794B6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94B62">
        <w:rPr>
          <w:rFonts w:ascii="Times New Roman" w:hAnsi="Times New Roman"/>
          <w:b/>
          <w:bCs/>
        </w:rPr>
        <w:t xml:space="preserve">Overweight and you advice him a healthy diet and exercise. </w:t>
      </w:r>
      <w:r w:rsidRPr="00794B62">
        <w:rPr>
          <w:rFonts w:ascii="Times New Roman" w:hAnsi="Times New Roman"/>
        </w:rPr>
        <w:t> </w:t>
      </w:r>
    </w:p>
    <w:p w:rsidR="00794B62" w:rsidRPr="00794B62" w:rsidRDefault="00794B62" w:rsidP="00794B62">
      <w:pPr>
        <w:ind w:left="1080"/>
        <w:rPr>
          <w:rFonts w:ascii="Times New Roman" w:hAnsi="Times New Roman"/>
        </w:rPr>
      </w:pPr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All true about obesity except:</w:t>
      </w:r>
    </w:p>
    <w:p w:rsidR="00794B62" w:rsidRPr="00794B62" w:rsidRDefault="00794B62" w:rsidP="00794B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It affects all body systems.</w:t>
      </w:r>
    </w:p>
    <w:p w:rsidR="00794B62" w:rsidRPr="00794B62" w:rsidRDefault="00794B62" w:rsidP="00794B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It’s the fifth leading cause of death worldwide.</w:t>
      </w:r>
    </w:p>
    <w:p w:rsidR="00794B62" w:rsidRPr="00794B62" w:rsidRDefault="00794B62" w:rsidP="00794B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794B62">
        <w:rPr>
          <w:rFonts w:ascii="Times New Roman" w:hAnsi="Times New Roman"/>
          <w:b/>
          <w:bCs/>
        </w:rPr>
        <w:t>It’s</w:t>
      </w:r>
      <w:proofErr w:type="gramEnd"/>
      <w:r w:rsidRPr="00794B62">
        <w:rPr>
          <w:rFonts w:ascii="Times New Roman" w:hAnsi="Times New Roman"/>
          <w:b/>
          <w:bCs/>
        </w:rPr>
        <w:t xml:space="preserve"> prevalence is decreasing due to new prevention methods.</w:t>
      </w:r>
    </w:p>
    <w:p w:rsidR="00794B62" w:rsidRPr="00794B62" w:rsidRDefault="00794B62" w:rsidP="00794B6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94B62">
        <w:rPr>
          <w:rFonts w:ascii="Times New Roman" w:hAnsi="Times New Roman"/>
        </w:rPr>
        <w:t>80-90% of diabetics are obese.</w:t>
      </w:r>
      <w:r w:rsidRPr="00794B62">
        <w:rPr>
          <w:rFonts w:ascii="Times New Roman" w:hAnsi="Times New Roman"/>
        </w:rPr>
        <w:br/>
      </w:r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Mainstay of treatment for obesity:</w:t>
      </w:r>
    </w:p>
    <w:p w:rsidR="00794B62" w:rsidRPr="00794B62" w:rsidRDefault="00794B62" w:rsidP="00794B62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b/>
          <w:bCs/>
        </w:rPr>
      </w:pPr>
      <w:r w:rsidRPr="00794B62">
        <w:rPr>
          <w:rFonts w:ascii="Times New Roman" w:hAnsi="Times New Roman"/>
          <w:b/>
          <w:bCs/>
        </w:rPr>
        <w:t>Diet and exercise.</w:t>
      </w:r>
    </w:p>
    <w:p w:rsidR="00794B62" w:rsidRPr="00794B62" w:rsidRDefault="00794B62" w:rsidP="00794B62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Pharmacological.</w:t>
      </w:r>
    </w:p>
    <w:p w:rsidR="00794B62" w:rsidRPr="00794B62" w:rsidRDefault="00794B62" w:rsidP="00794B62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Restrictive surgery.</w:t>
      </w:r>
    </w:p>
    <w:p w:rsidR="00794B62" w:rsidRPr="00794B62" w:rsidRDefault="00794B62" w:rsidP="00794B62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bCs/>
        </w:rPr>
      </w:pPr>
      <w:proofErr w:type="spellStart"/>
      <w:r w:rsidRPr="00794B62">
        <w:rPr>
          <w:rFonts w:ascii="Times New Roman" w:hAnsi="Times New Roman"/>
          <w:bCs/>
        </w:rPr>
        <w:t>Malabsorbative</w:t>
      </w:r>
      <w:proofErr w:type="spellEnd"/>
      <w:r w:rsidRPr="00794B62">
        <w:rPr>
          <w:rFonts w:ascii="Times New Roman" w:hAnsi="Times New Roman"/>
          <w:bCs/>
        </w:rPr>
        <w:t xml:space="preserve"> surgery.</w:t>
      </w:r>
    </w:p>
    <w:p w:rsidR="00794B62" w:rsidRPr="00794B62" w:rsidRDefault="00794B62" w:rsidP="00794B62">
      <w:pPr>
        <w:ind w:left="720"/>
        <w:rPr>
          <w:rFonts w:ascii="Times New Roman" w:hAnsi="Times New Roman"/>
        </w:rPr>
      </w:pPr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Most effective surgical treatment for obese patients is:</w:t>
      </w:r>
    </w:p>
    <w:p w:rsidR="00794B62" w:rsidRPr="00794B62" w:rsidRDefault="00794B62" w:rsidP="00794B62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>Laparoscopic adjustable gastric banding (LAGB).</w:t>
      </w:r>
    </w:p>
    <w:p w:rsidR="00794B62" w:rsidRPr="00794B62" w:rsidRDefault="00794B62" w:rsidP="00794B62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 xml:space="preserve">Sleeve </w:t>
      </w:r>
      <w:proofErr w:type="spellStart"/>
      <w:r w:rsidRPr="00794B62">
        <w:rPr>
          <w:rFonts w:ascii="Times New Roman" w:hAnsi="Times New Roman"/>
        </w:rPr>
        <w:t>gastrectomy</w:t>
      </w:r>
      <w:proofErr w:type="spellEnd"/>
      <w:r w:rsidRPr="00794B62">
        <w:rPr>
          <w:rFonts w:ascii="Times New Roman" w:hAnsi="Times New Roman"/>
        </w:rPr>
        <w:t xml:space="preserve"> (SG).</w:t>
      </w:r>
    </w:p>
    <w:p w:rsidR="00794B62" w:rsidRPr="00794B62" w:rsidRDefault="00794B62" w:rsidP="00794B62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  <w:b/>
          <w:bCs/>
        </w:rPr>
        <w:t>Gastric bypass (GBP).</w:t>
      </w:r>
    </w:p>
    <w:p w:rsidR="00794B62" w:rsidRPr="00794B62" w:rsidRDefault="00794B62" w:rsidP="00794B62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</w:rPr>
      </w:pPr>
      <w:proofErr w:type="spellStart"/>
      <w:r w:rsidRPr="00794B62">
        <w:rPr>
          <w:rFonts w:ascii="Times New Roman" w:hAnsi="Times New Roman"/>
        </w:rPr>
        <w:t>Biliopancreatic</w:t>
      </w:r>
      <w:proofErr w:type="spellEnd"/>
      <w:r w:rsidRPr="00794B62">
        <w:rPr>
          <w:rFonts w:ascii="Times New Roman" w:hAnsi="Times New Roman"/>
        </w:rPr>
        <w:t xml:space="preserve"> diversion with duodenal switch.</w:t>
      </w:r>
    </w:p>
    <w:p w:rsidR="00794B62" w:rsidRDefault="00794B62" w:rsidP="00794B62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</w:rPr>
      </w:pPr>
      <w:proofErr w:type="spellStart"/>
      <w:r w:rsidRPr="00794B62">
        <w:rPr>
          <w:rFonts w:ascii="Times New Roman" w:hAnsi="Times New Roman"/>
        </w:rPr>
        <w:t>Biliopancreatic</w:t>
      </w:r>
      <w:proofErr w:type="spellEnd"/>
      <w:r w:rsidRPr="00794B62">
        <w:rPr>
          <w:rFonts w:ascii="Times New Roman" w:hAnsi="Times New Roman"/>
        </w:rPr>
        <w:t xml:space="preserve"> diversion without duodenal switch.</w:t>
      </w:r>
    </w:p>
    <w:p w:rsidR="00794B62" w:rsidRPr="00794B62" w:rsidRDefault="00794B62" w:rsidP="00794B62">
      <w:pPr>
        <w:ind w:left="720"/>
        <w:rPr>
          <w:rFonts w:ascii="Times New Roman" w:hAnsi="Times New Roman"/>
        </w:rPr>
      </w:pPr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What is true about preventing obesity?</w:t>
      </w:r>
    </w:p>
    <w:p w:rsidR="00794B62" w:rsidRPr="00794B62" w:rsidRDefault="00794B62" w:rsidP="00794B62">
      <w:pPr>
        <w:pStyle w:val="ListParagraph"/>
        <w:numPr>
          <w:ilvl w:val="0"/>
          <w:numId w:val="7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 xml:space="preserve">Is one of the best methods for maintaining a stable BMI in </w:t>
      </w:r>
      <w:proofErr w:type="gramStart"/>
      <w:r w:rsidRPr="00794B62">
        <w:rPr>
          <w:rFonts w:ascii="Times New Roman" w:hAnsi="Times New Roman"/>
        </w:rPr>
        <w:t>adults.</w:t>
      </w:r>
      <w:proofErr w:type="gramEnd"/>
    </w:p>
    <w:p w:rsidR="00794B62" w:rsidRPr="00794B62" w:rsidRDefault="00794B62" w:rsidP="00794B62">
      <w:pPr>
        <w:pStyle w:val="ListParagraph"/>
        <w:numPr>
          <w:ilvl w:val="0"/>
          <w:numId w:val="7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>Is effective in our community.</w:t>
      </w:r>
    </w:p>
    <w:p w:rsidR="00794B62" w:rsidRPr="00794B62" w:rsidRDefault="00794B62" w:rsidP="00794B62">
      <w:pPr>
        <w:pStyle w:val="ListParagraph"/>
        <w:numPr>
          <w:ilvl w:val="0"/>
          <w:numId w:val="7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  <w:b/>
          <w:bCs/>
        </w:rPr>
        <w:t>Is not effective and requires further research and awareness.</w:t>
      </w:r>
    </w:p>
    <w:p w:rsidR="00794B62" w:rsidRPr="00794B62" w:rsidRDefault="00794B62" w:rsidP="00794B62">
      <w:pPr>
        <w:pStyle w:val="ListParagraph"/>
        <w:numPr>
          <w:ilvl w:val="0"/>
          <w:numId w:val="7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 xml:space="preserve">Is not needed since most of our society is underweight. </w:t>
      </w:r>
    </w:p>
    <w:p w:rsidR="00794B62" w:rsidRPr="00794B62" w:rsidRDefault="00794B62" w:rsidP="00794B62">
      <w:pPr>
        <w:ind w:left="360"/>
        <w:rPr>
          <w:rFonts w:ascii="Times New Roman" w:hAnsi="Times New Roman"/>
        </w:rPr>
      </w:pPr>
    </w:p>
    <w:p w:rsidR="00794B62" w:rsidRPr="00794B62" w:rsidRDefault="00794B62" w:rsidP="00794B6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94B62">
        <w:rPr>
          <w:rFonts w:ascii="Times New Roman" w:hAnsi="Times New Roman"/>
          <w:bCs/>
        </w:rPr>
        <w:t>In children, prevention requires?</w:t>
      </w:r>
    </w:p>
    <w:p w:rsidR="00794B62" w:rsidRPr="00794B62" w:rsidRDefault="00794B62" w:rsidP="00794B62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>The child to constantly weigh he/her self</w:t>
      </w:r>
    </w:p>
    <w:p w:rsidR="00794B62" w:rsidRPr="00794B62" w:rsidRDefault="00794B62" w:rsidP="00794B62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>Go to the nearest nutritionist and start a diet regimen</w:t>
      </w:r>
    </w:p>
    <w:p w:rsidR="00794B62" w:rsidRPr="00794B62" w:rsidRDefault="00794B62" w:rsidP="00794B62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b/>
        </w:rPr>
      </w:pPr>
      <w:r w:rsidRPr="00794B62">
        <w:rPr>
          <w:rFonts w:ascii="Times New Roman" w:hAnsi="Times New Roman"/>
          <w:b/>
        </w:rPr>
        <w:t>A proper coordination between the health educators, parents and child.</w:t>
      </w:r>
    </w:p>
    <w:p w:rsidR="00794B62" w:rsidRPr="00794B62" w:rsidRDefault="00794B62" w:rsidP="00794B62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794B62">
        <w:rPr>
          <w:rFonts w:ascii="Times New Roman" w:hAnsi="Times New Roman"/>
        </w:rPr>
        <w:t>Having one meal a day.</w:t>
      </w:r>
    </w:p>
    <w:p w:rsidR="00794B62" w:rsidRPr="00794B62" w:rsidRDefault="00794B62" w:rsidP="00794B62">
      <w:pPr>
        <w:ind w:left="720"/>
        <w:rPr>
          <w:rFonts w:ascii="Times New Roman" w:hAnsi="Times New Roman"/>
        </w:rPr>
      </w:pPr>
    </w:p>
    <w:p w:rsidR="00794B62" w:rsidRPr="00794B62" w:rsidRDefault="00794B62" w:rsidP="00794B62">
      <w:pPr>
        <w:rPr>
          <w:rFonts w:ascii="Times New Roman" w:hAnsi="Times New Roman"/>
        </w:rPr>
      </w:pPr>
    </w:p>
    <w:p w:rsidR="004848B2" w:rsidRPr="00794B62" w:rsidRDefault="00794B62" w:rsidP="00794B62">
      <w:pPr>
        <w:ind w:left="720"/>
        <w:rPr>
          <w:rFonts w:ascii="Times New Roman" w:hAnsi="Times New Roman"/>
        </w:rPr>
      </w:pPr>
    </w:p>
    <w:sectPr w:rsidR="004848B2" w:rsidRPr="00794B62" w:rsidSect="004848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476"/>
    <w:multiLevelType w:val="hybridMultilevel"/>
    <w:tmpl w:val="E068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77F"/>
    <w:multiLevelType w:val="hybridMultilevel"/>
    <w:tmpl w:val="94CE26C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9C2"/>
    <w:multiLevelType w:val="hybridMultilevel"/>
    <w:tmpl w:val="E0689A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D40"/>
    <w:multiLevelType w:val="hybridMultilevel"/>
    <w:tmpl w:val="AEF2E946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54868"/>
    <w:multiLevelType w:val="hybridMultilevel"/>
    <w:tmpl w:val="F42AA9D0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02E90"/>
    <w:multiLevelType w:val="hybridMultilevel"/>
    <w:tmpl w:val="8EE0CAC2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80383"/>
    <w:multiLevelType w:val="hybridMultilevel"/>
    <w:tmpl w:val="9C446108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351F"/>
    <w:multiLevelType w:val="hybridMultilevel"/>
    <w:tmpl w:val="93CEE94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B62"/>
    <w:rsid w:val="00794B6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E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6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5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0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1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77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3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4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1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24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Lama Al-Mansour</cp:lastModifiedBy>
  <cp:revision>1</cp:revision>
  <dcterms:created xsi:type="dcterms:W3CDTF">2012-05-14T17:32:00Z</dcterms:created>
  <dcterms:modified xsi:type="dcterms:W3CDTF">2012-05-14T17:45:00Z</dcterms:modified>
</cp:coreProperties>
</file>