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24" w:rsidRDefault="00697824" w:rsidP="00697824">
      <w:pPr>
        <w:pStyle w:val="Title"/>
      </w:pPr>
      <w:r>
        <w:t>Maternal and Child health</w:t>
      </w:r>
    </w:p>
    <w:p w:rsidR="00094833" w:rsidRPr="009C7965" w:rsidRDefault="002C7AB6" w:rsidP="009C7965">
      <w:pPr>
        <w:pStyle w:val="Heading1"/>
      </w:pPr>
      <w:r w:rsidRPr="009C7965">
        <w:t>Objectives:</w:t>
      </w:r>
    </w:p>
    <w:p w:rsidR="002C7AB6" w:rsidRPr="002C7AB6" w:rsidRDefault="002C7AB6" w:rsidP="002C7AB6">
      <w:pPr>
        <w:pStyle w:val="ListParagraph"/>
        <w:numPr>
          <w:ilvl w:val="0"/>
          <w:numId w:val="3"/>
        </w:numPr>
      </w:pPr>
      <w:r w:rsidRPr="002C7AB6">
        <w:t>Health behaviors and health systems indicators that affect the health, wellness, and quality of life of women, children, and families.</w:t>
      </w:r>
    </w:p>
    <w:p w:rsidR="002C7AB6" w:rsidRPr="002C7AB6" w:rsidRDefault="002C7AB6" w:rsidP="002C7AB6">
      <w:pPr>
        <w:pStyle w:val="ListParagraph"/>
        <w:numPr>
          <w:ilvl w:val="0"/>
          <w:numId w:val="3"/>
        </w:numPr>
      </w:pPr>
      <w:r w:rsidRPr="002C7AB6">
        <w:t>Factors can affect pregnancy and childbirth, including: Preconception health status, Age, Access to appropriate preconception and interconception health care, Poverty</w:t>
      </w:r>
    </w:p>
    <w:p w:rsidR="002C7AB6" w:rsidRPr="002C7AB6" w:rsidRDefault="002C7AB6" w:rsidP="002C7AB6">
      <w:pPr>
        <w:pStyle w:val="ListParagraph"/>
        <w:numPr>
          <w:ilvl w:val="0"/>
          <w:numId w:val="3"/>
        </w:numPr>
      </w:pPr>
      <w:r w:rsidRPr="002C7AB6">
        <w:t xml:space="preserve">Health risks may include: Hypertension and heart disease, Diabetes, Depression, Genetic conditions, </w:t>
      </w:r>
      <w:r w:rsidR="00FE1B10" w:rsidRPr="002C7AB6">
        <w:t>sexually</w:t>
      </w:r>
      <w:r w:rsidRPr="002C7AB6">
        <w:t xml:space="preserve"> transmitted diseases (STDs), Tobacco use and alcohol Abuse, Inadequate nutrition, Unhealthy weight</w:t>
      </w:r>
    </w:p>
    <w:p w:rsidR="002C7AB6" w:rsidRPr="002C7AB6" w:rsidRDefault="002C7AB6" w:rsidP="002C7AB6">
      <w:pPr>
        <w:pStyle w:val="ListParagraph"/>
        <w:numPr>
          <w:ilvl w:val="0"/>
          <w:numId w:val="3"/>
        </w:numPr>
      </w:pPr>
      <w:r w:rsidRPr="002C7AB6">
        <w:t>Social and Physical Determinants of Maternal Health</w:t>
      </w:r>
    </w:p>
    <w:p w:rsidR="002C7AB6" w:rsidRPr="002C7AB6" w:rsidRDefault="002C7AB6" w:rsidP="002C7AB6">
      <w:pPr>
        <w:pStyle w:val="ListParagraph"/>
        <w:numPr>
          <w:ilvl w:val="0"/>
          <w:numId w:val="3"/>
        </w:numPr>
      </w:pPr>
      <w:r w:rsidRPr="002C7AB6">
        <w:t>Social and Physical Determinants of Infant and Child Health</w:t>
      </w:r>
    </w:p>
    <w:p w:rsidR="00FE1B10" w:rsidRPr="00FE1B10" w:rsidRDefault="002C7AB6" w:rsidP="00FE1B10">
      <w:pPr>
        <w:pStyle w:val="ListParagraph"/>
        <w:numPr>
          <w:ilvl w:val="0"/>
          <w:numId w:val="3"/>
        </w:numPr>
      </w:pPr>
      <w:r w:rsidRPr="002C7AB6">
        <w:t>How to improve the health and wellbeing of women, infants, children, and families.</w:t>
      </w:r>
    </w:p>
    <w:p w:rsidR="002C7AB6" w:rsidRDefault="002C7AB6" w:rsidP="002C7AB6">
      <w:pPr>
        <w:pStyle w:val="Heading1"/>
      </w:pPr>
      <w:r w:rsidRPr="002C7AB6">
        <w:t>Maternal Health</w:t>
      </w:r>
    </w:p>
    <w:p w:rsidR="002C7AB6" w:rsidRDefault="002C7AB6" w:rsidP="002C7AB6">
      <w:r w:rsidRPr="002C7AB6">
        <w:t xml:space="preserve">Maternal health refers to the health of women </w:t>
      </w:r>
      <w:r w:rsidRPr="002C7AB6">
        <w:rPr>
          <w:b/>
          <w:bCs/>
        </w:rPr>
        <w:t>before</w:t>
      </w:r>
      <w:r w:rsidRPr="002C7AB6">
        <w:t xml:space="preserve"> and </w:t>
      </w:r>
      <w:r w:rsidRPr="002C7AB6">
        <w:rPr>
          <w:b/>
          <w:bCs/>
        </w:rPr>
        <w:t>during</w:t>
      </w:r>
      <w:r>
        <w:t xml:space="preserve"> pregnancy</w:t>
      </w:r>
      <w:r w:rsidRPr="002C7AB6">
        <w:t xml:space="preserve">, </w:t>
      </w:r>
      <w:r w:rsidRPr="002C7AB6">
        <w:rPr>
          <w:b/>
          <w:bCs/>
        </w:rPr>
        <w:t>childbirth</w:t>
      </w:r>
      <w:r w:rsidRPr="002C7AB6">
        <w:t xml:space="preserve"> and </w:t>
      </w:r>
      <w:r w:rsidRPr="002C7AB6">
        <w:rPr>
          <w:b/>
          <w:bCs/>
        </w:rPr>
        <w:t>postpartum</w:t>
      </w:r>
      <w:r w:rsidRPr="002C7AB6">
        <w:t xml:space="preserve"> period.</w:t>
      </w:r>
    </w:p>
    <w:p w:rsidR="00FE1B10" w:rsidRDefault="00FE1B10" w:rsidP="00FE1B10">
      <w:pPr>
        <w:pStyle w:val="Heading1"/>
      </w:pPr>
      <w:r>
        <w:t>1-</w:t>
      </w:r>
      <w:r w:rsidRPr="00FE1B10">
        <w:t>Maternal and Child Health indicators</w:t>
      </w:r>
    </w:p>
    <w:p w:rsidR="00FE1B10" w:rsidRDefault="00FE1B10" w:rsidP="00FE1B10">
      <w:r w:rsidRPr="00FE1B10">
        <w:t>Health indicators are the variables that reflect the state of health of people in the community.</w:t>
      </w:r>
    </w:p>
    <w:p w:rsidR="00FE1B10" w:rsidRDefault="00FE1B10" w:rsidP="00FE1B10">
      <w:r w:rsidRPr="00FE1B10">
        <w:t>They inform about the quality and access of health care. And they are considered as a quantitative measures.</w:t>
      </w:r>
    </w:p>
    <w:p w:rsidR="00FE1B10" w:rsidRDefault="00FE1B10" w:rsidP="00FE1B10">
      <w:r w:rsidRPr="00FE1B10">
        <w:t>They are used for: Assessment, Comparing, Monitoring</w:t>
      </w:r>
    </w:p>
    <w:p w:rsidR="00FE1B10" w:rsidRDefault="00FE1B10" w:rsidP="00FE1B10">
      <w:r>
        <w:t>Assessment is when assessing the quality of health care in a given community</w:t>
      </w:r>
    </w:p>
    <w:p w:rsidR="00FE1B10" w:rsidRDefault="00FE1B10" w:rsidP="00FE1B10">
      <w:r>
        <w:t>Comparing is when comparing the quality of health care between multiple communities</w:t>
      </w:r>
    </w:p>
    <w:p w:rsidR="00FE1B10" w:rsidRDefault="00FE1B10" w:rsidP="00FE1B10">
      <w:r>
        <w:lastRenderedPageBreak/>
        <w:t>Monitoring is when we want to check if the quality of health care increasing or decreasing</w:t>
      </w:r>
    </w:p>
    <w:p w:rsidR="00A3532A" w:rsidRDefault="00A3532A" w:rsidP="00FE1B10">
      <w:r>
        <w:t>Health indicators for maternal and child health are:</w:t>
      </w:r>
    </w:p>
    <w:p w:rsidR="00A3532A" w:rsidRDefault="00A3532A" w:rsidP="00A3532A">
      <w:pPr>
        <w:pStyle w:val="ListParagraph"/>
        <w:numPr>
          <w:ilvl w:val="0"/>
          <w:numId w:val="5"/>
        </w:numPr>
        <w:rPr>
          <w:color w:val="FF0000"/>
        </w:rPr>
      </w:pPr>
      <w:r w:rsidRPr="00A3532A">
        <w:rPr>
          <w:color w:val="FF0000"/>
        </w:rPr>
        <w:t>Maternal Mortality Ratio MMR</w:t>
      </w:r>
    </w:p>
    <w:p w:rsidR="00A3532A" w:rsidRPr="00A3532A" w:rsidRDefault="00A3532A" w:rsidP="00A3532A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All maternal death within a period (usually 1 year) / Total number of live births within the same year X 100000</w:t>
      </w:r>
    </w:p>
    <w:p w:rsidR="00A3532A" w:rsidRPr="00A3532A" w:rsidRDefault="00A3532A" w:rsidP="00A3532A">
      <w:pPr>
        <w:pStyle w:val="ListParagraph"/>
        <w:numPr>
          <w:ilvl w:val="0"/>
          <w:numId w:val="5"/>
        </w:numPr>
      </w:pPr>
      <w:r w:rsidRPr="00A3532A">
        <w:t>Skilled attendant at birth</w:t>
      </w:r>
    </w:p>
    <w:p w:rsidR="00A3532A" w:rsidRPr="00A3532A" w:rsidRDefault="00A3532A" w:rsidP="00A3532A">
      <w:pPr>
        <w:pStyle w:val="ListParagraph"/>
        <w:numPr>
          <w:ilvl w:val="0"/>
          <w:numId w:val="5"/>
        </w:numPr>
      </w:pPr>
      <w:r w:rsidRPr="00A3532A">
        <w:t>Exclusive breastfeeding for six months</w:t>
      </w:r>
    </w:p>
    <w:p w:rsidR="00A3532A" w:rsidRPr="00A3532A" w:rsidRDefault="00A3532A" w:rsidP="00A3532A">
      <w:pPr>
        <w:pStyle w:val="ListParagraph"/>
        <w:numPr>
          <w:ilvl w:val="0"/>
          <w:numId w:val="5"/>
        </w:numPr>
      </w:pPr>
      <w:r w:rsidRPr="00A3532A">
        <w:t>Under-five child mortality, with the proportion of newborn deaths</w:t>
      </w:r>
    </w:p>
    <w:p w:rsidR="00A3532A" w:rsidRPr="00A3532A" w:rsidRDefault="00A3532A" w:rsidP="00A3532A">
      <w:pPr>
        <w:pStyle w:val="ListParagraph"/>
        <w:numPr>
          <w:ilvl w:val="0"/>
          <w:numId w:val="5"/>
        </w:numPr>
      </w:pPr>
      <w:r w:rsidRPr="00A3532A">
        <w:t>Children under five who are stunted</w:t>
      </w:r>
    </w:p>
    <w:p w:rsidR="00A3532A" w:rsidRPr="00A3532A" w:rsidRDefault="00A3532A" w:rsidP="00A3532A">
      <w:pPr>
        <w:pStyle w:val="ListParagraph"/>
        <w:numPr>
          <w:ilvl w:val="0"/>
          <w:numId w:val="5"/>
        </w:numPr>
      </w:pPr>
      <w:r w:rsidRPr="00A3532A">
        <w:t>Proportion of demand for family planning satisfied</w:t>
      </w:r>
    </w:p>
    <w:p w:rsidR="00A3532A" w:rsidRDefault="00A3532A" w:rsidP="00A3532A">
      <w:pPr>
        <w:pStyle w:val="ListParagraph"/>
        <w:numPr>
          <w:ilvl w:val="0"/>
          <w:numId w:val="5"/>
        </w:numPr>
      </w:pPr>
      <w:r w:rsidRPr="00A3532A">
        <w:t>Antenatal care coverage</w:t>
      </w:r>
    </w:p>
    <w:p w:rsidR="00A3532A" w:rsidRDefault="00466A45" w:rsidP="00466A45">
      <w:pPr>
        <w:pStyle w:val="Heading1"/>
      </w:pPr>
      <w:r>
        <w:t>2-</w:t>
      </w:r>
      <w:r w:rsidRPr="00466A45">
        <w:t>Factors can affect pregnancy and childbirth</w:t>
      </w:r>
    </w:p>
    <w:p w:rsidR="00466A45" w:rsidRPr="00466A45" w:rsidRDefault="00466A45" w:rsidP="00466A45">
      <w:pPr>
        <w:pStyle w:val="Heading2"/>
      </w:pPr>
      <w:r w:rsidRPr="00466A45">
        <w:t>Preconception health care</w:t>
      </w:r>
    </w:p>
    <w:p w:rsidR="00466A45" w:rsidRPr="00466A45" w:rsidRDefault="00466A45" w:rsidP="00466A45">
      <w:r w:rsidRPr="00466A45">
        <w:t>It is the medical care given to a woman or man to increase the chance to have a healthy baby.</w:t>
      </w:r>
    </w:p>
    <w:p w:rsidR="00466A45" w:rsidRPr="00466A45" w:rsidRDefault="00466A45" w:rsidP="00466A45">
      <w:pPr>
        <w:pStyle w:val="Heading2"/>
      </w:pPr>
      <w:r w:rsidRPr="00466A45">
        <w:t>Interception health care</w:t>
      </w:r>
    </w:p>
    <w:p w:rsidR="00466A45" w:rsidRDefault="00466A45" w:rsidP="00466A45">
      <w:r w:rsidRPr="00466A45">
        <w:t>It involves helping a woman to understand the importance of being healthy between pregnancies and she need at least 18 months before becoming pregnant again to optimize birth outcome.</w:t>
      </w:r>
    </w:p>
    <w:p w:rsidR="00466A45" w:rsidRDefault="00466A45" w:rsidP="00466A45">
      <w:pPr>
        <w:pStyle w:val="Heading2"/>
      </w:pPr>
      <w:r w:rsidRPr="00466A45">
        <w:t>Health status</w:t>
      </w:r>
    </w:p>
    <w:p w:rsidR="00466A45" w:rsidRDefault="00466A45" w:rsidP="00466A45">
      <w:pPr>
        <w:pStyle w:val="ListParagraph"/>
        <w:numPr>
          <w:ilvl w:val="0"/>
          <w:numId w:val="7"/>
        </w:numPr>
      </w:pPr>
      <w:r>
        <w:t>Maternal Behaviors</w:t>
      </w:r>
    </w:p>
    <w:p w:rsidR="00466A45" w:rsidRPr="00466A45" w:rsidRDefault="00466A45" w:rsidP="00466A45">
      <w:pPr>
        <w:pStyle w:val="ListParagraph"/>
        <w:numPr>
          <w:ilvl w:val="1"/>
          <w:numId w:val="7"/>
        </w:numPr>
      </w:pPr>
      <w:r w:rsidRPr="00466A45">
        <w:t>Smoking, Alcohol abuse, Failure to consume adequate folic acid</w:t>
      </w:r>
    </w:p>
    <w:p w:rsidR="00466A45" w:rsidRDefault="00466A45" w:rsidP="00466A45">
      <w:pPr>
        <w:pStyle w:val="ListParagraph"/>
        <w:numPr>
          <w:ilvl w:val="1"/>
          <w:numId w:val="7"/>
        </w:numPr>
      </w:pPr>
      <w:r>
        <w:t xml:space="preserve">May lead to </w:t>
      </w:r>
      <w:r w:rsidRPr="00466A45">
        <w:rPr>
          <w:b/>
          <w:bCs/>
        </w:rPr>
        <w:t>Poor birth outcome</w:t>
      </w:r>
    </w:p>
    <w:p w:rsidR="00466A45" w:rsidRDefault="00466A45" w:rsidP="00466A45">
      <w:pPr>
        <w:pStyle w:val="ListParagraph"/>
        <w:numPr>
          <w:ilvl w:val="0"/>
          <w:numId w:val="7"/>
        </w:numPr>
      </w:pPr>
      <w:r>
        <w:t>Other conditions</w:t>
      </w:r>
    </w:p>
    <w:p w:rsidR="00A97142" w:rsidRPr="00466A45" w:rsidRDefault="00653A8E" w:rsidP="00466A45">
      <w:pPr>
        <w:pStyle w:val="ListParagraph"/>
        <w:numPr>
          <w:ilvl w:val="1"/>
          <w:numId w:val="7"/>
        </w:numPr>
      </w:pPr>
      <w:r w:rsidRPr="00466A45">
        <w:t>Unintended pregnancy, experiencing physical abuse, High stress</w:t>
      </w:r>
    </w:p>
    <w:p w:rsidR="00466A45" w:rsidRDefault="00466A45" w:rsidP="00466A45">
      <w:pPr>
        <w:pStyle w:val="ListParagraph"/>
        <w:numPr>
          <w:ilvl w:val="1"/>
          <w:numId w:val="7"/>
        </w:numPr>
      </w:pPr>
      <w:r>
        <w:t xml:space="preserve">May lead to </w:t>
      </w:r>
      <w:r w:rsidRPr="00466A45">
        <w:rPr>
          <w:b/>
          <w:bCs/>
        </w:rPr>
        <w:t xml:space="preserve">Poor </w:t>
      </w:r>
      <w:r>
        <w:rPr>
          <w:b/>
          <w:bCs/>
        </w:rPr>
        <w:t>pregnancy</w:t>
      </w:r>
      <w:r w:rsidRPr="00466A45">
        <w:rPr>
          <w:b/>
          <w:bCs/>
        </w:rPr>
        <w:t xml:space="preserve"> outcome</w:t>
      </w:r>
    </w:p>
    <w:p w:rsidR="00466A45" w:rsidRDefault="00466A45" w:rsidP="00466A45">
      <w:pPr>
        <w:pStyle w:val="ListParagraph"/>
        <w:numPr>
          <w:ilvl w:val="0"/>
          <w:numId w:val="7"/>
        </w:numPr>
      </w:pPr>
      <w:r>
        <w:t>Certain maternal health conditions</w:t>
      </w:r>
    </w:p>
    <w:p w:rsidR="00A97142" w:rsidRPr="00466A45" w:rsidRDefault="00653A8E" w:rsidP="00466A45">
      <w:pPr>
        <w:pStyle w:val="ListParagraph"/>
        <w:numPr>
          <w:ilvl w:val="1"/>
          <w:numId w:val="7"/>
        </w:numPr>
      </w:pPr>
      <w:r w:rsidRPr="00466A45">
        <w:t>Diabetes, Hypertension, Obesity</w:t>
      </w:r>
    </w:p>
    <w:p w:rsidR="00466A45" w:rsidRPr="009C7965" w:rsidRDefault="00653A8E" w:rsidP="00466A45">
      <w:pPr>
        <w:pStyle w:val="ListParagraph"/>
        <w:numPr>
          <w:ilvl w:val="1"/>
          <w:numId w:val="7"/>
        </w:numPr>
      </w:pPr>
      <w:r w:rsidRPr="00466A45">
        <w:rPr>
          <w:b/>
          <w:bCs/>
        </w:rPr>
        <w:lastRenderedPageBreak/>
        <w:t>Poor infant outcomes</w:t>
      </w:r>
      <w:r w:rsidRPr="00466A45">
        <w:t xml:space="preserve"> and </w:t>
      </w:r>
      <w:r w:rsidRPr="00466A45">
        <w:rPr>
          <w:b/>
          <w:bCs/>
        </w:rPr>
        <w:t>Long term negative impact on woman’s health</w:t>
      </w:r>
    </w:p>
    <w:p w:rsidR="009C7965" w:rsidRDefault="009C7965" w:rsidP="009C7965">
      <w:pPr>
        <w:pStyle w:val="Heading2"/>
      </w:pPr>
      <w:r w:rsidRPr="009C7965">
        <w:t>Age</w:t>
      </w:r>
    </w:p>
    <w:p w:rsidR="009C7965" w:rsidRPr="009C7965" w:rsidRDefault="009C7965" w:rsidP="009C7965">
      <w:r w:rsidRPr="009C7965">
        <w:t xml:space="preserve">The chances of surviving the first year of life is better for infants born to mothers aged </w:t>
      </w:r>
      <w:r w:rsidRPr="009C7965">
        <w:rPr>
          <w:b/>
          <w:bCs/>
        </w:rPr>
        <w:t>20-34</w:t>
      </w:r>
      <w:r w:rsidRPr="009C7965">
        <w:t xml:space="preserve"> years than for those born to mothers of other ages.</w:t>
      </w:r>
    </w:p>
    <w:p w:rsidR="009C7965" w:rsidRPr="009C7965" w:rsidRDefault="009C7965" w:rsidP="009C7965">
      <w:r w:rsidRPr="009C7965">
        <w:t xml:space="preserve">The most favorable survival rates were among first births to mothers aged </w:t>
      </w:r>
      <w:r w:rsidRPr="009C7965">
        <w:rPr>
          <w:b/>
          <w:bCs/>
        </w:rPr>
        <w:t>20-24</w:t>
      </w:r>
      <w:r w:rsidRPr="009C7965">
        <w:t xml:space="preserve"> and among first and second births to mothers aged </w:t>
      </w:r>
      <w:r w:rsidRPr="009C7965">
        <w:rPr>
          <w:b/>
          <w:bCs/>
        </w:rPr>
        <w:t>25-29</w:t>
      </w:r>
      <w:r w:rsidRPr="009C7965">
        <w:t>.</w:t>
      </w:r>
    </w:p>
    <w:p w:rsidR="009C7965" w:rsidRPr="009C7965" w:rsidRDefault="009C7965" w:rsidP="009C7965">
      <w:r w:rsidRPr="009C7965">
        <w:t xml:space="preserve">The risk of pregnancy complications </w:t>
      </w:r>
      <w:r w:rsidRPr="009C7965">
        <w:rPr>
          <w:b/>
          <w:bCs/>
        </w:rPr>
        <w:t>increases</w:t>
      </w:r>
      <w:r w:rsidRPr="009C7965">
        <w:t xml:space="preserve"> after 35 and continues to rise in 40s. </w:t>
      </w:r>
    </w:p>
    <w:p w:rsidR="009C7965" w:rsidRDefault="009C7965" w:rsidP="009C7965">
      <w:r w:rsidRPr="009C7965">
        <w:t xml:space="preserve">The odds of genetic problems also jump as woman gets older: At 40, her chance of conceiving a child with Down syndrome is </w:t>
      </w:r>
      <w:r w:rsidRPr="009C7965">
        <w:rPr>
          <w:b/>
          <w:bCs/>
        </w:rPr>
        <w:t>one in 100</w:t>
      </w:r>
      <w:r w:rsidRPr="009C7965">
        <w:t xml:space="preserve">; at 45 it's </w:t>
      </w:r>
      <w:r w:rsidRPr="009C7965">
        <w:rPr>
          <w:b/>
          <w:bCs/>
        </w:rPr>
        <w:t>one in 30</w:t>
      </w:r>
      <w:r w:rsidRPr="009C7965">
        <w:t>.</w:t>
      </w:r>
    </w:p>
    <w:p w:rsidR="009C7965" w:rsidRDefault="009C7965" w:rsidP="009C7965">
      <w:pPr>
        <w:pStyle w:val="Heading2"/>
      </w:pPr>
      <w:r w:rsidRPr="009C7965">
        <w:t>Access to appropriate Preconception</w:t>
      </w:r>
    </w:p>
    <w:p w:rsidR="00D7537C" w:rsidRPr="00D7537C" w:rsidRDefault="00D7537C" w:rsidP="00D7537C">
      <w:r w:rsidRPr="00D7537C">
        <w:t>Talking to a healthcare provider before becoming pregnant at least 6 months.</w:t>
      </w:r>
    </w:p>
    <w:p w:rsidR="00D7537C" w:rsidRPr="00D7537C" w:rsidRDefault="00D7537C" w:rsidP="00D7537C">
      <w:pPr>
        <w:rPr>
          <w:b/>
          <w:bCs/>
        </w:rPr>
      </w:pPr>
      <w:r w:rsidRPr="00D7537C">
        <w:rPr>
          <w:b/>
          <w:bCs/>
        </w:rPr>
        <w:t>Why?</w:t>
      </w:r>
    </w:p>
    <w:p w:rsidR="00D7537C" w:rsidRPr="00D7537C" w:rsidRDefault="00D7537C" w:rsidP="00D7537C">
      <w:r w:rsidRPr="00D7537C">
        <w:t>Because a woman might have a subsequent pregnancy, services in the postpartum period</w:t>
      </w:r>
    </w:p>
    <w:p w:rsidR="00D7537C" w:rsidRDefault="00D7537C" w:rsidP="00D7537C">
      <w:r>
        <w:t>For example</w:t>
      </w:r>
      <w:r w:rsidRPr="00D7537C">
        <w:t>: Accessing services such as Special supplemental nutrition program for women, infants, childrens, so the woman can maintain or regain good health.</w:t>
      </w:r>
    </w:p>
    <w:p w:rsidR="00D7537C" w:rsidRDefault="00D7537C" w:rsidP="00D7537C">
      <w:pPr>
        <w:pStyle w:val="Heading2"/>
      </w:pPr>
      <w:r w:rsidRPr="00D7537C">
        <w:t>Poverty</w:t>
      </w:r>
    </w:p>
    <w:p w:rsidR="00D7537C" w:rsidRPr="00D7537C" w:rsidRDefault="00D7537C" w:rsidP="00D7537C">
      <w:r w:rsidRPr="00D7537C">
        <w:t>Infants born to women living in poverty in USA in 1988 have mortality risk of 60% compared with women living above poverty line.</w:t>
      </w:r>
    </w:p>
    <w:p w:rsidR="00D7537C" w:rsidRPr="00D7537C" w:rsidRDefault="00D7537C" w:rsidP="00D7537C">
      <w:r w:rsidRPr="00D7537C">
        <w:t>Women who live in poverty more likely to have poor behaviors and conditions</w:t>
      </w:r>
    </w:p>
    <w:p w:rsidR="00D7537C" w:rsidRPr="00D7537C" w:rsidRDefault="00D7537C" w:rsidP="00D7537C">
      <w:pPr>
        <w:pStyle w:val="ListParagraph"/>
        <w:numPr>
          <w:ilvl w:val="0"/>
          <w:numId w:val="12"/>
        </w:numPr>
      </w:pPr>
      <w:r w:rsidRPr="00D7537C">
        <w:t>Smoking</w:t>
      </w:r>
    </w:p>
    <w:p w:rsidR="00D7537C" w:rsidRPr="00D7537C" w:rsidRDefault="00D7537C" w:rsidP="00D7537C">
      <w:pPr>
        <w:pStyle w:val="ListParagraph"/>
        <w:numPr>
          <w:ilvl w:val="0"/>
          <w:numId w:val="12"/>
        </w:numPr>
      </w:pPr>
      <w:r w:rsidRPr="00D7537C">
        <w:t>Poor dietary habits</w:t>
      </w:r>
    </w:p>
    <w:p w:rsidR="00D7537C" w:rsidRDefault="00D7537C" w:rsidP="00D7537C">
      <w:pPr>
        <w:pStyle w:val="ListParagraph"/>
        <w:numPr>
          <w:ilvl w:val="0"/>
          <w:numId w:val="12"/>
        </w:numPr>
      </w:pPr>
      <w:r w:rsidRPr="00D7537C">
        <w:t>Lower level of education</w:t>
      </w:r>
    </w:p>
    <w:p w:rsidR="00D7537C" w:rsidRDefault="00D7537C" w:rsidP="00D7537C">
      <w:pPr>
        <w:pStyle w:val="Heading1"/>
      </w:pPr>
    </w:p>
    <w:p w:rsidR="00D7537C" w:rsidRDefault="00D7537C" w:rsidP="00D7537C">
      <w:pPr>
        <w:pStyle w:val="Heading1"/>
      </w:pPr>
      <w:r>
        <w:t>Stages of Maternal health</w:t>
      </w:r>
    </w:p>
    <w:p w:rsidR="00D7537C" w:rsidRDefault="00D7537C" w:rsidP="00D7537C">
      <w:r>
        <w:t>Prenatal care</w:t>
      </w:r>
    </w:p>
    <w:p w:rsidR="00D7537C" w:rsidRDefault="00D7537C" w:rsidP="00D7537C">
      <w:r>
        <w:tab/>
        <w:t>6-12 months before pregnancy</w:t>
      </w:r>
    </w:p>
    <w:p w:rsidR="00D7537C" w:rsidRDefault="00D7537C" w:rsidP="00D7537C">
      <w:r>
        <w:t>Perinatal care</w:t>
      </w:r>
    </w:p>
    <w:p w:rsidR="00D7537C" w:rsidRDefault="00D7537C" w:rsidP="00D7537C">
      <w:r>
        <w:tab/>
        <w:t>From detection of pregnancy until delivery</w:t>
      </w:r>
    </w:p>
    <w:p w:rsidR="00D7537C" w:rsidRDefault="00D7537C" w:rsidP="00D7537C">
      <w:r>
        <w:t>Postnatal care</w:t>
      </w:r>
    </w:p>
    <w:p w:rsidR="00D7537C" w:rsidRDefault="00D7537C" w:rsidP="00D7537C">
      <w:r>
        <w:tab/>
        <w:t>After delivery, to insure there is no complications</w:t>
      </w:r>
    </w:p>
    <w:p w:rsidR="00D7537C" w:rsidRDefault="00D7537C" w:rsidP="00D7537C">
      <w:pPr>
        <w:pStyle w:val="Heading1"/>
      </w:pPr>
      <w:r>
        <w:t>Prenatal tests</w:t>
      </w:r>
    </w:p>
    <w:p w:rsidR="00D7537C" w:rsidRPr="00D7537C" w:rsidRDefault="00D7537C" w:rsidP="00D7537C">
      <w:pPr>
        <w:pStyle w:val="ListParagraph"/>
        <w:numPr>
          <w:ilvl w:val="0"/>
          <w:numId w:val="13"/>
        </w:numPr>
      </w:pPr>
      <w:r w:rsidRPr="00D7537C">
        <w:t>Urine sample for infection and confirmation of pregnancy</w:t>
      </w:r>
    </w:p>
    <w:p w:rsidR="00D7537C" w:rsidRPr="00D7537C" w:rsidRDefault="00D7537C" w:rsidP="00D7537C">
      <w:pPr>
        <w:pStyle w:val="ListParagraph"/>
        <w:numPr>
          <w:ilvl w:val="0"/>
          <w:numId w:val="13"/>
        </w:numPr>
      </w:pPr>
      <w:r w:rsidRPr="00D7537C">
        <w:t>Blood pressure, Weight and Height</w:t>
      </w:r>
    </w:p>
    <w:p w:rsidR="00D7537C" w:rsidRPr="00D7537C" w:rsidRDefault="00D7537C" w:rsidP="00D7537C">
      <w:pPr>
        <w:pStyle w:val="ListParagraph"/>
        <w:numPr>
          <w:ilvl w:val="0"/>
          <w:numId w:val="13"/>
        </w:numPr>
      </w:pPr>
      <w:r w:rsidRPr="00D7537C">
        <w:t>Prenatal blood tests</w:t>
      </w:r>
    </w:p>
    <w:p w:rsidR="00D7537C" w:rsidRPr="00D7537C" w:rsidRDefault="00D7537C" w:rsidP="00D7537C">
      <w:pPr>
        <w:pStyle w:val="ListParagraph"/>
        <w:numPr>
          <w:ilvl w:val="0"/>
          <w:numId w:val="13"/>
        </w:numPr>
      </w:pPr>
      <w:r w:rsidRPr="00D7537C">
        <w:t>Complete physical exam, including pelvic exam.</w:t>
      </w:r>
    </w:p>
    <w:p w:rsidR="00D7537C" w:rsidRDefault="00D7537C" w:rsidP="00D7537C">
      <w:pPr>
        <w:pStyle w:val="ListParagraph"/>
        <w:numPr>
          <w:ilvl w:val="0"/>
          <w:numId w:val="13"/>
        </w:numPr>
      </w:pPr>
      <w:r w:rsidRPr="00D7537C">
        <w:t>Gonorrhea and chlamydia cultures.</w:t>
      </w:r>
    </w:p>
    <w:p w:rsidR="00D7537C" w:rsidRPr="00D7537C" w:rsidRDefault="00D7537C" w:rsidP="00D7537C">
      <w:pPr>
        <w:pStyle w:val="ListParagraph"/>
        <w:numPr>
          <w:ilvl w:val="0"/>
          <w:numId w:val="13"/>
        </w:numPr>
      </w:pPr>
      <w:r>
        <w:t xml:space="preserve">HIV tests </w:t>
      </w:r>
    </w:p>
    <w:p w:rsidR="00D7537C" w:rsidRPr="00D7537C" w:rsidRDefault="00D7537C" w:rsidP="00D7537C">
      <w:pPr>
        <w:pStyle w:val="ListParagraph"/>
        <w:numPr>
          <w:ilvl w:val="0"/>
          <w:numId w:val="13"/>
        </w:numPr>
      </w:pPr>
      <w:r w:rsidRPr="00D7537C">
        <w:t>Pap smear test to screen for cervical cancer</w:t>
      </w:r>
    </w:p>
    <w:p w:rsidR="00D7537C" w:rsidRDefault="00D7537C" w:rsidP="00D7537C">
      <w:pPr>
        <w:pStyle w:val="ListParagraph"/>
        <w:numPr>
          <w:ilvl w:val="0"/>
          <w:numId w:val="13"/>
        </w:numPr>
      </w:pPr>
      <w:r w:rsidRPr="00D7537C">
        <w:t>Ultrasound test</w:t>
      </w:r>
    </w:p>
    <w:p w:rsidR="00D7537C" w:rsidRDefault="00D7537C" w:rsidP="00D7537C">
      <w:pPr>
        <w:pStyle w:val="Heading1"/>
      </w:pPr>
      <w:r>
        <w:t>3-</w:t>
      </w:r>
      <w:r w:rsidRPr="00D7537C">
        <w:t>High risk factors in maternal and child health</w:t>
      </w:r>
    </w:p>
    <w:p w:rsidR="00D7537C" w:rsidRDefault="00D7537C" w:rsidP="00D7537C">
      <w:pPr>
        <w:pStyle w:val="Heading2"/>
      </w:pPr>
      <w:r w:rsidRPr="00D7537C">
        <w:t>Hypertension</w:t>
      </w:r>
    </w:p>
    <w:p w:rsidR="00D7537C" w:rsidRPr="00D7537C" w:rsidRDefault="00D7537C" w:rsidP="00D7537C">
      <w:r w:rsidRPr="00D7537C">
        <w:t xml:space="preserve">It is the </w:t>
      </w:r>
      <w:r w:rsidRPr="00D7537C">
        <w:rPr>
          <w:b/>
          <w:bCs/>
        </w:rPr>
        <w:t>most common</w:t>
      </w:r>
      <w:r w:rsidRPr="00D7537C">
        <w:t xml:space="preserve"> risk factor</w:t>
      </w:r>
    </w:p>
    <w:p w:rsidR="00D7537C" w:rsidRPr="00D7537C" w:rsidRDefault="00D7537C" w:rsidP="00D7537C">
      <w:r w:rsidRPr="00D7537C">
        <w:t xml:space="preserve">Complicates </w:t>
      </w:r>
      <w:r w:rsidRPr="00D7537C">
        <w:rPr>
          <w:b/>
          <w:bCs/>
        </w:rPr>
        <w:t>2-3%</w:t>
      </w:r>
      <w:r w:rsidRPr="00D7537C">
        <w:t xml:space="preserve"> of pregnancies</w:t>
      </w:r>
    </w:p>
    <w:p w:rsidR="00D7537C" w:rsidRPr="00D7537C" w:rsidRDefault="00D7537C" w:rsidP="00D7537C">
      <w:r w:rsidRPr="00D7537C">
        <w:t xml:space="preserve">Preeclampsia </w:t>
      </w:r>
    </w:p>
    <w:p w:rsidR="00D7537C" w:rsidRPr="00D7537C" w:rsidRDefault="00D7537C" w:rsidP="00D7537C">
      <w:pPr>
        <w:pStyle w:val="ListParagraph"/>
        <w:numPr>
          <w:ilvl w:val="0"/>
          <w:numId w:val="19"/>
        </w:numPr>
      </w:pPr>
      <w:r w:rsidRPr="00D7537C">
        <w:t>High blood pressure and signs of organ damage (Usually liver and kidneys), usually after 20 weeks of pregnancy.</w:t>
      </w:r>
    </w:p>
    <w:p w:rsidR="00D7537C" w:rsidRPr="00D7537C" w:rsidRDefault="00D7537C" w:rsidP="00D7537C">
      <w:r w:rsidRPr="00D7537C">
        <w:t>Complications of Hypertension:</w:t>
      </w:r>
    </w:p>
    <w:p w:rsidR="00D7537C" w:rsidRPr="00D7537C" w:rsidRDefault="00D7537C" w:rsidP="00D7537C">
      <w:pPr>
        <w:pStyle w:val="ListParagraph"/>
        <w:numPr>
          <w:ilvl w:val="0"/>
          <w:numId w:val="15"/>
        </w:numPr>
      </w:pPr>
      <w:r w:rsidRPr="00D7537C">
        <w:t>Decrease blood flow to placenta</w:t>
      </w:r>
    </w:p>
    <w:p w:rsidR="00D7537C" w:rsidRPr="00D7537C" w:rsidRDefault="00D7537C" w:rsidP="00D7537C">
      <w:pPr>
        <w:pStyle w:val="ListParagraph"/>
        <w:numPr>
          <w:ilvl w:val="0"/>
          <w:numId w:val="15"/>
        </w:numPr>
      </w:pPr>
      <w:r w:rsidRPr="00D7537C">
        <w:t>Premature delivery</w:t>
      </w:r>
    </w:p>
    <w:p w:rsidR="00D7537C" w:rsidRPr="00D7537C" w:rsidRDefault="00D7537C" w:rsidP="00D7537C">
      <w:pPr>
        <w:pStyle w:val="ListParagraph"/>
        <w:numPr>
          <w:ilvl w:val="0"/>
          <w:numId w:val="15"/>
        </w:numPr>
      </w:pPr>
      <w:r w:rsidRPr="00D7537C">
        <w:lastRenderedPageBreak/>
        <w:t>Placental abruption</w:t>
      </w:r>
    </w:p>
    <w:p w:rsidR="00D7537C" w:rsidRPr="00D7537C" w:rsidRDefault="00D7537C" w:rsidP="00D7537C">
      <w:pPr>
        <w:pStyle w:val="Heading2"/>
      </w:pPr>
      <w:r w:rsidRPr="00D7537C">
        <w:t>Heart disease</w:t>
      </w:r>
    </w:p>
    <w:p w:rsidR="00D7537C" w:rsidRDefault="00D7537C" w:rsidP="00D7537C">
      <w:pPr>
        <w:pStyle w:val="Heading2"/>
      </w:pPr>
      <w:r w:rsidRPr="00D7537C">
        <w:t>Gestational diabetes</w:t>
      </w:r>
    </w:p>
    <w:p w:rsidR="00D7537C" w:rsidRPr="00D7537C" w:rsidRDefault="00D7537C" w:rsidP="00D7537C">
      <w:r w:rsidRPr="00D7537C">
        <w:t xml:space="preserve">It is when a </w:t>
      </w:r>
      <w:r w:rsidRPr="00D7537C">
        <w:rPr>
          <w:b/>
          <w:bCs/>
        </w:rPr>
        <w:t>non-diabetic</w:t>
      </w:r>
      <w:r w:rsidRPr="00D7537C">
        <w:t xml:space="preserve"> woman develops high blood sugar levels during pregnancy</w:t>
      </w:r>
    </w:p>
    <w:p w:rsidR="00D7537C" w:rsidRPr="00D7537C" w:rsidRDefault="00D7537C" w:rsidP="00D7537C">
      <w:r w:rsidRPr="00D7537C">
        <w:t>Blood sugar usually return to normal after delivery. But there is a risk for type 2 diabetes.</w:t>
      </w:r>
    </w:p>
    <w:p w:rsidR="00D7537C" w:rsidRPr="00D7537C" w:rsidRDefault="00D7537C" w:rsidP="00D7537C">
      <w:r w:rsidRPr="00D7537C">
        <w:t>Risk factors:</w:t>
      </w:r>
    </w:p>
    <w:p w:rsidR="00D7537C" w:rsidRPr="00D7537C" w:rsidRDefault="00D7537C" w:rsidP="00D7537C">
      <w:pPr>
        <w:pStyle w:val="ListParagraph"/>
        <w:numPr>
          <w:ilvl w:val="0"/>
          <w:numId w:val="20"/>
        </w:numPr>
      </w:pPr>
      <w:r w:rsidRPr="00D7537C">
        <w:t>Age &gt; 25</w:t>
      </w:r>
    </w:p>
    <w:p w:rsidR="00D7537C" w:rsidRPr="00D7537C" w:rsidRDefault="00D7537C" w:rsidP="00D7537C">
      <w:pPr>
        <w:pStyle w:val="ListParagraph"/>
        <w:numPr>
          <w:ilvl w:val="0"/>
          <w:numId w:val="20"/>
        </w:numPr>
      </w:pPr>
      <w:r w:rsidRPr="00D7537C">
        <w:t>Family history</w:t>
      </w:r>
    </w:p>
    <w:p w:rsidR="00D7537C" w:rsidRPr="00D7537C" w:rsidRDefault="00D7537C" w:rsidP="00D7537C">
      <w:pPr>
        <w:pStyle w:val="ListParagraph"/>
        <w:numPr>
          <w:ilvl w:val="0"/>
          <w:numId w:val="20"/>
        </w:numPr>
      </w:pPr>
      <w:r w:rsidRPr="00D7537C">
        <w:t>BMI &gt; 30</w:t>
      </w:r>
    </w:p>
    <w:p w:rsidR="00D7537C" w:rsidRPr="00D7537C" w:rsidRDefault="00D7537C" w:rsidP="00D7537C">
      <w:r w:rsidRPr="00D7537C">
        <w:t>Complications:</w:t>
      </w:r>
    </w:p>
    <w:p w:rsidR="00D7537C" w:rsidRPr="00D7537C" w:rsidRDefault="00D7537C" w:rsidP="00D7537C">
      <w:pPr>
        <w:pStyle w:val="ListParagraph"/>
        <w:numPr>
          <w:ilvl w:val="0"/>
          <w:numId w:val="21"/>
        </w:numPr>
      </w:pPr>
      <w:r w:rsidRPr="00D7537C">
        <w:t>Mother: Type 2 diabetes, preeclampsia</w:t>
      </w:r>
    </w:p>
    <w:p w:rsidR="00D7537C" w:rsidRPr="00D7537C" w:rsidRDefault="00D7537C" w:rsidP="00D7537C">
      <w:pPr>
        <w:pStyle w:val="ListParagraph"/>
        <w:numPr>
          <w:ilvl w:val="0"/>
          <w:numId w:val="21"/>
        </w:numPr>
      </w:pPr>
      <w:r w:rsidRPr="00D7537C">
        <w:t>Baby: Increase birth weight, Preterm delivery with respiratory distress syndrome</w:t>
      </w:r>
    </w:p>
    <w:p w:rsidR="00D7537C" w:rsidRDefault="00D7537C" w:rsidP="00D7537C">
      <w:pPr>
        <w:pStyle w:val="Heading2"/>
      </w:pPr>
      <w:r w:rsidRPr="00D7537C">
        <w:t>Tobacco abuse</w:t>
      </w:r>
    </w:p>
    <w:p w:rsidR="00D7537C" w:rsidRPr="00D7537C" w:rsidRDefault="00D7537C" w:rsidP="00D7537C">
      <w:r w:rsidRPr="00D7537C">
        <w:t>~10% of women reported smoking during the last 3 months of pregnancy</w:t>
      </w:r>
    </w:p>
    <w:p w:rsidR="00D7537C" w:rsidRPr="00D7537C" w:rsidRDefault="00D7537C" w:rsidP="00D7537C">
      <w:r w:rsidRPr="00D7537C">
        <w:t>Complications:</w:t>
      </w:r>
    </w:p>
    <w:p w:rsidR="00D7537C" w:rsidRPr="00D7537C" w:rsidRDefault="00D7537C" w:rsidP="00D7537C">
      <w:pPr>
        <w:pStyle w:val="ListParagraph"/>
        <w:numPr>
          <w:ilvl w:val="0"/>
          <w:numId w:val="22"/>
        </w:numPr>
      </w:pPr>
      <w:r w:rsidRPr="00D7537C">
        <w:t>Miscarriage</w:t>
      </w:r>
    </w:p>
    <w:p w:rsidR="00D7537C" w:rsidRPr="00D7537C" w:rsidRDefault="00D7537C" w:rsidP="00D7537C">
      <w:pPr>
        <w:pStyle w:val="ListParagraph"/>
        <w:numPr>
          <w:ilvl w:val="0"/>
          <w:numId w:val="22"/>
        </w:numPr>
      </w:pPr>
      <w:r w:rsidRPr="00D7537C">
        <w:t>Risk of Sudden Infant Death Syndrome (SIDS)</w:t>
      </w:r>
    </w:p>
    <w:p w:rsidR="00D7537C" w:rsidRPr="00D7537C" w:rsidRDefault="00D7537C" w:rsidP="00D7537C">
      <w:pPr>
        <w:pStyle w:val="ListParagraph"/>
        <w:numPr>
          <w:ilvl w:val="0"/>
          <w:numId w:val="22"/>
        </w:numPr>
      </w:pPr>
      <w:r w:rsidRPr="00D7537C">
        <w:t>Hard to conceive</w:t>
      </w:r>
    </w:p>
    <w:p w:rsidR="00D7537C" w:rsidRPr="00D7537C" w:rsidRDefault="00D7537C" w:rsidP="00D7537C">
      <w:pPr>
        <w:pStyle w:val="ListParagraph"/>
        <w:numPr>
          <w:ilvl w:val="0"/>
          <w:numId w:val="22"/>
        </w:numPr>
      </w:pPr>
      <w:r w:rsidRPr="00D7537C">
        <w:t>Placenta problems</w:t>
      </w:r>
    </w:p>
    <w:p w:rsidR="00D7537C" w:rsidRPr="00D7537C" w:rsidRDefault="00D7537C" w:rsidP="00D7537C">
      <w:pPr>
        <w:pStyle w:val="ListParagraph"/>
        <w:numPr>
          <w:ilvl w:val="0"/>
          <w:numId w:val="22"/>
        </w:numPr>
      </w:pPr>
      <w:r w:rsidRPr="00D7537C">
        <w:t>Cleft palate</w:t>
      </w:r>
    </w:p>
    <w:p w:rsidR="00D7537C" w:rsidRDefault="00D7537C" w:rsidP="00D7537C">
      <w:pPr>
        <w:pStyle w:val="Heading2"/>
      </w:pPr>
      <w:r>
        <w:t>Alcohol abuse</w:t>
      </w:r>
    </w:p>
    <w:p w:rsidR="00D7537C" w:rsidRDefault="00D7537C" w:rsidP="00D7537C">
      <w:r w:rsidRPr="00D7537C">
        <w:t>“When a pregnant woman drinks, so does her baby”</w:t>
      </w:r>
    </w:p>
    <w:p w:rsidR="00D7537C" w:rsidRPr="00D7537C" w:rsidRDefault="00D7537C" w:rsidP="00D7537C">
      <w:r>
        <w:t xml:space="preserve">Any amount of alcohol </w:t>
      </w:r>
      <w:r w:rsidR="00F22CD4">
        <w:t xml:space="preserve">can </w:t>
      </w:r>
      <w:r>
        <w:t xml:space="preserve">cause </w:t>
      </w:r>
      <w:r w:rsidR="00F22CD4">
        <w:t>complications</w:t>
      </w:r>
    </w:p>
    <w:p w:rsidR="00D7537C" w:rsidRPr="00D7537C" w:rsidRDefault="00D7537C" w:rsidP="00D7537C">
      <w:r w:rsidRPr="00D7537C">
        <w:t>Complications:</w:t>
      </w:r>
    </w:p>
    <w:p w:rsidR="00D7537C" w:rsidRPr="00D7537C" w:rsidRDefault="00D7537C" w:rsidP="00F22CD4">
      <w:pPr>
        <w:pStyle w:val="ListParagraph"/>
        <w:numPr>
          <w:ilvl w:val="0"/>
          <w:numId w:val="23"/>
        </w:numPr>
      </w:pPr>
      <w:r w:rsidRPr="00D7537C">
        <w:t>Miscarriage</w:t>
      </w:r>
    </w:p>
    <w:p w:rsidR="00D7537C" w:rsidRPr="00D7537C" w:rsidRDefault="00D7537C" w:rsidP="00F22CD4">
      <w:pPr>
        <w:pStyle w:val="ListParagraph"/>
        <w:numPr>
          <w:ilvl w:val="0"/>
          <w:numId w:val="23"/>
        </w:numPr>
      </w:pPr>
      <w:r w:rsidRPr="00D7537C">
        <w:t>Stillbirth</w:t>
      </w:r>
    </w:p>
    <w:p w:rsidR="00D7537C" w:rsidRPr="00D7537C" w:rsidRDefault="00D7537C" w:rsidP="00F22CD4">
      <w:pPr>
        <w:pStyle w:val="ListParagraph"/>
        <w:numPr>
          <w:ilvl w:val="0"/>
          <w:numId w:val="23"/>
        </w:numPr>
      </w:pPr>
      <w:r w:rsidRPr="00D7537C">
        <w:lastRenderedPageBreak/>
        <w:t>Fetal alcohol spectrum disorders</w:t>
      </w:r>
      <w:r w:rsidR="00F22CD4">
        <w:t>:</w:t>
      </w:r>
    </w:p>
    <w:p w:rsidR="00D7537C" w:rsidRPr="00D7537C" w:rsidRDefault="00D7537C" w:rsidP="00F22CD4">
      <w:pPr>
        <w:pStyle w:val="ListParagraph"/>
        <w:numPr>
          <w:ilvl w:val="1"/>
          <w:numId w:val="23"/>
        </w:numPr>
      </w:pPr>
      <w:r w:rsidRPr="00D7537C">
        <w:t>Abnormal facial features</w:t>
      </w:r>
    </w:p>
    <w:p w:rsidR="00D7537C" w:rsidRPr="00D7537C" w:rsidRDefault="00D7537C" w:rsidP="00F22CD4">
      <w:pPr>
        <w:pStyle w:val="ListParagraph"/>
        <w:numPr>
          <w:ilvl w:val="1"/>
          <w:numId w:val="23"/>
        </w:numPr>
      </w:pPr>
      <w:r w:rsidRPr="00D7537C">
        <w:t>Small head size</w:t>
      </w:r>
    </w:p>
    <w:p w:rsidR="00D7537C" w:rsidRPr="00D7537C" w:rsidRDefault="00D7537C" w:rsidP="00F22CD4">
      <w:pPr>
        <w:pStyle w:val="ListParagraph"/>
        <w:numPr>
          <w:ilvl w:val="1"/>
          <w:numId w:val="23"/>
        </w:numPr>
      </w:pPr>
      <w:r w:rsidRPr="00D7537C">
        <w:t>Low body weight</w:t>
      </w:r>
    </w:p>
    <w:p w:rsidR="00D7537C" w:rsidRPr="00D7537C" w:rsidRDefault="00D7537C" w:rsidP="00F22CD4">
      <w:pPr>
        <w:pStyle w:val="ListParagraph"/>
        <w:numPr>
          <w:ilvl w:val="1"/>
          <w:numId w:val="23"/>
        </w:numPr>
      </w:pPr>
      <w:r w:rsidRPr="00D7537C">
        <w:t>Learning disabilities</w:t>
      </w:r>
    </w:p>
    <w:p w:rsidR="00D7537C" w:rsidRDefault="00D7537C" w:rsidP="00D7537C">
      <w:pPr>
        <w:pStyle w:val="Heading2"/>
      </w:pPr>
      <w:r w:rsidRPr="00D7537C">
        <w:t>Sexually transmitted diseases</w:t>
      </w:r>
    </w:p>
    <w:p w:rsidR="0003641A" w:rsidRPr="00430905" w:rsidRDefault="0003641A" w:rsidP="0003641A">
      <w:pPr>
        <w:rPr>
          <w:b/>
          <w:bCs/>
        </w:rPr>
      </w:pPr>
      <w:r w:rsidRPr="00430905">
        <w:rPr>
          <w:b/>
          <w:bCs/>
        </w:rPr>
        <w:t>HIV / AIDS</w:t>
      </w:r>
    </w:p>
    <w:p w:rsidR="0003641A" w:rsidRPr="0003641A" w:rsidRDefault="0003641A" w:rsidP="0003641A">
      <w:pPr>
        <w:pStyle w:val="ListParagraph"/>
        <w:numPr>
          <w:ilvl w:val="0"/>
          <w:numId w:val="25"/>
        </w:numPr>
      </w:pPr>
      <w:r w:rsidRPr="0003641A">
        <w:t>All women (Pregnant or planning to get pregnant) should test for HIV.</w:t>
      </w:r>
    </w:p>
    <w:p w:rsidR="0003641A" w:rsidRPr="0003641A" w:rsidRDefault="0003641A" w:rsidP="0003641A">
      <w:pPr>
        <w:pStyle w:val="ListParagraph"/>
        <w:numPr>
          <w:ilvl w:val="0"/>
          <w:numId w:val="25"/>
        </w:numPr>
      </w:pPr>
      <w:r w:rsidRPr="0003641A">
        <w:t>The chance to transmit the disease to the baby is 1% or less if treated early.</w:t>
      </w:r>
    </w:p>
    <w:p w:rsidR="0003641A" w:rsidRPr="00430905" w:rsidRDefault="0003641A" w:rsidP="0003641A">
      <w:pPr>
        <w:rPr>
          <w:b/>
          <w:bCs/>
        </w:rPr>
      </w:pPr>
      <w:r w:rsidRPr="00430905">
        <w:rPr>
          <w:b/>
          <w:bCs/>
        </w:rPr>
        <w:t>Herpes</w:t>
      </w:r>
    </w:p>
    <w:p w:rsidR="0003641A" w:rsidRPr="0003641A" w:rsidRDefault="0003641A" w:rsidP="0003641A">
      <w:pPr>
        <w:pStyle w:val="ListParagraph"/>
        <w:numPr>
          <w:ilvl w:val="0"/>
          <w:numId w:val="24"/>
        </w:numPr>
      </w:pPr>
      <w:r w:rsidRPr="0003641A">
        <w:t xml:space="preserve">Herpes is </w:t>
      </w:r>
      <w:r w:rsidRPr="00430905">
        <w:rPr>
          <w:b/>
          <w:bCs/>
        </w:rPr>
        <w:t>safe</w:t>
      </w:r>
      <w:r w:rsidRPr="0003641A">
        <w:t xml:space="preserve"> during pregnancy (before delivery)</w:t>
      </w:r>
    </w:p>
    <w:p w:rsidR="0003641A" w:rsidRPr="00430905" w:rsidRDefault="0003641A" w:rsidP="0003641A">
      <w:pPr>
        <w:pStyle w:val="ListParagraph"/>
        <w:numPr>
          <w:ilvl w:val="0"/>
          <w:numId w:val="24"/>
        </w:numPr>
      </w:pPr>
      <w:r w:rsidRPr="0003641A">
        <w:t xml:space="preserve">Herpes lesion are highly contagious so it is better to do </w:t>
      </w:r>
      <w:r w:rsidRPr="00430905">
        <w:rPr>
          <w:b/>
          <w:bCs/>
        </w:rPr>
        <w:t>cesarean section</w:t>
      </w:r>
    </w:p>
    <w:p w:rsidR="00430905" w:rsidRPr="00430905" w:rsidRDefault="00430905" w:rsidP="00430905">
      <w:r w:rsidRPr="00430905">
        <w:t>Syphilis</w:t>
      </w:r>
    </w:p>
    <w:p w:rsidR="00430905" w:rsidRPr="00430905" w:rsidRDefault="00430905" w:rsidP="00430905">
      <w:pPr>
        <w:pStyle w:val="ListParagraph"/>
        <w:numPr>
          <w:ilvl w:val="0"/>
          <w:numId w:val="26"/>
        </w:numPr>
      </w:pPr>
      <w:r w:rsidRPr="00430905">
        <w:t>Might get transmitted to the baby</w:t>
      </w:r>
    </w:p>
    <w:p w:rsidR="00430905" w:rsidRPr="00430905" w:rsidRDefault="00430905" w:rsidP="00430905">
      <w:pPr>
        <w:pStyle w:val="ListParagraph"/>
        <w:numPr>
          <w:ilvl w:val="0"/>
          <w:numId w:val="26"/>
        </w:numPr>
      </w:pPr>
      <w:r w:rsidRPr="00430905">
        <w:t>It is linked to premature birth, stillbirth and death in some cases</w:t>
      </w:r>
    </w:p>
    <w:p w:rsidR="00430905" w:rsidRPr="00430905" w:rsidRDefault="00430905" w:rsidP="00430905">
      <w:r w:rsidRPr="00430905">
        <w:t>Gonorrhea</w:t>
      </w:r>
    </w:p>
    <w:p w:rsidR="00430905" w:rsidRPr="00430905" w:rsidRDefault="00430905" w:rsidP="00430905">
      <w:pPr>
        <w:pStyle w:val="ListParagraph"/>
        <w:numPr>
          <w:ilvl w:val="0"/>
          <w:numId w:val="27"/>
        </w:numPr>
      </w:pPr>
      <w:r w:rsidRPr="00430905">
        <w:t>It is a risk of miscarriage and preterm birth.</w:t>
      </w:r>
    </w:p>
    <w:p w:rsidR="00430905" w:rsidRPr="00430905" w:rsidRDefault="00430905" w:rsidP="00430905">
      <w:pPr>
        <w:pStyle w:val="ListParagraph"/>
        <w:numPr>
          <w:ilvl w:val="0"/>
          <w:numId w:val="27"/>
        </w:numPr>
      </w:pPr>
      <w:r w:rsidRPr="00430905">
        <w:t>Gonorrhea in newborns most commonly affects the eyes</w:t>
      </w:r>
    </w:p>
    <w:p w:rsidR="00430905" w:rsidRPr="0003641A" w:rsidRDefault="00430905" w:rsidP="00430905">
      <w:pPr>
        <w:pStyle w:val="ListParagraph"/>
        <w:numPr>
          <w:ilvl w:val="0"/>
          <w:numId w:val="27"/>
        </w:numPr>
      </w:pPr>
      <w:r w:rsidRPr="00430905">
        <w:t>It is a risk before and after the pregnancy if not treated for pelvic inflammatory disease.</w:t>
      </w:r>
    </w:p>
    <w:p w:rsidR="0003641A" w:rsidRPr="0003641A" w:rsidRDefault="0003641A" w:rsidP="0003641A"/>
    <w:p w:rsidR="00D7537C" w:rsidRDefault="00D7537C" w:rsidP="00D7537C">
      <w:pPr>
        <w:pStyle w:val="Heading2"/>
      </w:pPr>
      <w:r w:rsidRPr="00D7537C">
        <w:t>Nutrition</w:t>
      </w:r>
    </w:p>
    <w:p w:rsidR="00622B49" w:rsidRDefault="00622B49" w:rsidP="00622B49">
      <w:r>
        <w:t>Malnutrition</w:t>
      </w:r>
    </w:p>
    <w:p w:rsidR="00622B49" w:rsidRDefault="00622B49" w:rsidP="00622B49">
      <w:pPr>
        <w:pStyle w:val="ListParagraph"/>
        <w:numPr>
          <w:ilvl w:val="0"/>
          <w:numId w:val="28"/>
        </w:numPr>
      </w:pPr>
      <w:r>
        <w:t>Mother</w:t>
      </w:r>
    </w:p>
    <w:p w:rsidR="00622B49" w:rsidRDefault="004678A1" w:rsidP="00622B49">
      <w:pPr>
        <w:pStyle w:val="ListParagraph"/>
        <w:numPr>
          <w:ilvl w:val="1"/>
          <w:numId w:val="28"/>
        </w:numPr>
      </w:pPr>
      <w:r>
        <w:t>Fail to gain weight in pregnancy may lead the mother to die while pregnant</w:t>
      </w:r>
    </w:p>
    <w:p w:rsidR="00622B49" w:rsidRDefault="00622B49" w:rsidP="00622B49">
      <w:pPr>
        <w:pStyle w:val="ListParagraph"/>
        <w:numPr>
          <w:ilvl w:val="0"/>
          <w:numId w:val="28"/>
        </w:numPr>
      </w:pPr>
      <w:r>
        <w:t>Child</w:t>
      </w:r>
    </w:p>
    <w:p w:rsidR="004678A1" w:rsidRDefault="004678A1" w:rsidP="004678A1">
      <w:pPr>
        <w:pStyle w:val="ListParagraph"/>
        <w:numPr>
          <w:ilvl w:val="1"/>
          <w:numId w:val="28"/>
        </w:numPr>
      </w:pPr>
      <w:r>
        <w:lastRenderedPageBreak/>
        <w:t>Will have low birth weight</w:t>
      </w:r>
    </w:p>
    <w:p w:rsidR="004678A1" w:rsidRDefault="004678A1" w:rsidP="004678A1">
      <w:pPr>
        <w:pStyle w:val="ListParagraph"/>
        <w:numPr>
          <w:ilvl w:val="1"/>
          <w:numId w:val="28"/>
        </w:numPr>
      </w:pPr>
      <w:r>
        <w:t xml:space="preserve">Restricted </w:t>
      </w:r>
      <w:r w:rsidR="00F665E5">
        <w:t>fetal</w:t>
      </w:r>
      <w:r>
        <w:t xml:space="preserve"> growth </w:t>
      </w:r>
    </w:p>
    <w:p w:rsidR="004678A1" w:rsidRDefault="004678A1" w:rsidP="004678A1">
      <w:r>
        <w:t>Micronutrition</w:t>
      </w:r>
    </w:p>
    <w:p w:rsidR="004678A1" w:rsidRDefault="004678A1" w:rsidP="004678A1">
      <w:pPr>
        <w:pStyle w:val="ListParagraph"/>
        <w:numPr>
          <w:ilvl w:val="0"/>
          <w:numId w:val="29"/>
        </w:numPr>
      </w:pPr>
      <w:r>
        <w:t>Iron</w:t>
      </w:r>
    </w:p>
    <w:p w:rsidR="004678A1" w:rsidRDefault="004678A1" w:rsidP="004678A1">
      <w:pPr>
        <w:pStyle w:val="ListParagraph"/>
        <w:numPr>
          <w:ilvl w:val="1"/>
          <w:numId w:val="29"/>
        </w:numPr>
      </w:pPr>
      <w:r>
        <w:t>Mother: Preterm birth, neurological dysfunction and risk of death from bleeding during childbirth</w:t>
      </w:r>
    </w:p>
    <w:p w:rsidR="004678A1" w:rsidRDefault="004678A1" w:rsidP="004678A1">
      <w:pPr>
        <w:pStyle w:val="ListParagraph"/>
        <w:numPr>
          <w:ilvl w:val="1"/>
          <w:numId w:val="29"/>
        </w:numPr>
      </w:pPr>
      <w:r>
        <w:t>Child: Low birth weight</w:t>
      </w:r>
    </w:p>
    <w:p w:rsidR="004678A1" w:rsidRDefault="004678A1" w:rsidP="004678A1">
      <w:pPr>
        <w:pStyle w:val="ListParagraph"/>
        <w:numPr>
          <w:ilvl w:val="0"/>
          <w:numId w:val="29"/>
        </w:numPr>
      </w:pPr>
      <w:r>
        <w:t>Vitamin A:</w:t>
      </w:r>
    </w:p>
    <w:p w:rsidR="004678A1" w:rsidRDefault="004678A1" w:rsidP="004678A1">
      <w:pPr>
        <w:pStyle w:val="ListParagraph"/>
        <w:numPr>
          <w:ilvl w:val="1"/>
          <w:numId w:val="29"/>
        </w:numPr>
      </w:pPr>
      <w:r>
        <w:t>Mother: Night blindness</w:t>
      </w:r>
    </w:p>
    <w:p w:rsidR="004678A1" w:rsidRDefault="004678A1" w:rsidP="004678A1">
      <w:pPr>
        <w:pStyle w:val="ListParagraph"/>
        <w:numPr>
          <w:ilvl w:val="0"/>
          <w:numId w:val="29"/>
        </w:numPr>
      </w:pPr>
      <w:r>
        <w:t>Folate:</w:t>
      </w:r>
    </w:p>
    <w:p w:rsidR="004678A1" w:rsidRDefault="004678A1" w:rsidP="004678A1">
      <w:pPr>
        <w:pStyle w:val="ListParagraph"/>
        <w:numPr>
          <w:ilvl w:val="1"/>
          <w:numId w:val="29"/>
        </w:numPr>
      </w:pPr>
      <w:r>
        <w:t>Child: Neural tube defect.</w:t>
      </w:r>
    </w:p>
    <w:p w:rsidR="004678A1" w:rsidRDefault="004678A1" w:rsidP="004678A1">
      <w:pPr>
        <w:pStyle w:val="ListParagraph"/>
        <w:numPr>
          <w:ilvl w:val="0"/>
          <w:numId w:val="29"/>
        </w:numPr>
      </w:pPr>
      <w:r>
        <w:t>Calcium:</w:t>
      </w:r>
    </w:p>
    <w:p w:rsidR="004678A1" w:rsidRPr="00622B49" w:rsidRDefault="004678A1" w:rsidP="004678A1">
      <w:pPr>
        <w:pStyle w:val="ListParagraph"/>
        <w:numPr>
          <w:ilvl w:val="1"/>
          <w:numId w:val="29"/>
        </w:numPr>
      </w:pPr>
      <w:r>
        <w:t>Child: Poor skeletal development</w:t>
      </w:r>
    </w:p>
    <w:p w:rsidR="00D7537C" w:rsidRDefault="00D7537C" w:rsidP="00D7537C">
      <w:pPr>
        <w:pStyle w:val="Heading2"/>
      </w:pPr>
      <w:r w:rsidRPr="00D7537C">
        <w:t>Unhealthy weight</w:t>
      </w:r>
    </w:p>
    <w:p w:rsidR="00F665E5" w:rsidRPr="00F665E5" w:rsidRDefault="00F665E5" w:rsidP="00F665E5">
      <w:r w:rsidRPr="00F665E5">
        <w:t xml:space="preserve">Nearly half of women are overweight or obese before pregnancy, which is associated with a </w:t>
      </w:r>
      <w:r w:rsidRPr="00F665E5">
        <w:rPr>
          <w:b/>
          <w:bCs/>
        </w:rPr>
        <w:t>higher risk of pregnancy complications</w:t>
      </w:r>
      <w:r w:rsidRPr="00F665E5">
        <w:t xml:space="preserve">. And might lead to a </w:t>
      </w:r>
      <w:r w:rsidRPr="00F665E5">
        <w:rPr>
          <w:b/>
          <w:bCs/>
        </w:rPr>
        <w:t>baby born at unhealthy weight</w:t>
      </w:r>
      <w:r w:rsidRPr="00F665E5">
        <w:t>.</w:t>
      </w:r>
    </w:p>
    <w:p w:rsidR="00D7537C" w:rsidRDefault="00D7537C" w:rsidP="00D7537C">
      <w:pPr>
        <w:pStyle w:val="Heading2"/>
      </w:pPr>
      <w:r w:rsidRPr="00D7537C">
        <w:t>Genetics factors</w:t>
      </w:r>
    </w:p>
    <w:p w:rsidR="00F665E5" w:rsidRPr="00F665E5" w:rsidRDefault="00F665E5" w:rsidP="00F665E5">
      <w:r w:rsidRPr="00F665E5">
        <w:t xml:space="preserve">More than the half of miscarriages in the early stages of pregnancy are due to </w:t>
      </w:r>
      <w:r w:rsidRPr="00F665E5">
        <w:rPr>
          <w:b/>
          <w:bCs/>
        </w:rPr>
        <w:t>abnormalities of the chromosomes</w:t>
      </w:r>
      <w:r w:rsidRPr="00F665E5">
        <w:t>.</w:t>
      </w:r>
    </w:p>
    <w:p w:rsidR="00F665E5" w:rsidRPr="00F665E5" w:rsidRDefault="00F665E5" w:rsidP="00F665E5">
      <w:r w:rsidRPr="00F665E5">
        <w:t>We think genetic factors is the cause of most birth defects</w:t>
      </w:r>
    </w:p>
    <w:p w:rsidR="00D7537C" w:rsidRDefault="00D7537C" w:rsidP="00D7537C">
      <w:pPr>
        <w:pStyle w:val="Heading2"/>
      </w:pPr>
      <w:r w:rsidRPr="00D7537C">
        <w:t>Postpartum depression</w:t>
      </w:r>
    </w:p>
    <w:p w:rsidR="00F665E5" w:rsidRDefault="00F665E5" w:rsidP="00F665E5">
      <w:r w:rsidRPr="00F665E5">
        <w:t xml:space="preserve">1 in 9 women experience </w:t>
      </w:r>
      <w:r w:rsidRPr="00F665E5">
        <w:rPr>
          <w:b/>
          <w:bCs/>
        </w:rPr>
        <w:t>depression</w:t>
      </w:r>
      <w:r w:rsidRPr="00F665E5">
        <w:t xml:space="preserve"> before, during or after pregnancy</w:t>
      </w:r>
    </w:p>
    <w:p w:rsidR="00F665E5" w:rsidRDefault="00F665E5" w:rsidP="00F665E5">
      <w:r w:rsidRPr="00F665E5">
        <w:t>Postpartum depression is depression that occurs after having a baby</w:t>
      </w:r>
    </w:p>
    <w:p w:rsidR="00F665E5" w:rsidRPr="00F665E5" w:rsidRDefault="00F665E5" w:rsidP="00F665E5">
      <w:r w:rsidRPr="00F665E5">
        <w:t>Symptoms:</w:t>
      </w:r>
    </w:p>
    <w:p w:rsidR="00F665E5" w:rsidRPr="00F665E5" w:rsidRDefault="00F665E5" w:rsidP="00F665E5">
      <w:pPr>
        <w:pStyle w:val="ListParagraph"/>
        <w:numPr>
          <w:ilvl w:val="0"/>
          <w:numId w:val="30"/>
        </w:numPr>
      </w:pPr>
      <w:r w:rsidRPr="00F665E5">
        <w:t>Extreme worrying about the baby</w:t>
      </w:r>
    </w:p>
    <w:p w:rsidR="00F665E5" w:rsidRPr="00F665E5" w:rsidRDefault="00F665E5" w:rsidP="00F665E5">
      <w:pPr>
        <w:pStyle w:val="ListParagraph"/>
        <w:numPr>
          <w:ilvl w:val="0"/>
          <w:numId w:val="30"/>
        </w:numPr>
      </w:pPr>
      <w:r w:rsidRPr="00F665E5">
        <w:t>Withdrawing from loved ones</w:t>
      </w:r>
    </w:p>
    <w:p w:rsidR="00F665E5" w:rsidRPr="00F665E5" w:rsidRDefault="00F665E5" w:rsidP="00F665E5">
      <w:pPr>
        <w:pStyle w:val="ListParagraph"/>
        <w:numPr>
          <w:ilvl w:val="0"/>
          <w:numId w:val="30"/>
        </w:numPr>
      </w:pPr>
      <w:r w:rsidRPr="00F665E5">
        <w:t>Hopelessness</w:t>
      </w:r>
    </w:p>
    <w:p w:rsidR="00F665E5" w:rsidRPr="00F665E5" w:rsidRDefault="00F665E5" w:rsidP="00F665E5">
      <w:pPr>
        <w:pStyle w:val="ListParagraph"/>
        <w:numPr>
          <w:ilvl w:val="0"/>
          <w:numId w:val="30"/>
        </w:numPr>
      </w:pPr>
      <w:r w:rsidRPr="00F665E5">
        <w:t>Guilt or worthlessness</w:t>
      </w:r>
    </w:p>
    <w:p w:rsidR="00F665E5" w:rsidRPr="00F665E5" w:rsidRDefault="00F665E5" w:rsidP="00F665E5">
      <w:pPr>
        <w:pStyle w:val="ListParagraph"/>
        <w:numPr>
          <w:ilvl w:val="0"/>
          <w:numId w:val="30"/>
        </w:numPr>
      </w:pPr>
      <w:r w:rsidRPr="00F665E5">
        <w:t>Loss of interest in hobbies and activities</w:t>
      </w:r>
    </w:p>
    <w:p w:rsidR="00F665E5" w:rsidRPr="00F665E5" w:rsidRDefault="00F665E5" w:rsidP="00F665E5">
      <w:pPr>
        <w:pStyle w:val="ListParagraph"/>
        <w:numPr>
          <w:ilvl w:val="0"/>
          <w:numId w:val="30"/>
        </w:numPr>
      </w:pPr>
      <w:r w:rsidRPr="00F665E5">
        <w:t>Loss of energy</w:t>
      </w:r>
    </w:p>
    <w:p w:rsidR="00F665E5" w:rsidRDefault="00F665E5" w:rsidP="00F665E5">
      <w:pPr>
        <w:pStyle w:val="ListParagraph"/>
        <w:numPr>
          <w:ilvl w:val="0"/>
          <w:numId w:val="30"/>
        </w:numPr>
      </w:pPr>
      <w:r w:rsidRPr="00F665E5">
        <w:lastRenderedPageBreak/>
        <w:t>Suicidal thoughts</w:t>
      </w:r>
    </w:p>
    <w:p w:rsidR="00E66629" w:rsidRDefault="00E66629" w:rsidP="00E66629">
      <w:r>
        <w:t>Risk factors:</w:t>
      </w:r>
    </w:p>
    <w:p w:rsidR="00E66629" w:rsidRPr="00E66629" w:rsidRDefault="00E66629" w:rsidP="00E66629">
      <w:pPr>
        <w:pStyle w:val="ListParagraph"/>
        <w:numPr>
          <w:ilvl w:val="0"/>
          <w:numId w:val="31"/>
        </w:numPr>
      </w:pPr>
      <w:r w:rsidRPr="00E66629">
        <w:t>Stress</w:t>
      </w:r>
    </w:p>
    <w:p w:rsidR="00E66629" w:rsidRPr="00E66629" w:rsidRDefault="00E66629" w:rsidP="00E66629">
      <w:pPr>
        <w:pStyle w:val="ListParagraph"/>
        <w:numPr>
          <w:ilvl w:val="0"/>
          <w:numId w:val="31"/>
        </w:numPr>
      </w:pPr>
      <w:r w:rsidRPr="00E66629">
        <w:t>Preterm delivery</w:t>
      </w:r>
    </w:p>
    <w:p w:rsidR="00E66629" w:rsidRDefault="00E66629" w:rsidP="00E66629">
      <w:pPr>
        <w:pStyle w:val="ListParagraph"/>
        <w:numPr>
          <w:ilvl w:val="0"/>
          <w:numId w:val="31"/>
        </w:numPr>
      </w:pPr>
      <w:r w:rsidRPr="00E66629">
        <w:t>Having a baby with birth defect or disability</w:t>
      </w:r>
    </w:p>
    <w:p w:rsidR="00D01657" w:rsidRDefault="00D01657" w:rsidP="00D01657">
      <w:pPr>
        <w:pStyle w:val="Heading1"/>
      </w:pPr>
      <w:r>
        <w:t>Postnatal care</w:t>
      </w:r>
    </w:p>
    <w:p w:rsidR="00D01657" w:rsidRPr="00D01657" w:rsidRDefault="00D01657" w:rsidP="00D01657">
      <w:r w:rsidRPr="00D01657">
        <w:t>Provide postnatal care in the first 24 hours of every birth</w:t>
      </w:r>
    </w:p>
    <w:p w:rsidR="00D01657" w:rsidRPr="00D01657" w:rsidRDefault="00D01657" w:rsidP="00D01657">
      <w:r w:rsidRPr="00D01657">
        <w:t>Delay facility discharge for at least 24 hours</w:t>
      </w:r>
    </w:p>
    <w:p w:rsidR="00D01657" w:rsidRPr="00D01657" w:rsidRDefault="00D01657" w:rsidP="00D01657">
      <w:r w:rsidRPr="00D01657">
        <w:t>Visit women who give birth in home within the first 24 hours</w:t>
      </w:r>
    </w:p>
    <w:p w:rsidR="00D01657" w:rsidRPr="00D01657" w:rsidRDefault="00D01657" w:rsidP="00D01657">
      <w:r w:rsidRPr="00D01657">
        <w:t>Provide every mother and baby 4 postnatal visits on:</w:t>
      </w:r>
    </w:p>
    <w:p w:rsidR="00D01657" w:rsidRPr="00D01657" w:rsidRDefault="00D01657" w:rsidP="00D01657">
      <w:pPr>
        <w:pStyle w:val="ListParagraph"/>
        <w:numPr>
          <w:ilvl w:val="0"/>
          <w:numId w:val="32"/>
        </w:numPr>
      </w:pPr>
      <w:r w:rsidRPr="00D01657">
        <w:t>First day</w:t>
      </w:r>
      <w:r w:rsidRPr="00D01657">
        <w:tab/>
      </w:r>
    </w:p>
    <w:p w:rsidR="00D01657" w:rsidRPr="00D01657" w:rsidRDefault="00D01657" w:rsidP="00D01657">
      <w:pPr>
        <w:pStyle w:val="ListParagraph"/>
        <w:numPr>
          <w:ilvl w:val="0"/>
          <w:numId w:val="32"/>
        </w:numPr>
      </w:pPr>
      <w:r w:rsidRPr="00D01657">
        <w:t>Third day</w:t>
      </w:r>
    </w:p>
    <w:p w:rsidR="00D01657" w:rsidRPr="00D01657" w:rsidRDefault="00D01657" w:rsidP="00D01657">
      <w:pPr>
        <w:pStyle w:val="ListParagraph"/>
        <w:numPr>
          <w:ilvl w:val="0"/>
          <w:numId w:val="32"/>
        </w:numPr>
      </w:pPr>
      <w:r w:rsidRPr="00D01657">
        <w:t>Second week</w:t>
      </w:r>
    </w:p>
    <w:p w:rsidR="00D01657" w:rsidRDefault="00D01657" w:rsidP="00D01657">
      <w:pPr>
        <w:pStyle w:val="ListParagraph"/>
        <w:numPr>
          <w:ilvl w:val="0"/>
          <w:numId w:val="32"/>
        </w:numPr>
      </w:pPr>
      <w:r w:rsidRPr="00D01657">
        <w:t>Sixth week</w:t>
      </w:r>
    </w:p>
    <w:p w:rsidR="00D01657" w:rsidRDefault="00D01657" w:rsidP="00D01657">
      <w:pPr>
        <w:pStyle w:val="Heading1"/>
      </w:pPr>
      <w:r w:rsidRPr="00D01657">
        <w:t>How to improve Maternal health</w:t>
      </w:r>
    </w:p>
    <w:p w:rsidR="00D01657" w:rsidRPr="00D01657" w:rsidRDefault="00D01657" w:rsidP="00D01657">
      <w:r w:rsidRPr="00D01657">
        <w:t>First 24 hours: assessment of vaginal bleeding, uterine contraction, temperature and heart rate should be done routinely during the first 24 hours</w:t>
      </w:r>
    </w:p>
    <w:p w:rsidR="00D01657" w:rsidRPr="00D01657" w:rsidRDefault="00D01657" w:rsidP="00D01657">
      <w:r w:rsidRPr="00D01657">
        <w:t>Breastfeeding should be assessed</w:t>
      </w:r>
    </w:p>
    <w:p w:rsidR="00D01657" w:rsidRPr="00D01657" w:rsidRDefault="00D01657" w:rsidP="00D01657">
      <w:r w:rsidRPr="00D01657">
        <w:t xml:space="preserve">Women should be asked about their emotional </w:t>
      </w:r>
      <w:r w:rsidR="009F74B7" w:rsidRPr="00D01657">
        <w:t>wellbeing</w:t>
      </w:r>
      <w:r w:rsidRPr="00D01657">
        <w:t>, what family and social support they have</w:t>
      </w:r>
    </w:p>
    <w:p w:rsidR="00D01657" w:rsidRPr="00D01657" w:rsidRDefault="00D01657" w:rsidP="00D01657">
      <w:r w:rsidRPr="00D01657">
        <w:t>Iron and folic acid supplementation should be provided for at least 3 months</w:t>
      </w:r>
    </w:p>
    <w:p w:rsidR="00D01657" w:rsidRPr="00D01657" w:rsidRDefault="00D01657" w:rsidP="00D01657">
      <w:r w:rsidRPr="00D01657">
        <w:t>Assess for postpartum depression after 10-14 days</w:t>
      </w:r>
    </w:p>
    <w:p w:rsidR="00D01657" w:rsidRDefault="00D01657" w:rsidP="00D01657">
      <w:r w:rsidRPr="00D01657">
        <w:t>After 2-6 weeks, ask about sexual intercourse and possible dyspareunia as a part of an assessment of overall well being</w:t>
      </w:r>
    </w:p>
    <w:p w:rsidR="00B91E0A" w:rsidRDefault="00B91E0A" w:rsidP="00D01657"/>
    <w:p w:rsidR="00B91E0A" w:rsidRDefault="00B91E0A" w:rsidP="00B91E0A">
      <w:pPr>
        <w:pStyle w:val="Heading1"/>
      </w:pPr>
      <w:r w:rsidRPr="00D01657">
        <w:lastRenderedPageBreak/>
        <w:t xml:space="preserve">How to improve </w:t>
      </w:r>
      <w:r>
        <w:t xml:space="preserve">child </w:t>
      </w:r>
      <w:r w:rsidRPr="00D01657">
        <w:t>health</w:t>
      </w:r>
    </w:p>
    <w:p w:rsidR="00B91E0A" w:rsidRPr="00B91E0A" w:rsidRDefault="00B91E0A" w:rsidP="00B91E0A"/>
    <w:p w:rsidR="00B91E0A" w:rsidRPr="00B91E0A" w:rsidRDefault="00B91E0A" w:rsidP="00B91E0A">
      <w:pPr>
        <w:numPr>
          <w:ilvl w:val="0"/>
          <w:numId w:val="34"/>
        </w:numPr>
        <w:rPr>
          <w:lang w:val="en-GB"/>
        </w:rPr>
      </w:pPr>
      <w:r>
        <w:t>p</w:t>
      </w:r>
      <w:r w:rsidRPr="00B91E0A">
        <w:t xml:space="preserve">romote early and exclusive breastfeeding (EBF): </w:t>
      </w:r>
    </w:p>
    <w:p w:rsidR="00B91E0A" w:rsidRPr="00B91E0A" w:rsidRDefault="00B91E0A" w:rsidP="00B91E0A">
      <w:pPr>
        <w:numPr>
          <w:ilvl w:val="1"/>
          <w:numId w:val="34"/>
        </w:numPr>
        <w:rPr>
          <w:lang w:val="en-GB"/>
        </w:rPr>
      </w:pPr>
      <w:r w:rsidRPr="00B91E0A">
        <w:t>Evidence shows EBF reduces the risks of mortality and morbidity and improves post-neonatal outcomes</w:t>
      </w:r>
    </w:p>
    <w:p w:rsidR="00B91E0A" w:rsidRPr="00B91E0A" w:rsidRDefault="00B91E0A" w:rsidP="00B91E0A">
      <w:pPr>
        <w:numPr>
          <w:ilvl w:val="0"/>
          <w:numId w:val="34"/>
        </w:numPr>
        <w:rPr>
          <w:lang w:val="en-GB"/>
        </w:rPr>
      </w:pPr>
      <w:r w:rsidRPr="00B91E0A">
        <w:t>Preterm and low-birth-weight babies should be identified as soon as possible and should be provided special care.</w:t>
      </w:r>
    </w:p>
    <w:p w:rsidR="00B91E0A" w:rsidRPr="00B91E0A" w:rsidRDefault="00B91E0A" w:rsidP="00B91E0A">
      <w:pPr>
        <w:numPr>
          <w:ilvl w:val="0"/>
          <w:numId w:val="34"/>
        </w:numPr>
        <w:rPr>
          <w:lang w:val="en-GB"/>
        </w:rPr>
      </w:pPr>
      <w:r w:rsidRPr="00B91E0A">
        <w:t xml:space="preserve">All women and newborns should receive care that prevent hospital acquired infections </w:t>
      </w:r>
    </w:p>
    <w:p w:rsidR="00B91E0A" w:rsidRPr="00B91E0A" w:rsidRDefault="00B91E0A" w:rsidP="00B91E0A">
      <w:pPr>
        <w:numPr>
          <w:ilvl w:val="0"/>
          <w:numId w:val="34"/>
        </w:numPr>
        <w:rPr>
          <w:lang w:val="en-GB"/>
        </w:rPr>
      </w:pPr>
      <w:r w:rsidRPr="00B91E0A">
        <w:t>A full clinical examination should be done 1 hour after birth. This includes giving vitamin K prophylaxis and hepatitis B vaccination (within 24 hours).</w:t>
      </w:r>
    </w:p>
    <w:p w:rsidR="00B91E0A" w:rsidRDefault="00B91E0A" w:rsidP="00D01657"/>
    <w:p w:rsidR="00000000" w:rsidRPr="00B91E0A" w:rsidRDefault="00EC5F93" w:rsidP="00B91E0A">
      <w:pPr>
        <w:numPr>
          <w:ilvl w:val="0"/>
          <w:numId w:val="33"/>
        </w:numPr>
        <w:rPr>
          <w:lang w:val="en-GB"/>
        </w:rPr>
      </w:pPr>
      <w:r w:rsidRPr="00B91E0A">
        <w:t>for every 1,000 babies that are born, almost 6 die during their first year</w:t>
      </w:r>
    </w:p>
    <w:p w:rsidR="00000000" w:rsidRPr="00B91E0A" w:rsidRDefault="00EC5F93" w:rsidP="00B91E0A">
      <w:pPr>
        <w:numPr>
          <w:ilvl w:val="0"/>
          <w:numId w:val="33"/>
        </w:numPr>
        <w:rPr>
          <w:lang w:val="en-GB"/>
        </w:rPr>
      </w:pPr>
      <w:r w:rsidRPr="00B91E0A">
        <w:t xml:space="preserve"> The five leading causes of infant death:</w:t>
      </w:r>
    </w:p>
    <w:p w:rsidR="00000000" w:rsidRPr="00B91E0A" w:rsidRDefault="00EC5F93" w:rsidP="00B91E0A">
      <w:pPr>
        <w:numPr>
          <w:ilvl w:val="1"/>
          <w:numId w:val="33"/>
        </w:numPr>
        <w:rPr>
          <w:lang w:val="en-GB"/>
        </w:rPr>
      </w:pPr>
      <w:r w:rsidRPr="00B91E0A">
        <w:t xml:space="preserve">birth defects. </w:t>
      </w:r>
    </w:p>
    <w:p w:rsidR="00000000" w:rsidRPr="00B91E0A" w:rsidRDefault="00EC5F93" w:rsidP="00B91E0A">
      <w:pPr>
        <w:numPr>
          <w:ilvl w:val="1"/>
          <w:numId w:val="33"/>
        </w:numPr>
        <w:rPr>
          <w:lang w:val="en-GB"/>
        </w:rPr>
      </w:pPr>
      <w:r w:rsidRPr="00B91E0A">
        <w:t>preterm birth or low birth weight.</w:t>
      </w:r>
    </w:p>
    <w:p w:rsidR="00000000" w:rsidRPr="00B91E0A" w:rsidRDefault="00EC5F93" w:rsidP="00B91E0A">
      <w:pPr>
        <w:numPr>
          <w:ilvl w:val="1"/>
          <w:numId w:val="33"/>
        </w:numPr>
        <w:rPr>
          <w:lang w:val="en-GB"/>
        </w:rPr>
      </w:pPr>
      <w:r w:rsidRPr="00B91E0A">
        <w:t>maternal complications of pregnancy.</w:t>
      </w:r>
    </w:p>
    <w:p w:rsidR="00000000" w:rsidRPr="00B91E0A" w:rsidRDefault="00EC5F93" w:rsidP="00B91E0A">
      <w:pPr>
        <w:numPr>
          <w:ilvl w:val="1"/>
          <w:numId w:val="33"/>
        </w:numPr>
        <w:rPr>
          <w:lang w:val="en-GB"/>
        </w:rPr>
      </w:pPr>
      <w:r w:rsidRPr="00B91E0A">
        <w:t xml:space="preserve">sudden infant death syndrome (SIDS). </w:t>
      </w:r>
    </w:p>
    <w:p w:rsidR="00B91E0A" w:rsidRDefault="00B91E0A" w:rsidP="00B91E0A">
      <w:r w:rsidRPr="00B91E0A">
        <w:t>unintentional injuries</w:t>
      </w:r>
    </w:p>
    <w:p w:rsidR="00B91E0A" w:rsidRPr="00B91E0A" w:rsidRDefault="00B91E0A" w:rsidP="00B91E0A">
      <w:pPr>
        <w:rPr>
          <w:lang w:val="en-GB"/>
        </w:rPr>
      </w:pPr>
      <w:r w:rsidRPr="00B91E0A">
        <w:rPr>
          <w:b/>
          <w:bCs/>
        </w:rPr>
        <w:t>With quality health care, many of these deaths could be prevented.</w:t>
      </w:r>
    </w:p>
    <w:p w:rsidR="00B91E0A" w:rsidRDefault="00B91E0A" w:rsidP="00B91E0A">
      <w:pPr>
        <w:rPr>
          <w:lang w:val="en-GB"/>
        </w:rPr>
      </w:pPr>
    </w:p>
    <w:p w:rsidR="00B91E0A" w:rsidRDefault="00B91E0A" w:rsidP="00B91E0A">
      <w:pPr>
        <w:rPr>
          <w:lang w:val="en-GB"/>
        </w:rPr>
      </w:pPr>
    </w:p>
    <w:p w:rsidR="00B91E0A" w:rsidRDefault="00B91E0A" w:rsidP="00B91E0A">
      <w:pPr>
        <w:rPr>
          <w:lang w:val="en-GB"/>
        </w:rPr>
      </w:pPr>
    </w:p>
    <w:p w:rsidR="00B91E0A" w:rsidRDefault="00B91E0A" w:rsidP="00B91E0A">
      <w:pPr>
        <w:rPr>
          <w:lang w:val="en-GB"/>
        </w:rPr>
      </w:pPr>
    </w:p>
    <w:p w:rsidR="00B91E0A" w:rsidRPr="00B91E0A" w:rsidRDefault="00B91E0A" w:rsidP="00B91E0A">
      <w:pPr>
        <w:pStyle w:val="Heading1"/>
      </w:pPr>
      <w:r w:rsidRPr="00B91E0A">
        <w:lastRenderedPageBreak/>
        <w:t>Social and physical determinants of maternal and child health</w:t>
      </w:r>
    </w:p>
    <w:p w:rsidR="00B91E0A" w:rsidRPr="00B91E0A" w:rsidRDefault="00B91E0A" w:rsidP="00B91E0A">
      <w:pPr>
        <w:ind w:left="720"/>
        <w:rPr>
          <w:lang w:val="en-GB"/>
        </w:rPr>
      </w:pPr>
      <w:r w:rsidRPr="00B91E0A">
        <w:rPr>
          <w:b/>
          <w:bCs/>
          <w:sz w:val="36"/>
          <w:szCs w:val="28"/>
        </w:rPr>
        <w:t>Biological Determinants</w:t>
      </w:r>
    </w:p>
    <w:p w:rsidR="00000000" w:rsidRPr="00B91E0A" w:rsidRDefault="00EC5F93" w:rsidP="00B91E0A">
      <w:pPr>
        <w:numPr>
          <w:ilvl w:val="0"/>
          <w:numId w:val="35"/>
        </w:numPr>
        <w:rPr>
          <w:lang w:val="en-GB"/>
        </w:rPr>
      </w:pPr>
      <w:r w:rsidRPr="00B91E0A">
        <w:t>Bi</w:t>
      </w:r>
      <w:r w:rsidRPr="00B91E0A">
        <w:t xml:space="preserve">rth weight : low birth weight (&lt; 2.5 kg)  &amp; high birth weight (&gt; 4 kg)   </w:t>
      </w:r>
    </w:p>
    <w:p w:rsidR="00000000" w:rsidRPr="00B91E0A" w:rsidRDefault="00EC5F93" w:rsidP="00B91E0A">
      <w:pPr>
        <w:numPr>
          <w:ilvl w:val="0"/>
          <w:numId w:val="35"/>
        </w:numPr>
        <w:rPr>
          <w:lang w:val="en-GB"/>
        </w:rPr>
      </w:pPr>
      <w:r w:rsidRPr="00B91E0A">
        <w:t xml:space="preserve">Age of The Mother  </w:t>
      </w:r>
    </w:p>
    <w:p w:rsidR="00000000" w:rsidRPr="00B91E0A" w:rsidRDefault="00EC5F93" w:rsidP="00B91E0A">
      <w:pPr>
        <w:numPr>
          <w:ilvl w:val="0"/>
          <w:numId w:val="35"/>
        </w:numPr>
        <w:rPr>
          <w:lang w:val="en-GB"/>
        </w:rPr>
      </w:pPr>
      <w:r w:rsidRPr="00B91E0A">
        <w:t>Repeated pregnancies (risk</w:t>
      </w:r>
      <w:r w:rsidRPr="00B91E0A">
        <w:t xml:space="preserve"> of miscarriage )</w:t>
      </w:r>
    </w:p>
    <w:p w:rsidR="00000000" w:rsidRPr="00B91E0A" w:rsidRDefault="00EC5F93" w:rsidP="00B91E0A">
      <w:pPr>
        <w:numPr>
          <w:ilvl w:val="0"/>
          <w:numId w:val="35"/>
        </w:numPr>
        <w:rPr>
          <w:lang w:val="en-GB"/>
        </w:rPr>
      </w:pPr>
      <w:r w:rsidRPr="00B91E0A">
        <w:t xml:space="preserve">Birth Spacing: &lt; 1 year = 2-4 times risk of mortality. </w:t>
      </w:r>
    </w:p>
    <w:p w:rsidR="00000000" w:rsidRPr="00B91E0A" w:rsidRDefault="00EC5F93" w:rsidP="00B91E0A">
      <w:pPr>
        <w:numPr>
          <w:ilvl w:val="0"/>
          <w:numId w:val="35"/>
        </w:numPr>
        <w:rPr>
          <w:lang w:val="en-GB"/>
        </w:rPr>
      </w:pPr>
      <w:r w:rsidRPr="00B91E0A">
        <w:t>Multiple Births: more risk due to low birth we</w:t>
      </w:r>
      <w:r w:rsidRPr="00B91E0A">
        <w:t>ight</w:t>
      </w:r>
    </w:p>
    <w:p w:rsidR="00B91E0A" w:rsidRPr="00B91E0A" w:rsidRDefault="00B91E0A" w:rsidP="00B91E0A">
      <w:pPr>
        <w:ind w:left="720"/>
        <w:rPr>
          <w:b/>
          <w:bCs/>
          <w:sz w:val="36"/>
          <w:szCs w:val="28"/>
        </w:rPr>
      </w:pPr>
      <w:r w:rsidRPr="00B91E0A">
        <w:rPr>
          <w:b/>
          <w:bCs/>
          <w:sz w:val="36"/>
          <w:szCs w:val="28"/>
        </w:rPr>
        <w:t>Social Determinants</w:t>
      </w:r>
    </w:p>
    <w:p w:rsidR="00B91E0A" w:rsidRPr="00B91E0A" w:rsidRDefault="00B91E0A" w:rsidP="00B91E0A">
      <w:pPr>
        <w:ind w:left="720"/>
        <w:rPr>
          <w:lang w:val="en-GB"/>
        </w:rPr>
      </w:pPr>
      <w:r w:rsidRPr="00B91E0A">
        <w:t>The social environment exerts a strong influence on child health especially through :</w:t>
      </w:r>
    </w:p>
    <w:p w:rsidR="00000000" w:rsidRPr="00B91E0A" w:rsidRDefault="00EC5F93" w:rsidP="00B91E0A">
      <w:pPr>
        <w:numPr>
          <w:ilvl w:val="1"/>
          <w:numId w:val="36"/>
        </w:numPr>
        <w:rPr>
          <w:lang w:val="en-GB"/>
        </w:rPr>
      </w:pPr>
      <w:r w:rsidRPr="00B91E0A">
        <w:t xml:space="preserve">Income   </w:t>
      </w:r>
    </w:p>
    <w:p w:rsidR="00000000" w:rsidRPr="00B91E0A" w:rsidRDefault="00EC5F93" w:rsidP="00B91E0A">
      <w:pPr>
        <w:numPr>
          <w:ilvl w:val="1"/>
          <w:numId w:val="36"/>
        </w:numPr>
        <w:rPr>
          <w:lang w:val="en-GB"/>
        </w:rPr>
      </w:pPr>
      <w:r w:rsidRPr="00B91E0A">
        <w:t>Education</w:t>
      </w:r>
    </w:p>
    <w:p w:rsidR="00000000" w:rsidRPr="00B91E0A" w:rsidRDefault="00EC5F93" w:rsidP="00B91E0A">
      <w:pPr>
        <w:numPr>
          <w:ilvl w:val="1"/>
          <w:numId w:val="36"/>
        </w:numPr>
        <w:rPr>
          <w:lang w:val="en-GB"/>
        </w:rPr>
      </w:pPr>
      <w:r w:rsidRPr="00B91E0A">
        <w:t xml:space="preserve">Health care quality ( developing countries ) </w:t>
      </w:r>
    </w:p>
    <w:p w:rsidR="00B91E0A" w:rsidRDefault="00EC5F93" w:rsidP="00B91E0A">
      <w:pPr>
        <w:numPr>
          <w:ilvl w:val="1"/>
          <w:numId w:val="36"/>
        </w:numPr>
        <w:rPr>
          <w:lang w:val="en-GB"/>
        </w:rPr>
      </w:pPr>
      <w:r w:rsidRPr="00B91E0A">
        <w:t xml:space="preserve">Environmental conditions </w:t>
      </w:r>
    </w:p>
    <w:p w:rsidR="00B91E0A" w:rsidRPr="00B91E0A" w:rsidRDefault="00B91E0A" w:rsidP="00B91E0A">
      <w:pPr>
        <w:numPr>
          <w:ilvl w:val="1"/>
          <w:numId w:val="36"/>
        </w:numPr>
        <w:rPr>
          <w:lang w:val="en-GB"/>
        </w:rPr>
      </w:pPr>
      <w:r w:rsidRPr="00B91E0A">
        <w:t>Violence ( wars )</w:t>
      </w:r>
    </w:p>
    <w:p w:rsidR="00B91E0A" w:rsidRDefault="00B91E0A" w:rsidP="00B91E0A">
      <w:pPr>
        <w:ind w:left="1440"/>
        <w:rPr>
          <w:b/>
          <w:bCs/>
          <w:sz w:val="36"/>
          <w:szCs w:val="28"/>
        </w:rPr>
      </w:pPr>
      <w:r w:rsidRPr="00B91E0A">
        <w:rPr>
          <w:b/>
          <w:bCs/>
          <w:sz w:val="36"/>
          <w:szCs w:val="28"/>
        </w:rPr>
        <w:t>Culture Determinants</w:t>
      </w:r>
    </w:p>
    <w:p w:rsidR="00000000" w:rsidRPr="00B91E0A" w:rsidRDefault="00EC5F93" w:rsidP="00B91E0A">
      <w:pPr>
        <w:numPr>
          <w:ilvl w:val="1"/>
          <w:numId w:val="36"/>
        </w:numPr>
        <w:tabs>
          <w:tab w:val="num" w:pos="720"/>
        </w:tabs>
      </w:pPr>
      <w:r w:rsidRPr="00B91E0A">
        <w:t xml:space="preserve">Religion  </w:t>
      </w:r>
    </w:p>
    <w:p w:rsidR="00000000" w:rsidRPr="00B91E0A" w:rsidRDefault="00EC5F93" w:rsidP="00B91E0A">
      <w:pPr>
        <w:numPr>
          <w:ilvl w:val="1"/>
          <w:numId w:val="36"/>
        </w:numPr>
        <w:tabs>
          <w:tab w:val="num" w:pos="720"/>
        </w:tabs>
      </w:pPr>
      <w:r w:rsidRPr="00B91E0A">
        <w:t>Cust</w:t>
      </w:r>
      <w:r w:rsidRPr="00B91E0A">
        <w:t>oms</w:t>
      </w:r>
    </w:p>
    <w:p w:rsidR="00000000" w:rsidRPr="00B91E0A" w:rsidRDefault="00EC5F93" w:rsidP="00B91E0A">
      <w:pPr>
        <w:numPr>
          <w:ilvl w:val="1"/>
          <w:numId w:val="36"/>
        </w:numPr>
        <w:tabs>
          <w:tab w:val="num" w:pos="720"/>
        </w:tabs>
      </w:pPr>
      <w:r w:rsidRPr="00B91E0A">
        <w:t>Early marriages</w:t>
      </w:r>
    </w:p>
    <w:p w:rsidR="00000000" w:rsidRPr="00B91E0A" w:rsidRDefault="00EC5F93" w:rsidP="00B91E0A">
      <w:pPr>
        <w:numPr>
          <w:ilvl w:val="1"/>
          <w:numId w:val="36"/>
        </w:numPr>
        <w:tabs>
          <w:tab w:val="num" w:pos="720"/>
        </w:tabs>
      </w:pPr>
      <w:r w:rsidRPr="00B91E0A">
        <w:t>Sex of child</w:t>
      </w:r>
    </w:p>
    <w:p w:rsidR="00000000" w:rsidRPr="00B91E0A" w:rsidRDefault="00EC5F93" w:rsidP="00B91E0A">
      <w:pPr>
        <w:numPr>
          <w:ilvl w:val="1"/>
          <w:numId w:val="36"/>
        </w:numPr>
        <w:tabs>
          <w:tab w:val="num" w:pos="720"/>
        </w:tabs>
      </w:pPr>
      <w:r w:rsidRPr="00B91E0A">
        <w:t>Cleanliness, Eating</w:t>
      </w:r>
      <w:r w:rsidRPr="00B91E0A">
        <w:t>, Clothing.</w:t>
      </w:r>
    </w:p>
    <w:p w:rsidR="00000000" w:rsidRPr="00B91E0A" w:rsidRDefault="00EC5F93" w:rsidP="00B91E0A">
      <w:pPr>
        <w:numPr>
          <w:ilvl w:val="1"/>
          <w:numId w:val="36"/>
        </w:numPr>
        <w:tabs>
          <w:tab w:val="num" w:pos="720"/>
        </w:tabs>
      </w:pPr>
      <w:r w:rsidRPr="00B91E0A">
        <w:t xml:space="preserve">Child care </w:t>
      </w:r>
    </w:p>
    <w:p w:rsidR="00B91E0A" w:rsidRPr="00B91E0A" w:rsidRDefault="00B91E0A" w:rsidP="00B91E0A"/>
    <w:p w:rsidR="00B91E0A" w:rsidRDefault="00B91E0A" w:rsidP="00B91E0A">
      <w:pPr>
        <w:rPr>
          <w:b/>
          <w:bCs/>
          <w:sz w:val="40"/>
          <w:szCs w:val="32"/>
        </w:rPr>
      </w:pPr>
      <w:r w:rsidRPr="00B91E0A">
        <w:rPr>
          <w:b/>
          <w:bCs/>
          <w:sz w:val="40"/>
          <w:szCs w:val="32"/>
        </w:rPr>
        <w:lastRenderedPageBreak/>
        <w:t>Vaccinations</w:t>
      </w:r>
    </w:p>
    <w:p w:rsidR="00000000" w:rsidRPr="00D26072" w:rsidRDefault="00EC5F93" w:rsidP="00D26072">
      <w:pPr>
        <w:numPr>
          <w:ilvl w:val="1"/>
          <w:numId w:val="36"/>
        </w:numPr>
        <w:tabs>
          <w:tab w:val="num" w:pos="720"/>
        </w:tabs>
      </w:pPr>
      <w:r w:rsidRPr="00D26072">
        <w:t xml:space="preserve">Before pregnancy: measles, rubella </w:t>
      </w:r>
    </w:p>
    <w:p w:rsidR="00000000" w:rsidRPr="00D26072" w:rsidRDefault="00EC5F93" w:rsidP="00D26072">
      <w:pPr>
        <w:numPr>
          <w:ilvl w:val="1"/>
          <w:numId w:val="36"/>
        </w:numPr>
        <w:tabs>
          <w:tab w:val="num" w:pos="720"/>
        </w:tabs>
      </w:pPr>
      <w:r w:rsidRPr="00D26072">
        <w:t xml:space="preserve">During pregnancy: Tdap vaccine to protect against whooping cough </w:t>
      </w:r>
    </w:p>
    <w:p w:rsidR="00000000" w:rsidRPr="00D26072" w:rsidRDefault="00EC5F93" w:rsidP="00D26072">
      <w:pPr>
        <w:numPr>
          <w:ilvl w:val="1"/>
          <w:numId w:val="36"/>
        </w:numPr>
        <w:tabs>
          <w:tab w:val="num" w:pos="720"/>
        </w:tabs>
      </w:pPr>
      <w:r w:rsidRPr="00D26072">
        <w:t xml:space="preserve">For infants: hepatitis B, TB, Chickenpox </w:t>
      </w:r>
    </w:p>
    <w:p w:rsidR="00D26072" w:rsidRDefault="00D26072" w:rsidP="00D26072">
      <w:pPr>
        <w:numPr>
          <w:ilvl w:val="1"/>
          <w:numId w:val="36"/>
        </w:numPr>
        <w:tabs>
          <w:tab w:val="num" w:pos="720"/>
        </w:tabs>
        <w:rPr>
          <w:b/>
          <w:bCs/>
          <w:sz w:val="40"/>
          <w:szCs w:val="32"/>
          <w:lang w:val="en-GB"/>
        </w:rPr>
      </w:pPr>
      <w:r w:rsidRPr="00D26072">
        <w:rPr>
          <w:b/>
          <w:bCs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665480</wp:posOffset>
            </wp:positionV>
            <wp:extent cx="6073775" cy="5705475"/>
            <wp:effectExtent l="0" t="0" r="3175" b="9525"/>
            <wp:wrapSquare wrapText="bothSides"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51B6946F-7537-48B1-9D82-CA72789B988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51B6946F-7537-48B1-9D82-CA72789B988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93" w:rsidRPr="00D26072">
        <w:t>Flu shot could be taken during or before pregnancy</w:t>
      </w:r>
    </w:p>
    <w:p w:rsidR="00000000" w:rsidRDefault="00EC5F93" w:rsidP="00D26072">
      <w:pPr>
        <w:rPr>
          <w:b/>
          <w:bCs/>
          <w:sz w:val="40"/>
          <w:szCs w:val="32"/>
        </w:rPr>
      </w:pPr>
      <w:r w:rsidRPr="00D26072">
        <w:rPr>
          <w:b/>
          <w:bCs/>
          <w:sz w:val="40"/>
          <w:szCs w:val="32"/>
        </w:rPr>
        <w:lastRenderedPageBreak/>
        <w:t xml:space="preserve"> </w:t>
      </w:r>
      <w:r w:rsidR="00D26072" w:rsidRPr="00D26072">
        <w:rPr>
          <w:b/>
          <w:bCs/>
          <w:sz w:val="40"/>
          <w:szCs w:val="32"/>
        </w:rPr>
        <w:t>Milestones</w:t>
      </w:r>
    </w:p>
    <w:p w:rsidR="00D26072" w:rsidRPr="00A42F54" w:rsidRDefault="00D26072" w:rsidP="00D26072">
      <w:pPr>
        <w:numPr>
          <w:ilvl w:val="0"/>
          <w:numId w:val="39"/>
        </w:numPr>
        <w:spacing w:line="276" w:lineRule="auto"/>
        <w:ind w:left="1166"/>
        <w:contextualSpacing/>
        <w:rPr>
          <w:rFonts w:ascii="Times New Roman" w:eastAsia="Times New Roman" w:hAnsi="Times New Roman" w:cs="Times New Roman"/>
          <w:color w:val="CACACA"/>
          <w:sz w:val="36"/>
          <w:szCs w:val="24"/>
          <w:lang w:val="en-GB" w:eastAsia="en-GB"/>
        </w:rPr>
      </w:pPr>
      <w:r w:rsidRPr="00D26072">
        <w:rPr>
          <w:rFonts w:ascii="Average" w:eastAsia="Average" w:hAnsi="Average" w:cs="Average"/>
          <w:color w:val="000000" w:themeColor="text1"/>
          <w:sz w:val="36"/>
          <w:szCs w:val="36"/>
          <w:lang w:eastAsia="en-GB"/>
        </w:rPr>
        <w:t xml:space="preserve">Developmental milestones are behaviors or physical skills seen in infants and children as they grow and develop. such as Rolling over, crawling, walking, and talking. </w:t>
      </w:r>
    </w:p>
    <w:p w:rsidR="00A42F54" w:rsidRPr="00D26072" w:rsidRDefault="00A42F54" w:rsidP="00A42F54">
      <w:pPr>
        <w:spacing w:line="276" w:lineRule="auto"/>
        <w:ind w:left="1166"/>
        <w:contextualSpacing/>
        <w:rPr>
          <w:rFonts w:ascii="Times New Roman" w:eastAsia="Times New Roman" w:hAnsi="Times New Roman" w:cs="Times New Roman"/>
          <w:color w:val="CACACA"/>
          <w:sz w:val="36"/>
          <w:szCs w:val="24"/>
          <w:lang w:val="en-GB" w:eastAsia="en-GB"/>
        </w:rPr>
      </w:pPr>
    </w:p>
    <w:p w:rsidR="00D26072" w:rsidRDefault="00D26072" w:rsidP="00D26072">
      <w:pPr>
        <w:spacing w:line="276" w:lineRule="auto"/>
        <w:ind w:left="1166"/>
        <w:contextualSpacing/>
        <w:rPr>
          <w:rFonts w:ascii="Average" w:eastAsia="Average" w:hAnsi="Average" w:cs="Average"/>
          <w:color w:val="000000" w:themeColor="text1"/>
          <w:sz w:val="36"/>
          <w:szCs w:val="36"/>
          <w:lang w:eastAsia="en-GB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>1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st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– 2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nd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month milestones</w:t>
      </w:r>
    </w:p>
    <w:p w:rsidR="00000000" w:rsidRPr="00D26072" w:rsidRDefault="00EC5F93" w:rsidP="00D26072">
      <w:pPr>
        <w:numPr>
          <w:ilvl w:val="0"/>
          <w:numId w:val="40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Begins to smile at people</w:t>
      </w:r>
    </w:p>
    <w:p w:rsidR="00000000" w:rsidRPr="00D26072" w:rsidRDefault="00EC5F93" w:rsidP="00D26072">
      <w:pPr>
        <w:numPr>
          <w:ilvl w:val="0"/>
          <w:numId w:val="40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Turns head toward sounds</w:t>
      </w:r>
    </w:p>
    <w:p w:rsidR="00000000" w:rsidRPr="00D26072" w:rsidRDefault="00EC5F93" w:rsidP="00D26072">
      <w:pPr>
        <w:numPr>
          <w:ilvl w:val="0"/>
          <w:numId w:val="40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Begins to follow things with eyes and recognize people at a distance</w:t>
      </w:r>
    </w:p>
    <w:p w:rsidR="00000000" w:rsidRPr="00D26072" w:rsidRDefault="00EC5F93" w:rsidP="00D26072">
      <w:pPr>
        <w:numPr>
          <w:ilvl w:val="0"/>
          <w:numId w:val="40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 Makes smoother movements with arms and legs </w:t>
      </w: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>3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rd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– 5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>
        <w:rPr>
          <w:rFonts w:ascii="Oswald" w:eastAsia="Oswald" w:hAnsi="Oswald" w:cs="Oswald"/>
          <w:color w:val="000000" w:themeColor="dark1"/>
          <w:sz w:val="36"/>
          <w:szCs w:val="36"/>
        </w:rPr>
        <w:t xml:space="preserve"> 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>month milestones</w:t>
      </w:r>
    </w:p>
    <w:p w:rsidR="00000000" w:rsidRPr="00D26072" w:rsidRDefault="00EC5F93" w:rsidP="00D26072">
      <w:pPr>
        <w:numPr>
          <w:ilvl w:val="0"/>
          <w:numId w:val="41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 xml:space="preserve">Smiles spontaneously, especially at people , like to play </w:t>
      </w:r>
    </w:p>
    <w:p w:rsidR="00000000" w:rsidRPr="00D26072" w:rsidRDefault="00EC5F93" w:rsidP="00D26072">
      <w:pPr>
        <w:numPr>
          <w:ilvl w:val="0"/>
          <w:numId w:val="41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Cries in differ</w:t>
      </w: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ent ways to show hunger, pain, or being tired </w:t>
      </w:r>
    </w:p>
    <w:p w:rsidR="00000000" w:rsidRPr="00D26072" w:rsidRDefault="00EC5F93" w:rsidP="00D26072">
      <w:pPr>
        <w:numPr>
          <w:ilvl w:val="0"/>
          <w:numId w:val="41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Uses hands and eyes together, such as seeing a toy and reaching for it </w:t>
      </w:r>
    </w:p>
    <w:p w:rsidR="00000000" w:rsidRPr="00D26072" w:rsidRDefault="00EC5F93" w:rsidP="00D26072">
      <w:pPr>
        <w:numPr>
          <w:ilvl w:val="0"/>
          <w:numId w:val="41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R</w:t>
      </w: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ecognizes familiar people and things at a distance</w:t>
      </w:r>
    </w:p>
    <w:p w:rsidR="00000000" w:rsidRPr="00D26072" w:rsidRDefault="00EC5F93" w:rsidP="00D26072">
      <w:pPr>
        <w:numPr>
          <w:ilvl w:val="0"/>
          <w:numId w:val="41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Holds head steady, unsupported </w:t>
      </w:r>
    </w:p>
    <w:p w:rsidR="00000000" w:rsidRPr="00D26072" w:rsidRDefault="00EC5F93" w:rsidP="00D26072">
      <w:pPr>
        <w:numPr>
          <w:ilvl w:val="0"/>
          <w:numId w:val="41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May be able to roll over from tummy t</w:t>
      </w: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o back</w:t>
      </w: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>6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– 8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month milestones </w:t>
      </w:r>
    </w:p>
    <w:p w:rsidR="00000000" w:rsidRPr="00D26072" w:rsidRDefault="00EC5F93" w:rsidP="00D26072">
      <w:pPr>
        <w:numPr>
          <w:ilvl w:val="0"/>
          <w:numId w:val="42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 xml:space="preserve">Knows </w:t>
      </w: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familiar faces and begins to know if someone is a stranger </w:t>
      </w:r>
    </w:p>
    <w:p w:rsidR="00000000" w:rsidRPr="00D26072" w:rsidRDefault="00EC5F93" w:rsidP="00D26072">
      <w:pPr>
        <w:numPr>
          <w:ilvl w:val="0"/>
          <w:numId w:val="42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Responds to sounds by making sounds</w:t>
      </w:r>
    </w:p>
    <w:p w:rsidR="00000000" w:rsidRPr="00D26072" w:rsidRDefault="00EC5F93" w:rsidP="00D26072">
      <w:pPr>
        <w:numPr>
          <w:ilvl w:val="0"/>
          <w:numId w:val="42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Responds to own name</w:t>
      </w:r>
    </w:p>
    <w:p w:rsidR="00000000" w:rsidRPr="00D26072" w:rsidRDefault="00EC5F93" w:rsidP="00D26072">
      <w:pPr>
        <w:numPr>
          <w:ilvl w:val="0"/>
          <w:numId w:val="42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Rolls over in both directions (front to back, back to front) </w:t>
      </w: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</w:rPr>
      </w:pPr>
      <w:r>
        <w:rPr>
          <w:rFonts w:ascii="Oswald" w:eastAsia="Oswald" w:hAnsi="Oswald" w:cs="Oswald"/>
          <w:color w:val="000000" w:themeColor="dark1"/>
          <w:sz w:val="30"/>
          <w:szCs w:val="30"/>
        </w:rPr>
        <w:t xml:space="preserve">              </w:t>
      </w: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 xml:space="preserve">Begins to sit without support </w:t>
      </w: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>9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– 12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month milestones</w:t>
      </w:r>
    </w:p>
    <w:p w:rsidR="00000000" w:rsidRPr="00D26072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May be afraid of strangers</w:t>
      </w:r>
    </w:p>
    <w:p w:rsidR="00000000" w:rsidRPr="00D26072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Un</w:t>
      </w: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derstands “no’’</w:t>
      </w:r>
    </w:p>
    <w:p w:rsidR="00000000" w:rsidRPr="00D26072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Makes a lot of different sounds like “mamamama” and “bababababa” </w:t>
      </w:r>
    </w:p>
    <w:p w:rsidR="00000000" w:rsidRPr="00D26072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Uses fingers to point at things </w:t>
      </w:r>
    </w:p>
    <w:p w:rsidR="00000000" w:rsidRPr="00D26072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Stands, holding on </w:t>
      </w:r>
    </w:p>
    <w:p w:rsidR="00000000" w:rsidRPr="00D26072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Can get into sitting position </w:t>
      </w:r>
    </w:p>
    <w:p w:rsidR="00D26072" w:rsidRPr="00A42F54" w:rsidRDefault="00EC5F93" w:rsidP="00D26072">
      <w:pPr>
        <w:numPr>
          <w:ilvl w:val="0"/>
          <w:numId w:val="43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D26072">
        <w:rPr>
          <w:rFonts w:ascii="Oswald" w:eastAsia="Oswald" w:hAnsi="Oswald" w:cs="Oswald"/>
          <w:color w:val="000000" w:themeColor="dark1"/>
          <w:sz w:val="30"/>
          <w:szCs w:val="30"/>
        </w:rPr>
        <w:t>Crawls</w:t>
      </w: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</w:rPr>
      </w:pPr>
    </w:p>
    <w:p w:rsidR="00A42F54" w:rsidRPr="00D26072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D26072" w:rsidRDefault="00D26072" w:rsidP="00D26072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>18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month milestone  </w:t>
      </w:r>
    </w:p>
    <w:p w:rsidR="00000000" w:rsidRPr="00A42F54" w:rsidRDefault="00EC5F93" w:rsidP="00D26072">
      <w:pPr>
        <w:numPr>
          <w:ilvl w:val="0"/>
          <w:numId w:val="44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Says several single words</w:t>
      </w:r>
    </w:p>
    <w:p w:rsidR="00000000" w:rsidRPr="00A42F54" w:rsidRDefault="00EC5F93" w:rsidP="00D26072">
      <w:pPr>
        <w:numPr>
          <w:ilvl w:val="0"/>
          <w:numId w:val="44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Points to show someone what he wants</w:t>
      </w:r>
    </w:p>
    <w:p w:rsidR="00000000" w:rsidRPr="00A42F54" w:rsidRDefault="00EC5F93" w:rsidP="00D26072">
      <w:pPr>
        <w:numPr>
          <w:ilvl w:val="0"/>
          <w:numId w:val="44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Knows what ordinary th</w:t>
      </w: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ings are for; for example telephone</w:t>
      </w:r>
    </w:p>
    <w:p w:rsidR="00000000" w:rsidRPr="00A42F54" w:rsidRDefault="00EC5F93" w:rsidP="00D26072">
      <w:pPr>
        <w:numPr>
          <w:ilvl w:val="0"/>
          <w:numId w:val="44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Walks alone</w:t>
      </w:r>
    </w:p>
    <w:p w:rsidR="00000000" w:rsidRPr="00A42F54" w:rsidRDefault="00EC5F93" w:rsidP="00D26072">
      <w:pPr>
        <w:numPr>
          <w:ilvl w:val="0"/>
          <w:numId w:val="44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Can help undress herself </w:t>
      </w:r>
    </w:p>
    <w:p w:rsidR="00000000" w:rsidRPr="00A42F54" w:rsidRDefault="00EC5F93" w:rsidP="00D26072">
      <w:pPr>
        <w:numPr>
          <w:ilvl w:val="0"/>
          <w:numId w:val="44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8"/>
          <w:szCs w:val="38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  <w:t>Drinks from a cup </w:t>
      </w:r>
    </w:p>
    <w:p w:rsidR="00D26072" w:rsidRDefault="00D26072" w:rsidP="00D26072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Cs w:val="28"/>
          <w:lang w:val="en-GB"/>
        </w:rPr>
      </w:pPr>
    </w:p>
    <w:p w:rsidR="00A42F54" w:rsidRDefault="00A42F54" w:rsidP="00D26072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Cs w:val="28"/>
          <w:lang w:val="en-GB"/>
        </w:rPr>
      </w:pPr>
    </w:p>
    <w:p w:rsidR="00A42F54" w:rsidRDefault="00A42F54" w:rsidP="00D26072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Cs w:val="28"/>
          <w:lang w:val="en-GB"/>
        </w:rPr>
      </w:pPr>
    </w:p>
    <w:p w:rsidR="00A42F54" w:rsidRDefault="00D26072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2 year milestones </w:t>
      </w:r>
    </w:p>
    <w:p w:rsidR="00000000" w:rsidRPr="00A42F54" w:rsidRDefault="00EC5F93" w:rsidP="00A42F54">
      <w:pPr>
        <w:numPr>
          <w:ilvl w:val="0"/>
          <w:numId w:val="45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Shows more and more independence</w:t>
      </w:r>
    </w:p>
    <w:p w:rsidR="00000000" w:rsidRPr="00A42F54" w:rsidRDefault="00EC5F93" w:rsidP="00A42F54">
      <w:pPr>
        <w:numPr>
          <w:ilvl w:val="0"/>
          <w:numId w:val="45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Knows names of familiar people and body parts</w:t>
      </w:r>
    </w:p>
    <w:p w:rsidR="00000000" w:rsidRPr="00A42F54" w:rsidRDefault="00EC5F93" w:rsidP="00A42F54">
      <w:pPr>
        <w:numPr>
          <w:ilvl w:val="0"/>
          <w:numId w:val="45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Says sentences with 2 to 4 words</w:t>
      </w:r>
    </w:p>
    <w:p w:rsidR="00000000" w:rsidRPr="00A42F54" w:rsidRDefault="00EC5F93" w:rsidP="00A42F54">
      <w:pPr>
        <w:numPr>
          <w:ilvl w:val="0"/>
          <w:numId w:val="45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Kicks a ball </w:t>
      </w:r>
    </w:p>
    <w:p w:rsidR="00000000" w:rsidRPr="00A42F54" w:rsidRDefault="00EC5F93" w:rsidP="00A42F54">
      <w:pPr>
        <w:numPr>
          <w:ilvl w:val="0"/>
          <w:numId w:val="45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 xml:space="preserve">Begins to run and climb </w:t>
      </w: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Pr="00A42F54" w:rsidRDefault="00A42F54" w:rsidP="00A42F54">
      <w:pPr>
        <w:spacing w:line="276" w:lineRule="auto"/>
        <w:ind w:left="720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D26072" w:rsidRDefault="00D26072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D26072">
        <w:rPr>
          <w:rFonts w:ascii="Oswald" w:eastAsia="Oswald" w:hAnsi="Oswald" w:cs="Oswald"/>
          <w:color w:val="000000" w:themeColor="dark1"/>
          <w:sz w:val="36"/>
          <w:szCs w:val="36"/>
        </w:rPr>
        <w:t xml:space="preserve"> </w:t>
      </w:r>
      <w:r w:rsidR="00A42F54" w:rsidRPr="00A42F54">
        <w:rPr>
          <w:rFonts w:ascii="Oswald" w:eastAsia="Oswald" w:hAnsi="Oswald" w:cs="Oswald"/>
          <w:color w:val="000000" w:themeColor="dark1"/>
          <w:sz w:val="36"/>
          <w:szCs w:val="36"/>
        </w:rPr>
        <w:t>3</w:t>
      </w:r>
      <w:r w:rsidR="00A42F54" w:rsidRPr="00A42F54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rd</w:t>
      </w:r>
      <w:r w:rsidR="00A42F54" w:rsidRPr="00A42F54">
        <w:rPr>
          <w:rFonts w:ascii="Oswald" w:eastAsia="Oswald" w:hAnsi="Oswald" w:cs="Oswald"/>
          <w:color w:val="000000" w:themeColor="dark1"/>
          <w:sz w:val="36"/>
          <w:szCs w:val="36"/>
        </w:rPr>
        <w:t xml:space="preserve"> year milestones  </w:t>
      </w:r>
    </w:p>
    <w:p w:rsidR="00000000" w:rsidRPr="00A42F54" w:rsidRDefault="00EC5F93" w:rsidP="00A42F54">
      <w:pPr>
        <w:numPr>
          <w:ilvl w:val="0"/>
          <w:numId w:val="46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Shows a wide range of emotions </w:t>
      </w:r>
    </w:p>
    <w:p w:rsidR="00000000" w:rsidRPr="00A42F54" w:rsidRDefault="00EC5F93" w:rsidP="00A42F54">
      <w:pPr>
        <w:numPr>
          <w:ilvl w:val="0"/>
          <w:numId w:val="46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Dresses and undresses self</w:t>
      </w:r>
    </w:p>
    <w:p w:rsidR="00000000" w:rsidRPr="00A42F54" w:rsidRDefault="00EC5F93" w:rsidP="00A42F54">
      <w:pPr>
        <w:numPr>
          <w:ilvl w:val="0"/>
          <w:numId w:val="46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Says first name, age, and sex  </w:t>
      </w:r>
    </w:p>
    <w:p w:rsidR="00000000" w:rsidRPr="00A42F54" w:rsidRDefault="00EC5F93" w:rsidP="00A42F54">
      <w:pPr>
        <w:numPr>
          <w:ilvl w:val="0"/>
          <w:numId w:val="46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Climbs well, Runs easily</w:t>
      </w:r>
    </w:p>
    <w:p w:rsidR="00A42F54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</w:rPr>
      </w:pPr>
    </w:p>
    <w:p w:rsidR="00A42F54" w:rsidRPr="00A42F54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</w:p>
    <w:p w:rsidR="00A42F54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A42F54">
        <w:rPr>
          <w:rFonts w:ascii="Oswald" w:eastAsia="Oswald" w:hAnsi="Oswald" w:cs="Oswald"/>
          <w:color w:val="000000" w:themeColor="dark1"/>
          <w:sz w:val="36"/>
          <w:szCs w:val="36"/>
        </w:rPr>
        <w:t>4</w:t>
      </w:r>
      <w:r w:rsidRPr="00A42F54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A42F54">
        <w:rPr>
          <w:rFonts w:ascii="Oswald" w:eastAsia="Oswald" w:hAnsi="Oswald" w:cs="Oswald"/>
          <w:color w:val="000000" w:themeColor="dark1"/>
          <w:sz w:val="36"/>
          <w:szCs w:val="36"/>
        </w:rPr>
        <w:t xml:space="preserve"> year milestones</w:t>
      </w:r>
    </w:p>
    <w:p w:rsidR="00000000" w:rsidRPr="00A42F54" w:rsidRDefault="00EC5F93" w:rsidP="00A42F54">
      <w:pPr>
        <w:numPr>
          <w:ilvl w:val="0"/>
          <w:numId w:val="47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Talks about what she likes and what she is interested in </w:t>
      </w:r>
    </w:p>
    <w:p w:rsidR="00000000" w:rsidRPr="00A42F54" w:rsidRDefault="00EC5F93" w:rsidP="00A42F54">
      <w:pPr>
        <w:numPr>
          <w:ilvl w:val="0"/>
          <w:numId w:val="47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Tells stories </w:t>
      </w:r>
    </w:p>
    <w:p w:rsidR="00000000" w:rsidRPr="00A42F54" w:rsidRDefault="00EC5F93" w:rsidP="00A42F54">
      <w:pPr>
        <w:numPr>
          <w:ilvl w:val="0"/>
          <w:numId w:val="47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Names some colors and some numbers</w:t>
      </w:r>
    </w:p>
    <w:p w:rsidR="00000000" w:rsidRPr="00A42F54" w:rsidRDefault="00EC5F93" w:rsidP="00A42F54">
      <w:pPr>
        <w:numPr>
          <w:ilvl w:val="0"/>
          <w:numId w:val="47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 </w:t>
      </w: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cuts and mashes own food with supervision</w:t>
      </w:r>
    </w:p>
    <w:p w:rsidR="00000000" w:rsidRPr="00A42F54" w:rsidRDefault="00EC5F93" w:rsidP="00A42F54">
      <w:pPr>
        <w:numPr>
          <w:ilvl w:val="0"/>
          <w:numId w:val="47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 xml:space="preserve">Jump </w:t>
      </w:r>
    </w:p>
    <w:p w:rsidR="00A42F54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  <w:lang w:val="en-GB"/>
        </w:rPr>
      </w:pPr>
    </w:p>
    <w:p w:rsidR="00A42F54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</w:rPr>
      </w:pPr>
      <w:r w:rsidRPr="00A42F54">
        <w:rPr>
          <w:rFonts w:ascii="Oswald" w:eastAsia="Oswald" w:hAnsi="Oswald" w:cs="Oswald"/>
          <w:color w:val="000000" w:themeColor="dark1"/>
          <w:sz w:val="36"/>
          <w:szCs w:val="36"/>
        </w:rPr>
        <w:t>5</w:t>
      </w:r>
      <w:r w:rsidRPr="00A42F54">
        <w:rPr>
          <w:rFonts w:ascii="Oswald" w:eastAsia="Oswald" w:hAnsi="Oswald" w:cs="Oswald"/>
          <w:color w:val="000000" w:themeColor="dark1"/>
          <w:sz w:val="36"/>
          <w:szCs w:val="36"/>
          <w:vertAlign w:val="superscript"/>
        </w:rPr>
        <w:t>th</w:t>
      </w:r>
      <w:r w:rsidRPr="00A42F54">
        <w:rPr>
          <w:rFonts w:ascii="Oswald" w:eastAsia="Oswald" w:hAnsi="Oswald" w:cs="Oswald"/>
          <w:color w:val="000000" w:themeColor="dark1"/>
          <w:sz w:val="36"/>
          <w:szCs w:val="36"/>
        </w:rPr>
        <w:t xml:space="preserve"> year milestones</w:t>
      </w:r>
    </w:p>
    <w:p w:rsidR="00000000" w:rsidRPr="00A42F54" w:rsidRDefault="00EC5F93" w:rsidP="00A42F54">
      <w:pPr>
        <w:numPr>
          <w:ilvl w:val="0"/>
          <w:numId w:val="48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More likely to agree with rul</w:t>
      </w: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es </w:t>
      </w:r>
    </w:p>
    <w:p w:rsidR="00000000" w:rsidRPr="00A42F54" w:rsidRDefault="00EC5F93" w:rsidP="00A42F54">
      <w:pPr>
        <w:numPr>
          <w:ilvl w:val="0"/>
          <w:numId w:val="48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Speaks very clearly </w:t>
      </w:r>
    </w:p>
    <w:p w:rsidR="00000000" w:rsidRPr="00A42F54" w:rsidRDefault="00EC5F93" w:rsidP="00A42F54">
      <w:pPr>
        <w:numPr>
          <w:ilvl w:val="0"/>
          <w:numId w:val="48"/>
        </w:numPr>
        <w:spacing w:line="276" w:lineRule="auto"/>
        <w:contextualSpacing/>
        <w:rPr>
          <w:rFonts w:ascii="Oswald" w:eastAsia="Oswald" w:hAnsi="Oswald" w:cs="Oswald"/>
          <w:color w:val="000000" w:themeColor="dark1"/>
          <w:sz w:val="30"/>
          <w:szCs w:val="30"/>
          <w:lang w:val="en-GB"/>
        </w:rPr>
      </w:pPr>
      <w:r w:rsidRPr="00A42F54">
        <w:rPr>
          <w:rFonts w:ascii="Oswald" w:eastAsia="Oswald" w:hAnsi="Oswald" w:cs="Oswald"/>
          <w:color w:val="000000" w:themeColor="dark1"/>
          <w:sz w:val="30"/>
          <w:szCs w:val="30"/>
        </w:rPr>
        <w:t>Can use the toilet on her own</w:t>
      </w:r>
    </w:p>
    <w:p w:rsidR="00A42F54" w:rsidRPr="00A42F54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  <w:lang w:val="en-GB"/>
        </w:rPr>
      </w:pPr>
    </w:p>
    <w:p w:rsidR="00A42F54" w:rsidRPr="00D26072" w:rsidRDefault="00A42F54" w:rsidP="00A42F54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  <w:lang w:val="en-GB"/>
        </w:rPr>
      </w:pPr>
    </w:p>
    <w:p w:rsidR="00D26072" w:rsidRP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  <w:lang w:val="en-GB"/>
        </w:rPr>
      </w:pPr>
    </w:p>
    <w:p w:rsidR="00D26072" w:rsidRP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6"/>
          <w:szCs w:val="36"/>
          <w:lang w:val="en-GB"/>
        </w:rPr>
      </w:pPr>
    </w:p>
    <w:p w:rsidR="00D26072" w:rsidRPr="00D26072" w:rsidRDefault="00D26072" w:rsidP="00D26072">
      <w:pPr>
        <w:spacing w:line="276" w:lineRule="auto"/>
        <w:contextualSpacing/>
        <w:rPr>
          <w:rFonts w:ascii="Oswald" w:eastAsia="Oswald" w:hAnsi="Oswald" w:cs="Oswald"/>
          <w:color w:val="000000" w:themeColor="dark1"/>
          <w:sz w:val="38"/>
          <w:szCs w:val="38"/>
          <w:lang w:val="en-GB"/>
        </w:rPr>
      </w:pPr>
    </w:p>
    <w:p w:rsidR="00D26072" w:rsidRPr="00D26072" w:rsidRDefault="00D26072" w:rsidP="00D26072">
      <w:pPr>
        <w:spacing w:line="276" w:lineRule="auto"/>
        <w:ind w:left="1166"/>
        <w:contextualSpacing/>
        <w:rPr>
          <w:rFonts w:ascii="Times New Roman" w:eastAsia="Times New Roman" w:hAnsi="Times New Roman" w:cs="Times New Roman"/>
          <w:color w:val="CACACA"/>
          <w:sz w:val="40"/>
          <w:szCs w:val="28"/>
          <w:lang w:val="en-GB" w:eastAsia="en-GB"/>
        </w:rPr>
      </w:pPr>
    </w:p>
    <w:p w:rsidR="00B91E0A" w:rsidRPr="00B91E0A" w:rsidRDefault="00B91E0A" w:rsidP="00B91E0A">
      <w:pPr>
        <w:rPr>
          <w:b/>
          <w:bCs/>
          <w:sz w:val="40"/>
          <w:szCs w:val="32"/>
          <w:lang w:val="en-GB"/>
        </w:rPr>
      </w:pPr>
      <w:bookmarkStart w:id="0" w:name="_GoBack"/>
      <w:bookmarkEnd w:id="0"/>
    </w:p>
    <w:sectPr w:rsidR="00B91E0A" w:rsidRPr="00B91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93" w:rsidRDefault="00EC5F93" w:rsidP="002C7AB6">
      <w:pPr>
        <w:spacing w:after="0" w:line="240" w:lineRule="auto"/>
      </w:pPr>
      <w:r>
        <w:separator/>
      </w:r>
    </w:p>
  </w:endnote>
  <w:endnote w:type="continuationSeparator" w:id="0">
    <w:p w:rsidR="00EC5F93" w:rsidRDefault="00EC5F93" w:rsidP="002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rag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swald">
    <w:altName w:val="Arial Narro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93" w:rsidRDefault="00EC5F93" w:rsidP="002C7AB6">
      <w:pPr>
        <w:spacing w:after="0" w:line="240" w:lineRule="auto"/>
      </w:pPr>
      <w:r>
        <w:separator/>
      </w:r>
    </w:p>
  </w:footnote>
  <w:footnote w:type="continuationSeparator" w:id="0">
    <w:p w:rsidR="00EC5F93" w:rsidRDefault="00EC5F93" w:rsidP="002C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2D2"/>
    <w:multiLevelType w:val="hybridMultilevel"/>
    <w:tmpl w:val="6730F32C"/>
    <w:lvl w:ilvl="0" w:tplc="65E455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CAB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660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4DD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8D5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EDE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0BF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8F5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2D5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DE611D"/>
    <w:multiLevelType w:val="hybridMultilevel"/>
    <w:tmpl w:val="B6927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066D"/>
    <w:multiLevelType w:val="hybridMultilevel"/>
    <w:tmpl w:val="85D23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9B1"/>
    <w:multiLevelType w:val="hybridMultilevel"/>
    <w:tmpl w:val="D4C2D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CF3"/>
    <w:multiLevelType w:val="hybridMultilevel"/>
    <w:tmpl w:val="9FEC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1C7"/>
    <w:multiLevelType w:val="hybridMultilevel"/>
    <w:tmpl w:val="650E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6AC7"/>
    <w:multiLevelType w:val="hybridMultilevel"/>
    <w:tmpl w:val="695669B6"/>
    <w:lvl w:ilvl="0" w:tplc="C96853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059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8ACF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82A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E92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810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037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2F7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872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D67960"/>
    <w:multiLevelType w:val="hybridMultilevel"/>
    <w:tmpl w:val="36663A36"/>
    <w:lvl w:ilvl="0" w:tplc="9ED025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EF0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C02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278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CF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6D6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02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6B8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C12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156E62"/>
    <w:multiLevelType w:val="hybridMultilevel"/>
    <w:tmpl w:val="38883AEE"/>
    <w:lvl w:ilvl="0" w:tplc="C01A2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5A0D"/>
    <w:multiLevelType w:val="hybridMultilevel"/>
    <w:tmpl w:val="FEEA1D0A"/>
    <w:lvl w:ilvl="0" w:tplc="4FE0A7C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verage" w:hAnsi="Average" w:hint="default"/>
      </w:rPr>
    </w:lvl>
    <w:lvl w:ilvl="1" w:tplc="EDB25B1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verage" w:hAnsi="Average" w:hint="default"/>
      </w:rPr>
    </w:lvl>
    <w:lvl w:ilvl="2" w:tplc="8F7270D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verage" w:hAnsi="Average" w:hint="default"/>
      </w:rPr>
    </w:lvl>
    <w:lvl w:ilvl="3" w:tplc="77A2161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verage" w:hAnsi="Average" w:hint="default"/>
      </w:rPr>
    </w:lvl>
    <w:lvl w:ilvl="4" w:tplc="70F6142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verage" w:hAnsi="Average" w:hint="default"/>
      </w:rPr>
    </w:lvl>
    <w:lvl w:ilvl="5" w:tplc="CFC8E3F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verage" w:hAnsi="Average" w:hint="default"/>
      </w:rPr>
    </w:lvl>
    <w:lvl w:ilvl="6" w:tplc="2D06A5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verage" w:hAnsi="Average" w:hint="default"/>
      </w:rPr>
    </w:lvl>
    <w:lvl w:ilvl="7" w:tplc="8382AEE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verage" w:hAnsi="Average" w:hint="default"/>
      </w:rPr>
    </w:lvl>
    <w:lvl w:ilvl="8" w:tplc="050AAE9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verage" w:hAnsi="Average" w:hint="default"/>
      </w:rPr>
    </w:lvl>
  </w:abstractNum>
  <w:abstractNum w:abstractNumId="10" w15:restartNumberingAfterBreak="0">
    <w:nsid w:val="14AC4C35"/>
    <w:multiLevelType w:val="hybridMultilevel"/>
    <w:tmpl w:val="96945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F1F46"/>
    <w:multiLevelType w:val="hybridMultilevel"/>
    <w:tmpl w:val="FBFA7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740BF"/>
    <w:multiLevelType w:val="hybridMultilevel"/>
    <w:tmpl w:val="31088928"/>
    <w:lvl w:ilvl="0" w:tplc="55F4CF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A7B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4A0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CF0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2B9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0B3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A67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03E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25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4C5083"/>
    <w:multiLevelType w:val="hybridMultilevel"/>
    <w:tmpl w:val="EECCA5C8"/>
    <w:lvl w:ilvl="0" w:tplc="65D060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2C3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A0A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6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2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A4E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2A3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A62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6FA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464C38"/>
    <w:multiLevelType w:val="hybridMultilevel"/>
    <w:tmpl w:val="A9D60A1A"/>
    <w:lvl w:ilvl="0" w:tplc="EE18BC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8AA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43E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257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E46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A09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684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C18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402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854B2D"/>
    <w:multiLevelType w:val="hybridMultilevel"/>
    <w:tmpl w:val="64CC7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E2D"/>
    <w:multiLevelType w:val="hybridMultilevel"/>
    <w:tmpl w:val="A28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922B6"/>
    <w:multiLevelType w:val="hybridMultilevel"/>
    <w:tmpl w:val="CE869EB6"/>
    <w:lvl w:ilvl="0" w:tplc="2E8ABC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AE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476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063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59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6BD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22D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A1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98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FA6EC9"/>
    <w:multiLevelType w:val="hybridMultilevel"/>
    <w:tmpl w:val="B4D625FE"/>
    <w:lvl w:ilvl="0" w:tplc="C89EEE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6AD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C0D2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44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4E0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678A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EFE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443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847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5A1C0C"/>
    <w:multiLevelType w:val="hybridMultilevel"/>
    <w:tmpl w:val="55005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362"/>
    <w:multiLevelType w:val="hybridMultilevel"/>
    <w:tmpl w:val="FD86C756"/>
    <w:lvl w:ilvl="0" w:tplc="AB685F2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verage" w:hAnsi="Average" w:hint="default"/>
      </w:rPr>
    </w:lvl>
    <w:lvl w:ilvl="1" w:tplc="F85C7AC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verage" w:hAnsi="Average" w:hint="default"/>
      </w:rPr>
    </w:lvl>
    <w:lvl w:ilvl="2" w:tplc="881C34D4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verage" w:hAnsi="Average" w:hint="default"/>
      </w:rPr>
    </w:lvl>
    <w:lvl w:ilvl="3" w:tplc="0D6EB0E4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verage" w:hAnsi="Average" w:hint="default"/>
      </w:rPr>
    </w:lvl>
    <w:lvl w:ilvl="4" w:tplc="A4AE362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verage" w:hAnsi="Average" w:hint="default"/>
      </w:rPr>
    </w:lvl>
    <w:lvl w:ilvl="5" w:tplc="C1E0260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verage" w:hAnsi="Average" w:hint="default"/>
      </w:rPr>
    </w:lvl>
    <w:lvl w:ilvl="6" w:tplc="6EAAD7B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verage" w:hAnsi="Average" w:hint="default"/>
      </w:rPr>
    </w:lvl>
    <w:lvl w:ilvl="7" w:tplc="1D664C0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verage" w:hAnsi="Average" w:hint="default"/>
      </w:rPr>
    </w:lvl>
    <w:lvl w:ilvl="8" w:tplc="418E590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verage" w:hAnsi="Average" w:hint="default"/>
      </w:rPr>
    </w:lvl>
  </w:abstractNum>
  <w:abstractNum w:abstractNumId="21" w15:restartNumberingAfterBreak="0">
    <w:nsid w:val="35930603"/>
    <w:multiLevelType w:val="hybridMultilevel"/>
    <w:tmpl w:val="918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3618D"/>
    <w:multiLevelType w:val="hybridMultilevel"/>
    <w:tmpl w:val="4B103A24"/>
    <w:lvl w:ilvl="0" w:tplc="F59287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A36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09A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C48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CD6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CA2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8BF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A6A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EBC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EC78EC"/>
    <w:multiLevelType w:val="hybridMultilevel"/>
    <w:tmpl w:val="867CD856"/>
    <w:lvl w:ilvl="0" w:tplc="D794F2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CAC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AF9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A32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879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79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073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2B4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2C9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815DE7"/>
    <w:multiLevelType w:val="hybridMultilevel"/>
    <w:tmpl w:val="791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C0D55"/>
    <w:multiLevelType w:val="hybridMultilevel"/>
    <w:tmpl w:val="3D58B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711E6"/>
    <w:multiLevelType w:val="hybridMultilevel"/>
    <w:tmpl w:val="B6EAE516"/>
    <w:lvl w:ilvl="0" w:tplc="13EE0D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74A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verage" w:hAnsi="Average" w:hint="default"/>
      </w:rPr>
    </w:lvl>
    <w:lvl w:ilvl="2" w:tplc="AE9877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C75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ABE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C3F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E11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D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21A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3C6584A"/>
    <w:multiLevelType w:val="hybridMultilevel"/>
    <w:tmpl w:val="CD166520"/>
    <w:lvl w:ilvl="0" w:tplc="D40A08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20B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0BF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426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0BF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EC8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2DE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6AA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48A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F33B6A"/>
    <w:multiLevelType w:val="hybridMultilevel"/>
    <w:tmpl w:val="4902407E"/>
    <w:lvl w:ilvl="0" w:tplc="920A05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8ED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044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4E9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615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E0D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EC8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33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665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5639AD"/>
    <w:multiLevelType w:val="hybridMultilevel"/>
    <w:tmpl w:val="C2780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A0C28"/>
    <w:multiLevelType w:val="hybridMultilevel"/>
    <w:tmpl w:val="3732FDAC"/>
    <w:lvl w:ilvl="0" w:tplc="7C2407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A3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0FB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82C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A8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0D5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025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A63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B9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B94AFC"/>
    <w:multiLevelType w:val="hybridMultilevel"/>
    <w:tmpl w:val="D86097A0"/>
    <w:lvl w:ilvl="0" w:tplc="843683D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verage" w:hAnsi="Average" w:hint="default"/>
      </w:rPr>
    </w:lvl>
    <w:lvl w:ilvl="1" w:tplc="2D78B9A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verage" w:hAnsi="Average" w:hint="default"/>
      </w:rPr>
    </w:lvl>
    <w:lvl w:ilvl="2" w:tplc="2326D1A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verage" w:hAnsi="Average" w:hint="default"/>
      </w:rPr>
    </w:lvl>
    <w:lvl w:ilvl="3" w:tplc="9EC4409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verage" w:hAnsi="Average" w:hint="default"/>
      </w:rPr>
    </w:lvl>
    <w:lvl w:ilvl="4" w:tplc="E31E717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verage" w:hAnsi="Average" w:hint="default"/>
      </w:rPr>
    </w:lvl>
    <w:lvl w:ilvl="5" w:tplc="D664524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verage" w:hAnsi="Average" w:hint="default"/>
      </w:rPr>
    </w:lvl>
    <w:lvl w:ilvl="6" w:tplc="2AF679A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verage" w:hAnsi="Average" w:hint="default"/>
      </w:rPr>
    </w:lvl>
    <w:lvl w:ilvl="7" w:tplc="7906460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verage" w:hAnsi="Average" w:hint="default"/>
      </w:rPr>
    </w:lvl>
    <w:lvl w:ilvl="8" w:tplc="0F76952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verage" w:hAnsi="Average" w:hint="default"/>
      </w:rPr>
    </w:lvl>
  </w:abstractNum>
  <w:abstractNum w:abstractNumId="32" w15:restartNumberingAfterBreak="0">
    <w:nsid w:val="543E1809"/>
    <w:multiLevelType w:val="hybridMultilevel"/>
    <w:tmpl w:val="99E67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E0E82"/>
    <w:multiLevelType w:val="hybridMultilevel"/>
    <w:tmpl w:val="7F484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D0B09"/>
    <w:multiLevelType w:val="hybridMultilevel"/>
    <w:tmpl w:val="13B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157E9"/>
    <w:multiLevelType w:val="hybridMultilevel"/>
    <w:tmpl w:val="8A9AB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7D00"/>
    <w:multiLevelType w:val="hybridMultilevel"/>
    <w:tmpl w:val="87262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7893"/>
    <w:multiLevelType w:val="hybridMultilevel"/>
    <w:tmpl w:val="EC70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80C02"/>
    <w:multiLevelType w:val="hybridMultilevel"/>
    <w:tmpl w:val="BB8C7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36401"/>
    <w:multiLevelType w:val="hybridMultilevel"/>
    <w:tmpl w:val="AA8EB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7B30"/>
    <w:multiLevelType w:val="hybridMultilevel"/>
    <w:tmpl w:val="4F003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73BBB"/>
    <w:multiLevelType w:val="hybridMultilevel"/>
    <w:tmpl w:val="6AC0B1DC"/>
    <w:lvl w:ilvl="0" w:tplc="B1EC57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CC97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C73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ACA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CDE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57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AAE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C9B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2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1A14C8"/>
    <w:multiLevelType w:val="hybridMultilevel"/>
    <w:tmpl w:val="D09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5220B"/>
    <w:multiLevelType w:val="hybridMultilevel"/>
    <w:tmpl w:val="4D949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8626B"/>
    <w:multiLevelType w:val="hybridMultilevel"/>
    <w:tmpl w:val="E56CF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55D45"/>
    <w:multiLevelType w:val="hybridMultilevel"/>
    <w:tmpl w:val="D2B8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F7E9D"/>
    <w:multiLevelType w:val="hybridMultilevel"/>
    <w:tmpl w:val="39FCD2EC"/>
    <w:lvl w:ilvl="0" w:tplc="242634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658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27B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EAD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23E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6C2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6F0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4B9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216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F9F43E1"/>
    <w:multiLevelType w:val="hybridMultilevel"/>
    <w:tmpl w:val="B2562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8"/>
  </w:num>
  <w:num w:numId="5">
    <w:abstractNumId w:val="21"/>
  </w:num>
  <w:num w:numId="6">
    <w:abstractNumId w:val="5"/>
  </w:num>
  <w:num w:numId="7">
    <w:abstractNumId w:val="42"/>
  </w:num>
  <w:num w:numId="8">
    <w:abstractNumId w:val="31"/>
  </w:num>
  <w:num w:numId="9">
    <w:abstractNumId w:val="9"/>
  </w:num>
  <w:num w:numId="10">
    <w:abstractNumId w:val="18"/>
  </w:num>
  <w:num w:numId="11">
    <w:abstractNumId w:val="11"/>
  </w:num>
  <w:num w:numId="12">
    <w:abstractNumId w:val="10"/>
  </w:num>
  <w:num w:numId="13">
    <w:abstractNumId w:val="3"/>
  </w:num>
  <w:num w:numId="14">
    <w:abstractNumId w:val="40"/>
  </w:num>
  <w:num w:numId="15">
    <w:abstractNumId w:val="2"/>
  </w:num>
  <w:num w:numId="16">
    <w:abstractNumId w:val="34"/>
  </w:num>
  <w:num w:numId="17">
    <w:abstractNumId w:val="45"/>
  </w:num>
  <w:num w:numId="18">
    <w:abstractNumId w:val="37"/>
  </w:num>
  <w:num w:numId="19">
    <w:abstractNumId w:val="43"/>
  </w:num>
  <w:num w:numId="20">
    <w:abstractNumId w:val="19"/>
  </w:num>
  <w:num w:numId="21">
    <w:abstractNumId w:val="33"/>
  </w:num>
  <w:num w:numId="22">
    <w:abstractNumId w:val="35"/>
  </w:num>
  <w:num w:numId="23">
    <w:abstractNumId w:val="1"/>
  </w:num>
  <w:num w:numId="24">
    <w:abstractNumId w:val="32"/>
  </w:num>
  <w:num w:numId="25">
    <w:abstractNumId w:val="39"/>
  </w:num>
  <w:num w:numId="26">
    <w:abstractNumId w:val="25"/>
  </w:num>
  <w:num w:numId="27">
    <w:abstractNumId w:val="36"/>
  </w:num>
  <w:num w:numId="28">
    <w:abstractNumId w:val="29"/>
  </w:num>
  <w:num w:numId="29">
    <w:abstractNumId w:val="38"/>
  </w:num>
  <w:num w:numId="30">
    <w:abstractNumId w:val="47"/>
  </w:num>
  <w:num w:numId="31">
    <w:abstractNumId w:val="44"/>
  </w:num>
  <w:num w:numId="32">
    <w:abstractNumId w:val="15"/>
  </w:num>
  <w:num w:numId="33">
    <w:abstractNumId w:val="17"/>
  </w:num>
  <w:num w:numId="34">
    <w:abstractNumId w:val="26"/>
  </w:num>
  <w:num w:numId="35">
    <w:abstractNumId w:val="30"/>
  </w:num>
  <w:num w:numId="36">
    <w:abstractNumId w:val="20"/>
  </w:num>
  <w:num w:numId="37">
    <w:abstractNumId w:val="13"/>
  </w:num>
  <w:num w:numId="38">
    <w:abstractNumId w:val="22"/>
  </w:num>
  <w:num w:numId="39">
    <w:abstractNumId w:val="27"/>
  </w:num>
  <w:num w:numId="40">
    <w:abstractNumId w:val="46"/>
  </w:num>
  <w:num w:numId="41">
    <w:abstractNumId w:val="6"/>
  </w:num>
  <w:num w:numId="42">
    <w:abstractNumId w:val="7"/>
  </w:num>
  <w:num w:numId="43">
    <w:abstractNumId w:val="41"/>
  </w:num>
  <w:num w:numId="44">
    <w:abstractNumId w:val="12"/>
  </w:num>
  <w:num w:numId="45">
    <w:abstractNumId w:val="0"/>
  </w:num>
  <w:num w:numId="46">
    <w:abstractNumId w:val="23"/>
  </w:num>
  <w:num w:numId="47">
    <w:abstractNumId w:val="2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C"/>
    <w:rsid w:val="0003641A"/>
    <w:rsid w:val="00094833"/>
    <w:rsid w:val="002C7AB6"/>
    <w:rsid w:val="003F2C7A"/>
    <w:rsid w:val="00430905"/>
    <w:rsid w:val="00466A45"/>
    <w:rsid w:val="004678A1"/>
    <w:rsid w:val="00622B49"/>
    <w:rsid w:val="00653A8E"/>
    <w:rsid w:val="00697824"/>
    <w:rsid w:val="009C7965"/>
    <w:rsid w:val="009F74B7"/>
    <w:rsid w:val="00A3532A"/>
    <w:rsid w:val="00A42F54"/>
    <w:rsid w:val="00A97142"/>
    <w:rsid w:val="00B91E0A"/>
    <w:rsid w:val="00D01657"/>
    <w:rsid w:val="00D26072"/>
    <w:rsid w:val="00D7537C"/>
    <w:rsid w:val="00E66629"/>
    <w:rsid w:val="00EC5F93"/>
    <w:rsid w:val="00F155EC"/>
    <w:rsid w:val="00F22CD4"/>
    <w:rsid w:val="00F665E5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9175"/>
  <w15:chartTrackingRefBased/>
  <w15:docId w15:val="{AD22FF65-6A27-414A-BB9A-008AF8F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B6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B6"/>
  </w:style>
  <w:style w:type="paragraph" w:styleId="Footer">
    <w:name w:val="footer"/>
    <w:basedOn w:val="Normal"/>
    <w:link w:val="FooterChar"/>
    <w:uiPriority w:val="99"/>
    <w:unhideWhenUsed/>
    <w:rsid w:val="002C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B6"/>
  </w:style>
  <w:style w:type="character" w:customStyle="1" w:styleId="Heading1Char">
    <w:name w:val="Heading 1 Char"/>
    <w:basedOn w:val="DefaultParagraphFont"/>
    <w:link w:val="Heading1"/>
    <w:uiPriority w:val="9"/>
    <w:rsid w:val="009C7965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96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97824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82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1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4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4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88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67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1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3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85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4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87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6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42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14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6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7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57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43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775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7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6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03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155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90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139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59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046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01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971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4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14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415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66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46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89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66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5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6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56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02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705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90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93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11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06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38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7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22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60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7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44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91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8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54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7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637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221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75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452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10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57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0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7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51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71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38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24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31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62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6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37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8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18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578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6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613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2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6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625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292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57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10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45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76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80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45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724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09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23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15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33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2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20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19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88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33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311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52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8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8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4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86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995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6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14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87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7378">
          <w:marLeft w:val="21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64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51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363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78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90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789">
          <w:marLeft w:val="21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664">
          <w:marLeft w:val="21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952">
          <w:marLeft w:val="21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056">
          <w:marLeft w:val="21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93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37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23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84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13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0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302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67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2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2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77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0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18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7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43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525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74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62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5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199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9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9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932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37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25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5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76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5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3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6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2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1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2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8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39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1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161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16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70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18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5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9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98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66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47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436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9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30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12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5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54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0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80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98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45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95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595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455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4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73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0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5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6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91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78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50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8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8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6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19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4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12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0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353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5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58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47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26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97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144">
          <w:marLeft w:val="144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88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35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91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46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71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52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7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9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2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3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9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85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23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15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06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2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13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3632-3E05-4A0C-8263-A05762B6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fahad</cp:lastModifiedBy>
  <cp:revision>16</cp:revision>
  <dcterms:created xsi:type="dcterms:W3CDTF">2017-11-04T08:19:00Z</dcterms:created>
  <dcterms:modified xsi:type="dcterms:W3CDTF">2017-11-04T20:38:00Z</dcterms:modified>
</cp:coreProperties>
</file>