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3B" w:rsidRPr="00A5661A" w:rsidRDefault="00D078CD" w:rsidP="00D078CD">
      <w:pPr>
        <w:jc w:val="center"/>
        <w:rPr>
          <w:b/>
          <w:bCs/>
          <w:sz w:val="36"/>
          <w:szCs w:val="36"/>
          <w:u w:val="single"/>
        </w:rPr>
      </w:pPr>
      <w:r w:rsidRPr="00A5661A">
        <w:rPr>
          <w:b/>
          <w:bCs/>
          <w:sz w:val="36"/>
          <w:szCs w:val="36"/>
          <w:u w:val="single"/>
        </w:rPr>
        <w:t>Screening and Prevention</w:t>
      </w:r>
    </w:p>
    <w:p w:rsidR="008041E2" w:rsidRPr="007837F6" w:rsidRDefault="008041E2" w:rsidP="00D078CD">
      <w:pPr>
        <w:jc w:val="center"/>
        <w:rPr>
          <w:sz w:val="28"/>
          <w:szCs w:val="28"/>
        </w:rPr>
      </w:pPr>
    </w:p>
    <w:p w:rsidR="00D078CD" w:rsidRPr="007837F6" w:rsidRDefault="00D078CD" w:rsidP="00D078CD">
      <w:pPr>
        <w:rPr>
          <w:b/>
          <w:bCs/>
        </w:rPr>
      </w:pPr>
      <w:r w:rsidRPr="007837F6">
        <w:rPr>
          <w:b/>
          <w:bCs/>
        </w:rPr>
        <w:t>Objectives:</w:t>
      </w:r>
    </w:p>
    <w:p w:rsidR="00DC71A5" w:rsidRPr="007837F6" w:rsidRDefault="00A5661A" w:rsidP="00D078CD">
      <w:pPr>
        <w:pStyle w:val="ListParagraph"/>
        <w:numPr>
          <w:ilvl w:val="0"/>
          <w:numId w:val="4"/>
        </w:numPr>
      </w:pPr>
      <w:r w:rsidRPr="007837F6">
        <w:t xml:space="preserve">To </w:t>
      </w:r>
      <w:r w:rsidR="00D078CD" w:rsidRPr="007837F6">
        <w:t>define</w:t>
      </w:r>
      <w:r w:rsidRPr="007837F6">
        <w:t xml:space="preserve"> screening / prevention and its uses in family practice.</w:t>
      </w:r>
    </w:p>
    <w:p w:rsidR="00DC71A5" w:rsidRPr="007837F6" w:rsidRDefault="00A5661A" w:rsidP="00D078CD">
      <w:pPr>
        <w:pStyle w:val="ListParagraph"/>
        <w:numPr>
          <w:ilvl w:val="0"/>
          <w:numId w:val="4"/>
        </w:numPr>
      </w:pPr>
      <w:r w:rsidRPr="007837F6">
        <w:t>To identify Screening types and targeted people for each type with examples.</w:t>
      </w:r>
    </w:p>
    <w:p w:rsidR="00DC71A5" w:rsidRPr="007837F6" w:rsidRDefault="00A5661A" w:rsidP="00D078CD">
      <w:pPr>
        <w:pStyle w:val="ListParagraph"/>
        <w:numPr>
          <w:ilvl w:val="0"/>
          <w:numId w:val="4"/>
        </w:numPr>
      </w:pPr>
      <w:r w:rsidRPr="007837F6">
        <w:t>To explain pros and cons of screening.</w:t>
      </w:r>
    </w:p>
    <w:p w:rsidR="00DC71A5" w:rsidRPr="007837F6" w:rsidRDefault="00A5661A" w:rsidP="00D078CD">
      <w:pPr>
        <w:pStyle w:val="ListParagraph"/>
        <w:numPr>
          <w:ilvl w:val="0"/>
          <w:numId w:val="4"/>
        </w:numPr>
      </w:pPr>
      <w:r w:rsidRPr="007837F6">
        <w:t xml:space="preserve">To identify appropriate approaches for prevention and screening of common problems in primary </w:t>
      </w:r>
      <w:r w:rsidR="00D078CD" w:rsidRPr="007837F6">
        <w:t>care.</w:t>
      </w:r>
    </w:p>
    <w:p w:rsidR="00DC71A5" w:rsidRPr="007837F6" w:rsidRDefault="00A5661A" w:rsidP="00D078CD">
      <w:pPr>
        <w:pStyle w:val="ListParagraph"/>
        <w:numPr>
          <w:ilvl w:val="0"/>
          <w:numId w:val="4"/>
        </w:numPr>
      </w:pPr>
      <w:r w:rsidRPr="007837F6">
        <w:t>To understand the Criteria for screening tests.</w:t>
      </w:r>
    </w:p>
    <w:p w:rsidR="00DC71A5" w:rsidRPr="007837F6" w:rsidRDefault="00A5661A" w:rsidP="00D078CD">
      <w:pPr>
        <w:pStyle w:val="ListParagraph"/>
        <w:numPr>
          <w:ilvl w:val="0"/>
          <w:numId w:val="4"/>
        </w:numPr>
      </w:pPr>
      <w:r w:rsidRPr="007837F6">
        <w:t>To justify the rational for selection of a screening test with practical case /condition, examples like for CA. breast, Ca. colon, Ca. prostate</w:t>
      </w:r>
      <w:r w:rsidR="00D078CD" w:rsidRPr="007837F6">
        <w:t>.</w:t>
      </w:r>
    </w:p>
    <w:p w:rsidR="00E06FF4" w:rsidRPr="007837F6" w:rsidRDefault="00E06FF4" w:rsidP="00E06FF4">
      <w:pPr>
        <w:pStyle w:val="ListParagraph"/>
        <w:ind w:left="1080"/>
      </w:pPr>
      <w:r w:rsidRPr="007837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176530</wp:posOffset>
                </wp:positionV>
                <wp:extent cx="4708358" cy="24063"/>
                <wp:effectExtent l="0" t="0" r="3556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8358" cy="24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446D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13.9pt" to="440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W7xQEAANEDAAAOAAAAZHJzL2Uyb0RvYy54bWysU02P0zAQvSPxHyzfadLusqyipnvoCi4I&#10;Knbh7nXGjSV/aWya9N8zdtKAACHtiovlj3lv5r28bO9Ga9gJMGrvWr5e1ZyBk77T7tjyr4/v39xy&#10;FpNwnTDeQcvPEPnd7vWr7RAa2Pjemw6QEYmLzRBa3qcUmqqKsgcr4soHcPSoPFqR6IjHqkMxELs1&#10;1aaub6rBYxfQS4iRbu+nR74r/EqBTJ+VipCYaTnNlsqKZX3Ka7XbiuaIIvRazmOIF0xhhXbUdKG6&#10;F0mw76j/oLJaoo9epZX0tvJKaQlFA6lZ17+peehFgKKFzIlhsSn+P1r56XRApruWbzhzwtInekgo&#10;9LFPbO+dIwM9sk32aQixofK9O+B8iuGAWfSo0DJldPhGESg2kDA2FpfPi8swJibp8vpdfXv1lnIh&#10;6W1zXd9cZfZqosl0AWP6AN6yvGm50S6bIBpx+hjTVHopIVweaxqk7NLZQC427gsoEkYNp5FKpGBv&#10;kJ0EhUFICS6t59alOsOUNmYB1qXtP4FzfYZCidtzwAuidPYuLWCrnce/dU/jZWQ11V8cmHRnC558&#10;dy6fqFhDuSnmzhnPwfz1XOA//8TdDwAAAP//AwBQSwMEFAAGAAgAAAAhACWdJPjfAAAACQEAAA8A&#10;AABkcnMvZG93bnJldi54bWxMj0FLw0AQhe+C/2EZwYvYTVNoY8ymiKiHempV0NskOyah2dmS3abx&#10;3zue6vExH2++V6wn16uRhtB5NjCfJaCIa287bgy8vz3fZqBCRLbYeyYDPxRgXV5eFJhbf+ItjbvY&#10;KCnhkKOBNsZDrnWoW3IYZv5ALLdvPziMEodG2wFPUu56nSbJUjvsWD60eKDHlur97ugMfAUfnj42&#10;1fiy324mvHmN6Wdtjbm+mh7uQUWa4hmGP31Rh1KcKn9kG1QveXGXCmogXckEAbIsWYGqDCzmS9Bl&#10;of8vKH8BAAD//wMAUEsBAi0AFAAGAAgAAAAhALaDOJL+AAAA4QEAABMAAAAAAAAAAAAAAAAAAAAA&#10;AFtDb250ZW50X1R5cGVzXS54bWxQSwECLQAUAAYACAAAACEAOP0h/9YAAACUAQAACwAAAAAAAAAA&#10;AAAAAAAvAQAAX3JlbHMvLnJlbHNQSwECLQAUAAYACAAAACEAatFFu8UBAADRAwAADgAAAAAAAAAA&#10;AAAAAAAuAgAAZHJzL2Uyb0RvYy54bWxQSwECLQAUAAYACAAAACEAJZ0k+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D078CD" w:rsidRPr="007837F6" w:rsidRDefault="00D078CD" w:rsidP="00E06FF4">
      <w:pPr>
        <w:pStyle w:val="ListParagraph"/>
        <w:ind w:left="1080"/>
      </w:pPr>
    </w:p>
    <w:p w:rsidR="00E06FF4" w:rsidRPr="007837F6" w:rsidRDefault="00E06FF4" w:rsidP="00E06FF4">
      <w:pPr>
        <w:pStyle w:val="ListParagraph"/>
        <w:numPr>
          <w:ilvl w:val="0"/>
          <w:numId w:val="4"/>
        </w:numPr>
        <w:rPr>
          <w:b/>
          <w:bCs/>
          <w:color w:val="C00000"/>
        </w:rPr>
      </w:pPr>
      <w:r w:rsidRPr="007837F6">
        <w:rPr>
          <w:b/>
          <w:bCs/>
          <w:color w:val="C00000"/>
        </w:rPr>
        <w:t>1</w:t>
      </w:r>
      <w:r w:rsidRPr="007837F6">
        <w:rPr>
          <w:b/>
          <w:bCs/>
          <w:color w:val="C00000"/>
          <w:vertAlign w:val="superscript"/>
        </w:rPr>
        <w:t>st</w:t>
      </w:r>
      <w:r w:rsidRPr="007837F6">
        <w:rPr>
          <w:b/>
          <w:bCs/>
          <w:color w:val="C00000"/>
        </w:rPr>
        <w:t xml:space="preserve"> Objective : To define screening / prevention and its uses in family practice :</w:t>
      </w:r>
    </w:p>
    <w:p w:rsidR="006D2E61" w:rsidRPr="007837F6" w:rsidRDefault="006D2E61" w:rsidP="006D2E61">
      <w:pPr>
        <w:pStyle w:val="ListParagraph"/>
        <w:rPr>
          <w:sz w:val="24"/>
          <w:szCs w:val="24"/>
        </w:rPr>
      </w:pPr>
    </w:p>
    <w:p w:rsidR="00D078CD" w:rsidRPr="007837F6" w:rsidRDefault="00D078CD" w:rsidP="008041E2">
      <w:pPr>
        <w:pStyle w:val="ListParagraph"/>
        <w:rPr>
          <w:b/>
          <w:bCs/>
          <w:sz w:val="24"/>
          <w:szCs w:val="24"/>
        </w:rPr>
      </w:pPr>
      <w:r w:rsidRPr="007837F6">
        <w:rPr>
          <w:b/>
          <w:bCs/>
          <w:sz w:val="24"/>
          <w:szCs w:val="24"/>
        </w:rPr>
        <w:t xml:space="preserve">A) Screening </w:t>
      </w:r>
      <w:r w:rsidR="008041E2" w:rsidRPr="007837F6">
        <w:rPr>
          <w:b/>
          <w:bCs/>
          <w:sz w:val="24"/>
          <w:szCs w:val="24"/>
        </w:rPr>
        <w:t>is defined as</w:t>
      </w:r>
      <w:r w:rsidR="006D2E61" w:rsidRPr="007837F6">
        <w:rPr>
          <w:b/>
          <w:bCs/>
          <w:sz w:val="24"/>
          <w:szCs w:val="24"/>
        </w:rPr>
        <w:t>:</w:t>
      </w:r>
    </w:p>
    <w:p w:rsidR="00DC71A5" w:rsidRPr="007837F6" w:rsidRDefault="00A5661A" w:rsidP="00D078CD">
      <w:pPr>
        <w:numPr>
          <w:ilvl w:val="0"/>
          <w:numId w:val="3"/>
        </w:numPr>
      </w:pPr>
      <w:r w:rsidRPr="007837F6">
        <w:t>The systematic testing of asymptomatic individuals for pre-clinical disease.</w:t>
      </w:r>
    </w:p>
    <w:p w:rsidR="00DC71A5" w:rsidRPr="007837F6" w:rsidRDefault="00A5661A" w:rsidP="00D078CD">
      <w:pPr>
        <w:numPr>
          <w:ilvl w:val="0"/>
          <w:numId w:val="3"/>
        </w:numPr>
      </w:pPr>
      <w:r w:rsidRPr="007837F6">
        <w:t xml:space="preserve"> The ability to diagnose and treat a potentially serious condition at an early stage when it is still treatable. (Oxford handbook of general </w:t>
      </w:r>
      <w:r w:rsidR="006D2E61" w:rsidRPr="007837F6">
        <w:t>practice).</w:t>
      </w:r>
    </w:p>
    <w:p w:rsidR="00D078CD" w:rsidRPr="007837F6" w:rsidRDefault="00D078CD" w:rsidP="006D2E61">
      <w:pPr>
        <w:numPr>
          <w:ilvl w:val="0"/>
          <w:numId w:val="10"/>
        </w:numPr>
      </w:pPr>
      <w:r w:rsidRPr="007837F6">
        <w:t>The aim</w:t>
      </w:r>
      <w:r w:rsidR="008041E2" w:rsidRPr="007837F6">
        <w:t xml:space="preserve"> of screening</w:t>
      </w:r>
      <w:r w:rsidRPr="007837F6">
        <w:t xml:space="preserve"> is:</w:t>
      </w:r>
    </w:p>
    <w:p w:rsidR="00DC71A5" w:rsidRPr="007837F6" w:rsidRDefault="00D078CD" w:rsidP="006D2E61">
      <w:pPr>
        <w:numPr>
          <w:ilvl w:val="0"/>
          <w:numId w:val="11"/>
        </w:numPr>
      </w:pPr>
      <w:r w:rsidRPr="007837F6">
        <w:t xml:space="preserve"> </w:t>
      </w:r>
      <w:r w:rsidR="00A5661A" w:rsidRPr="007837F6">
        <w:t xml:space="preserve">To be able to diagnose and treat a potentially serious condition at an early stage when it is still </w:t>
      </w:r>
      <w:r w:rsidR="00A5661A" w:rsidRPr="007837F6">
        <w:rPr>
          <w:u w:val="single"/>
        </w:rPr>
        <w:t>treatable.</w:t>
      </w:r>
    </w:p>
    <w:p w:rsidR="00DC71A5" w:rsidRPr="007837F6" w:rsidRDefault="00A5661A" w:rsidP="006D2E61">
      <w:pPr>
        <w:numPr>
          <w:ilvl w:val="0"/>
          <w:numId w:val="11"/>
        </w:numPr>
      </w:pPr>
      <w:r w:rsidRPr="007837F6">
        <w:t xml:space="preserve"> To prevent or delay the development of advanced disease in the subset with preclinical disease.</w:t>
      </w:r>
    </w:p>
    <w:p w:rsidR="00D078CD" w:rsidRPr="007837F6" w:rsidRDefault="00D078CD" w:rsidP="006D2E61">
      <w:pPr>
        <w:ind w:left="1440"/>
      </w:pPr>
    </w:p>
    <w:p w:rsidR="00D078CD" w:rsidRPr="007837F6" w:rsidRDefault="00D078CD" w:rsidP="008041E2">
      <w:pPr>
        <w:ind w:left="720"/>
        <w:rPr>
          <w:b/>
          <w:bCs/>
          <w:sz w:val="24"/>
          <w:szCs w:val="24"/>
        </w:rPr>
      </w:pPr>
      <w:r w:rsidRPr="007837F6">
        <w:rPr>
          <w:b/>
          <w:bCs/>
          <w:sz w:val="24"/>
          <w:szCs w:val="24"/>
        </w:rPr>
        <w:t>B) Prevention</w:t>
      </w:r>
      <w:r w:rsidR="008041E2" w:rsidRPr="007837F6">
        <w:rPr>
          <w:b/>
          <w:bCs/>
          <w:sz w:val="24"/>
          <w:szCs w:val="24"/>
        </w:rPr>
        <w:t xml:space="preserve"> is defined as:</w:t>
      </w:r>
    </w:p>
    <w:p w:rsidR="00D078CD" w:rsidRPr="007837F6" w:rsidRDefault="00D078CD" w:rsidP="00D078CD">
      <w:pPr>
        <w:pStyle w:val="ListParagraph"/>
        <w:numPr>
          <w:ilvl w:val="0"/>
          <w:numId w:val="8"/>
        </w:numPr>
      </w:pPr>
      <w:r w:rsidRPr="007837F6">
        <w:t>Health promoting and preventing diseases’ occurrence.</w:t>
      </w:r>
    </w:p>
    <w:p w:rsidR="006D2E61" w:rsidRPr="007837F6" w:rsidRDefault="00A5661A" w:rsidP="006D2E61">
      <w:pPr>
        <w:pStyle w:val="ListParagraph"/>
        <w:numPr>
          <w:ilvl w:val="0"/>
          <w:numId w:val="8"/>
        </w:numPr>
      </w:pPr>
      <w:r w:rsidRPr="007837F6">
        <w:rPr>
          <w:lang w:val="en-GB"/>
        </w:rPr>
        <w:t>Averting and eliminating diseases and minimizing the impact of diseases.</w:t>
      </w:r>
    </w:p>
    <w:p w:rsidR="006D2E61" w:rsidRPr="007837F6" w:rsidRDefault="006D2E61" w:rsidP="006D2E61">
      <w:pPr>
        <w:pStyle w:val="ListParagraph"/>
      </w:pPr>
    </w:p>
    <w:p w:rsidR="006D2E61" w:rsidRPr="007837F6" w:rsidRDefault="006D2E61" w:rsidP="006D2E61">
      <w:pPr>
        <w:pStyle w:val="ListParagraph"/>
      </w:pPr>
    </w:p>
    <w:p w:rsidR="00E06FF4" w:rsidRPr="007837F6" w:rsidRDefault="00E06FF4" w:rsidP="00E06FF4">
      <w:pPr>
        <w:pStyle w:val="ListParagraph"/>
        <w:numPr>
          <w:ilvl w:val="0"/>
          <w:numId w:val="20"/>
        </w:numPr>
        <w:rPr>
          <w:color w:val="C00000"/>
          <w:sz w:val="24"/>
          <w:szCs w:val="24"/>
        </w:rPr>
      </w:pPr>
      <w:r w:rsidRPr="007837F6">
        <w:rPr>
          <w:b/>
          <w:bCs/>
          <w:color w:val="C00000"/>
        </w:rPr>
        <w:t>2</w:t>
      </w:r>
      <w:r w:rsidRPr="007837F6">
        <w:rPr>
          <w:b/>
          <w:bCs/>
          <w:color w:val="C00000"/>
          <w:vertAlign w:val="superscript"/>
        </w:rPr>
        <w:t>nd</w:t>
      </w:r>
      <w:r w:rsidRPr="007837F6">
        <w:rPr>
          <w:b/>
          <w:bCs/>
          <w:color w:val="C00000"/>
        </w:rPr>
        <w:t xml:space="preserve"> Objective: To identify Screening types and </w:t>
      </w:r>
      <w:r w:rsidRPr="007837F6">
        <w:rPr>
          <w:b/>
          <w:bCs/>
          <w:color w:val="C00000"/>
          <w:u w:val="single"/>
        </w:rPr>
        <w:t>targeted people</w:t>
      </w:r>
      <w:r w:rsidRPr="007837F6">
        <w:rPr>
          <w:b/>
          <w:bCs/>
          <w:color w:val="C00000"/>
        </w:rPr>
        <w:t xml:space="preserve"> for each type with examples</w:t>
      </w:r>
      <w:r w:rsidRPr="007837F6">
        <w:rPr>
          <w:color w:val="C00000"/>
        </w:rPr>
        <w:t>.</w:t>
      </w:r>
      <w:r w:rsidR="008041E2" w:rsidRPr="007837F6">
        <w:rPr>
          <w:color w:val="C00000"/>
        </w:rPr>
        <w:t xml:space="preserve"> </w:t>
      </w:r>
    </w:p>
    <w:p w:rsidR="00E06FF4" w:rsidRPr="007837F6" w:rsidRDefault="00E06FF4" w:rsidP="00E06FF4">
      <w:pPr>
        <w:pStyle w:val="ListParagraph"/>
        <w:ind w:left="1170"/>
        <w:rPr>
          <w:sz w:val="24"/>
          <w:szCs w:val="24"/>
        </w:rPr>
      </w:pPr>
    </w:p>
    <w:p w:rsidR="006D2E61" w:rsidRPr="007837F6" w:rsidRDefault="00A5661A" w:rsidP="006D2E61">
      <w:pPr>
        <w:pStyle w:val="ListParagraph"/>
        <w:numPr>
          <w:ilvl w:val="0"/>
          <w:numId w:val="15"/>
        </w:numPr>
      </w:pPr>
      <w:r w:rsidRPr="007837F6">
        <w:rPr>
          <w:b/>
          <w:bCs/>
        </w:rPr>
        <w:t>Mass screening:</w:t>
      </w:r>
      <w:r w:rsidRPr="007837F6">
        <w:t xml:space="preserve"> is screening of a </w:t>
      </w:r>
      <w:r w:rsidRPr="007837F6">
        <w:rPr>
          <w:u w:val="single"/>
        </w:rPr>
        <w:t xml:space="preserve">whole population </w:t>
      </w:r>
      <w:r w:rsidRPr="007837F6">
        <w:t xml:space="preserve">or </w:t>
      </w:r>
      <w:r w:rsidRPr="007837F6">
        <w:rPr>
          <w:u w:val="single"/>
        </w:rPr>
        <w:t>sub-group</w:t>
      </w:r>
      <w:r w:rsidRPr="007837F6">
        <w:t>.</w:t>
      </w:r>
    </w:p>
    <w:p w:rsidR="006D2E61" w:rsidRPr="007837F6" w:rsidRDefault="006D2E61" w:rsidP="006D2E61">
      <w:pPr>
        <w:pStyle w:val="ListParagraph"/>
      </w:pPr>
      <w:r w:rsidRPr="007837F6">
        <w:t>Ex: Visual defects in school children.</w:t>
      </w:r>
    </w:p>
    <w:p w:rsidR="006D2E61" w:rsidRPr="007837F6" w:rsidRDefault="006D2E61" w:rsidP="006D2E61">
      <w:pPr>
        <w:pStyle w:val="ListParagraph"/>
      </w:pPr>
    </w:p>
    <w:p w:rsidR="008041E2" w:rsidRPr="007837F6" w:rsidRDefault="008041E2" w:rsidP="007837F6"/>
    <w:p w:rsidR="00DC71A5" w:rsidRPr="007837F6" w:rsidRDefault="00A5661A" w:rsidP="007837F6">
      <w:pPr>
        <w:pStyle w:val="ListParagraph"/>
        <w:numPr>
          <w:ilvl w:val="0"/>
          <w:numId w:val="15"/>
        </w:numPr>
      </w:pPr>
      <w:r w:rsidRPr="007837F6">
        <w:rPr>
          <w:b/>
          <w:bCs/>
        </w:rPr>
        <w:lastRenderedPageBreak/>
        <w:t xml:space="preserve">High risk </w:t>
      </w:r>
      <w:r w:rsidR="007837F6" w:rsidRPr="007837F6">
        <w:rPr>
          <w:b/>
          <w:bCs/>
        </w:rPr>
        <w:t>/</w:t>
      </w:r>
      <w:r w:rsidRPr="007837F6">
        <w:rPr>
          <w:b/>
          <w:bCs/>
        </w:rPr>
        <w:t>selection screening</w:t>
      </w:r>
      <w:r w:rsidR="007837F6">
        <w:t xml:space="preserve"> </w:t>
      </w:r>
      <w:r w:rsidRPr="007837F6">
        <w:t xml:space="preserve">: </w:t>
      </w:r>
    </w:p>
    <w:p w:rsidR="006D2E61" w:rsidRPr="007837F6" w:rsidRDefault="006D2E61" w:rsidP="006D2E61">
      <w:pPr>
        <w:pStyle w:val="ListParagraph"/>
      </w:pPr>
      <w:r w:rsidRPr="007837F6">
        <w:t xml:space="preserve">Applied selectively to a </w:t>
      </w:r>
      <w:r w:rsidRPr="007837F6">
        <w:rPr>
          <w:u w:val="single"/>
        </w:rPr>
        <w:t>high risk groups</w:t>
      </w:r>
      <w:r w:rsidRPr="007837F6">
        <w:t xml:space="preserve">, on the basis of epidemiological research. </w:t>
      </w:r>
    </w:p>
    <w:p w:rsidR="006D2E61" w:rsidRPr="007837F6" w:rsidRDefault="006D2E61" w:rsidP="006D2E61">
      <w:pPr>
        <w:pStyle w:val="ListParagraph"/>
      </w:pPr>
      <w:r w:rsidRPr="007837F6">
        <w:t>Ex: screening of cervix cancer in lower social groups.</w:t>
      </w:r>
    </w:p>
    <w:p w:rsidR="006D2E61" w:rsidRPr="007837F6" w:rsidRDefault="006D2E61" w:rsidP="006D2E61">
      <w:pPr>
        <w:pStyle w:val="ListParagraph"/>
        <w:tabs>
          <w:tab w:val="left" w:pos="3492"/>
        </w:tabs>
      </w:pPr>
      <w:r w:rsidRPr="007837F6">
        <w:tab/>
      </w:r>
    </w:p>
    <w:p w:rsidR="006D2E61" w:rsidRPr="007837F6" w:rsidRDefault="006D2E61" w:rsidP="006D2E61">
      <w:pPr>
        <w:pStyle w:val="ListParagraph"/>
        <w:tabs>
          <w:tab w:val="left" w:pos="3492"/>
        </w:tabs>
      </w:pPr>
    </w:p>
    <w:p w:rsidR="00DC71A5" w:rsidRPr="007837F6" w:rsidRDefault="00A5661A" w:rsidP="006D2E61">
      <w:pPr>
        <w:pStyle w:val="ListParagraph"/>
        <w:numPr>
          <w:ilvl w:val="0"/>
          <w:numId w:val="15"/>
        </w:numPr>
        <w:rPr>
          <w:b/>
          <w:bCs/>
        </w:rPr>
      </w:pPr>
      <w:r w:rsidRPr="007837F6">
        <w:rPr>
          <w:b/>
          <w:bCs/>
        </w:rPr>
        <w:t>Multi-purpose OR Multi-phasic :</w:t>
      </w:r>
    </w:p>
    <w:p w:rsidR="006D2E61" w:rsidRPr="007837F6" w:rsidRDefault="006D2E61" w:rsidP="006D2E61">
      <w:pPr>
        <w:pStyle w:val="ListParagraph"/>
      </w:pPr>
      <w:r w:rsidRPr="007837F6">
        <w:t xml:space="preserve">Applying two or more screening tests in combination to a </w:t>
      </w:r>
      <w:r w:rsidRPr="007837F6">
        <w:rPr>
          <w:u w:val="single"/>
        </w:rPr>
        <w:t xml:space="preserve">large number of people at one time </w:t>
      </w:r>
      <w:r w:rsidRPr="007837F6">
        <w:rPr>
          <w:color w:val="A6A6A6" w:themeColor="background1" w:themeShade="A6"/>
        </w:rPr>
        <w:t>(usually Expensive).</w:t>
      </w:r>
    </w:p>
    <w:p w:rsidR="006D2E61" w:rsidRPr="007837F6" w:rsidRDefault="006D2E61" w:rsidP="006D2E61">
      <w:pPr>
        <w:pStyle w:val="ListParagraph"/>
      </w:pPr>
      <w:r w:rsidRPr="007837F6">
        <w:t xml:space="preserve">Ex: chemical and hematological tests on blood and urine specimens. </w:t>
      </w:r>
    </w:p>
    <w:p w:rsidR="00E06FF4" w:rsidRPr="007837F6" w:rsidRDefault="00E06FF4" w:rsidP="006D2E61">
      <w:pPr>
        <w:pStyle w:val="ListParagraph"/>
      </w:pPr>
    </w:p>
    <w:p w:rsidR="007837F6" w:rsidRDefault="007837F6" w:rsidP="00A5661A">
      <w:pPr>
        <w:pStyle w:val="ListParagraph"/>
        <w:numPr>
          <w:ilvl w:val="0"/>
          <w:numId w:val="21"/>
        </w:numPr>
        <w:rPr>
          <w:b/>
          <w:bCs/>
          <w:color w:val="C00000"/>
        </w:rPr>
      </w:pPr>
      <w:r w:rsidRPr="007837F6">
        <w:rPr>
          <w:b/>
          <w:bCs/>
          <w:color w:val="C00000"/>
        </w:rPr>
        <w:t>Additional:</w:t>
      </w:r>
      <w:r>
        <w:rPr>
          <w:b/>
          <w:bCs/>
          <w:color w:val="C00000"/>
        </w:rPr>
        <w:t xml:space="preserve"> Types of prevention were</w:t>
      </w:r>
      <w:r w:rsidRPr="007837F6">
        <w:rPr>
          <w:b/>
          <w:bCs/>
          <w:color w:val="C00000"/>
        </w:rPr>
        <w:t xml:space="preserve"> not mentioned in the objectives but I believe they are important:</w:t>
      </w:r>
    </w:p>
    <w:p w:rsidR="00A5661A" w:rsidRPr="00A5661A" w:rsidRDefault="00A5661A" w:rsidP="00A5661A">
      <w:pPr>
        <w:pStyle w:val="ListParagraph"/>
        <w:ind w:left="1080"/>
        <w:rPr>
          <w:b/>
          <w:bCs/>
          <w:color w:val="C00000"/>
        </w:rPr>
      </w:pPr>
    </w:p>
    <w:p w:rsidR="00DC71A5" w:rsidRPr="007837F6" w:rsidRDefault="00A5661A" w:rsidP="007837F6">
      <w:pPr>
        <w:pStyle w:val="ListParagraph"/>
        <w:numPr>
          <w:ilvl w:val="0"/>
          <w:numId w:val="23"/>
        </w:numPr>
        <w:rPr>
          <w:b/>
          <w:bCs/>
          <w:color w:val="000000" w:themeColor="text1"/>
        </w:rPr>
      </w:pPr>
      <w:r w:rsidRPr="007837F6">
        <w:rPr>
          <w:b/>
          <w:bCs/>
          <w:color w:val="000000" w:themeColor="text1"/>
        </w:rPr>
        <w:t>Primary prevention:</w:t>
      </w:r>
    </w:p>
    <w:p w:rsidR="007837F6" w:rsidRPr="007837F6" w:rsidRDefault="007837F6" w:rsidP="007837F6">
      <w:pPr>
        <w:ind w:left="720"/>
        <w:rPr>
          <w:color w:val="000000" w:themeColor="text1"/>
        </w:rPr>
      </w:pPr>
      <w:r w:rsidRPr="007837F6">
        <w:rPr>
          <w:color w:val="000000" w:themeColor="text1"/>
        </w:rPr>
        <w:t>Health promoting and preventing diseases’ occurrence.</w:t>
      </w:r>
    </w:p>
    <w:p w:rsidR="007837F6" w:rsidRPr="007837F6" w:rsidRDefault="007837F6" w:rsidP="007837F6">
      <w:pPr>
        <w:ind w:left="720"/>
        <w:rPr>
          <w:color w:val="000000" w:themeColor="text1"/>
        </w:rPr>
      </w:pPr>
      <w:r w:rsidRPr="007837F6">
        <w:rPr>
          <w:color w:val="000000" w:themeColor="text1"/>
        </w:rPr>
        <w:t>Ex: Avoiding harmful exposure, Vaccination, Prophylaxis, Education, Structural safety, Sanitation and Sterilization.</w:t>
      </w:r>
    </w:p>
    <w:p w:rsidR="007837F6" w:rsidRPr="007837F6" w:rsidRDefault="007837F6" w:rsidP="007837F6">
      <w:pPr>
        <w:pStyle w:val="ListParagraph"/>
        <w:numPr>
          <w:ilvl w:val="0"/>
          <w:numId w:val="23"/>
        </w:numPr>
        <w:rPr>
          <w:b/>
          <w:bCs/>
          <w:color w:val="000000" w:themeColor="text1"/>
        </w:rPr>
      </w:pPr>
      <w:r w:rsidRPr="007837F6">
        <w:rPr>
          <w:b/>
          <w:bCs/>
          <w:color w:val="000000" w:themeColor="text1"/>
        </w:rPr>
        <w:t>S</w:t>
      </w:r>
      <w:r w:rsidR="00A5661A" w:rsidRPr="007837F6">
        <w:rPr>
          <w:b/>
          <w:bCs/>
          <w:color w:val="000000" w:themeColor="text1"/>
        </w:rPr>
        <w:t>econdary prevention</w:t>
      </w:r>
      <w:r w:rsidRPr="007837F6">
        <w:rPr>
          <w:b/>
          <w:bCs/>
          <w:color w:val="000000" w:themeColor="text1"/>
        </w:rPr>
        <w:t>:</w:t>
      </w:r>
    </w:p>
    <w:p w:rsidR="007837F6" w:rsidRPr="007837F6" w:rsidRDefault="007837F6" w:rsidP="007837F6">
      <w:pPr>
        <w:pStyle w:val="ListParagraph"/>
        <w:tabs>
          <w:tab w:val="left" w:pos="1150"/>
        </w:tabs>
        <w:rPr>
          <w:color w:val="000000" w:themeColor="text1"/>
        </w:rPr>
      </w:pPr>
      <w:r w:rsidRPr="007837F6">
        <w:rPr>
          <w:color w:val="000000" w:themeColor="text1"/>
        </w:rPr>
        <w:tab/>
      </w:r>
    </w:p>
    <w:p w:rsidR="007837F6" w:rsidRPr="007837F6" w:rsidRDefault="007837F6" w:rsidP="007837F6">
      <w:pPr>
        <w:pStyle w:val="ListParagraph"/>
        <w:rPr>
          <w:color w:val="000000" w:themeColor="text1"/>
        </w:rPr>
      </w:pPr>
      <w:r w:rsidRPr="007837F6">
        <w:rPr>
          <w:color w:val="000000" w:themeColor="text1"/>
        </w:rPr>
        <w:t>Is to reduce the impact of a disease or injury that has already occurred, by:</w:t>
      </w:r>
    </w:p>
    <w:p w:rsidR="00DC71A5" w:rsidRPr="007837F6" w:rsidRDefault="00A5661A" w:rsidP="007837F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837F6">
        <w:rPr>
          <w:color w:val="000000" w:themeColor="text1"/>
        </w:rPr>
        <w:t>Screening and treating diseases or injuries as soon as possible to halt or slow their progression.</w:t>
      </w:r>
    </w:p>
    <w:p w:rsidR="00DC71A5" w:rsidRPr="007837F6" w:rsidRDefault="00A5661A" w:rsidP="007837F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837F6">
        <w:rPr>
          <w:color w:val="000000" w:themeColor="text1"/>
        </w:rPr>
        <w:t xml:space="preserve">Encouraging personal strategies to prevent </w:t>
      </w:r>
      <w:r w:rsidRPr="007837F6">
        <w:rPr>
          <w:color w:val="000000" w:themeColor="text1"/>
          <w:u w:val="single"/>
        </w:rPr>
        <w:t>re</w:t>
      </w:r>
      <w:r w:rsidRPr="007837F6">
        <w:rPr>
          <w:color w:val="000000" w:themeColor="text1"/>
        </w:rPr>
        <w:t xml:space="preserve">-injury or </w:t>
      </w:r>
      <w:r w:rsidRPr="007837F6">
        <w:rPr>
          <w:color w:val="000000" w:themeColor="text1"/>
          <w:u w:val="single"/>
        </w:rPr>
        <w:t>re</w:t>
      </w:r>
      <w:r w:rsidRPr="007837F6">
        <w:rPr>
          <w:color w:val="000000" w:themeColor="text1"/>
        </w:rPr>
        <w:t>currence</w:t>
      </w:r>
    </w:p>
    <w:p w:rsidR="007837F6" w:rsidRPr="007837F6" w:rsidRDefault="007837F6" w:rsidP="007837F6">
      <w:pPr>
        <w:pStyle w:val="ListParagraph"/>
        <w:rPr>
          <w:color w:val="000000" w:themeColor="text1"/>
        </w:rPr>
      </w:pPr>
    </w:p>
    <w:p w:rsidR="007837F6" w:rsidRPr="007837F6" w:rsidRDefault="007837F6" w:rsidP="007837F6">
      <w:pPr>
        <w:pStyle w:val="ListParagraph"/>
        <w:rPr>
          <w:color w:val="000000" w:themeColor="text1"/>
        </w:rPr>
      </w:pPr>
      <w:r w:rsidRPr="007837F6">
        <w:rPr>
          <w:color w:val="000000" w:themeColor="text1"/>
        </w:rPr>
        <w:t>Ex: Mammograms to detect breast cancer (carcinoma in situ).</w:t>
      </w:r>
    </w:p>
    <w:p w:rsidR="007837F6" w:rsidRPr="007837F6" w:rsidRDefault="007837F6" w:rsidP="007837F6">
      <w:pPr>
        <w:pStyle w:val="ListParagraph"/>
        <w:tabs>
          <w:tab w:val="left" w:pos="6390"/>
        </w:tabs>
        <w:rPr>
          <w:color w:val="C00000"/>
        </w:rPr>
      </w:pPr>
      <w:r w:rsidRPr="007837F6">
        <w:rPr>
          <w:color w:val="C00000"/>
        </w:rPr>
        <w:tab/>
      </w:r>
    </w:p>
    <w:p w:rsidR="007837F6" w:rsidRPr="007837F6" w:rsidRDefault="007837F6" w:rsidP="007837F6">
      <w:pPr>
        <w:pStyle w:val="ListParagraph"/>
        <w:numPr>
          <w:ilvl w:val="0"/>
          <w:numId w:val="23"/>
        </w:numPr>
        <w:tabs>
          <w:tab w:val="left" w:pos="6390"/>
        </w:tabs>
        <w:rPr>
          <w:b/>
          <w:bCs/>
          <w:color w:val="000000" w:themeColor="text1"/>
        </w:rPr>
      </w:pPr>
      <w:r w:rsidRPr="007837F6">
        <w:rPr>
          <w:b/>
          <w:bCs/>
          <w:color w:val="000000" w:themeColor="text1"/>
        </w:rPr>
        <w:t xml:space="preserve">Tertiary prevention: </w:t>
      </w:r>
    </w:p>
    <w:p w:rsidR="007837F6" w:rsidRPr="007837F6" w:rsidRDefault="007837F6" w:rsidP="007837F6">
      <w:pPr>
        <w:pStyle w:val="ListParagraph"/>
        <w:tabs>
          <w:tab w:val="left" w:pos="6390"/>
        </w:tabs>
        <w:rPr>
          <w:color w:val="000000" w:themeColor="text1"/>
        </w:rPr>
      </w:pPr>
    </w:p>
    <w:p w:rsidR="007837F6" w:rsidRPr="007837F6" w:rsidRDefault="007837F6" w:rsidP="007837F6">
      <w:pPr>
        <w:pStyle w:val="ListParagraph"/>
        <w:tabs>
          <w:tab w:val="left" w:pos="6390"/>
        </w:tabs>
        <w:rPr>
          <w:color w:val="000000" w:themeColor="text1"/>
        </w:rPr>
      </w:pPr>
      <w:r w:rsidRPr="007837F6">
        <w:rPr>
          <w:color w:val="000000" w:themeColor="text1"/>
        </w:rPr>
        <w:t>Prevention of complications once a symptomatic disease is present and has lasting effects.</w:t>
      </w:r>
    </w:p>
    <w:p w:rsidR="007837F6" w:rsidRPr="007837F6" w:rsidRDefault="007837F6" w:rsidP="007837F6">
      <w:pPr>
        <w:pStyle w:val="ListParagraph"/>
        <w:tabs>
          <w:tab w:val="left" w:pos="6390"/>
        </w:tabs>
        <w:rPr>
          <w:color w:val="000000" w:themeColor="text1"/>
        </w:rPr>
      </w:pPr>
      <w:r w:rsidRPr="007837F6">
        <w:rPr>
          <w:color w:val="000000" w:themeColor="text1"/>
        </w:rPr>
        <w:t>Ex:  - long term management in DM patients.</w:t>
      </w:r>
    </w:p>
    <w:p w:rsidR="007837F6" w:rsidRDefault="007837F6" w:rsidP="007837F6">
      <w:pPr>
        <w:pStyle w:val="ListParagraph"/>
        <w:tabs>
          <w:tab w:val="left" w:pos="6390"/>
        </w:tabs>
        <w:rPr>
          <w:color w:val="000000" w:themeColor="text1"/>
          <w:lang w:val="en-GB"/>
        </w:rPr>
      </w:pPr>
      <w:r w:rsidRPr="007837F6">
        <w:rPr>
          <w:color w:val="000000" w:themeColor="text1"/>
        </w:rPr>
        <w:t xml:space="preserve">       - </w:t>
      </w:r>
      <w:r w:rsidRPr="007837F6">
        <w:rPr>
          <w:color w:val="000000" w:themeColor="text1"/>
          <w:lang w:val="en-GB"/>
        </w:rPr>
        <w:t xml:space="preserve">Stroke rehabilitation program. </w:t>
      </w:r>
    </w:p>
    <w:p w:rsidR="007837F6" w:rsidRPr="007837F6" w:rsidRDefault="007837F6" w:rsidP="007837F6">
      <w:pPr>
        <w:pStyle w:val="ListParagraph"/>
        <w:tabs>
          <w:tab w:val="left" w:pos="6390"/>
        </w:tabs>
        <w:rPr>
          <w:color w:val="000000" w:themeColor="text1"/>
        </w:rPr>
      </w:pPr>
    </w:p>
    <w:p w:rsidR="00E06FF4" w:rsidRPr="00A5661A" w:rsidRDefault="006D2E61" w:rsidP="00E06FF4">
      <w:pPr>
        <w:pStyle w:val="ListParagraph"/>
        <w:numPr>
          <w:ilvl w:val="0"/>
          <w:numId w:val="4"/>
        </w:numPr>
        <w:rPr>
          <w:b/>
          <w:bCs/>
          <w:color w:val="C00000"/>
        </w:rPr>
      </w:pPr>
      <w:r w:rsidRPr="00A5661A">
        <w:rPr>
          <w:b/>
          <w:bCs/>
          <w:color w:val="C00000"/>
        </w:rPr>
        <w:t>3</w:t>
      </w:r>
      <w:r w:rsidRPr="00A5661A">
        <w:rPr>
          <w:b/>
          <w:bCs/>
          <w:color w:val="C00000"/>
          <w:vertAlign w:val="superscript"/>
        </w:rPr>
        <w:t>rd</w:t>
      </w:r>
      <w:r w:rsidRPr="00A5661A">
        <w:rPr>
          <w:b/>
          <w:bCs/>
          <w:color w:val="C00000"/>
        </w:rPr>
        <w:t xml:space="preserve"> </w:t>
      </w:r>
      <w:r w:rsidR="00E06FF4" w:rsidRPr="00A5661A">
        <w:rPr>
          <w:b/>
          <w:bCs/>
          <w:color w:val="C00000"/>
        </w:rPr>
        <w:t>objective:</w:t>
      </w:r>
      <w:r w:rsidRPr="00A5661A">
        <w:rPr>
          <w:b/>
          <w:bCs/>
          <w:color w:val="C00000"/>
        </w:rPr>
        <w:t xml:space="preserve"> </w:t>
      </w:r>
      <w:r w:rsidR="00E06FF4" w:rsidRPr="00A5661A">
        <w:rPr>
          <w:b/>
          <w:bCs/>
          <w:color w:val="C00000"/>
        </w:rPr>
        <w:t>To explain pros and cons of screening.</w:t>
      </w:r>
    </w:p>
    <w:p w:rsidR="008041E2" w:rsidRPr="008041E2" w:rsidRDefault="006D2E61" w:rsidP="008041E2">
      <w:pPr>
        <w:pStyle w:val="ListParagraph"/>
        <w:ind w:left="1440"/>
        <w:rPr>
          <w:b/>
          <w:bCs/>
        </w:rPr>
      </w:pPr>
      <w:r w:rsidRPr="006D2E61">
        <w:rPr>
          <w:b/>
          <w:bCs/>
          <w:noProof/>
        </w:rPr>
        <w:lastRenderedPageBreak/>
        <w:drawing>
          <wp:inline distT="0" distB="0" distL="0" distR="0" wp14:anchorId="2AF21C93" wp14:editId="253EEBE6">
            <wp:extent cx="3971905" cy="2476500"/>
            <wp:effectExtent l="76200" t="76200" r="124460" b="1333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141" cy="24778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41E2" w:rsidRDefault="008041E2" w:rsidP="006D2E61">
      <w:pPr>
        <w:pStyle w:val="ListParagraph"/>
        <w:rPr>
          <w:b/>
          <w:bCs/>
        </w:rPr>
      </w:pPr>
    </w:p>
    <w:p w:rsidR="00E06FF4" w:rsidRPr="00A5661A" w:rsidRDefault="00E06FF4" w:rsidP="00A5661A">
      <w:pPr>
        <w:rPr>
          <w:b/>
          <w:bCs/>
          <w:color w:val="C00000"/>
        </w:rPr>
      </w:pPr>
      <w:r w:rsidRPr="00A5661A">
        <w:rPr>
          <w:b/>
          <w:bCs/>
          <w:color w:val="C00000"/>
        </w:rPr>
        <w:t xml:space="preserve">NOTE: The doctor emphasized the importance of differentiation between </w:t>
      </w:r>
      <w:r w:rsidR="00A5661A">
        <w:rPr>
          <w:b/>
          <w:bCs/>
          <w:color w:val="C00000"/>
        </w:rPr>
        <w:t>Screening and Diagnosis</w:t>
      </w:r>
      <w:r w:rsidRPr="00A5661A">
        <w:rPr>
          <w:b/>
          <w:bCs/>
          <w:color w:val="C00000"/>
        </w:rPr>
        <w:t xml:space="preserve">: </w:t>
      </w:r>
    </w:p>
    <w:p w:rsidR="008041E2" w:rsidRDefault="008041E2" w:rsidP="00E06FF4">
      <w:pPr>
        <w:pStyle w:val="ListParagraph"/>
        <w:rPr>
          <w:b/>
          <w:bCs/>
        </w:rPr>
      </w:pPr>
    </w:p>
    <w:tbl>
      <w:tblPr>
        <w:tblW w:w="962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9"/>
        <w:gridCol w:w="1338"/>
        <w:gridCol w:w="1658"/>
        <w:gridCol w:w="2301"/>
        <w:gridCol w:w="2431"/>
      </w:tblGrid>
      <w:tr w:rsidR="008041E2" w:rsidRPr="008041E2" w:rsidTr="008041E2">
        <w:trPr>
          <w:trHeight w:val="972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8041E2" w:rsidP="008041E2">
            <w:pPr>
              <w:pStyle w:val="ListParagraph"/>
              <w:jc w:val="center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8041E2" w:rsidP="008041E2">
            <w:pPr>
              <w:jc w:val="center"/>
            </w:pPr>
            <w:r w:rsidRPr="008041E2">
              <w:rPr>
                <w:b/>
                <w:bCs/>
              </w:rPr>
              <w:t>Disease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8041E2" w:rsidP="008041E2">
            <w:pPr>
              <w:jc w:val="center"/>
            </w:pPr>
            <w:r w:rsidRPr="008041E2">
              <w:rPr>
                <w:b/>
                <w:bCs/>
              </w:rPr>
              <w:t>Symptoms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8041E2" w:rsidP="008041E2">
            <w:pPr>
              <w:jc w:val="center"/>
            </w:pPr>
            <w:r w:rsidRPr="008041E2">
              <w:rPr>
                <w:b/>
                <w:bCs/>
              </w:rPr>
              <w:t>Individuals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8041E2" w:rsidP="008041E2">
            <w:pPr>
              <w:jc w:val="center"/>
            </w:pPr>
            <w:r w:rsidRPr="008041E2">
              <w:rPr>
                <w:b/>
                <w:bCs/>
              </w:rPr>
              <w:t>Pre-test probability of the disease</w:t>
            </w:r>
          </w:p>
        </w:tc>
      </w:tr>
      <w:tr w:rsidR="008041E2" w:rsidRPr="008041E2" w:rsidTr="008041E2">
        <w:trPr>
          <w:trHeight w:val="861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8041E2" w:rsidP="008041E2">
            <w:r w:rsidRPr="008041E2">
              <w:rPr>
                <w:b/>
                <w:bCs/>
              </w:rPr>
              <w:t>Screening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61A" w:rsidRPr="008041E2" w:rsidRDefault="008041E2" w:rsidP="00A5661A">
            <w:pPr>
              <w:jc w:val="center"/>
            </w:pPr>
            <w:r>
              <w:t>P</w:t>
            </w:r>
            <w:r w:rsidRPr="008041E2">
              <w:t>re-clinical</w:t>
            </w:r>
            <w:r w:rsidR="00A5661A">
              <w:t xml:space="preserve"> </w:t>
            </w:r>
            <w:proofErr w:type="spellStart"/>
            <w:r w:rsidR="00A5661A">
              <w:t>satge</w:t>
            </w:r>
            <w:proofErr w:type="spellEnd"/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A5661A" w:rsidP="008041E2">
            <w:pPr>
              <w:jc w:val="center"/>
            </w:pPr>
            <w:r>
              <w:t xml:space="preserve">Usually </w:t>
            </w:r>
            <w:r w:rsidR="008041E2" w:rsidRPr="008041E2">
              <w:t>Absent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8041E2" w:rsidP="008041E2">
            <w:pPr>
              <w:jc w:val="center"/>
            </w:pPr>
            <w:r w:rsidRPr="008041E2">
              <w:t>Asymptomatic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8041E2" w:rsidP="008041E2">
            <w:pPr>
              <w:pStyle w:val="ListParagraph"/>
            </w:pPr>
            <w:r w:rsidRPr="008041E2">
              <w:t>Low</w:t>
            </w:r>
          </w:p>
        </w:tc>
      </w:tr>
      <w:tr w:rsidR="008041E2" w:rsidRPr="008041E2" w:rsidTr="008041E2">
        <w:trPr>
          <w:trHeight w:val="980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8041E2" w:rsidP="008041E2">
            <w:r w:rsidRPr="008041E2">
              <w:rPr>
                <w:b/>
                <w:bCs/>
              </w:rPr>
              <w:t>Diagnosis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8041E2" w:rsidP="008041E2">
            <w:pPr>
              <w:jc w:val="center"/>
            </w:pPr>
            <w:r w:rsidRPr="008041E2">
              <w:t>Clinically overt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A5661A" w:rsidP="008041E2">
            <w:pPr>
              <w:jc w:val="center"/>
            </w:pPr>
            <w:r>
              <w:t xml:space="preserve">Usually </w:t>
            </w:r>
            <w:r w:rsidR="008041E2" w:rsidRPr="008041E2">
              <w:t>Present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8041E2" w:rsidP="008041E2">
            <w:pPr>
              <w:jc w:val="center"/>
            </w:pPr>
            <w:r w:rsidRPr="008041E2">
              <w:t>Symptomatic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1E2" w:rsidRPr="008041E2" w:rsidRDefault="008041E2" w:rsidP="008041E2">
            <w:pPr>
              <w:pStyle w:val="ListParagraph"/>
            </w:pPr>
            <w:r w:rsidRPr="008041E2">
              <w:t xml:space="preserve">High </w:t>
            </w:r>
          </w:p>
        </w:tc>
      </w:tr>
    </w:tbl>
    <w:p w:rsidR="008041E2" w:rsidRPr="00E06FF4" w:rsidRDefault="008041E2" w:rsidP="00E06FF4">
      <w:pPr>
        <w:pStyle w:val="ListParagraph"/>
      </w:pPr>
    </w:p>
    <w:p w:rsidR="006D2E61" w:rsidRDefault="006D2E61" w:rsidP="006D2E61">
      <w:pPr>
        <w:pStyle w:val="ListParagraph"/>
      </w:pPr>
    </w:p>
    <w:p w:rsidR="005364E9" w:rsidRPr="00E06FF4" w:rsidRDefault="005364E9" w:rsidP="006D2E61">
      <w:pPr>
        <w:pStyle w:val="ListParagraph"/>
      </w:pPr>
    </w:p>
    <w:p w:rsidR="007E2631" w:rsidRDefault="005364E9" w:rsidP="005364E9">
      <w:pPr>
        <w:pStyle w:val="ListParagraph"/>
        <w:numPr>
          <w:ilvl w:val="0"/>
          <w:numId w:val="39"/>
        </w:numPr>
        <w:rPr>
          <w:b/>
          <w:bCs/>
          <w:color w:val="C00000"/>
          <w:sz w:val="24"/>
          <w:szCs w:val="24"/>
        </w:rPr>
      </w:pPr>
      <w:r w:rsidRPr="005364E9">
        <w:rPr>
          <w:b/>
          <w:bCs/>
          <w:color w:val="C00000"/>
          <w:sz w:val="24"/>
          <w:szCs w:val="24"/>
        </w:rPr>
        <w:t>4</w:t>
      </w:r>
      <w:r w:rsidRPr="005364E9">
        <w:rPr>
          <w:b/>
          <w:bCs/>
          <w:color w:val="C00000"/>
          <w:sz w:val="24"/>
          <w:szCs w:val="24"/>
          <w:vertAlign w:val="superscript"/>
        </w:rPr>
        <w:t>th</w:t>
      </w:r>
      <w:r w:rsidRPr="005364E9">
        <w:rPr>
          <w:b/>
          <w:bCs/>
          <w:color w:val="C00000"/>
          <w:sz w:val="24"/>
          <w:szCs w:val="24"/>
        </w:rPr>
        <w:t xml:space="preserve"> </w:t>
      </w:r>
      <w:proofErr w:type="gramStart"/>
      <w:r w:rsidRPr="005364E9">
        <w:rPr>
          <w:b/>
          <w:bCs/>
          <w:color w:val="C00000"/>
          <w:sz w:val="24"/>
          <w:szCs w:val="24"/>
        </w:rPr>
        <w:t>Objective :</w:t>
      </w:r>
      <w:proofErr w:type="gramEnd"/>
      <w:r w:rsidR="007E2631" w:rsidRPr="005364E9">
        <w:rPr>
          <w:b/>
          <w:bCs/>
          <w:color w:val="C00000"/>
          <w:sz w:val="24"/>
          <w:szCs w:val="24"/>
        </w:rPr>
        <w:t xml:space="preserve"> To understand the Criteria for screening tests.</w:t>
      </w:r>
    </w:p>
    <w:p w:rsidR="005364E9" w:rsidRPr="005364E9" w:rsidRDefault="005364E9" w:rsidP="005364E9">
      <w:pPr>
        <w:pStyle w:val="ListParagraph"/>
        <w:ind w:left="1080"/>
        <w:rPr>
          <w:b/>
          <w:bCs/>
          <w:color w:val="C00000"/>
          <w:sz w:val="24"/>
          <w:szCs w:val="24"/>
        </w:rPr>
      </w:pPr>
    </w:p>
    <w:p w:rsidR="002F17A1" w:rsidRPr="005364E9" w:rsidRDefault="002F17A1" w:rsidP="005364E9">
      <w:pPr>
        <w:pStyle w:val="ListParagraph"/>
        <w:numPr>
          <w:ilvl w:val="0"/>
          <w:numId w:val="41"/>
        </w:numPr>
        <w:rPr>
          <w:b/>
          <w:bCs/>
          <w:color w:val="000000" w:themeColor="text1"/>
          <w:u w:val="single"/>
        </w:rPr>
      </w:pPr>
      <w:r w:rsidRPr="005364E9">
        <w:rPr>
          <w:b/>
          <w:bCs/>
          <w:color w:val="000000" w:themeColor="text1"/>
          <w:u w:val="single"/>
        </w:rPr>
        <w:t>The Wilson–</w:t>
      </w:r>
      <w:proofErr w:type="spellStart"/>
      <w:r w:rsidRPr="005364E9">
        <w:rPr>
          <w:b/>
          <w:bCs/>
          <w:color w:val="000000" w:themeColor="text1"/>
          <w:u w:val="single"/>
        </w:rPr>
        <w:t>Jungner</w:t>
      </w:r>
      <w:proofErr w:type="spellEnd"/>
      <w:r w:rsidRPr="005364E9">
        <w:rPr>
          <w:b/>
          <w:bCs/>
          <w:color w:val="000000" w:themeColor="text1"/>
          <w:u w:val="single"/>
        </w:rPr>
        <w:t xml:space="preserve"> criteria for screening:</w:t>
      </w:r>
    </w:p>
    <w:p w:rsidR="002C5EA8" w:rsidRPr="002F17A1" w:rsidRDefault="002C5EA8" w:rsidP="002F17A1">
      <w:pPr>
        <w:numPr>
          <w:ilvl w:val="0"/>
          <w:numId w:val="26"/>
        </w:numPr>
        <w:rPr>
          <w:color w:val="000000" w:themeColor="text1"/>
        </w:rPr>
      </w:pPr>
      <w:r w:rsidRPr="002F17A1">
        <w:rPr>
          <w:b/>
          <w:bCs/>
          <w:color w:val="000000" w:themeColor="text1"/>
        </w:rPr>
        <w:t>All screening tests should meet the following criteria before they are introduced to the target population:</w:t>
      </w:r>
    </w:p>
    <w:p w:rsidR="002C5EA8" w:rsidRPr="002F17A1" w:rsidRDefault="002C5EA8" w:rsidP="002F17A1">
      <w:pPr>
        <w:numPr>
          <w:ilvl w:val="0"/>
          <w:numId w:val="27"/>
        </w:numPr>
        <w:rPr>
          <w:color w:val="000000" w:themeColor="text1"/>
        </w:rPr>
      </w:pPr>
      <w:r w:rsidRPr="002F17A1">
        <w:rPr>
          <w:color w:val="000000" w:themeColor="text1"/>
        </w:rPr>
        <w:t xml:space="preserve"> The condition being screened for is an </w:t>
      </w:r>
      <w:r w:rsidRPr="002F17A1">
        <w:rPr>
          <w:color w:val="FF0000"/>
        </w:rPr>
        <w:t xml:space="preserve">important </w:t>
      </w:r>
      <w:r w:rsidRPr="002F17A1">
        <w:rPr>
          <w:color w:val="000000" w:themeColor="text1"/>
        </w:rPr>
        <w:t>health problem.</w:t>
      </w:r>
    </w:p>
    <w:p w:rsidR="002C5EA8" w:rsidRPr="002F17A1" w:rsidRDefault="002C5EA8" w:rsidP="002F17A1">
      <w:pPr>
        <w:numPr>
          <w:ilvl w:val="0"/>
          <w:numId w:val="27"/>
        </w:numPr>
        <w:rPr>
          <w:color w:val="000000" w:themeColor="text1"/>
        </w:rPr>
      </w:pPr>
      <w:r w:rsidRPr="002F17A1">
        <w:rPr>
          <w:color w:val="000000" w:themeColor="text1"/>
        </w:rPr>
        <w:t xml:space="preserve"> </w:t>
      </w:r>
      <w:r w:rsidRPr="002F17A1">
        <w:rPr>
          <w:color w:val="FF0000"/>
        </w:rPr>
        <w:t xml:space="preserve">Natural history </w:t>
      </w:r>
      <w:r w:rsidRPr="002F17A1">
        <w:rPr>
          <w:color w:val="000000" w:themeColor="text1"/>
        </w:rPr>
        <w:t>of the condition is well understood.</w:t>
      </w:r>
    </w:p>
    <w:p w:rsidR="002C5EA8" w:rsidRPr="002F17A1" w:rsidRDefault="002C5EA8" w:rsidP="002F17A1">
      <w:pPr>
        <w:numPr>
          <w:ilvl w:val="0"/>
          <w:numId w:val="27"/>
        </w:numPr>
        <w:rPr>
          <w:color w:val="000000" w:themeColor="text1"/>
        </w:rPr>
      </w:pPr>
      <w:r w:rsidRPr="002F17A1">
        <w:rPr>
          <w:color w:val="000000" w:themeColor="text1"/>
        </w:rPr>
        <w:t xml:space="preserve"> There is a detectable </w:t>
      </w:r>
      <w:r w:rsidRPr="002F17A1">
        <w:rPr>
          <w:color w:val="FF0000"/>
        </w:rPr>
        <w:t>early stage.</w:t>
      </w:r>
    </w:p>
    <w:p w:rsidR="002C5EA8" w:rsidRDefault="002C5EA8" w:rsidP="002F17A1">
      <w:pPr>
        <w:numPr>
          <w:ilvl w:val="0"/>
          <w:numId w:val="27"/>
        </w:numPr>
        <w:rPr>
          <w:color w:val="000000" w:themeColor="text1"/>
        </w:rPr>
      </w:pPr>
      <w:r w:rsidRPr="002F17A1">
        <w:rPr>
          <w:color w:val="FF0000"/>
        </w:rPr>
        <w:lastRenderedPageBreak/>
        <w:t xml:space="preserve"> Treatment at early stage </w:t>
      </w:r>
      <w:r w:rsidRPr="002F17A1">
        <w:rPr>
          <w:color w:val="000000" w:themeColor="text1"/>
        </w:rPr>
        <w:t>is of more benefit than at late stage.</w:t>
      </w:r>
    </w:p>
    <w:p w:rsidR="002C5EA8" w:rsidRPr="002F17A1" w:rsidRDefault="002C5EA8" w:rsidP="002F17A1">
      <w:pPr>
        <w:numPr>
          <w:ilvl w:val="0"/>
          <w:numId w:val="27"/>
        </w:numPr>
        <w:rPr>
          <w:color w:val="000000" w:themeColor="text1"/>
        </w:rPr>
      </w:pPr>
      <w:r w:rsidRPr="002F17A1">
        <w:rPr>
          <w:color w:val="000000" w:themeColor="text1"/>
        </w:rPr>
        <w:t xml:space="preserve">There is a </w:t>
      </w:r>
      <w:r w:rsidRPr="002F17A1">
        <w:rPr>
          <w:color w:val="FF0000"/>
        </w:rPr>
        <w:t xml:space="preserve">suitable test </w:t>
      </w:r>
      <w:r w:rsidRPr="002F17A1">
        <w:rPr>
          <w:color w:val="000000" w:themeColor="text1"/>
        </w:rPr>
        <w:t>to detect early stage disease.</w:t>
      </w:r>
    </w:p>
    <w:p w:rsidR="002C5EA8" w:rsidRPr="002F17A1" w:rsidRDefault="002C5EA8" w:rsidP="002F17A1">
      <w:pPr>
        <w:numPr>
          <w:ilvl w:val="0"/>
          <w:numId w:val="27"/>
        </w:numPr>
        <w:rPr>
          <w:color w:val="000000" w:themeColor="text1"/>
        </w:rPr>
      </w:pPr>
      <w:r w:rsidRPr="002F17A1">
        <w:rPr>
          <w:color w:val="000000" w:themeColor="text1"/>
        </w:rPr>
        <w:t xml:space="preserve"> The test is </w:t>
      </w:r>
      <w:r w:rsidRPr="002F17A1">
        <w:rPr>
          <w:color w:val="FF0000"/>
        </w:rPr>
        <w:t xml:space="preserve">acceptable </w:t>
      </w:r>
      <w:r w:rsidRPr="002F17A1">
        <w:rPr>
          <w:color w:val="000000" w:themeColor="text1"/>
        </w:rPr>
        <w:t>to the target population.</w:t>
      </w:r>
    </w:p>
    <w:p w:rsidR="002C5EA8" w:rsidRPr="002F17A1" w:rsidRDefault="002C5EA8" w:rsidP="002F17A1">
      <w:pPr>
        <w:numPr>
          <w:ilvl w:val="0"/>
          <w:numId w:val="27"/>
        </w:numPr>
        <w:rPr>
          <w:color w:val="000000" w:themeColor="text1"/>
        </w:rPr>
      </w:pPr>
      <w:r w:rsidRPr="002F17A1">
        <w:rPr>
          <w:color w:val="000000" w:themeColor="text1"/>
        </w:rPr>
        <w:t xml:space="preserve"> Intervals for repeating the test have been determined.</w:t>
      </w:r>
    </w:p>
    <w:p w:rsidR="002C5EA8" w:rsidRPr="002F17A1" w:rsidRDefault="002C5EA8" w:rsidP="002F17A1">
      <w:pPr>
        <w:numPr>
          <w:ilvl w:val="0"/>
          <w:numId w:val="27"/>
        </w:numPr>
        <w:rPr>
          <w:color w:val="000000" w:themeColor="text1"/>
        </w:rPr>
      </w:pPr>
      <w:r w:rsidRPr="002F17A1">
        <w:rPr>
          <w:color w:val="000000" w:themeColor="text1"/>
        </w:rPr>
        <w:t xml:space="preserve"> Adequate health service provision has been made for the extra clinical workload resulting from screening.</w:t>
      </w:r>
    </w:p>
    <w:p w:rsidR="002C5EA8" w:rsidRPr="002F17A1" w:rsidRDefault="002C5EA8" w:rsidP="002F17A1">
      <w:pPr>
        <w:numPr>
          <w:ilvl w:val="0"/>
          <w:numId w:val="27"/>
        </w:numPr>
        <w:rPr>
          <w:color w:val="000000" w:themeColor="text1"/>
        </w:rPr>
      </w:pPr>
      <w:r w:rsidRPr="002F17A1">
        <w:rPr>
          <w:color w:val="000000" w:themeColor="text1"/>
        </w:rPr>
        <w:t xml:space="preserve"> Risks, both physical and psychological, are &lt; </w:t>
      </w:r>
      <w:r w:rsidRPr="002F17A1">
        <w:rPr>
          <w:color w:val="FF0000"/>
        </w:rPr>
        <w:t>benefits</w:t>
      </w:r>
    </w:p>
    <w:p w:rsidR="002F17A1" w:rsidRDefault="002F17A1" w:rsidP="002F17A1">
      <w:pPr>
        <w:numPr>
          <w:ilvl w:val="0"/>
          <w:numId w:val="27"/>
        </w:numPr>
        <w:rPr>
          <w:color w:val="000000" w:themeColor="text1"/>
        </w:rPr>
      </w:pPr>
      <w:r w:rsidRPr="002F17A1">
        <w:rPr>
          <w:color w:val="FF0000"/>
        </w:rPr>
        <w:t xml:space="preserve">Costs </w:t>
      </w:r>
      <w:r w:rsidRPr="002F17A1">
        <w:rPr>
          <w:color w:val="000000" w:themeColor="text1"/>
        </w:rPr>
        <w:t>are worthwhile in relation to benefits  gained</w:t>
      </w:r>
    </w:p>
    <w:p w:rsidR="002F17A1" w:rsidRPr="002F17A1" w:rsidRDefault="002F17A1" w:rsidP="002F17A1">
      <w:pPr>
        <w:ind w:left="720"/>
        <w:rPr>
          <w:color w:val="000000" w:themeColor="text1"/>
        </w:rPr>
      </w:pPr>
    </w:p>
    <w:p w:rsidR="007E2631" w:rsidRPr="005364E9" w:rsidRDefault="005364E9" w:rsidP="005364E9">
      <w:pPr>
        <w:pStyle w:val="ListParagraph"/>
        <w:numPr>
          <w:ilvl w:val="0"/>
          <w:numId w:val="40"/>
        </w:numPr>
        <w:rPr>
          <w:b/>
          <w:bCs/>
          <w:color w:val="C00000"/>
          <w:sz w:val="24"/>
          <w:szCs w:val="24"/>
        </w:rPr>
      </w:pPr>
      <w:r w:rsidRPr="005364E9">
        <w:rPr>
          <w:b/>
          <w:bCs/>
          <w:color w:val="C00000"/>
          <w:sz w:val="24"/>
          <w:szCs w:val="24"/>
        </w:rPr>
        <w:t>5</w:t>
      </w:r>
      <w:r w:rsidRPr="005364E9">
        <w:rPr>
          <w:b/>
          <w:bCs/>
          <w:color w:val="C00000"/>
          <w:sz w:val="24"/>
          <w:szCs w:val="24"/>
          <w:vertAlign w:val="superscript"/>
        </w:rPr>
        <w:t>th</w:t>
      </w:r>
      <w:r w:rsidRPr="005364E9">
        <w:rPr>
          <w:b/>
          <w:bCs/>
          <w:color w:val="C00000"/>
          <w:sz w:val="24"/>
          <w:szCs w:val="24"/>
        </w:rPr>
        <w:t xml:space="preserve"> Objective:</w:t>
      </w:r>
      <w:r w:rsidR="007E2631" w:rsidRPr="005364E9">
        <w:rPr>
          <w:b/>
          <w:bCs/>
          <w:color w:val="C00000"/>
          <w:sz w:val="24"/>
          <w:szCs w:val="24"/>
        </w:rPr>
        <w:t xml:space="preserve"> To identify appropriate approaches for prevention and screening of common problems in primary care.</w:t>
      </w:r>
    </w:p>
    <w:p w:rsidR="00710B4F" w:rsidRDefault="00710B4F" w:rsidP="002C5EA8">
      <w:pPr>
        <w:rPr>
          <w:color w:val="000000" w:themeColor="text1"/>
        </w:rPr>
      </w:pPr>
    </w:p>
    <w:p w:rsidR="00710B4F" w:rsidRPr="007E2631" w:rsidRDefault="00710B4F" w:rsidP="002C5EA8">
      <w:pPr>
        <w:rPr>
          <w:b/>
          <w:bCs/>
          <w:color w:val="FF0000"/>
          <w:sz w:val="24"/>
          <w:szCs w:val="24"/>
        </w:rPr>
      </w:pPr>
      <w:r w:rsidRPr="007E2631">
        <w:rPr>
          <w:b/>
          <w:bCs/>
          <w:color w:val="FF0000"/>
          <w:sz w:val="24"/>
          <w:szCs w:val="24"/>
        </w:rPr>
        <w:t>Diabetes Mellitus:</w:t>
      </w:r>
    </w:p>
    <w:p w:rsidR="00C57CC3" w:rsidRPr="00710B4F" w:rsidRDefault="00C57CC3" w:rsidP="00710B4F">
      <w:pPr>
        <w:numPr>
          <w:ilvl w:val="0"/>
          <w:numId w:val="29"/>
        </w:numPr>
        <w:rPr>
          <w:color w:val="000000" w:themeColor="text1"/>
        </w:rPr>
      </w:pPr>
      <w:r w:rsidRPr="00710B4F">
        <w:rPr>
          <w:color w:val="000000" w:themeColor="text1"/>
        </w:rPr>
        <w:t xml:space="preserve">Diabetes mellitus is one of the most common diagnoses made by </w:t>
      </w:r>
      <w:r w:rsidRPr="00710B4F">
        <w:rPr>
          <w:color w:val="FF0000"/>
        </w:rPr>
        <w:t>family physicians</w:t>
      </w:r>
      <w:r w:rsidRPr="00710B4F">
        <w:rPr>
          <w:color w:val="000000" w:themeColor="text1"/>
        </w:rPr>
        <w:t>.</w:t>
      </w:r>
    </w:p>
    <w:p w:rsidR="00C57CC3" w:rsidRPr="00710B4F" w:rsidRDefault="00C57CC3" w:rsidP="00710B4F">
      <w:pPr>
        <w:numPr>
          <w:ilvl w:val="0"/>
          <w:numId w:val="29"/>
        </w:numPr>
        <w:rPr>
          <w:color w:val="000000" w:themeColor="text1"/>
        </w:rPr>
      </w:pPr>
      <w:r w:rsidRPr="00710B4F">
        <w:rPr>
          <w:color w:val="FF0000"/>
        </w:rPr>
        <w:t xml:space="preserve">Lifestyle (Obesity) and pharmacologic interventions </w:t>
      </w:r>
      <w:r w:rsidRPr="00710B4F">
        <w:rPr>
          <w:color w:val="000000" w:themeColor="text1"/>
        </w:rPr>
        <w:t xml:space="preserve">decrease progression to diabetes in patients with impaired fasting glucose or impaired glucose tolerance. </w:t>
      </w:r>
    </w:p>
    <w:p w:rsidR="00C57CC3" w:rsidRPr="00710B4F" w:rsidRDefault="00C57CC3" w:rsidP="00710B4F">
      <w:pPr>
        <w:numPr>
          <w:ilvl w:val="0"/>
          <w:numId w:val="29"/>
        </w:numPr>
        <w:rPr>
          <w:color w:val="000000" w:themeColor="text1"/>
        </w:rPr>
      </w:pPr>
      <w:r w:rsidRPr="00710B4F">
        <w:rPr>
          <w:color w:val="000000" w:themeColor="text1"/>
        </w:rPr>
        <w:t>Uncontrolled diabetes can lead to blindness, limb amputation, kidney failure, and vascular heart disease.</w:t>
      </w:r>
    </w:p>
    <w:p w:rsidR="00C57CC3" w:rsidRDefault="00C57CC3" w:rsidP="00710B4F">
      <w:pPr>
        <w:numPr>
          <w:ilvl w:val="0"/>
          <w:numId w:val="29"/>
        </w:numPr>
        <w:rPr>
          <w:color w:val="000000" w:themeColor="text1"/>
        </w:rPr>
      </w:pPr>
      <w:r w:rsidRPr="00710B4F">
        <w:rPr>
          <w:color w:val="000000" w:themeColor="text1"/>
        </w:rPr>
        <w:t xml:space="preserve">Screening is recommended for abnormal blood glucose and type 2 diabetes in adults 40 to 70 years of age who are </w:t>
      </w:r>
      <w:r w:rsidRPr="00710B4F">
        <w:rPr>
          <w:color w:val="FF0000"/>
        </w:rPr>
        <w:t xml:space="preserve">overweight </w:t>
      </w:r>
      <w:r w:rsidRPr="00710B4F">
        <w:rPr>
          <w:color w:val="000000" w:themeColor="text1"/>
        </w:rPr>
        <w:t>or obese, and repeating testing every 3 years if results are normal.</w:t>
      </w:r>
    </w:p>
    <w:p w:rsidR="00C57CC3" w:rsidRPr="00710B4F" w:rsidRDefault="00C57CC3" w:rsidP="00710B4F">
      <w:pPr>
        <w:numPr>
          <w:ilvl w:val="0"/>
          <w:numId w:val="29"/>
        </w:numPr>
        <w:rPr>
          <w:color w:val="000000" w:themeColor="text1"/>
        </w:rPr>
      </w:pPr>
      <w:r w:rsidRPr="00710B4F">
        <w:rPr>
          <w:color w:val="000000" w:themeColor="text1"/>
        </w:rPr>
        <w:t xml:space="preserve">Screen all adults who are overweight </w:t>
      </w:r>
      <w:r w:rsidR="005364E9" w:rsidRPr="00710B4F">
        <w:rPr>
          <w:color w:val="000000" w:themeColor="text1"/>
        </w:rPr>
        <w:t>(BMI</w:t>
      </w:r>
      <w:r w:rsidRPr="00710B4F">
        <w:rPr>
          <w:color w:val="000000" w:themeColor="text1"/>
        </w:rPr>
        <w:t xml:space="preserve"> ≥ 25 kg/ m2) and have additional risk factors.</w:t>
      </w:r>
    </w:p>
    <w:p w:rsidR="00710B4F" w:rsidRDefault="00C57CC3" w:rsidP="00710B4F">
      <w:pPr>
        <w:numPr>
          <w:ilvl w:val="0"/>
          <w:numId w:val="29"/>
        </w:numPr>
        <w:rPr>
          <w:color w:val="000000" w:themeColor="text1"/>
        </w:rPr>
      </w:pPr>
      <w:r w:rsidRPr="00710B4F">
        <w:rPr>
          <w:color w:val="000000" w:themeColor="text1"/>
        </w:rPr>
        <w:t>Screening for type 1 diabetes is not recommended</w:t>
      </w:r>
    </w:p>
    <w:p w:rsidR="007E2631" w:rsidRDefault="007E2631" w:rsidP="007E2631">
      <w:pPr>
        <w:ind w:left="720"/>
        <w:rPr>
          <w:color w:val="000000" w:themeColor="text1"/>
        </w:rPr>
      </w:pPr>
    </w:p>
    <w:p w:rsidR="00710B4F" w:rsidRDefault="00710B4F" w:rsidP="002C5EA8">
      <w:pPr>
        <w:rPr>
          <w:color w:val="000000" w:themeColor="text1"/>
        </w:rPr>
      </w:pPr>
      <w:r w:rsidRPr="007E2631">
        <w:rPr>
          <w:b/>
          <w:bCs/>
          <w:color w:val="FF0000"/>
          <w:sz w:val="24"/>
          <w:szCs w:val="24"/>
        </w:rPr>
        <w:t>Hypertension</w:t>
      </w:r>
      <w:r>
        <w:rPr>
          <w:color w:val="000000" w:themeColor="text1"/>
        </w:rPr>
        <w:t>:</w:t>
      </w:r>
    </w:p>
    <w:p w:rsidR="00C57CC3" w:rsidRPr="00710B4F" w:rsidRDefault="00C57CC3" w:rsidP="00710B4F">
      <w:pPr>
        <w:numPr>
          <w:ilvl w:val="0"/>
          <w:numId w:val="31"/>
        </w:numPr>
        <w:rPr>
          <w:color w:val="000000" w:themeColor="text1"/>
        </w:rPr>
      </w:pPr>
      <w:r w:rsidRPr="00710B4F">
        <w:rPr>
          <w:color w:val="000000" w:themeColor="text1"/>
        </w:rPr>
        <w:t>Hypertension is a major risk factor for CVD</w:t>
      </w:r>
    </w:p>
    <w:p w:rsidR="00C57CC3" w:rsidRDefault="00C57CC3" w:rsidP="00710B4F">
      <w:pPr>
        <w:numPr>
          <w:ilvl w:val="0"/>
          <w:numId w:val="31"/>
        </w:numPr>
        <w:rPr>
          <w:color w:val="000000" w:themeColor="text1"/>
        </w:rPr>
      </w:pPr>
      <w:r w:rsidRPr="00710B4F">
        <w:rPr>
          <w:color w:val="000000" w:themeColor="text1"/>
        </w:rPr>
        <w:t>It is usually asymptomatic until it causes organ damage.</w:t>
      </w:r>
    </w:p>
    <w:p w:rsidR="00710B4F" w:rsidRPr="00710B4F" w:rsidRDefault="00710B4F" w:rsidP="00710B4F">
      <w:pPr>
        <w:numPr>
          <w:ilvl w:val="0"/>
          <w:numId w:val="31"/>
        </w:numPr>
        <w:rPr>
          <w:color w:val="000000" w:themeColor="text1"/>
        </w:rPr>
      </w:pPr>
      <w:r w:rsidRPr="00710B4F">
        <w:rPr>
          <w:color w:val="000000" w:themeColor="text1"/>
        </w:rPr>
        <w:t xml:space="preserve">Usually found </w:t>
      </w:r>
      <w:r w:rsidRPr="00710B4F">
        <w:rPr>
          <w:color w:val="FF0000"/>
        </w:rPr>
        <w:t>during routine BP screening or incidentally</w:t>
      </w:r>
    </w:p>
    <w:p w:rsidR="00C57CC3" w:rsidRPr="00710B4F" w:rsidRDefault="00C57CC3" w:rsidP="00710B4F">
      <w:pPr>
        <w:numPr>
          <w:ilvl w:val="0"/>
          <w:numId w:val="31"/>
        </w:numPr>
        <w:rPr>
          <w:color w:val="000000" w:themeColor="text1"/>
        </w:rPr>
      </w:pPr>
      <w:r w:rsidRPr="00710B4F">
        <w:rPr>
          <w:color w:val="000000" w:themeColor="text1"/>
        </w:rPr>
        <w:t>Changing in the lifestyle habits will help in prevention of hypertension:</w:t>
      </w:r>
    </w:p>
    <w:p w:rsidR="00C57CC3" w:rsidRPr="00710B4F" w:rsidRDefault="00C57CC3" w:rsidP="00710B4F">
      <w:pPr>
        <w:numPr>
          <w:ilvl w:val="0"/>
          <w:numId w:val="32"/>
        </w:numPr>
        <w:rPr>
          <w:color w:val="000000" w:themeColor="text1"/>
        </w:rPr>
      </w:pPr>
      <w:r w:rsidRPr="00710B4F">
        <w:rPr>
          <w:color w:val="000000" w:themeColor="text1"/>
        </w:rPr>
        <w:t>Offer smoking cessation advice and help.</w:t>
      </w:r>
    </w:p>
    <w:p w:rsidR="00C57CC3" w:rsidRPr="00710B4F" w:rsidRDefault="00C57CC3" w:rsidP="00710B4F">
      <w:pPr>
        <w:numPr>
          <w:ilvl w:val="0"/>
          <w:numId w:val="32"/>
        </w:numPr>
        <w:rPr>
          <w:color w:val="000000" w:themeColor="text1"/>
        </w:rPr>
      </w:pPr>
      <w:r w:rsidRPr="00710B4F">
        <w:rPr>
          <w:color w:val="000000" w:themeColor="text1"/>
        </w:rPr>
        <w:t>Decrease weight</w:t>
      </w:r>
    </w:p>
    <w:p w:rsidR="00C57CC3" w:rsidRPr="00710B4F" w:rsidRDefault="00C57CC3" w:rsidP="00710B4F">
      <w:pPr>
        <w:numPr>
          <w:ilvl w:val="0"/>
          <w:numId w:val="32"/>
        </w:numPr>
        <w:rPr>
          <w:color w:val="000000" w:themeColor="text1"/>
        </w:rPr>
      </w:pPr>
      <w:r w:rsidRPr="00710B4F">
        <w:rPr>
          <w:color w:val="000000" w:themeColor="text1"/>
        </w:rPr>
        <w:lastRenderedPageBreak/>
        <w:t xml:space="preserve">Exercise.  </w:t>
      </w:r>
    </w:p>
    <w:p w:rsidR="00C57CC3" w:rsidRPr="00710B4F" w:rsidRDefault="005364E9" w:rsidP="00710B4F">
      <w:pPr>
        <w:numPr>
          <w:ilvl w:val="0"/>
          <w:numId w:val="32"/>
        </w:numPr>
        <w:rPr>
          <w:color w:val="000000" w:themeColor="text1"/>
        </w:rPr>
      </w:pPr>
      <w:r w:rsidRPr="00710B4F">
        <w:rPr>
          <w:color w:val="000000" w:themeColor="text1"/>
        </w:rPr>
        <w:t>Dietary</w:t>
      </w:r>
      <w:r w:rsidR="00C57CC3" w:rsidRPr="00710B4F">
        <w:rPr>
          <w:color w:val="000000" w:themeColor="text1"/>
        </w:rPr>
        <w:t xml:space="preserve"> salt intake.</w:t>
      </w:r>
    </w:p>
    <w:p w:rsidR="00710B4F" w:rsidRDefault="00710B4F" w:rsidP="00710B4F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710B4F">
        <w:rPr>
          <w:color w:val="000000" w:themeColor="text1"/>
        </w:rPr>
        <w:t>Statin For primary prevention in patients &gt;40y</w:t>
      </w:r>
    </w:p>
    <w:p w:rsidR="00710B4F" w:rsidRPr="00710B4F" w:rsidRDefault="00710B4F" w:rsidP="00710B4F">
      <w:pPr>
        <w:rPr>
          <w:color w:val="000000" w:themeColor="text1"/>
        </w:rPr>
      </w:pPr>
      <w:r w:rsidRPr="00710B4F">
        <w:rPr>
          <w:color w:val="000000" w:themeColor="text1"/>
        </w:rPr>
        <w:t xml:space="preserve">Screening for high blood pressure is recommended in: </w:t>
      </w:r>
    </w:p>
    <w:p w:rsidR="00710B4F" w:rsidRPr="005364E9" w:rsidRDefault="00710B4F" w:rsidP="005364E9">
      <w:pPr>
        <w:pStyle w:val="ListParagraph"/>
        <w:numPr>
          <w:ilvl w:val="0"/>
          <w:numId w:val="43"/>
        </w:numPr>
        <w:rPr>
          <w:color w:val="FF0000"/>
        </w:rPr>
      </w:pPr>
      <w:r w:rsidRPr="005364E9">
        <w:rPr>
          <w:color w:val="000000" w:themeColor="text1"/>
        </w:rPr>
        <w:t xml:space="preserve">Adults 40 years or older </w:t>
      </w:r>
      <w:r w:rsidRPr="005364E9">
        <w:rPr>
          <w:color w:val="FF0000"/>
        </w:rPr>
        <w:t>-&gt; annually</w:t>
      </w:r>
    </w:p>
    <w:p w:rsidR="00710B4F" w:rsidRPr="005364E9" w:rsidRDefault="005364E9" w:rsidP="005364E9">
      <w:pPr>
        <w:pStyle w:val="ListParagraph"/>
        <w:numPr>
          <w:ilvl w:val="0"/>
          <w:numId w:val="43"/>
        </w:numPr>
        <w:rPr>
          <w:color w:val="000000" w:themeColor="text1"/>
        </w:rPr>
      </w:pPr>
      <w:r w:rsidRPr="005364E9">
        <w:rPr>
          <w:color w:val="000000" w:themeColor="text1"/>
        </w:rPr>
        <w:t>Adults</w:t>
      </w:r>
      <w:r w:rsidR="00710B4F" w:rsidRPr="005364E9">
        <w:rPr>
          <w:color w:val="000000" w:themeColor="text1"/>
        </w:rPr>
        <w:t xml:space="preserve"> aged 18 to 39 </w:t>
      </w:r>
      <w:r w:rsidR="00710B4F" w:rsidRPr="005364E9">
        <w:rPr>
          <w:color w:val="FF0000"/>
        </w:rPr>
        <w:t>annually</w:t>
      </w:r>
      <w:r w:rsidR="00710B4F" w:rsidRPr="005364E9">
        <w:rPr>
          <w:color w:val="000000" w:themeColor="text1"/>
        </w:rPr>
        <w:t xml:space="preserve"> if </w:t>
      </w:r>
      <w:r w:rsidR="00710B4F" w:rsidRPr="005364E9">
        <w:rPr>
          <w:color w:val="FF0000"/>
        </w:rPr>
        <w:t xml:space="preserve">risk factors </w:t>
      </w:r>
      <w:r w:rsidR="00710B4F" w:rsidRPr="005364E9">
        <w:rPr>
          <w:color w:val="000000" w:themeColor="text1"/>
        </w:rPr>
        <w:t>are present (family history, obesity, 130-139/85-89 mmHg).</w:t>
      </w:r>
    </w:p>
    <w:p w:rsidR="00710B4F" w:rsidRPr="005364E9" w:rsidRDefault="005364E9" w:rsidP="005364E9">
      <w:pPr>
        <w:pStyle w:val="ListParagraph"/>
        <w:numPr>
          <w:ilvl w:val="0"/>
          <w:numId w:val="43"/>
        </w:numPr>
        <w:rPr>
          <w:color w:val="000000" w:themeColor="text1"/>
        </w:rPr>
      </w:pPr>
      <w:r w:rsidRPr="005364E9">
        <w:rPr>
          <w:color w:val="000000" w:themeColor="text1"/>
        </w:rPr>
        <w:t>Adults</w:t>
      </w:r>
      <w:r w:rsidR="00710B4F" w:rsidRPr="005364E9">
        <w:rPr>
          <w:color w:val="000000" w:themeColor="text1"/>
        </w:rPr>
        <w:t xml:space="preserve"> aged 18 to 39 with </w:t>
      </w:r>
      <w:r w:rsidR="00710B4F" w:rsidRPr="005364E9">
        <w:rPr>
          <w:color w:val="FF0000"/>
        </w:rPr>
        <w:t>no</w:t>
      </w:r>
      <w:r w:rsidR="00710B4F" w:rsidRPr="005364E9">
        <w:rPr>
          <w:color w:val="000000" w:themeColor="text1"/>
        </w:rPr>
        <w:t xml:space="preserve"> risk factors </w:t>
      </w:r>
      <w:r w:rsidR="00710B4F" w:rsidRPr="005364E9">
        <w:rPr>
          <w:color w:val="FF0000"/>
        </w:rPr>
        <w:t>every three years</w:t>
      </w:r>
      <w:r w:rsidR="00710B4F" w:rsidRPr="005364E9">
        <w:rPr>
          <w:color w:val="000000" w:themeColor="text1"/>
        </w:rPr>
        <w:t>.</w:t>
      </w:r>
    </w:p>
    <w:p w:rsidR="00710B4F" w:rsidRDefault="00710B4F" w:rsidP="00710B4F">
      <w:pPr>
        <w:rPr>
          <w:color w:val="000000" w:themeColor="text1"/>
        </w:rPr>
      </w:pPr>
    </w:p>
    <w:p w:rsidR="00C57CC3" w:rsidRPr="005364E9" w:rsidRDefault="005364E9" w:rsidP="005364E9">
      <w:pPr>
        <w:pStyle w:val="ListParagraph"/>
        <w:numPr>
          <w:ilvl w:val="0"/>
          <w:numId w:val="42"/>
        </w:numPr>
        <w:rPr>
          <w:b/>
          <w:bCs/>
          <w:color w:val="C00000"/>
          <w:sz w:val="24"/>
          <w:szCs w:val="24"/>
        </w:rPr>
      </w:pPr>
      <w:r w:rsidRPr="005364E9">
        <w:rPr>
          <w:b/>
          <w:bCs/>
          <w:color w:val="C00000"/>
          <w:sz w:val="24"/>
          <w:szCs w:val="24"/>
        </w:rPr>
        <w:t>6</w:t>
      </w:r>
      <w:r w:rsidRPr="005364E9">
        <w:rPr>
          <w:b/>
          <w:bCs/>
          <w:color w:val="C00000"/>
          <w:sz w:val="24"/>
          <w:szCs w:val="24"/>
          <w:vertAlign w:val="superscript"/>
        </w:rPr>
        <w:t>th</w:t>
      </w:r>
      <w:r w:rsidRPr="005364E9">
        <w:rPr>
          <w:b/>
          <w:bCs/>
          <w:color w:val="C00000"/>
          <w:sz w:val="24"/>
          <w:szCs w:val="24"/>
        </w:rPr>
        <w:t xml:space="preserve"> Objective: </w:t>
      </w:r>
      <w:r w:rsidR="00C57CC3" w:rsidRPr="005364E9">
        <w:rPr>
          <w:b/>
          <w:bCs/>
          <w:color w:val="C00000"/>
          <w:sz w:val="24"/>
          <w:szCs w:val="24"/>
        </w:rPr>
        <w:t xml:space="preserve">To justify the rational </w:t>
      </w:r>
      <w:bookmarkStart w:id="0" w:name="_GoBack"/>
      <w:bookmarkEnd w:id="0"/>
      <w:r w:rsidR="00C57CC3" w:rsidRPr="005364E9">
        <w:rPr>
          <w:b/>
          <w:bCs/>
          <w:color w:val="C00000"/>
          <w:sz w:val="24"/>
          <w:szCs w:val="24"/>
        </w:rPr>
        <w:t>for selection of a screening test with practical case /condition, examples like for CA. breast, Ca. colon, Ca. prostate.</w:t>
      </w:r>
    </w:p>
    <w:p w:rsidR="007E2631" w:rsidRDefault="007E2631" w:rsidP="00C57CC3">
      <w:pPr>
        <w:rPr>
          <w:b/>
          <w:bCs/>
          <w:color w:val="000000" w:themeColor="text1"/>
        </w:rPr>
      </w:pPr>
    </w:p>
    <w:p w:rsidR="00C57CC3" w:rsidRPr="007E2631" w:rsidRDefault="00C57CC3" w:rsidP="00C57CC3">
      <w:pPr>
        <w:rPr>
          <w:b/>
          <w:bCs/>
          <w:color w:val="FF0000"/>
          <w:sz w:val="24"/>
          <w:szCs w:val="24"/>
        </w:rPr>
      </w:pPr>
      <w:r w:rsidRPr="007E2631">
        <w:rPr>
          <w:b/>
          <w:bCs/>
          <w:color w:val="FF0000"/>
          <w:sz w:val="24"/>
          <w:szCs w:val="24"/>
        </w:rPr>
        <w:t>Breast cancer:</w:t>
      </w:r>
      <w:r w:rsidRPr="007E2631">
        <w:rPr>
          <w:color w:val="FF0000"/>
          <w:sz w:val="24"/>
          <w:szCs w:val="24"/>
        </w:rPr>
        <w:t xml:space="preserve"> </w:t>
      </w:r>
    </w:p>
    <w:p w:rsidR="00C57CC3" w:rsidRPr="00C57CC3" w:rsidRDefault="00C57CC3" w:rsidP="00C57CC3">
      <w:pPr>
        <w:rPr>
          <w:color w:val="000000" w:themeColor="text1"/>
        </w:rPr>
      </w:pPr>
      <w:r w:rsidRPr="00C57CC3">
        <w:rPr>
          <w:color w:val="000000" w:themeColor="text1"/>
        </w:rPr>
        <w:t>-It is the most common cause of death in women aged 35-55.</w:t>
      </w:r>
    </w:p>
    <w:p w:rsidR="00C57CC3" w:rsidRPr="00C57CC3" w:rsidRDefault="00C57CC3" w:rsidP="00C57CC3">
      <w:pPr>
        <w:rPr>
          <w:color w:val="000000" w:themeColor="text1"/>
        </w:rPr>
      </w:pPr>
      <w:r w:rsidRPr="00C57CC3">
        <w:rPr>
          <w:color w:val="000000" w:themeColor="text1"/>
        </w:rPr>
        <w:t>-It’s an important health problem, where early diagnosis is critical.</w:t>
      </w:r>
    </w:p>
    <w:p w:rsidR="00C57CC3" w:rsidRPr="00C57CC3" w:rsidRDefault="00C57CC3" w:rsidP="00C57CC3">
      <w:pPr>
        <w:rPr>
          <w:color w:val="000000" w:themeColor="text1"/>
        </w:rPr>
      </w:pPr>
      <w:r w:rsidRPr="00C57CC3">
        <w:rPr>
          <w:color w:val="000000" w:themeColor="text1"/>
        </w:rPr>
        <w:t>-Mammography is the only screening test shown to reduce breast</w:t>
      </w:r>
    </w:p>
    <w:p w:rsidR="00C57CC3" w:rsidRPr="00C57CC3" w:rsidRDefault="00C57CC3" w:rsidP="00C57CC3">
      <w:pPr>
        <w:rPr>
          <w:color w:val="000000" w:themeColor="text1"/>
        </w:rPr>
      </w:pPr>
      <w:r w:rsidRPr="00C57CC3">
        <w:rPr>
          <w:color w:val="000000" w:themeColor="text1"/>
        </w:rPr>
        <w:t xml:space="preserve"> </w:t>
      </w:r>
      <w:r w:rsidR="005364E9" w:rsidRPr="00C57CC3">
        <w:rPr>
          <w:color w:val="000000" w:themeColor="text1"/>
        </w:rPr>
        <w:t>Cancer–related</w:t>
      </w:r>
      <w:r w:rsidRPr="00C57CC3">
        <w:rPr>
          <w:color w:val="000000" w:themeColor="text1"/>
        </w:rPr>
        <w:t xml:space="preserve"> mortality.</w:t>
      </w:r>
    </w:p>
    <w:p w:rsidR="00C57CC3" w:rsidRPr="00C57CC3" w:rsidRDefault="00C57CC3" w:rsidP="00C57CC3">
      <w:pPr>
        <w:rPr>
          <w:color w:val="000000" w:themeColor="text1"/>
        </w:rPr>
      </w:pPr>
      <w:r w:rsidRPr="00C57CC3">
        <w:rPr>
          <w:color w:val="000000" w:themeColor="text1"/>
        </w:rPr>
        <w:t xml:space="preserve">-screening should be offered at least </w:t>
      </w:r>
      <w:r w:rsidRPr="00C57CC3">
        <w:rPr>
          <w:color w:val="FF0000"/>
        </w:rPr>
        <w:t xml:space="preserve">biennially </w:t>
      </w:r>
      <w:r w:rsidRPr="00C57CC3">
        <w:rPr>
          <w:color w:val="000000" w:themeColor="text1"/>
        </w:rPr>
        <w:t>to women 50 to 74 years of age.</w:t>
      </w:r>
    </w:p>
    <w:p w:rsidR="00C57CC3" w:rsidRPr="00C57CC3" w:rsidRDefault="00C57CC3" w:rsidP="00C57CC3">
      <w:pPr>
        <w:rPr>
          <w:color w:val="000000" w:themeColor="text1"/>
        </w:rPr>
      </w:pPr>
      <w:r w:rsidRPr="00C57CC3">
        <w:rPr>
          <w:color w:val="000000" w:themeColor="text1"/>
        </w:rPr>
        <w:t>-</w:t>
      </w:r>
      <w:r w:rsidRPr="00C57CC3">
        <w:rPr>
          <w:color w:val="FF0000"/>
        </w:rPr>
        <w:t>High-risk women &lt;50y</w:t>
      </w:r>
      <w:r w:rsidRPr="00C57CC3">
        <w:rPr>
          <w:color w:val="000000" w:themeColor="text1"/>
        </w:rPr>
        <w:t>: Women with family history of breast cancer may benefit from earlier screening and/or genetic screening.</w:t>
      </w:r>
    </w:p>
    <w:p w:rsidR="00C57CC3" w:rsidRPr="00C57CC3" w:rsidRDefault="00C57CC3" w:rsidP="00C57CC3">
      <w:pPr>
        <w:rPr>
          <w:color w:val="000000" w:themeColor="text1"/>
        </w:rPr>
      </w:pPr>
      <w:r w:rsidRPr="00C57CC3">
        <w:rPr>
          <w:color w:val="000000" w:themeColor="text1"/>
        </w:rPr>
        <w:t xml:space="preserve">-Women known to have a genetic mutation should be offered annual MRI surveillance from </w:t>
      </w:r>
      <w:r w:rsidRPr="00C57CC3">
        <w:rPr>
          <w:color w:val="FF0000"/>
        </w:rPr>
        <w:t xml:space="preserve">20y if TP53 </w:t>
      </w:r>
      <w:r w:rsidRPr="00C57CC3">
        <w:rPr>
          <w:color w:val="000000" w:themeColor="text1"/>
        </w:rPr>
        <w:t xml:space="preserve">mutation, and from </w:t>
      </w:r>
      <w:r w:rsidRPr="00C57CC3">
        <w:rPr>
          <w:color w:val="FF0000"/>
        </w:rPr>
        <w:t xml:space="preserve">30y if BRCA1/2 </w:t>
      </w:r>
      <w:r w:rsidRPr="00C57CC3">
        <w:rPr>
          <w:color w:val="000000" w:themeColor="text1"/>
        </w:rPr>
        <w:t>mutation.</w:t>
      </w:r>
    </w:p>
    <w:p w:rsidR="00C57CC3" w:rsidRDefault="00C57CC3" w:rsidP="00710B4F">
      <w:pPr>
        <w:rPr>
          <w:color w:val="000000" w:themeColor="text1"/>
        </w:rPr>
      </w:pPr>
    </w:p>
    <w:p w:rsidR="00C57CC3" w:rsidRDefault="00C57CC3" w:rsidP="00710B4F">
      <w:pPr>
        <w:rPr>
          <w:color w:val="000000" w:themeColor="text1"/>
        </w:rPr>
      </w:pPr>
    </w:p>
    <w:p w:rsidR="00710B4F" w:rsidRPr="007E2631" w:rsidRDefault="00710B4F" w:rsidP="00710B4F">
      <w:pPr>
        <w:rPr>
          <w:b/>
          <w:bCs/>
          <w:color w:val="FF0000"/>
          <w:sz w:val="24"/>
          <w:szCs w:val="24"/>
        </w:rPr>
      </w:pPr>
      <w:r w:rsidRPr="007E2631">
        <w:rPr>
          <w:b/>
          <w:bCs/>
          <w:color w:val="FF0000"/>
          <w:sz w:val="24"/>
          <w:szCs w:val="24"/>
        </w:rPr>
        <w:t>Colorectal Cancer:</w:t>
      </w:r>
    </w:p>
    <w:p w:rsidR="00C57CC3" w:rsidRPr="00710B4F" w:rsidRDefault="00C57CC3" w:rsidP="00710B4F">
      <w:pPr>
        <w:numPr>
          <w:ilvl w:val="0"/>
          <w:numId w:val="33"/>
        </w:numPr>
        <w:rPr>
          <w:color w:val="000000" w:themeColor="text1"/>
        </w:rPr>
      </w:pPr>
      <w:r w:rsidRPr="00710B4F">
        <w:rPr>
          <w:color w:val="000000" w:themeColor="text1"/>
        </w:rPr>
        <w:t>Most common cancer in Saudi males and 3rd in Saudi females.</w:t>
      </w:r>
    </w:p>
    <w:p w:rsidR="00C57CC3" w:rsidRPr="00710B4F" w:rsidRDefault="00C57CC3" w:rsidP="00710B4F">
      <w:pPr>
        <w:numPr>
          <w:ilvl w:val="0"/>
          <w:numId w:val="33"/>
        </w:numPr>
        <w:rPr>
          <w:color w:val="000000" w:themeColor="text1"/>
        </w:rPr>
      </w:pPr>
      <w:r w:rsidRPr="00710B4F">
        <w:rPr>
          <w:color w:val="000000" w:themeColor="text1"/>
        </w:rPr>
        <w:t>25-30% of patients present with distant metastasis</w:t>
      </w:r>
    </w:p>
    <w:p w:rsidR="00C57CC3" w:rsidRPr="00710B4F" w:rsidRDefault="00C57CC3" w:rsidP="00710B4F">
      <w:pPr>
        <w:numPr>
          <w:ilvl w:val="0"/>
          <w:numId w:val="33"/>
        </w:numPr>
        <w:rPr>
          <w:color w:val="000000" w:themeColor="text1"/>
        </w:rPr>
      </w:pPr>
      <w:r w:rsidRPr="00710B4F">
        <w:rPr>
          <w:b/>
          <w:bCs/>
          <w:color w:val="000000" w:themeColor="text1"/>
        </w:rPr>
        <w:t xml:space="preserve">Patients at risk: </w:t>
      </w:r>
    </w:p>
    <w:p w:rsidR="00710B4F" w:rsidRDefault="00C57CC3" w:rsidP="00710B4F">
      <w:pPr>
        <w:numPr>
          <w:ilvl w:val="0"/>
          <w:numId w:val="34"/>
        </w:numPr>
        <w:rPr>
          <w:color w:val="000000" w:themeColor="text1"/>
        </w:rPr>
      </w:pPr>
      <w:r w:rsidRPr="00710B4F">
        <w:rPr>
          <w:color w:val="000000" w:themeColor="text1"/>
        </w:rPr>
        <w:t xml:space="preserve">Lifestyle factors:  </w:t>
      </w:r>
      <w:r w:rsidR="00710B4F" w:rsidRPr="00710B4F">
        <w:rPr>
          <w:color w:val="000000" w:themeColor="text1"/>
        </w:rPr>
        <w:t>Dietary factors. Alcohol.  Physical activity.</w:t>
      </w:r>
    </w:p>
    <w:p w:rsidR="00710B4F" w:rsidRDefault="005364E9" w:rsidP="00710B4F">
      <w:pPr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First-degree</w:t>
      </w:r>
      <w:r w:rsidR="00710B4F">
        <w:rPr>
          <w:color w:val="000000" w:themeColor="text1"/>
        </w:rPr>
        <w:t xml:space="preserve"> relative.</w:t>
      </w:r>
    </w:p>
    <w:p w:rsidR="005364E9" w:rsidRPr="00710B4F" w:rsidRDefault="005364E9" w:rsidP="005364E9">
      <w:pPr>
        <w:ind w:left="720"/>
        <w:rPr>
          <w:color w:val="000000" w:themeColor="text1"/>
        </w:rPr>
      </w:pPr>
    </w:p>
    <w:p w:rsidR="00710B4F" w:rsidRPr="00710B4F" w:rsidRDefault="00710B4F" w:rsidP="00710B4F">
      <w:pPr>
        <w:rPr>
          <w:color w:val="000000" w:themeColor="text1"/>
        </w:rPr>
      </w:pPr>
      <w:r w:rsidRPr="00710B4F">
        <w:rPr>
          <w:i/>
          <w:iCs/>
          <w:color w:val="000000" w:themeColor="text1"/>
        </w:rPr>
        <w:lastRenderedPageBreak/>
        <w:t xml:space="preserve">Medication that will decrease the risk: </w:t>
      </w:r>
    </w:p>
    <w:p w:rsidR="00710B4F" w:rsidRDefault="00710B4F" w:rsidP="00710B4F">
      <w:pPr>
        <w:rPr>
          <w:i/>
          <w:iCs/>
          <w:color w:val="000000" w:themeColor="text1"/>
        </w:rPr>
      </w:pPr>
      <w:r w:rsidRPr="00710B4F">
        <w:rPr>
          <w:color w:val="000000" w:themeColor="text1"/>
        </w:rPr>
        <w:t xml:space="preserve">HRT-risk.  </w:t>
      </w:r>
      <w:r w:rsidRPr="00710B4F">
        <w:rPr>
          <w:i/>
          <w:iCs/>
          <w:color w:val="000000" w:themeColor="text1"/>
        </w:rPr>
        <w:t>COC pill.  Statins.  Aspirin.</w:t>
      </w:r>
    </w:p>
    <w:p w:rsidR="00C57CC3" w:rsidRPr="00710B4F" w:rsidRDefault="00C57CC3" w:rsidP="00710B4F">
      <w:pPr>
        <w:numPr>
          <w:ilvl w:val="0"/>
          <w:numId w:val="35"/>
        </w:numPr>
        <w:rPr>
          <w:color w:val="000000" w:themeColor="text1"/>
        </w:rPr>
      </w:pPr>
      <w:r w:rsidRPr="00710B4F">
        <w:rPr>
          <w:color w:val="000000" w:themeColor="text1"/>
        </w:rPr>
        <w:t xml:space="preserve">Screening in persons at average risk should </w:t>
      </w:r>
      <w:r w:rsidRPr="00710B4F">
        <w:rPr>
          <w:color w:val="FF0000"/>
        </w:rPr>
        <w:t xml:space="preserve">begin at 50 years </w:t>
      </w:r>
      <w:r w:rsidRPr="00710B4F">
        <w:rPr>
          <w:color w:val="000000" w:themeColor="text1"/>
        </w:rPr>
        <w:t>of age</w:t>
      </w:r>
    </w:p>
    <w:p w:rsidR="00710B4F" w:rsidRDefault="005364E9" w:rsidP="007E2631">
      <w:pPr>
        <w:numPr>
          <w:ilvl w:val="0"/>
          <w:numId w:val="35"/>
        </w:numPr>
        <w:rPr>
          <w:color w:val="000000" w:themeColor="text1"/>
        </w:rPr>
      </w:pPr>
      <w:r w:rsidRPr="00710B4F">
        <w:rPr>
          <w:color w:val="000000" w:themeColor="text1"/>
        </w:rPr>
        <w:t>Recommended</w:t>
      </w:r>
      <w:r w:rsidR="00C57CC3" w:rsidRPr="00710B4F">
        <w:rPr>
          <w:color w:val="000000" w:themeColor="text1"/>
        </w:rPr>
        <w:t xml:space="preserve"> every </w:t>
      </w:r>
      <w:r w:rsidR="00C57CC3" w:rsidRPr="00710B4F">
        <w:rPr>
          <w:color w:val="FF0000"/>
        </w:rPr>
        <w:t xml:space="preserve">2y </w:t>
      </w:r>
      <w:r w:rsidR="00C57CC3" w:rsidRPr="00710B4F">
        <w:rPr>
          <w:color w:val="000000" w:themeColor="text1"/>
        </w:rPr>
        <w:t>to all patients aged 60–74y.</w:t>
      </w:r>
    </w:p>
    <w:p w:rsidR="007E2631" w:rsidRPr="007E2631" w:rsidRDefault="007E2631" w:rsidP="007E2631">
      <w:pPr>
        <w:ind w:left="720"/>
        <w:rPr>
          <w:color w:val="000000" w:themeColor="text1"/>
        </w:rPr>
      </w:pPr>
    </w:p>
    <w:p w:rsidR="00C57CC3" w:rsidRPr="00710B4F" w:rsidRDefault="00C57CC3" w:rsidP="00710B4F">
      <w:pPr>
        <w:numPr>
          <w:ilvl w:val="0"/>
          <w:numId w:val="35"/>
        </w:numPr>
        <w:rPr>
          <w:color w:val="000000" w:themeColor="text1"/>
        </w:rPr>
      </w:pPr>
      <w:r w:rsidRPr="00710B4F">
        <w:rPr>
          <w:b/>
          <w:bCs/>
          <w:color w:val="000000" w:themeColor="text1"/>
        </w:rPr>
        <w:t>Screening tests:</w:t>
      </w:r>
    </w:p>
    <w:p w:rsidR="00C57CC3" w:rsidRPr="00710B4F" w:rsidRDefault="005364E9" w:rsidP="00710B4F">
      <w:pPr>
        <w:numPr>
          <w:ilvl w:val="0"/>
          <w:numId w:val="35"/>
        </w:numPr>
        <w:rPr>
          <w:color w:val="000000" w:themeColor="text1"/>
        </w:rPr>
      </w:pPr>
      <w:r w:rsidRPr="00710B4F">
        <w:rPr>
          <w:color w:val="000000" w:themeColor="text1"/>
        </w:rPr>
        <w:t>High-sensitivity</w:t>
      </w:r>
      <w:r w:rsidR="00C57CC3" w:rsidRPr="00710B4F">
        <w:rPr>
          <w:color w:val="000000" w:themeColor="text1"/>
        </w:rPr>
        <w:t xml:space="preserve"> fecal occult blood testing </w:t>
      </w:r>
      <w:r w:rsidR="00C57CC3" w:rsidRPr="00710B4F">
        <w:rPr>
          <w:color w:val="FF0000"/>
        </w:rPr>
        <w:t>annually</w:t>
      </w:r>
      <w:r w:rsidR="00C57CC3" w:rsidRPr="00710B4F">
        <w:rPr>
          <w:color w:val="000000" w:themeColor="text1"/>
        </w:rPr>
        <w:t>.</w:t>
      </w:r>
    </w:p>
    <w:p w:rsidR="00C57CC3" w:rsidRPr="00710B4F" w:rsidRDefault="005364E9" w:rsidP="00710B4F">
      <w:pPr>
        <w:numPr>
          <w:ilvl w:val="0"/>
          <w:numId w:val="35"/>
        </w:numPr>
        <w:rPr>
          <w:color w:val="000000" w:themeColor="text1"/>
        </w:rPr>
      </w:pPr>
      <w:r w:rsidRPr="00710B4F">
        <w:rPr>
          <w:color w:val="000000" w:themeColor="text1"/>
        </w:rPr>
        <w:t>Flexible</w:t>
      </w:r>
      <w:r w:rsidR="00C57CC3" w:rsidRPr="00710B4F">
        <w:rPr>
          <w:color w:val="000000" w:themeColor="text1"/>
        </w:rPr>
        <w:t xml:space="preserve"> sigmoidoscopy every five years with high-sensitivity fecal occult blood testing </w:t>
      </w:r>
      <w:r w:rsidR="00C57CC3" w:rsidRPr="00710B4F">
        <w:rPr>
          <w:color w:val="FF0000"/>
        </w:rPr>
        <w:t>every three years.</w:t>
      </w:r>
    </w:p>
    <w:p w:rsidR="00C57CC3" w:rsidRPr="00710B4F" w:rsidRDefault="005364E9" w:rsidP="00710B4F">
      <w:pPr>
        <w:numPr>
          <w:ilvl w:val="0"/>
          <w:numId w:val="35"/>
        </w:numPr>
        <w:rPr>
          <w:color w:val="000000" w:themeColor="text1"/>
        </w:rPr>
      </w:pPr>
      <w:r w:rsidRPr="00710B4F">
        <w:rPr>
          <w:color w:val="000000" w:themeColor="text1"/>
        </w:rPr>
        <w:t>Colonoscopy</w:t>
      </w:r>
      <w:r w:rsidR="00C57CC3" w:rsidRPr="00710B4F">
        <w:rPr>
          <w:color w:val="000000" w:themeColor="text1"/>
        </w:rPr>
        <w:t xml:space="preserve"> </w:t>
      </w:r>
      <w:r w:rsidR="00C57CC3" w:rsidRPr="00710B4F">
        <w:rPr>
          <w:color w:val="FF0000"/>
        </w:rPr>
        <w:t>every 10 years</w:t>
      </w:r>
      <w:r w:rsidR="00710B4F">
        <w:rPr>
          <w:color w:val="FF0000"/>
        </w:rPr>
        <w:t>.</w:t>
      </w:r>
    </w:p>
    <w:p w:rsidR="00710B4F" w:rsidRPr="00710B4F" w:rsidRDefault="00710B4F" w:rsidP="00710B4F">
      <w:pPr>
        <w:ind w:left="720"/>
        <w:rPr>
          <w:color w:val="000000" w:themeColor="text1"/>
        </w:rPr>
      </w:pPr>
    </w:p>
    <w:p w:rsidR="00710B4F" w:rsidRPr="007E2631" w:rsidRDefault="00710B4F" w:rsidP="00710B4F">
      <w:pPr>
        <w:rPr>
          <w:b/>
          <w:bCs/>
          <w:color w:val="FF0000"/>
          <w:sz w:val="24"/>
          <w:szCs w:val="24"/>
        </w:rPr>
      </w:pPr>
      <w:r w:rsidRPr="007E2631">
        <w:rPr>
          <w:b/>
          <w:bCs/>
          <w:color w:val="FF0000"/>
          <w:sz w:val="24"/>
          <w:szCs w:val="24"/>
        </w:rPr>
        <w:t>Prostate cancer:</w:t>
      </w:r>
    </w:p>
    <w:p w:rsidR="00710B4F" w:rsidRPr="00710B4F" w:rsidRDefault="005364E9" w:rsidP="00710B4F">
      <w:pPr>
        <w:rPr>
          <w:color w:val="000000" w:themeColor="text1"/>
        </w:rPr>
      </w:pPr>
      <w:r w:rsidRPr="00710B4F">
        <w:rPr>
          <w:color w:val="000000" w:themeColor="text1"/>
        </w:rPr>
        <w:t>Second</w:t>
      </w:r>
      <w:r w:rsidR="00710B4F" w:rsidRPr="00710B4F">
        <w:rPr>
          <w:color w:val="000000" w:themeColor="text1"/>
        </w:rPr>
        <w:t xml:space="preserve"> most common cancer affecting men.</w:t>
      </w:r>
    </w:p>
    <w:p w:rsidR="00710B4F" w:rsidRPr="00710B4F" w:rsidRDefault="00710B4F" w:rsidP="00710B4F">
      <w:pPr>
        <w:rPr>
          <w:color w:val="000000" w:themeColor="text1"/>
        </w:rPr>
      </w:pPr>
      <w:r w:rsidRPr="00710B4F">
        <w:rPr>
          <w:color w:val="000000" w:themeColor="text1"/>
        </w:rPr>
        <w:t xml:space="preserve">Risk factors:    85% are diagnosed </w:t>
      </w:r>
      <w:r w:rsidRPr="00710B4F">
        <w:rPr>
          <w:color w:val="FF0000"/>
        </w:rPr>
        <w:t>aged &gt;65y</w:t>
      </w:r>
    </w:p>
    <w:p w:rsidR="00710B4F" w:rsidRPr="00710B4F" w:rsidRDefault="00710B4F" w:rsidP="00710B4F">
      <w:pPr>
        <w:rPr>
          <w:color w:val="000000" w:themeColor="text1"/>
        </w:rPr>
      </w:pPr>
      <w:r w:rsidRPr="00710B4F">
        <w:rPr>
          <w:color w:val="FF0000"/>
        </w:rPr>
        <w:t xml:space="preserve"> Genetic</w:t>
      </w:r>
      <w:r w:rsidRPr="00710B4F">
        <w:rPr>
          <w:color w:val="000000" w:themeColor="text1"/>
        </w:rPr>
        <w:t xml:space="preserve">.   </w:t>
      </w:r>
      <w:r w:rsidRPr="00710B4F">
        <w:rPr>
          <w:color w:val="FF0000"/>
        </w:rPr>
        <w:t>Dietary</w:t>
      </w:r>
      <w:r w:rsidR="005364E9">
        <w:rPr>
          <w:color w:val="FF0000"/>
        </w:rPr>
        <w:t xml:space="preserve"> </w:t>
      </w:r>
      <w:r w:rsidRPr="00710B4F">
        <w:rPr>
          <w:color w:val="000000" w:themeColor="text1"/>
        </w:rPr>
        <w:t>(low intake of fruit, high intake of fat, meat, and Ca2+)</w:t>
      </w:r>
    </w:p>
    <w:p w:rsidR="00710B4F" w:rsidRPr="00710B4F" w:rsidRDefault="00710B4F" w:rsidP="00710B4F">
      <w:pPr>
        <w:rPr>
          <w:color w:val="000000" w:themeColor="text1"/>
        </w:rPr>
      </w:pPr>
      <w:r w:rsidRPr="00710B4F">
        <w:rPr>
          <w:color w:val="000000" w:themeColor="text1"/>
        </w:rPr>
        <w:t>Problems with screening:</w:t>
      </w:r>
    </w:p>
    <w:p w:rsidR="00710B4F" w:rsidRPr="00710B4F" w:rsidRDefault="00710B4F" w:rsidP="00710B4F">
      <w:pPr>
        <w:rPr>
          <w:color w:val="000000" w:themeColor="text1"/>
        </w:rPr>
      </w:pPr>
      <w:r w:rsidRPr="00710B4F">
        <w:rPr>
          <w:color w:val="000000" w:themeColor="text1"/>
        </w:rPr>
        <w:t>Incidental post-mortem evidence of prostate cancer is high (75% men&gt;75y);</w:t>
      </w:r>
    </w:p>
    <w:p w:rsidR="00710B4F" w:rsidRDefault="00710B4F" w:rsidP="00710B4F">
      <w:pPr>
        <w:rPr>
          <w:color w:val="000000" w:themeColor="text1"/>
        </w:rPr>
      </w:pPr>
      <w:r w:rsidRPr="00710B4F">
        <w:rPr>
          <w:color w:val="000000" w:themeColor="text1"/>
        </w:rPr>
        <w:t>Inadequate screening tests</w:t>
      </w:r>
    </w:p>
    <w:p w:rsidR="00C57CC3" w:rsidRPr="00710B4F" w:rsidRDefault="00C57CC3" w:rsidP="00710B4F">
      <w:pPr>
        <w:numPr>
          <w:ilvl w:val="0"/>
          <w:numId w:val="36"/>
        </w:numPr>
        <w:rPr>
          <w:color w:val="000000" w:themeColor="text1"/>
        </w:rPr>
      </w:pPr>
      <w:r w:rsidRPr="00710B4F">
        <w:rPr>
          <w:i/>
          <w:iCs/>
          <w:color w:val="000000" w:themeColor="text1"/>
        </w:rPr>
        <w:t>Screening tests:</w:t>
      </w:r>
    </w:p>
    <w:p w:rsidR="00C57CC3" w:rsidRPr="00710B4F" w:rsidRDefault="00C57CC3" w:rsidP="00710B4F">
      <w:pPr>
        <w:numPr>
          <w:ilvl w:val="0"/>
          <w:numId w:val="37"/>
        </w:numPr>
        <w:rPr>
          <w:color w:val="000000" w:themeColor="text1"/>
        </w:rPr>
      </w:pPr>
      <w:r w:rsidRPr="00710B4F">
        <w:rPr>
          <w:color w:val="000000" w:themeColor="text1"/>
        </w:rPr>
        <w:t xml:space="preserve">• Prostate-specific antigen (PSA) </w:t>
      </w:r>
    </w:p>
    <w:p w:rsidR="00C57CC3" w:rsidRPr="00710B4F" w:rsidRDefault="00C57CC3" w:rsidP="00710B4F">
      <w:pPr>
        <w:numPr>
          <w:ilvl w:val="0"/>
          <w:numId w:val="37"/>
        </w:numPr>
        <w:rPr>
          <w:color w:val="000000" w:themeColor="text1"/>
        </w:rPr>
      </w:pPr>
      <w:r w:rsidRPr="00710B4F">
        <w:rPr>
          <w:color w:val="000000" w:themeColor="text1"/>
        </w:rPr>
        <w:t xml:space="preserve">• Digital rectal examination (DRE) </w:t>
      </w:r>
      <w:r w:rsidRPr="00710B4F">
        <w:rPr>
          <w:color w:val="FF0000"/>
        </w:rPr>
        <w:t>Operator-dependent</w:t>
      </w:r>
      <w:r w:rsidRPr="00710B4F">
        <w:rPr>
          <w:color w:val="000000" w:themeColor="text1"/>
        </w:rPr>
        <w:t>, Annual screening in the USA and Germany has not decrease mortality</w:t>
      </w:r>
    </w:p>
    <w:p w:rsidR="00C57CC3" w:rsidRPr="00710B4F" w:rsidRDefault="00C57CC3" w:rsidP="00710B4F">
      <w:pPr>
        <w:numPr>
          <w:ilvl w:val="0"/>
          <w:numId w:val="37"/>
        </w:numPr>
        <w:rPr>
          <w:color w:val="000000" w:themeColor="text1"/>
        </w:rPr>
      </w:pPr>
      <w:r w:rsidRPr="00710B4F">
        <w:rPr>
          <w:color w:val="000000" w:themeColor="text1"/>
        </w:rPr>
        <w:t xml:space="preserve">• </w:t>
      </w:r>
      <w:proofErr w:type="spellStart"/>
      <w:r w:rsidRPr="00710B4F">
        <w:rPr>
          <w:color w:val="000000" w:themeColor="text1"/>
        </w:rPr>
        <w:t>Transrectal</w:t>
      </w:r>
      <w:proofErr w:type="spellEnd"/>
      <w:r w:rsidRPr="00710B4F">
        <w:rPr>
          <w:color w:val="000000" w:themeColor="text1"/>
        </w:rPr>
        <w:t xml:space="preserve"> ultrasound (TRUS</w:t>
      </w:r>
      <w:r w:rsidRPr="00710B4F">
        <w:rPr>
          <w:color w:val="FF0000"/>
        </w:rPr>
        <w:t>) Too expensive</w:t>
      </w:r>
    </w:p>
    <w:p w:rsidR="00C57CC3" w:rsidRDefault="00C57CC3" w:rsidP="00710B4F">
      <w:pPr>
        <w:numPr>
          <w:ilvl w:val="0"/>
          <w:numId w:val="38"/>
        </w:numPr>
        <w:rPr>
          <w:color w:val="000000" w:themeColor="text1"/>
        </w:rPr>
      </w:pPr>
      <w:r w:rsidRPr="00710B4F">
        <w:rPr>
          <w:color w:val="000000" w:themeColor="text1"/>
        </w:rPr>
        <w:t>The most effective screening regime involves rectal examination and PSA</w:t>
      </w:r>
    </w:p>
    <w:p w:rsidR="00710B4F" w:rsidRPr="00710B4F" w:rsidRDefault="00710B4F" w:rsidP="00710B4F">
      <w:pPr>
        <w:ind w:left="720"/>
        <w:rPr>
          <w:color w:val="000000" w:themeColor="text1"/>
        </w:rPr>
      </w:pPr>
    </w:p>
    <w:p w:rsidR="00C57CC3" w:rsidRPr="00710B4F" w:rsidRDefault="00C57CC3" w:rsidP="00710B4F">
      <w:pPr>
        <w:numPr>
          <w:ilvl w:val="0"/>
          <w:numId w:val="38"/>
        </w:numPr>
        <w:rPr>
          <w:color w:val="000000" w:themeColor="text1"/>
        </w:rPr>
      </w:pPr>
      <w:r w:rsidRPr="00710B4F">
        <w:rPr>
          <w:color w:val="000000" w:themeColor="text1"/>
        </w:rPr>
        <w:t xml:space="preserve">A digital rectal examination and PSA test are recommended for patients with any of the following unexplained symptoms: </w:t>
      </w:r>
    </w:p>
    <w:p w:rsidR="00710B4F" w:rsidRPr="00710B4F" w:rsidRDefault="00710B4F" w:rsidP="00710B4F">
      <w:pPr>
        <w:rPr>
          <w:color w:val="000000" w:themeColor="text1"/>
        </w:rPr>
      </w:pPr>
      <w:r w:rsidRPr="00710B4F">
        <w:rPr>
          <w:color w:val="000000" w:themeColor="text1"/>
        </w:rPr>
        <w:t>-Erectile dysfunction</w:t>
      </w:r>
    </w:p>
    <w:p w:rsidR="00710B4F" w:rsidRPr="00710B4F" w:rsidRDefault="00710B4F" w:rsidP="00710B4F">
      <w:pPr>
        <w:rPr>
          <w:color w:val="000000" w:themeColor="text1"/>
        </w:rPr>
      </w:pPr>
      <w:r w:rsidRPr="00710B4F">
        <w:rPr>
          <w:color w:val="000000" w:themeColor="text1"/>
        </w:rPr>
        <w:t>-</w:t>
      </w:r>
      <w:r w:rsidR="005364E9" w:rsidRPr="00710B4F">
        <w:rPr>
          <w:color w:val="000000" w:themeColor="text1"/>
        </w:rPr>
        <w:t>Hematuria</w:t>
      </w:r>
    </w:p>
    <w:p w:rsidR="00710B4F" w:rsidRPr="00710B4F" w:rsidRDefault="00710B4F" w:rsidP="00710B4F">
      <w:pPr>
        <w:rPr>
          <w:color w:val="000000" w:themeColor="text1"/>
        </w:rPr>
      </w:pPr>
      <w:r w:rsidRPr="00710B4F">
        <w:rPr>
          <w:color w:val="000000" w:themeColor="text1"/>
        </w:rPr>
        <w:t>-Lower back pain</w:t>
      </w:r>
    </w:p>
    <w:p w:rsidR="00710B4F" w:rsidRPr="00710B4F" w:rsidRDefault="00710B4F" w:rsidP="00710B4F">
      <w:pPr>
        <w:rPr>
          <w:color w:val="000000" w:themeColor="text1"/>
        </w:rPr>
      </w:pPr>
      <w:r w:rsidRPr="00710B4F">
        <w:rPr>
          <w:color w:val="000000" w:themeColor="text1"/>
        </w:rPr>
        <w:lastRenderedPageBreak/>
        <w:t xml:space="preserve">-Bone pain </w:t>
      </w:r>
    </w:p>
    <w:p w:rsidR="00710B4F" w:rsidRPr="00710B4F" w:rsidRDefault="00710B4F" w:rsidP="00710B4F">
      <w:pPr>
        <w:rPr>
          <w:color w:val="000000" w:themeColor="text1"/>
        </w:rPr>
      </w:pPr>
      <w:r w:rsidRPr="00710B4F">
        <w:rPr>
          <w:color w:val="000000" w:themeColor="text1"/>
        </w:rPr>
        <w:t>-lower urinary tract symptoms</w:t>
      </w:r>
    </w:p>
    <w:p w:rsidR="00710B4F" w:rsidRPr="00710B4F" w:rsidRDefault="00710B4F" w:rsidP="00710B4F">
      <w:pPr>
        <w:rPr>
          <w:color w:val="000000" w:themeColor="text1"/>
        </w:rPr>
      </w:pPr>
      <w:r w:rsidRPr="00710B4F">
        <w:rPr>
          <w:color w:val="000000" w:themeColor="text1"/>
        </w:rPr>
        <w:t>-Weight loss, especially in the elderly</w:t>
      </w:r>
    </w:p>
    <w:p w:rsidR="00710B4F" w:rsidRPr="00710B4F" w:rsidRDefault="00710B4F" w:rsidP="00710B4F">
      <w:pPr>
        <w:rPr>
          <w:color w:val="000000" w:themeColor="text1"/>
        </w:rPr>
      </w:pPr>
    </w:p>
    <w:p w:rsidR="00710B4F" w:rsidRPr="00710B4F" w:rsidRDefault="00710B4F" w:rsidP="00710B4F">
      <w:pPr>
        <w:rPr>
          <w:color w:val="000000" w:themeColor="text1"/>
        </w:rPr>
      </w:pPr>
    </w:p>
    <w:p w:rsidR="002F17A1" w:rsidRDefault="002F17A1" w:rsidP="002F17A1">
      <w:pPr>
        <w:rPr>
          <w:color w:val="000000" w:themeColor="text1"/>
        </w:rPr>
      </w:pPr>
    </w:p>
    <w:p w:rsidR="00710B4F" w:rsidRPr="002F17A1" w:rsidRDefault="00710B4F" w:rsidP="002F17A1">
      <w:pPr>
        <w:rPr>
          <w:color w:val="C00000"/>
        </w:rPr>
      </w:pPr>
    </w:p>
    <w:p w:rsidR="006D2E61" w:rsidRPr="006D2E61" w:rsidRDefault="00710B4F" w:rsidP="006D2E61">
      <w:pPr>
        <w:rPr>
          <w:b/>
          <w:bCs/>
        </w:rPr>
      </w:pPr>
      <w:r>
        <w:rPr>
          <w:noProof/>
        </w:rPr>
        <w:drawing>
          <wp:inline distT="0" distB="0" distL="0" distR="0" wp14:anchorId="54AAC063" wp14:editId="5B6C5357">
            <wp:extent cx="5943600" cy="2693670"/>
            <wp:effectExtent l="0" t="0" r="0" b="0"/>
            <wp:docPr id="5" name="عنصر نائب للمحتوى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عنصر نائب للمحتوى 3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CD" w:rsidRPr="00D078CD" w:rsidRDefault="00D078CD" w:rsidP="00D078CD">
      <w:pPr>
        <w:rPr>
          <w:b/>
          <w:bCs/>
        </w:rPr>
      </w:pPr>
    </w:p>
    <w:p w:rsidR="00D078CD" w:rsidRPr="00D078CD" w:rsidRDefault="00D078CD" w:rsidP="00D078CD">
      <w:pPr>
        <w:jc w:val="center"/>
        <w:rPr>
          <w:b/>
          <w:bCs/>
        </w:rPr>
      </w:pPr>
    </w:p>
    <w:sectPr w:rsidR="00D078CD" w:rsidRPr="00D0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04A"/>
    <w:multiLevelType w:val="hybridMultilevel"/>
    <w:tmpl w:val="C3B2FDAA"/>
    <w:lvl w:ilvl="0" w:tplc="E5FE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E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49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65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8B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63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43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2A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62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79709B"/>
    <w:multiLevelType w:val="hybridMultilevel"/>
    <w:tmpl w:val="5FA48CC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9C1685"/>
    <w:multiLevelType w:val="hybridMultilevel"/>
    <w:tmpl w:val="54AA8832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2BD2168"/>
    <w:multiLevelType w:val="hybridMultilevel"/>
    <w:tmpl w:val="81B0C812"/>
    <w:lvl w:ilvl="0" w:tplc="DFB6F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48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8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A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6D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04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46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26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C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9103CA"/>
    <w:multiLevelType w:val="hybridMultilevel"/>
    <w:tmpl w:val="F44A81C8"/>
    <w:lvl w:ilvl="0" w:tplc="466E4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64A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21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40C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CCF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C07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858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83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66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57FD5"/>
    <w:multiLevelType w:val="hybridMultilevel"/>
    <w:tmpl w:val="AACE38F8"/>
    <w:lvl w:ilvl="0" w:tplc="F1FAAE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639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05D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ECF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AA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814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491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0EE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422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62C1D"/>
    <w:multiLevelType w:val="hybridMultilevel"/>
    <w:tmpl w:val="2C6A33D2"/>
    <w:lvl w:ilvl="0" w:tplc="64F46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AB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4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C0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C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6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48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23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AC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CD76AE"/>
    <w:multiLevelType w:val="hybridMultilevel"/>
    <w:tmpl w:val="6B1EB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B0AE5"/>
    <w:multiLevelType w:val="hybridMultilevel"/>
    <w:tmpl w:val="3A8209F0"/>
    <w:lvl w:ilvl="0" w:tplc="B748EF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0E4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639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857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4E4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E29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A0E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85C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6C2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32347"/>
    <w:multiLevelType w:val="hybridMultilevel"/>
    <w:tmpl w:val="36B63496"/>
    <w:lvl w:ilvl="0" w:tplc="EDB4B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F44B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084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EBB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217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E28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E7D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6F5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FCD8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B4744"/>
    <w:multiLevelType w:val="hybridMultilevel"/>
    <w:tmpl w:val="867491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926C87"/>
    <w:multiLevelType w:val="hybridMultilevel"/>
    <w:tmpl w:val="8DB02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23E7"/>
    <w:multiLevelType w:val="hybridMultilevel"/>
    <w:tmpl w:val="333A97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94359D"/>
    <w:multiLevelType w:val="hybridMultilevel"/>
    <w:tmpl w:val="E7F2D0B8"/>
    <w:lvl w:ilvl="0" w:tplc="AC58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A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20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0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C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4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8B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E3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06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DF027C"/>
    <w:multiLevelType w:val="hybridMultilevel"/>
    <w:tmpl w:val="17E40122"/>
    <w:lvl w:ilvl="0" w:tplc="B9628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4E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C4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A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22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E5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E3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44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6E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BE6711"/>
    <w:multiLevelType w:val="hybridMultilevel"/>
    <w:tmpl w:val="884AF1C2"/>
    <w:lvl w:ilvl="0" w:tplc="5BF2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0B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6E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CB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AE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C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88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ED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A0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224F47"/>
    <w:multiLevelType w:val="hybridMultilevel"/>
    <w:tmpl w:val="1B142E06"/>
    <w:lvl w:ilvl="0" w:tplc="0B5A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6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E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06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81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83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0E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AC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E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F597DA8"/>
    <w:multiLevelType w:val="hybridMultilevel"/>
    <w:tmpl w:val="B2A04868"/>
    <w:lvl w:ilvl="0" w:tplc="BE461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B7D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28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E1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6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9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EC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8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26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F00741"/>
    <w:multiLevelType w:val="hybridMultilevel"/>
    <w:tmpl w:val="059EBE54"/>
    <w:lvl w:ilvl="0" w:tplc="34E4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AD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2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88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C1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A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E5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6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0F0669F"/>
    <w:multiLevelType w:val="hybridMultilevel"/>
    <w:tmpl w:val="4F1E80A0"/>
    <w:lvl w:ilvl="0" w:tplc="22B25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28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E1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6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9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EC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8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26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050AB1"/>
    <w:multiLevelType w:val="hybridMultilevel"/>
    <w:tmpl w:val="C4081930"/>
    <w:lvl w:ilvl="0" w:tplc="B68A6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E8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0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E7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8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4B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6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4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4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9C709B"/>
    <w:multiLevelType w:val="hybridMultilevel"/>
    <w:tmpl w:val="0F188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E769C"/>
    <w:multiLevelType w:val="hybridMultilevel"/>
    <w:tmpl w:val="39700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66BCF"/>
    <w:multiLevelType w:val="hybridMultilevel"/>
    <w:tmpl w:val="57B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222F6E"/>
    <w:multiLevelType w:val="hybridMultilevel"/>
    <w:tmpl w:val="B922F0E6"/>
    <w:lvl w:ilvl="0" w:tplc="3948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02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C2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C3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C4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67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C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66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2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440F85"/>
    <w:multiLevelType w:val="hybridMultilevel"/>
    <w:tmpl w:val="050CF7CC"/>
    <w:lvl w:ilvl="0" w:tplc="ECD40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26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83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2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C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28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AA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2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7576F6B"/>
    <w:multiLevelType w:val="hybridMultilevel"/>
    <w:tmpl w:val="FC260572"/>
    <w:lvl w:ilvl="0" w:tplc="D390ED2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9E7E27"/>
    <w:multiLevelType w:val="hybridMultilevel"/>
    <w:tmpl w:val="E452B22A"/>
    <w:lvl w:ilvl="0" w:tplc="8DDA7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1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AB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EA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26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85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42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4B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EF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71074C"/>
    <w:multiLevelType w:val="hybridMultilevel"/>
    <w:tmpl w:val="1806F95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F9603B"/>
    <w:multiLevelType w:val="hybridMultilevel"/>
    <w:tmpl w:val="49883E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28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E1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6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9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EC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8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26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ED85ED0"/>
    <w:multiLevelType w:val="hybridMultilevel"/>
    <w:tmpl w:val="2B5A8884"/>
    <w:lvl w:ilvl="0" w:tplc="93A21A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020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E8C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0DB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681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2CB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236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652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618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90ADB"/>
    <w:multiLevelType w:val="hybridMultilevel"/>
    <w:tmpl w:val="2EA4D4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5E589E"/>
    <w:multiLevelType w:val="hybridMultilevel"/>
    <w:tmpl w:val="B7EA381E"/>
    <w:lvl w:ilvl="0" w:tplc="334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4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A0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EB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67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AC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A3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8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23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793D18"/>
    <w:multiLevelType w:val="hybridMultilevel"/>
    <w:tmpl w:val="10F621D8"/>
    <w:lvl w:ilvl="0" w:tplc="C70A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C7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49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4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E7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2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8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88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8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2309D9"/>
    <w:multiLevelType w:val="hybridMultilevel"/>
    <w:tmpl w:val="D94E173A"/>
    <w:lvl w:ilvl="0" w:tplc="7570C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46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EF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EA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02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C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E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68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3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A4B1020"/>
    <w:multiLevelType w:val="hybridMultilevel"/>
    <w:tmpl w:val="808ACB14"/>
    <w:lvl w:ilvl="0" w:tplc="D390ED2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D45D5"/>
    <w:multiLevelType w:val="hybridMultilevel"/>
    <w:tmpl w:val="71E84B58"/>
    <w:lvl w:ilvl="0" w:tplc="D27EE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C3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8A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AD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8C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24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CA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82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D4D645A"/>
    <w:multiLevelType w:val="hybridMultilevel"/>
    <w:tmpl w:val="35F2CFE6"/>
    <w:lvl w:ilvl="0" w:tplc="5C24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69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4E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60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2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01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80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25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5F3FDF"/>
    <w:multiLevelType w:val="hybridMultilevel"/>
    <w:tmpl w:val="1C040C7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7510284A"/>
    <w:multiLevelType w:val="hybridMultilevel"/>
    <w:tmpl w:val="B31A58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967786"/>
    <w:multiLevelType w:val="hybridMultilevel"/>
    <w:tmpl w:val="2FCC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5279E"/>
    <w:multiLevelType w:val="hybridMultilevel"/>
    <w:tmpl w:val="15301148"/>
    <w:lvl w:ilvl="0" w:tplc="71D46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82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4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C3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0C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03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22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0C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F8C68E2"/>
    <w:multiLevelType w:val="hybridMultilevel"/>
    <w:tmpl w:val="1B947958"/>
    <w:lvl w:ilvl="0" w:tplc="AAA624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28"/>
  </w:num>
  <w:num w:numId="5">
    <w:abstractNumId w:val="22"/>
  </w:num>
  <w:num w:numId="6">
    <w:abstractNumId w:val="26"/>
  </w:num>
  <w:num w:numId="7">
    <w:abstractNumId w:val="37"/>
  </w:num>
  <w:num w:numId="8">
    <w:abstractNumId w:val="23"/>
  </w:num>
  <w:num w:numId="9">
    <w:abstractNumId w:val="19"/>
  </w:num>
  <w:num w:numId="10">
    <w:abstractNumId w:val="29"/>
  </w:num>
  <w:num w:numId="11">
    <w:abstractNumId w:val="17"/>
  </w:num>
  <w:num w:numId="12">
    <w:abstractNumId w:val="39"/>
  </w:num>
  <w:num w:numId="13">
    <w:abstractNumId w:val="35"/>
  </w:num>
  <w:num w:numId="14">
    <w:abstractNumId w:val="1"/>
  </w:num>
  <w:num w:numId="15">
    <w:abstractNumId w:val="21"/>
  </w:num>
  <w:num w:numId="16">
    <w:abstractNumId w:val="34"/>
  </w:num>
  <w:num w:numId="17">
    <w:abstractNumId w:val="6"/>
  </w:num>
  <w:num w:numId="18">
    <w:abstractNumId w:val="13"/>
  </w:num>
  <w:num w:numId="19">
    <w:abstractNumId w:val="31"/>
  </w:num>
  <w:num w:numId="20">
    <w:abstractNumId w:val="38"/>
  </w:num>
  <w:num w:numId="21">
    <w:abstractNumId w:val="12"/>
  </w:num>
  <w:num w:numId="22">
    <w:abstractNumId w:val="36"/>
  </w:num>
  <w:num w:numId="23">
    <w:abstractNumId w:val="42"/>
  </w:num>
  <w:num w:numId="24">
    <w:abstractNumId w:val="25"/>
  </w:num>
  <w:num w:numId="25">
    <w:abstractNumId w:val="27"/>
  </w:num>
  <w:num w:numId="26">
    <w:abstractNumId w:val="20"/>
  </w:num>
  <w:num w:numId="27">
    <w:abstractNumId w:val="8"/>
  </w:num>
  <w:num w:numId="28">
    <w:abstractNumId w:val="4"/>
  </w:num>
  <w:num w:numId="29">
    <w:abstractNumId w:val="33"/>
  </w:num>
  <w:num w:numId="30">
    <w:abstractNumId w:val="3"/>
  </w:num>
  <w:num w:numId="31">
    <w:abstractNumId w:val="32"/>
  </w:num>
  <w:num w:numId="32">
    <w:abstractNumId w:val="30"/>
  </w:num>
  <w:num w:numId="33">
    <w:abstractNumId w:val="14"/>
  </w:num>
  <w:num w:numId="34">
    <w:abstractNumId w:val="5"/>
  </w:num>
  <w:num w:numId="35">
    <w:abstractNumId w:val="18"/>
  </w:num>
  <w:num w:numId="36">
    <w:abstractNumId w:val="41"/>
  </w:num>
  <w:num w:numId="37">
    <w:abstractNumId w:val="9"/>
  </w:num>
  <w:num w:numId="38">
    <w:abstractNumId w:val="0"/>
  </w:num>
  <w:num w:numId="39">
    <w:abstractNumId w:val="10"/>
  </w:num>
  <w:num w:numId="40">
    <w:abstractNumId w:val="40"/>
  </w:num>
  <w:num w:numId="41">
    <w:abstractNumId w:val="2"/>
  </w:num>
  <w:num w:numId="42">
    <w:abstractNumId w:val="1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2NzAxNTAwtjA2MDBX0lEKTi0uzszPAykwrAUA17e1gCwAAAA="/>
  </w:docVars>
  <w:rsids>
    <w:rsidRoot w:val="00D078CD"/>
    <w:rsid w:val="00011DB6"/>
    <w:rsid w:val="000172F0"/>
    <w:rsid w:val="0003750B"/>
    <w:rsid w:val="000639C2"/>
    <w:rsid w:val="00074CAF"/>
    <w:rsid w:val="000930EB"/>
    <w:rsid w:val="000A2AF3"/>
    <w:rsid w:val="000A7421"/>
    <w:rsid w:val="000B3EDB"/>
    <w:rsid w:val="000C186A"/>
    <w:rsid w:val="000D184A"/>
    <w:rsid w:val="00105DDC"/>
    <w:rsid w:val="00157DFF"/>
    <w:rsid w:val="00190AD3"/>
    <w:rsid w:val="00193365"/>
    <w:rsid w:val="001A136A"/>
    <w:rsid w:val="001B2045"/>
    <w:rsid w:val="001B3D76"/>
    <w:rsid w:val="001B52B8"/>
    <w:rsid w:val="001D1CD7"/>
    <w:rsid w:val="001D452C"/>
    <w:rsid w:val="001E0270"/>
    <w:rsid w:val="0020372A"/>
    <w:rsid w:val="00206FD6"/>
    <w:rsid w:val="002154E3"/>
    <w:rsid w:val="00215FBC"/>
    <w:rsid w:val="00224BAB"/>
    <w:rsid w:val="002310CB"/>
    <w:rsid w:val="00241403"/>
    <w:rsid w:val="002418C1"/>
    <w:rsid w:val="00246F36"/>
    <w:rsid w:val="00276D5B"/>
    <w:rsid w:val="00282DCD"/>
    <w:rsid w:val="0028487B"/>
    <w:rsid w:val="00290BDF"/>
    <w:rsid w:val="00291B88"/>
    <w:rsid w:val="0029266B"/>
    <w:rsid w:val="002A27C8"/>
    <w:rsid w:val="002A3B8E"/>
    <w:rsid w:val="002A4461"/>
    <w:rsid w:val="002B2C70"/>
    <w:rsid w:val="002B7496"/>
    <w:rsid w:val="002C5EA8"/>
    <w:rsid w:val="002F17A1"/>
    <w:rsid w:val="002F7B57"/>
    <w:rsid w:val="003020C3"/>
    <w:rsid w:val="0030694B"/>
    <w:rsid w:val="00315D32"/>
    <w:rsid w:val="00332134"/>
    <w:rsid w:val="0035683A"/>
    <w:rsid w:val="00392B3A"/>
    <w:rsid w:val="00397083"/>
    <w:rsid w:val="003B0EC1"/>
    <w:rsid w:val="003B1568"/>
    <w:rsid w:val="003C5C28"/>
    <w:rsid w:val="003D2EFB"/>
    <w:rsid w:val="0040556A"/>
    <w:rsid w:val="00434EF9"/>
    <w:rsid w:val="00435AD8"/>
    <w:rsid w:val="00450774"/>
    <w:rsid w:val="00450CCF"/>
    <w:rsid w:val="00450CFA"/>
    <w:rsid w:val="00460317"/>
    <w:rsid w:val="00467CBF"/>
    <w:rsid w:val="004778DE"/>
    <w:rsid w:val="00484B67"/>
    <w:rsid w:val="00485D2B"/>
    <w:rsid w:val="004911D5"/>
    <w:rsid w:val="004A591B"/>
    <w:rsid w:val="004B09BD"/>
    <w:rsid w:val="004B62EE"/>
    <w:rsid w:val="004B7FF4"/>
    <w:rsid w:val="004C00A2"/>
    <w:rsid w:val="004C5B70"/>
    <w:rsid w:val="004D403D"/>
    <w:rsid w:val="004E38B1"/>
    <w:rsid w:val="00507903"/>
    <w:rsid w:val="00530FE8"/>
    <w:rsid w:val="00533B6C"/>
    <w:rsid w:val="00534CFF"/>
    <w:rsid w:val="005364E9"/>
    <w:rsid w:val="00540E76"/>
    <w:rsid w:val="005510C7"/>
    <w:rsid w:val="00576F4C"/>
    <w:rsid w:val="00584742"/>
    <w:rsid w:val="005853C1"/>
    <w:rsid w:val="0059249F"/>
    <w:rsid w:val="00593E56"/>
    <w:rsid w:val="005C0B67"/>
    <w:rsid w:val="005C6E16"/>
    <w:rsid w:val="005D3988"/>
    <w:rsid w:val="005E1D3B"/>
    <w:rsid w:val="005F4CBF"/>
    <w:rsid w:val="006124BE"/>
    <w:rsid w:val="00613FEE"/>
    <w:rsid w:val="006232CA"/>
    <w:rsid w:val="00627599"/>
    <w:rsid w:val="00634DAA"/>
    <w:rsid w:val="006414D8"/>
    <w:rsid w:val="00641EB2"/>
    <w:rsid w:val="006A2F24"/>
    <w:rsid w:val="006B0953"/>
    <w:rsid w:val="006D26B8"/>
    <w:rsid w:val="006D2E61"/>
    <w:rsid w:val="00710B4F"/>
    <w:rsid w:val="00731382"/>
    <w:rsid w:val="0073248A"/>
    <w:rsid w:val="00735B45"/>
    <w:rsid w:val="0074626B"/>
    <w:rsid w:val="0075287D"/>
    <w:rsid w:val="007547A9"/>
    <w:rsid w:val="00773A67"/>
    <w:rsid w:val="007837F6"/>
    <w:rsid w:val="0079090B"/>
    <w:rsid w:val="0079402B"/>
    <w:rsid w:val="007A10AB"/>
    <w:rsid w:val="007D6876"/>
    <w:rsid w:val="007E2631"/>
    <w:rsid w:val="00803265"/>
    <w:rsid w:val="008041E2"/>
    <w:rsid w:val="00813F63"/>
    <w:rsid w:val="0081612C"/>
    <w:rsid w:val="00816507"/>
    <w:rsid w:val="0082478F"/>
    <w:rsid w:val="0082723C"/>
    <w:rsid w:val="008760CB"/>
    <w:rsid w:val="0088561E"/>
    <w:rsid w:val="00893C85"/>
    <w:rsid w:val="008B31E6"/>
    <w:rsid w:val="008B7484"/>
    <w:rsid w:val="008C1ADA"/>
    <w:rsid w:val="008C6558"/>
    <w:rsid w:val="008D2403"/>
    <w:rsid w:val="008E22A5"/>
    <w:rsid w:val="008E4894"/>
    <w:rsid w:val="008F4022"/>
    <w:rsid w:val="00900AC1"/>
    <w:rsid w:val="00900D49"/>
    <w:rsid w:val="00906D62"/>
    <w:rsid w:val="0092610B"/>
    <w:rsid w:val="00942058"/>
    <w:rsid w:val="00943E37"/>
    <w:rsid w:val="009526C8"/>
    <w:rsid w:val="00965343"/>
    <w:rsid w:val="0097273C"/>
    <w:rsid w:val="00972CC0"/>
    <w:rsid w:val="00981F7F"/>
    <w:rsid w:val="009874A5"/>
    <w:rsid w:val="0099028F"/>
    <w:rsid w:val="00990626"/>
    <w:rsid w:val="009954B7"/>
    <w:rsid w:val="009959EC"/>
    <w:rsid w:val="009B07D8"/>
    <w:rsid w:val="009B1E86"/>
    <w:rsid w:val="009C3BD7"/>
    <w:rsid w:val="009E454A"/>
    <w:rsid w:val="00A0189E"/>
    <w:rsid w:val="00A07F9D"/>
    <w:rsid w:val="00A12ED0"/>
    <w:rsid w:val="00A157CC"/>
    <w:rsid w:val="00A15C07"/>
    <w:rsid w:val="00A16532"/>
    <w:rsid w:val="00A24894"/>
    <w:rsid w:val="00A348EF"/>
    <w:rsid w:val="00A475C1"/>
    <w:rsid w:val="00A4786F"/>
    <w:rsid w:val="00A5661A"/>
    <w:rsid w:val="00A7009C"/>
    <w:rsid w:val="00A87EC7"/>
    <w:rsid w:val="00A96092"/>
    <w:rsid w:val="00AA1DC6"/>
    <w:rsid w:val="00AA538F"/>
    <w:rsid w:val="00AB767E"/>
    <w:rsid w:val="00AD3F42"/>
    <w:rsid w:val="00AD5E43"/>
    <w:rsid w:val="00AD612D"/>
    <w:rsid w:val="00AE460D"/>
    <w:rsid w:val="00AF0E37"/>
    <w:rsid w:val="00AF708A"/>
    <w:rsid w:val="00B03A5A"/>
    <w:rsid w:val="00B20776"/>
    <w:rsid w:val="00B443D4"/>
    <w:rsid w:val="00B5471D"/>
    <w:rsid w:val="00B54B66"/>
    <w:rsid w:val="00B64649"/>
    <w:rsid w:val="00B70C7E"/>
    <w:rsid w:val="00BA6654"/>
    <w:rsid w:val="00BB4243"/>
    <w:rsid w:val="00BC6257"/>
    <w:rsid w:val="00BF27DF"/>
    <w:rsid w:val="00C20F8D"/>
    <w:rsid w:val="00C23A44"/>
    <w:rsid w:val="00C40967"/>
    <w:rsid w:val="00C427C8"/>
    <w:rsid w:val="00C43E1E"/>
    <w:rsid w:val="00C57BBB"/>
    <w:rsid w:val="00C57CC3"/>
    <w:rsid w:val="00C70984"/>
    <w:rsid w:val="00C72186"/>
    <w:rsid w:val="00C73B94"/>
    <w:rsid w:val="00C8172D"/>
    <w:rsid w:val="00C85CA9"/>
    <w:rsid w:val="00C94207"/>
    <w:rsid w:val="00C94DCD"/>
    <w:rsid w:val="00CA3895"/>
    <w:rsid w:val="00CC7AA8"/>
    <w:rsid w:val="00CD1B33"/>
    <w:rsid w:val="00CD739E"/>
    <w:rsid w:val="00CE1195"/>
    <w:rsid w:val="00CF3CF8"/>
    <w:rsid w:val="00D00630"/>
    <w:rsid w:val="00D05C91"/>
    <w:rsid w:val="00D078CD"/>
    <w:rsid w:val="00D16848"/>
    <w:rsid w:val="00D16B5B"/>
    <w:rsid w:val="00D25021"/>
    <w:rsid w:val="00D51238"/>
    <w:rsid w:val="00D535EE"/>
    <w:rsid w:val="00D60D2F"/>
    <w:rsid w:val="00D74053"/>
    <w:rsid w:val="00D7668E"/>
    <w:rsid w:val="00D7699F"/>
    <w:rsid w:val="00D855AD"/>
    <w:rsid w:val="00DA2A80"/>
    <w:rsid w:val="00DA31CB"/>
    <w:rsid w:val="00DA49AD"/>
    <w:rsid w:val="00DB05CD"/>
    <w:rsid w:val="00DB5ACA"/>
    <w:rsid w:val="00DC4A4E"/>
    <w:rsid w:val="00DC71A5"/>
    <w:rsid w:val="00DD0EE8"/>
    <w:rsid w:val="00DD47AA"/>
    <w:rsid w:val="00DE0803"/>
    <w:rsid w:val="00DE6229"/>
    <w:rsid w:val="00DF1464"/>
    <w:rsid w:val="00DF1790"/>
    <w:rsid w:val="00DF5B00"/>
    <w:rsid w:val="00E02485"/>
    <w:rsid w:val="00E06FF4"/>
    <w:rsid w:val="00E14F6E"/>
    <w:rsid w:val="00E6249C"/>
    <w:rsid w:val="00EA21B0"/>
    <w:rsid w:val="00EE07BA"/>
    <w:rsid w:val="00EF192A"/>
    <w:rsid w:val="00F56276"/>
    <w:rsid w:val="00F66C58"/>
    <w:rsid w:val="00F84C02"/>
    <w:rsid w:val="00F8764C"/>
    <w:rsid w:val="00FA4E18"/>
    <w:rsid w:val="00FB127D"/>
    <w:rsid w:val="00FC5EB1"/>
    <w:rsid w:val="00FD3373"/>
    <w:rsid w:val="00FD41DF"/>
    <w:rsid w:val="00FE05E5"/>
    <w:rsid w:val="00FE2A9A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B822F-24D0-4F1B-988D-2C5D523C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271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5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7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3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8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7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30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55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65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2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77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615">
          <w:marLeft w:val="288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013">
          <w:marLeft w:val="288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667">
          <w:marLeft w:val="288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863">
          <w:marLeft w:val="288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698">
          <w:marLeft w:val="288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383">
          <w:marLeft w:val="288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06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82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72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75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89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70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50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6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02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87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6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2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64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2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5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5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1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1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78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5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8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91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28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8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05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6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68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03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35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0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55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1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49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90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2207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69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86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56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a7mad alzahrani</dc:creator>
  <cp:keywords/>
  <dc:description/>
  <cp:lastModifiedBy>a7mad alzahrani</cp:lastModifiedBy>
  <cp:revision>2</cp:revision>
  <dcterms:created xsi:type="dcterms:W3CDTF">2017-11-05T17:25:00Z</dcterms:created>
  <dcterms:modified xsi:type="dcterms:W3CDTF">2017-11-05T17:25:00Z</dcterms:modified>
</cp:coreProperties>
</file>